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5D5AB9"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r w:rsidR="00C20464">
            <w:rPr>
              <w:lang w:val="en-GB"/>
            </w:rPr>
            <w:t>a</w:t>
          </w:r>
          <w:r w:rsidR="00040C7D" w:rsidRPr="002F7330">
            <w:rPr>
              <w:lang w:val="en-GB"/>
            </w:rPr>
            <w:t>nd</w:t>
          </w:r>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58AB4F98" w14:textId="77777777" w:rsidR="00DB777B"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DB777B" w:rsidRPr="00993267">
            <w:rPr>
              <w:noProof/>
              <w:color w:val="000000"/>
              <w:w w:val="0"/>
            </w:rPr>
            <w:t>Chapter 1.</w:t>
          </w:r>
          <w:r w:rsidR="00DB777B">
            <w:rPr>
              <w:rFonts w:asciiTheme="minorHAnsi" w:eastAsiaTheme="minorEastAsia" w:hAnsiTheme="minorHAnsi"/>
              <w:noProof/>
              <w:lang w:val="en-US" w:eastAsia="ja-JP"/>
            </w:rPr>
            <w:tab/>
          </w:r>
          <w:r w:rsidR="00DB777B">
            <w:rPr>
              <w:noProof/>
            </w:rPr>
            <w:t>Introduction</w:t>
          </w:r>
          <w:r w:rsidR="00DB777B">
            <w:rPr>
              <w:noProof/>
            </w:rPr>
            <w:tab/>
          </w:r>
          <w:r w:rsidR="00DB777B">
            <w:rPr>
              <w:noProof/>
            </w:rPr>
            <w:fldChar w:fldCharType="begin"/>
          </w:r>
          <w:r w:rsidR="00DB777B">
            <w:rPr>
              <w:noProof/>
            </w:rPr>
            <w:instrText xml:space="preserve"> PAGEREF _Toc332768313 \h </w:instrText>
          </w:r>
          <w:r w:rsidR="00DB777B">
            <w:rPr>
              <w:noProof/>
            </w:rPr>
          </w:r>
          <w:r w:rsidR="00DB777B">
            <w:rPr>
              <w:noProof/>
            </w:rPr>
            <w:fldChar w:fldCharType="separate"/>
          </w:r>
          <w:r w:rsidR="00DB777B">
            <w:rPr>
              <w:noProof/>
            </w:rPr>
            <w:t>6</w:t>
          </w:r>
          <w:r w:rsidR="00DB777B">
            <w:rPr>
              <w:noProof/>
            </w:rPr>
            <w:fldChar w:fldCharType="end"/>
          </w:r>
        </w:p>
        <w:p w14:paraId="3F194F90"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_Toc332768314 \h </w:instrText>
          </w:r>
          <w:r>
            <w:rPr>
              <w:noProof/>
            </w:rPr>
          </w:r>
          <w:r>
            <w:rPr>
              <w:noProof/>
            </w:rPr>
            <w:fldChar w:fldCharType="separate"/>
          </w:r>
          <w:r>
            <w:rPr>
              <w:noProof/>
            </w:rPr>
            <w:t>7</w:t>
          </w:r>
          <w:r>
            <w:rPr>
              <w:noProof/>
            </w:rPr>
            <w:fldChar w:fldCharType="end"/>
          </w:r>
        </w:p>
        <w:p w14:paraId="490E1CE1"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_Toc332768315 \h </w:instrText>
          </w:r>
          <w:r>
            <w:rPr>
              <w:noProof/>
            </w:rPr>
          </w:r>
          <w:r>
            <w:rPr>
              <w:noProof/>
            </w:rPr>
            <w:fldChar w:fldCharType="separate"/>
          </w:r>
          <w:r>
            <w:rPr>
              <w:noProof/>
            </w:rPr>
            <w:t>8</w:t>
          </w:r>
          <w:r>
            <w:rPr>
              <w:noProof/>
            </w:rPr>
            <w:fldChar w:fldCharType="end"/>
          </w:r>
        </w:p>
        <w:p w14:paraId="3D76CE36"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_Toc332768316 \h </w:instrText>
          </w:r>
          <w:r>
            <w:rPr>
              <w:noProof/>
            </w:rPr>
          </w:r>
          <w:r>
            <w:rPr>
              <w:noProof/>
            </w:rPr>
            <w:fldChar w:fldCharType="separate"/>
          </w:r>
          <w:r>
            <w:rPr>
              <w:noProof/>
            </w:rPr>
            <w:t>8</w:t>
          </w:r>
          <w:r>
            <w:rPr>
              <w:noProof/>
            </w:rPr>
            <w:fldChar w:fldCharType="end"/>
          </w:r>
        </w:p>
        <w:p w14:paraId="11D1CBBB"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_Toc332768317 \h </w:instrText>
          </w:r>
          <w:r>
            <w:rPr>
              <w:noProof/>
            </w:rPr>
          </w:r>
          <w:r>
            <w:rPr>
              <w:noProof/>
            </w:rPr>
            <w:fldChar w:fldCharType="separate"/>
          </w:r>
          <w:r>
            <w:rPr>
              <w:noProof/>
            </w:rPr>
            <w:t>8</w:t>
          </w:r>
          <w:r>
            <w:rPr>
              <w:noProof/>
            </w:rPr>
            <w:fldChar w:fldCharType="end"/>
          </w:r>
        </w:p>
        <w:p w14:paraId="38817DCE"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_Toc332768318 \h </w:instrText>
          </w:r>
          <w:r>
            <w:rPr>
              <w:noProof/>
            </w:rPr>
          </w:r>
          <w:r>
            <w:rPr>
              <w:noProof/>
            </w:rPr>
            <w:fldChar w:fldCharType="separate"/>
          </w:r>
          <w:r>
            <w:rPr>
              <w:noProof/>
            </w:rPr>
            <w:t>9</w:t>
          </w:r>
          <w:r>
            <w:rPr>
              <w:noProof/>
            </w:rPr>
            <w:fldChar w:fldCharType="end"/>
          </w:r>
        </w:p>
        <w:p w14:paraId="5AC41C81"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_Toc332768319 \h </w:instrText>
          </w:r>
          <w:r>
            <w:rPr>
              <w:noProof/>
            </w:rPr>
          </w:r>
          <w:r>
            <w:rPr>
              <w:noProof/>
            </w:rPr>
            <w:fldChar w:fldCharType="separate"/>
          </w:r>
          <w:r>
            <w:rPr>
              <w:noProof/>
            </w:rPr>
            <w:t>10</w:t>
          </w:r>
          <w:r>
            <w:rPr>
              <w:noProof/>
            </w:rPr>
            <w:fldChar w:fldCharType="end"/>
          </w:r>
        </w:p>
        <w:p w14:paraId="30866472"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_Toc332768320 \h </w:instrText>
          </w:r>
          <w:r>
            <w:rPr>
              <w:noProof/>
            </w:rPr>
          </w:r>
          <w:r>
            <w:rPr>
              <w:noProof/>
            </w:rPr>
            <w:fldChar w:fldCharType="separate"/>
          </w:r>
          <w:r>
            <w:rPr>
              <w:noProof/>
            </w:rPr>
            <w:t>10</w:t>
          </w:r>
          <w:r>
            <w:rPr>
              <w:noProof/>
            </w:rPr>
            <w:fldChar w:fldCharType="end"/>
          </w:r>
        </w:p>
        <w:p w14:paraId="2EC82C40"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_Toc332768321 \h </w:instrText>
          </w:r>
          <w:r>
            <w:rPr>
              <w:noProof/>
            </w:rPr>
          </w:r>
          <w:r>
            <w:rPr>
              <w:noProof/>
            </w:rPr>
            <w:fldChar w:fldCharType="separate"/>
          </w:r>
          <w:r>
            <w:rPr>
              <w:noProof/>
            </w:rPr>
            <w:t>11</w:t>
          </w:r>
          <w:r>
            <w:rPr>
              <w:noProof/>
            </w:rPr>
            <w:fldChar w:fldCharType="end"/>
          </w:r>
        </w:p>
        <w:p w14:paraId="50566DFD"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_Toc332768322 \h </w:instrText>
          </w:r>
          <w:r>
            <w:rPr>
              <w:noProof/>
            </w:rPr>
          </w:r>
          <w:r>
            <w:rPr>
              <w:noProof/>
            </w:rPr>
            <w:fldChar w:fldCharType="separate"/>
          </w:r>
          <w:r>
            <w:rPr>
              <w:noProof/>
            </w:rPr>
            <w:t>14</w:t>
          </w:r>
          <w:r>
            <w:rPr>
              <w:noProof/>
            </w:rPr>
            <w:fldChar w:fldCharType="end"/>
          </w:r>
        </w:p>
        <w:p w14:paraId="1EC65B7A"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_Toc332768323 \h </w:instrText>
          </w:r>
          <w:r>
            <w:rPr>
              <w:noProof/>
            </w:rPr>
          </w:r>
          <w:r>
            <w:rPr>
              <w:noProof/>
            </w:rPr>
            <w:fldChar w:fldCharType="separate"/>
          </w:r>
          <w:r>
            <w:rPr>
              <w:noProof/>
            </w:rPr>
            <w:t>15</w:t>
          </w:r>
          <w:r>
            <w:rPr>
              <w:noProof/>
            </w:rPr>
            <w:fldChar w:fldCharType="end"/>
          </w:r>
        </w:p>
        <w:p w14:paraId="3AB0259F"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_Toc332768324 \h </w:instrText>
          </w:r>
          <w:r>
            <w:rPr>
              <w:noProof/>
            </w:rPr>
          </w:r>
          <w:r>
            <w:rPr>
              <w:noProof/>
            </w:rPr>
            <w:fldChar w:fldCharType="separate"/>
          </w:r>
          <w:r>
            <w:rPr>
              <w:noProof/>
            </w:rPr>
            <w:t>16</w:t>
          </w:r>
          <w:r>
            <w:rPr>
              <w:noProof/>
            </w:rPr>
            <w:fldChar w:fldCharType="end"/>
          </w:r>
        </w:p>
        <w:p w14:paraId="12A0177C"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_Toc332768325 \h </w:instrText>
          </w:r>
          <w:r>
            <w:rPr>
              <w:noProof/>
            </w:rPr>
          </w:r>
          <w:r>
            <w:rPr>
              <w:noProof/>
            </w:rPr>
            <w:fldChar w:fldCharType="separate"/>
          </w:r>
          <w:r>
            <w:rPr>
              <w:noProof/>
            </w:rPr>
            <w:t>18</w:t>
          </w:r>
          <w:r>
            <w:rPr>
              <w:noProof/>
            </w:rPr>
            <w:fldChar w:fldCharType="end"/>
          </w:r>
        </w:p>
        <w:p w14:paraId="22B1B7E8" w14:textId="77777777" w:rsidR="00DB777B" w:rsidRDefault="00DB777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_Toc332768326 \h </w:instrText>
          </w:r>
          <w:r>
            <w:rPr>
              <w:noProof/>
            </w:rPr>
          </w:r>
          <w:r>
            <w:rPr>
              <w:noProof/>
            </w:rPr>
            <w:fldChar w:fldCharType="separate"/>
          </w:r>
          <w:r>
            <w:rPr>
              <w:noProof/>
            </w:rPr>
            <w:t>19</w:t>
          </w:r>
          <w:r>
            <w:rPr>
              <w:noProof/>
            </w:rPr>
            <w:fldChar w:fldCharType="end"/>
          </w:r>
        </w:p>
        <w:p w14:paraId="16E8FA2D" w14:textId="77777777" w:rsidR="00DB777B" w:rsidRDefault="00DB777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_Toc332768327 \h </w:instrText>
          </w:r>
          <w:r>
            <w:rPr>
              <w:noProof/>
            </w:rPr>
          </w:r>
          <w:r>
            <w:rPr>
              <w:noProof/>
            </w:rPr>
            <w:fldChar w:fldCharType="separate"/>
          </w:r>
          <w:r>
            <w:rPr>
              <w:noProof/>
            </w:rPr>
            <w:t>21</w:t>
          </w:r>
          <w:r>
            <w:rPr>
              <w:noProof/>
            </w:rPr>
            <w:fldChar w:fldCharType="end"/>
          </w:r>
        </w:p>
        <w:p w14:paraId="02D26159" w14:textId="77777777" w:rsidR="00DB777B" w:rsidRDefault="00DB777B">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_Toc332768328 \h </w:instrText>
          </w:r>
          <w:r>
            <w:rPr>
              <w:noProof/>
            </w:rPr>
          </w:r>
          <w:r>
            <w:rPr>
              <w:noProof/>
            </w:rPr>
            <w:fldChar w:fldCharType="separate"/>
          </w:r>
          <w:r>
            <w:rPr>
              <w:noProof/>
            </w:rPr>
            <w:t>21</w:t>
          </w:r>
          <w:r>
            <w:rPr>
              <w:noProof/>
            </w:rPr>
            <w:fldChar w:fldCharType="end"/>
          </w:r>
        </w:p>
        <w:p w14:paraId="5BED545E"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_Toc332768329 \h </w:instrText>
          </w:r>
          <w:r>
            <w:rPr>
              <w:noProof/>
            </w:rPr>
          </w:r>
          <w:r>
            <w:rPr>
              <w:noProof/>
            </w:rPr>
            <w:fldChar w:fldCharType="separate"/>
          </w:r>
          <w:r>
            <w:rPr>
              <w:noProof/>
            </w:rPr>
            <w:t>23</w:t>
          </w:r>
          <w:r>
            <w:rPr>
              <w:noProof/>
            </w:rPr>
            <w:fldChar w:fldCharType="end"/>
          </w:r>
        </w:p>
        <w:p w14:paraId="3ACA8D77"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_Toc332768330 \h </w:instrText>
          </w:r>
          <w:r>
            <w:rPr>
              <w:noProof/>
            </w:rPr>
          </w:r>
          <w:r>
            <w:rPr>
              <w:noProof/>
            </w:rPr>
            <w:fldChar w:fldCharType="separate"/>
          </w:r>
          <w:r>
            <w:rPr>
              <w:noProof/>
            </w:rPr>
            <w:t>23</w:t>
          </w:r>
          <w:r>
            <w:rPr>
              <w:noProof/>
            </w:rPr>
            <w:fldChar w:fldCharType="end"/>
          </w:r>
        </w:p>
        <w:p w14:paraId="07A1ED9E"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_Toc332768331 \h </w:instrText>
          </w:r>
          <w:r>
            <w:rPr>
              <w:noProof/>
            </w:rPr>
          </w:r>
          <w:r>
            <w:rPr>
              <w:noProof/>
            </w:rPr>
            <w:fldChar w:fldCharType="separate"/>
          </w:r>
          <w:r>
            <w:rPr>
              <w:noProof/>
            </w:rPr>
            <w:t>23</w:t>
          </w:r>
          <w:r>
            <w:rPr>
              <w:noProof/>
            </w:rPr>
            <w:fldChar w:fldCharType="end"/>
          </w:r>
        </w:p>
        <w:p w14:paraId="6A2582A3"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_Toc332768332 \h </w:instrText>
          </w:r>
          <w:r>
            <w:rPr>
              <w:noProof/>
            </w:rPr>
          </w:r>
          <w:r>
            <w:rPr>
              <w:noProof/>
            </w:rPr>
            <w:fldChar w:fldCharType="separate"/>
          </w:r>
          <w:r>
            <w:rPr>
              <w:noProof/>
            </w:rPr>
            <w:t>24</w:t>
          </w:r>
          <w:r>
            <w:rPr>
              <w:noProof/>
            </w:rPr>
            <w:fldChar w:fldCharType="end"/>
          </w:r>
        </w:p>
        <w:p w14:paraId="3C11A8EB"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_Toc332768333 \h </w:instrText>
          </w:r>
          <w:r>
            <w:rPr>
              <w:noProof/>
            </w:rPr>
          </w:r>
          <w:r>
            <w:rPr>
              <w:noProof/>
            </w:rPr>
            <w:fldChar w:fldCharType="separate"/>
          </w:r>
          <w:r>
            <w:rPr>
              <w:noProof/>
            </w:rPr>
            <w:t>24</w:t>
          </w:r>
          <w:r>
            <w:rPr>
              <w:noProof/>
            </w:rPr>
            <w:fldChar w:fldCharType="end"/>
          </w:r>
        </w:p>
        <w:p w14:paraId="0C8A02F6"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_Toc332768334 \h </w:instrText>
          </w:r>
          <w:r>
            <w:rPr>
              <w:noProof/>
            </w:rPr>
          </w:r>
          <w:r>
            <w:rPr>
              <w:noProof/>
            </w:rPr>
            <w:fldChar w:fldCharType="separate"/>
          </w:r>
          <w:r>
            <w:rPr>
              <w:noProof/>
            </w:rPr>
            <w:t>24</w:t>
          </w:r>
          <w:r>
            <w:rPr>
              <w:noProof/>
            </w:rPr>
            <w:fldChar w:fldCharType="end"/>
          </w:r>
        </w:p>
        <w:p w14:paraId="25A044B3"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_Toc332768335 \h </w:instrText>
          </w:r>
          <w:r>
            <w:rPr>
              <w:noProof/>
            </w:rPr>
          </w:r>
          <w:r>
            <w:rPr>
              <w:noProof/>
            </w:rPr>
            <w:fldChar w:fldCharType="separate"/>
          </w:r>
          <w:r>
            <w:rPr>
              <w:noProof/>
            </w:rPr>
            <w:t>24</w:t>
          </w:r>
          <w:r>
            <w:rPr>
              <w:noProof/>
            </w:rPr>
            <w:fldChar w:fldCharType="end"/>
          </w:r>
        </w:p>
        <w:p w14:paraId="10785CC0"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_Toc332768336 \h </w:instrText>
          </w:r>
          <w:r>
            <w:rPr>
              <w:noProof/>
            </w:rPr>
          </w:r>
          <w:r>
            <w:rPr>
              <w:noProof/>
            </w:rPr>
            <w:fldChar w:fldCharType="separate"/>
          </w:r>
          <w:r>
            <w:rPr>
              <w:noProof/>
            </w:rPr>
            <w:t>25</w:t>
          </w:r>
          <w:r>
            <w:rPr>
              <w:noProof/>
            </w:rPr>
            <w:fldChar w:fldCharType="end"/>
          </w:r>
        </w:p>
        <w:p w14:paraId="748ADD6E"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_Toc332768337 \h </w:instrText>
          </w:r>
          <w:r>
            <w:rPr>
              <w:noProof/>
            </w:rPr>
          </w:r>
          <w:r>
            <w:rPr>
              <w:noProof/>
            </w:rPr>
            <w:fldChar w:fldCharType="separate"/>
          </w:r>
          <w:r>
            <w:rPr>
              <w:noProof/>
            </w:rPr>
            <w:t>25</w:t>
          </w:r>
          <w:r>
            <w:rPr>
              <w:noProof/>
            </w:rPr>
            <w:fldChar w:fldCharType="end"/>
          </w:r>
        </w:p>
        <w:p w14:paraId="0E5DC132"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_Toc332768338 \h </w:instrText>
          </w:r>
          <w:r>
            <w:rPr>
              <w:noProof/>
            </w:rPr>
          </w:r>
          <w:r>
            <w:rPr>
              <w:noProof/>
            </w:rPr>
            <w:fldChar w:fldCharType="separate"/>
          </w:r>
          <w:r>
            <w:rPr>
              <w:noProof/>
            </w:rPr>
            <w:t>25</w:t>
          </w:r>
          <w:r>
            <w:rPr>
              <w:noProof/>
            </w:rPr>
            <w:fldChar w:fldCharType="end"/>
          </w:r>
        </w:p>
        <w:p w14:paraId="3DC954EF"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_Toc332768339 \h </w:instrText>
          </w:r>
          <w:r>
            <w:rPr>
              <w:noProof/>
            </w:rPr>
          </w:r>
          <w:r>
            <w:rPr>
              <w:noProof/>
            </w:rPr>
            <w:fldChar w:fldCharType="separate"/>
          </w:r>
          <w:r>
            <w:rPr>
              <w:noProof/>
            </w:rPr>
            <w:t>25</w:t>
          </w:r>
          <w:r>
            <w:rPr>
              <w:noProof/>
            </w:rPr>
            <w:fldChar w:fldCharType="end"/>
          </w:r>
        </w:p>
        <w:p w14:paraId="6FCC3062"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_Toc332768340 \h </w:instrText>
          </w:r>
          <w:r>
            <w:rPr>
              <w:noProof/>
            </w:rPr>
          </w:r>
          <w:r>
            <w:rPr>
              <w:noProof/>
            </w:rPr>
            <w:fldChar w:fldCharType="separate"/>
          </w:r>
          <w:r>
            <w:rPr>
              <w:noProof/>
            </w:rPr>
            <w:t>26</w:t>
          </w:r>
          <w:r>
            <w:rPr>
              <w:noProof/>
            </w:rPr>
            <w:fldChar w:fldCharType="end"/>
          </w:r>
        </w:p>
        <w:p w14:paraId="07691E75"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_Toc332768341 \h </w:instrText>
          </w:r>
          <w:r>
            <w:rPr>
              <w:noProof/>
            </w:rPr>
          </w:r>
          <w:r>
            <w:rPr>
              <w:noProof/>
            </w:rPr>
            <w:fldChar w:fldCharType="separate"/>
          </w:r>
          <w:r>
            <w:rPr>
              <w:noProof/>
            </w:rPr>
            <w:t>26</w:t>
          </w:r>
          <w:r>
            <w:rPr>
              <w:noProof/>
            </w:rPr>
            <w:fldChar w:fldCharType="end"/>
          </w:r>
        </w:p>
        <w:p w14:paraId="66C235E9"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_Toc332768342 \h </w:instrText>
          </w:r>
          <w:r>
            <w:rPr>
              <w:noProof/>
            </w:rPr>
          </w:r>
          <w:r>
            <w:rPr>
              <w:noProof/>
            </w:rPr>
            <w:fldChar w:fldCharType="separate"/>
          </w:r>
          <w:r>
            <w:rPr>
              <w:noProof/>
            </w:rPr>
            <w:t>26</w:t>
          </w:r>
          <w:r>
            <w:rPr>
              <w:noProof/>
            </w:rPr>
            <w:fldChar w:fldCharType="end"/>
          </w:r>
        </w:p>
        <w:p w14:paraId="439B0974" w14:textId="77777777" w:rsidR="00DB777B" w:rsidRDefault="00DB777B">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_Toc332768343 \h </w:instrText>
          </w:r>
          <w:r>
            <w:rPr>
              <w:noProof/>
            </w:rPr>
          </w:r>
          <w:r>
            <w:rPr>
              <w:noProof/>
            </w:rPr>
            <w:fldChar w:fldCharType="separate"/>
          </w:r>
          <w:r>
            <w:rPr>
              <w:noProof/>
            </w:rPr>
            <w:t>27</w:t>
          </w:r>
          <w:r>
            <w:rPr>
              <w:noProof/>
            </w:rPr>
            <w:fldChar w:fldCharType="end"/>
          </w:r>
        </w:p>
        <w:p w14:paraId="2DC690DE"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_Toc332768344 \h </w:instrText>
          </w:r>
          <w:r>
            <w:rPr>
              <w:noProof/>
            </w:rPr>
          </w:r>
          <w:r>
            <w:rPr>
              <w:noProof/>
            </w:rPr>
            <w:fldChar w:fldCharType="separate"/>
          </w:r>
          <w:r>
            <w:rPr>
              <w:noProof/>
            </w:rPr>
            <w:t>29</w:t>
          </w:r>
          <w:r>
            <w:rPr>
              <w:noProof/>
            </w:rPr>
            <w:fldChar w:fldCharType="end"/>
          </w:r>
        </w:p>
        <w:p w14:paraId="35B05370"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_Toc332768345 \h </w:instrText>
          </w:r>
          <w:r>
            <w:rPr>
              <w:noProof/>
            </w:rPr>
          </w:r>
          <w:r>
            <w:rPr>
              <w:noProof/>
            </w:rPr>
            <w:fldChar w:fldCharType="separate"/>
          </w:r>
          <w:r>
            <w:rPr>
              <w:noProof/>
            </w:rPr>
            <w:t>29</w:t>
          </w:r>
          <w:r>
            <w:rPr>
              <w:noProof/>
            </w:rPr>
            <w:fldChar w:fldCharType="end"/>
          </w:r>
        </w:p>
        <w:p w14:paraId="487DD1C5"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_Toc332768346 \h </w:instrText>
          </w:r>
          <w:r>
            <w:rPr>
              <w:noProof/>
            </w:rPr>
          </w:r>
          <w:r>
            <w:rPr>
              <w:noProof/>
            </w:rPr>
            <w:fldChar w:fldCharType="separate"/>
          </w:r>
          <w:r>
            <w:rPr>
              <w:noProof/>
            </w:rPr>
            <w:t>29</w:t>
          </w:r>
          <w:r>
            <w:rPr>
              <w:noProof/>
            </w:rPr>
            <w:fldChar w:fldCharType="end"/>
          </w:r>
        </w:p>
        <w:p w14:paraId="1DE5437E"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_Toc332768347 \h </w:instrText>
          </w:r>
          <w:r>
            <w:rPr>
              <w:noProof/>
            </w:rPr>
          </w:r>
          <w:r>
            <w:rPr>
              <w:noProof/>
            </w:rPr>
            <w:fldChar w:fldCharType="separate"/>
          </w:r>
          <w:r>
            <w:rPr>
              <w:noProof/>
            </w:rPr>
            <w:t>29</w:t>
          </w:r>
          <w:r>
            <w:rPr>
              <w:noProof/>
            </w:rPr>
            <w:fldChar w:fldCharType="end"/>
          </w:r>
        </w:p>
        <w:p w14:paraId="7F5AF2D7"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_Toc332768348 \h </w:instrText>
          </w:r>
          <w:r>
            <w:rPr>
              <w:noProof/>
            </w:rPr>
          </w:r>
          <w:r>
            <w:rPr>
              <w:noProof/>
            </w:rPr>
            <w:fldChar w:fldCharType="separate"/>
          </w:r>
          <w:r>
            <w:rPr>
              <w:noProof/>
            </w:rPr>
            <w:t>30</w:t>
          </w:r>
          <w:r>
            <w:rPr>
              <w:noProof/>
            </w:rPr>
            <w:fldChar w:fldCharType="end"/>
          </w:r>
        </w:p>
        <w:p w14:paraId="5F23198A"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_Toc332768349 \h </w:instrText>
          </w:r>
          <w:r>
            <w:rPr>
              <w:noProof/>
            </w:rPr>
          </w:r>
          <w:r>
            <w:rPr>
              <w:noProof/>
            </w:rPr>
            <w:fldChar w:fldCharType="separate"/>
          </w:r>
          <w:r>
            <w:rPr>
              <w:noProof/>
            </w:rPr>
            <w:t>30</w:t>
          </w:r>
          <w:r>
            <w:rPr>
              <w:noProof/>
            </w:rPr>
            <w:fldChar w:fldCharType="end"/>
          </w:r>
        </w:p>
        <w:p w14:paraId="6097B1A6"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_Toc332768350 \h </w:instrText>
          </w:r>
          <w:r>
            <w:rPr>
              <w:noProof/>
            </w:rPr>
          </w:r>
          <w:r>
            <w:rPr>
              <w:noProof/>
            </w:rPr>
            <w:fldChar w:fldCharType="separate"/>
          </w:r>
          <w:r>
            <w:rPr>
              <w:noProof/>
            </w:rPr>
            <w:t>30</w:t>
          </w:r>
          <w:r>
            <w:rPr>
              <w:noProof/>
            </w:rPr>
            <w:fldChar w:fldCharType="end"/>
          </w:r>
        </w:p>
        <w:p w14:paraId="36872A70"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_Toc332768351 \h </w:instrText>
          </w:r>
          <w:r>
            <w:rPr>
              <w:noProof/>
            </w:rPr>
          </w:r>
          <w:r>
            <w:rPr>
              <w:noProof/>
            </w:rPr>
            <w:fldChar w:fldCharType="separate"/>
          </w:r>
          <w:r>
            <w:rPr>
              <w:noProof/>
            </w:rPr>
            <w:t>30</w:t>
          </w:r>
          <w:r>
            <w:rPr>
              <w:noProof/>
            </w:rPr>
            <w:fldChar w:fldCharType="end"/>
          </w:r>
        </w:p>
        <w:p w14:paraId="7A73CB33" w14:textId="77777777" w:rsidR="00DB777B" w:rsidRDefault="00DB777B">
          <w:pPr>
            <w:pStyle w:val="TOC1"/>
            <w:tabs>
              <w:tab w:val="left" w:pos="1240"/>
              <w:tab w:val="right" w:leader="dot" w:pos="8733"/>
            </w:tabs>
            <w:rPr>
              <w:rFonts w:asciiTheme="minorHAnsi" w:eastAsiaTheme="minorEastAsia" w:hAnsiTheme="minorHAnsi"/>
              <w:noProof/>
              <w:lang w:val="en-US" w:eastAsia="ja-JP"/>
            </w:rPr>
          </w:pPr>
          <w:r w:rsidRPr="00993267">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_Toc332768352 \h </w:instrText>
          </w:r>
          <w:r>
            <w:rPr>
              <w:noProof/>
            </w:rPr>
          </w:r>
          <w:r>
            <w:rPr>
              <w:noProof/>
            </w:rPr>
            <w:fldChar w:fldCharType="separate"/>
          </w:r>
          <w:r>
            <w:rPr>
              <w:noProof/>
            </w:rPr>
            <w:t>31</w:t>
          </w:r>
          <w:r>
            <w:rPr>
              <w:noProof/>
            </w:rPr>
            <w:fldChar w:fldCharType="end"/>
          </w:r>
        </w:p>
        <w:p w14:paraId="47474C6D"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_Toc332768353 \h </w:instrText>
          </w:r>
          <w:r>
            <w:rPr>
              <w:noProof/>
            </w:rPr>
          </w:r>
          <w:r>
            <w:rPr>
              <w:noProof/>
            </w:rPr>
            <w:fldChar w:fldCharType="separate"/>
          </w:r>
          <w:r>
            <w:rPr>
              <w:noProof/>
            </w:rPr>
            <w:t>31</w:t>
          </w:r>
          <w:r>
            <w:rPr>
              <w:noProof/>
            </w:rPr>
            <w:fldChar w:fldCharType="end"/>
          </w:r>
        </w:p>
        <w:p w14:paraId="154BD6D4" w14:textId="77777777" w:rsidR="00DB777B" w:rsidRDefault="00DB777B">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_Toc332768354 \h </w:instrText>
          </w:r>
          <w:r>
            <w:rPr>
              <w:noProof/>
            </w:rPr>
          </w:r>
          <w:r>
            <w:rPr>
              <w:noProof/>
            </w:rPr>
            <w:fldChar w:fldCharType="separate"/>
          </w:r>
          <w:r>
            <w:rPr>
              <w:noProof/>
            </w:rPr>
            <w:t>31</w:t>
          </w:r>
          <w:r>
            <w:rPr>
              <w:noProof/>
            </w:rPr>
            <w:fldChar w:fldCharType="end"/>
          </w:r>
        </w:p>
        <w:p w14:paraId="197D45B4" w14:textId="77777777" w:rsidR="00DB777B" w:rsidRDefault="00DB777B">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_Toc332768355 \h </w:instrText>
          </w:r>
          <w:r>
            <w:rPr>
              <w:noProof/>
            </w:rPr>
          </w:r>
          <w:r>
            <w:rPr>
              <w:noProof/>
            </w:rPr>
            <w:fldChar w:fldCharType="separate"/>
          </w:r>
          <w:r>
            <w:rPr>
              <w:noProof/>
            </w:rPr>
            <w:t>32</w:t>
          </w:r>
          <w:r>
            <w:rPr>
              <w:noProof/>
            </w:rPr>
            <w:fldChar w:fldCharType="end"/>
          </w:r>
        </w:p>
        <w:p w14:paraId="75E7D730" w14:textId="77777777" w:rsidR="00DB777B" w:rsidRDefault="00DB777B">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_Toc332768356 \h </w:instrText>
          </w:r>
          <w:r>
            <w:rPr>
              <w:noProof/>
            </w:rPr>
          </w:r>
          <w:r>
            <w:rPr>
              <w:noProof/>
            </w:rPr>
            <w:fldChar w:fldCharType="separate"/>
          </w:r>
          <w:r>
            <w:rPr>
              <w:noProof/>
            </w:rPr>
            <w:t>37</w:t>
          </w:r>
          <w:r>
            <w:rPr>
              <w:noProof/>
            </w:rPr>
            <w:fldChar w:fldCharType="end"/>
          </w:r>
        </w:p>
        <w:p w14:paraId="5A37539B" w14:textId="77777777" w:rsidR="00DB777B" w:rsidRDefault="00DB777B">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_Toc332768357 \h </w:instrText>
          </w:r>
          <w:r>
            <w:rPr>
              <w:noProof/>
            </w:rPr>
          </w:r>
          <w:r>
            <w:rPr>
              <w:noProof/>
            </w:rPr>
            <w:fldChar w:fldCharType="separate"/>
          </w:r>
          <w:r>
            <w:rPr>
              <w:noProof/>
            </w:rPr>
            <w:t>37</w:t>
          </w:r>
          <w:r>
            <w:rPr>
              <w:noProof/>
            </w:rPr>
            <w:fldChar w:fldCharType="end"/>
          </w:r>
        </w:p>
        <w:p w14:paraId="178F553A" w14:textId="77777777" w:rsidR="00DB777B" w:rsidRDefault="00DB777B">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_Toc332768358 \h </w:instrText>
          </w:r>
          <w:r>
            <w:rPr>
              <w:noProof/>
            </w:rPr>
          </w:r>
          <w:r>
            <w:rPr>
              <w:noProof/>
            </w:rPr>
            <w:fldChar w:fldCharType="separate"/>
          </w:r>
          <w:r>
            <w:rPr>
              <w:noProof/>
            </w:rPr>
            <w:t>38</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768313"/>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768314"/>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521C69BA">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768315"/>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768316"/>
      <w:r>
        <w:t>Service</w:t>
      </w:r>
      <w:bookmarkEnd w:id="19"/>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768317"/>
      <w:r>
        <w:t>Quality</w:t>
      </w:r>
      <w:bookmarkEnd w:id="20"/>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8E9A424"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1" w:name="_Toc332768318"/>
      <w:r>
        <w:t>Service</w:t>
      </w:r>
      <w:r w:rsidR="00DD1189">
        <w:t xml:space="preserve"> Quality</w:t>
      </w:r>
      <w:bookmarkEnd w:id="21"/>
    </w:p>
    <w:p w14:paraId="438DFF6A" w14:textId="58BFBFD4" w:rsidR="00094347" w:rsidRDefault="00094347" w:rsidP="00094347">
      <w:r>
        <w:t>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7C7B79B" w14:textId="497D838D"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EB6FB4">
            <w:rPr>
              <w:noProof/>
              <w:lang w:val="en-US"/>
            </w:rPr>
            <w:t xml:space="preserve"> </w:t>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QoE do measurements in a subjective way, for example usability or reputation, both QoE and </w:t>
      </w:r>
      <w:r w:rsidR="008C478D">
        <w:rPr>
          <w:lang w:val="en-GB"/>
        </w:rPr>
        <w:t>QoS give a perception to users.</w:t>
      </w:r>
    </w:p>
    <w:p w14:paraId="7B36D045" w14:textId="23DBA375" w:rsidR="00DD1189" w:rsidRDefault="00DD1189" w:rsidP="00DD1189">
      <w:pPr>
        <w:rPr>
          <w:lang w:val="en-GB"/>
        </w:rPr>
      </w:pPr>
      <w:r w:rsidRPr="0093448B">
        <w:rPr>
          <w:lang w:val="en-GB"/>
        </w:rPr>
        <w:t>According to</w:t>
      </w:r>
      <w:r>
        <w:rPr>
          <w:lang w:val="en-GB"/>
        </w:rPr>
        <w:t xml:space="preserve"> Kritikos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vice quality capabilities or requirements. It is worth to mention that the most common SLA components are (according to Paschke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Pr>
              <w:lang w:val="en-GB"/>
            </w:rPr>
            <w:fldChar w:fldCharType="end"/>
          </w:r>
        </w:sdtContent>
      </w:sdt>
      <w:r>
        <w:rPr>
          <w:lang w:val="en-GB"/>
        </w:rPr>
        <w:t>.</w:t>
      </w:r>
    </w:p>
    <w:p w14:paraId="1091A605" w14:textId="0BEEA0A9" w:rsidR="00DD1189" w:rsidRPr="001030C4" w:rsidRDefault="00C37880" w:rsidP="001030C4">
      <w:pPr>
        <w:rPr>
          <w:lang w:val="en-GB"/>
        </w:rPr>
      </w:pPr>
      <w:r>
        <w:rPr>
          <w:lang w:val="en-GB"/>
        </w:rPr>
        <w:t>/*papers 11 y 20 para el diagrama de Service quality model*/</w:t>
      </w:r>
    </w:p>
    <w:p w14:paraId="4791E936" w14:textId="1474F409" w:rsidR="00094347" w:rsidRDefault="00152C14" w:rsidP="00094347">
      <w:pPr>
        <w:pStyle w:val="Heading2"/>
      </w:pPr>
      <w:bookmarkStart w:id="22" w:name="_Toc332768320"/>
      <w:r>
        <w:t xml:space="preserve">Definitions of </w:t>
      </w:r>
      <w:r w:rsidR="000F5925">
        <w:t>E</w:t>
      </w:r>
      <w:r w:rsidR="00094347">
        <w:t>-service</w:t>
      </w:r>
      <w:bookmarkEnd w:id="22"/>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/*ref?*/</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/*ref?*/</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r>
        <w:lastRenderedPageBreak/>
        <w:t>ISO/IEC 25010</w:t>
      </w:r>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3" w:name="_Toc332768321"/>
      <w:r>
        <w:t>E</w:t>
      </w:r>
      <w:r w:rsidR="00094347">
        <w:t>-services</w:t>
      </w:r>
      <w:r>
        <w:t xml:space="preserve"> Quality</w:t>
      </w:r>
      <w:r w:rsidR="00A55450">
        <w:t xml:space="preserve"> (e-SQ)</w:t>
      </w:r>
      <w:bookmarkEnd w:id="23"/>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ED16BD">
      <w:r>
        <w:rPr>
          <w:noProof/>
          <w:lang w:val="en-US" w:eastAsia="en-US"/>
        </w:rPr>
        <mc:AlternateContent>
          <mc:Choice Requires="wps">
            <w:drawing>
              <wp:anchor distT="0" distB="0" distL="114300" distR="114300" simplePos="0" relativeHeight="251665408" behindDoc="0" locked="0" layoutInCell="1" allowOverlap="1" wp14:anchorId="64A5D3AE" wp14:editId="39E38D2E">
                <wp:simplePos x="0" y="0"/>
                <wp:positionH relativeFrom="column">
                  <wp:posOffset>-76200</wp:posOffset>
                </wp:positionH>
                <wp:positionV relativeFrom="paragraph">
                  <wp:posOffset>114300</wp:posOffset>
                </wp:positionV>
                <wp:extent cx="4546600" cy="4914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46600" cy="491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w:t>
                                  </w:r>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e-TailQ</w:t>
                                  </w:r>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NetQual</w:t>
                                  </w:r>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4" w:name="RANGE!C16"/>
                                  <w:r w:rsidRPr="00B3679C">
                                    <w:rPr>
                                      <w:rFonts w:eastAsia="Times New Roman" w:cs="Times New Roman"/>
                                      <w:color w:val="000000"/>
                                      <w:sz w:val="22"/>
                                      <w:szCs w:val="22"/>
                                      <w:lang w:val="en-US" w:eastAsia="en-US"/>
                                    </w:rPr>
                                    <w:t>1. Information</w:t>
                                  </w:r>
                                  <w:bookmarkEnd w:id="24"/>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5.95pt;margin-top:9pt;width:358pt;height:38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w:t>
                            </w:r>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WebQual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e-TailQ</w:t>
                            </w:r>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NetQual</w:t>
                            </w:r>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5" w:name="RANGE!C16"/>
                            <w:r w:rsidRPr="00B3679C">
                              <w:rPr>
                                <w:rFonts w:eastAsia="Times New Roman" w:cs="Times New Roman"/>
                                <w:color w:val="000000"/>
                                <w:sz w:val="22"/>
                                <w:szCs w:val="22"/>
                                <w:lang w:val="en-US" w:eastAsia="en-US"/>
                              </w:rPr>
                              <w:t>1. Information</w:t>
                            </w:r>
                            <w:bookmarkEnd w:id="25"/>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wrap type="square"/>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6" w:name="_Toc332768322"/>
      <w:r>
        <w:lastRenderedPageBreak/>
        <w:t>IT-Services</w:t>
      </w:r>
      <w:bookmarkEnd w:id="26"/>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7" w:name="_Toc332768323"/>
      <w:r>
        <w:t>E</w:t>
      </w:r>
      <w:r w:rsidR="00312131">
        <w:t>-commerce</w:t>
      </w:r>
      <w:bookmarkEnd w:id="27"/>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28" w:name="_Toc332768324"/>
      <w:r>
        <w:t>E</w:t>
      </w:r>
      <w:r w:rsidR="006606B5">
        <w:t>-government</w:t>
      </w:r>
      <w:bookmarkEnd w:id="28"/>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29" w:name="_Toc332768325"/>
      <w:r>
        <w:lastRenderedPageBreak/>
        <w:t>E</w:t>
      </w:r>
      <w:r w:rsidR="00283E1F">
        <w:t>-infrastructure</w:t>
      </w:r>
      <w:bookmarkEnd w:id="29"/>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0" w:name="_Toc332768326"/>
      <w:r>
        <w:t>E</w:t>
      </w:r>
      <w:r w:rsidR="00283E1F">
        <w:t>-services Providers</w:t>
      </w:r>
      <w:bookmarkEnd w:id="30"/>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1" w:name="_Toc332768327"/>
      <w:r>
        <w:t>Online environment vs. Traditional business</w:t>
      </w:r>
      <w:bookmarkEnd w:id="31"/>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2" w:name="_Toc332768328"/>
      <w:r>
        <w:lastRenderedPageBreak/>
        <w:t>Chapter</w:t>
      </w:r>
      <w:r w:rsidR="002D6FAC">
        <w:t xml:space="preserve"> summary</w:t>
      </w:r>
      <w:bookmarkEnd w:id="32"/>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0BC34671">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3" w:name="_Toc332768329"/>
      <w:r>
        <w:lastRenderedPageBreak/>
        <w:t xml:space="preserve">The </w:t>
      </w:r>
      <w:r w:rsidR="00283E1F">
        <w:t>e-service concept</w:t>
      </w:r>
      <w:r>
        <w:t xml:space="preserve"> and four dimensions</w:t>
      </w:r>
      <w:bookmarkEnd w:id="33"/>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4" w:name="_Toc332768330"/>
      <w:r>
        <w:t>Four dimensions for e-service</w:t>
      </w:r>
      <w:r w:rsidR="00D13CF1">
        <w:t>s</w:t>
      </w:r>
      <w:r>
        <w:t xml:space="preserve"> (AUES)</w:t>
      </w:r>
      <w:bookmarkEnd w:id="34"/>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231DD7C5">
                <wp:extent cx="2958411" cy="2057400"/>
                <wp:effectExtent l="0" t="0" r="0" b="0"/>
                <wp:docPr id="23" name="Text Box 23"/>
                <wp:cNvGraphicFramePr/>
                <a:graphic xmlns:a="http://schemas.openxmlformats.org/drawingml/2006/main">
                  <a:graphicData uri="http://schemas.microsoft.com/office/word/2010/wordprocessingShape">
                    <wps:wsp>
                      <wps:cNvSpPr txBox="1"/>
                      <wps:spPr>
                        <a:xfrm>
                          <a:off x="0" y="0"/>
                          <a:ext cx="2958411"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0" type="#_x0000_t202" style="width:232.9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vlV9Q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10;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7481226"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Four Dimensions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74AA2394" w:rsidR="00283E1F" w:rsidRDefault="00283E1F" w:rsidP="00E54189">
      <w:pPr>
        <w:pStyle w:val="Heading3"/>
        <w:numPr>
          <w:ilvl w:val="2"/>
          <w:numId w:val="12"/>
        </w:numPr>
      </w:pPr>
      <w:bookmarkStart w:id="35" w:name="_Toc332768331"/>
      <w:r>
        <w:t>Accessibility</w:t>
      </w:r>
      <w:bookmarkEnd w:id="35"/>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3E23EAE3" w:rsidR="00283E1F" w:rsidRDefault="00283E1F" w:rsidP="00E54189">
      <w:pPr>
        <w:pStyle w:val="Heading3"/>
        <w:numPr>
          <w:ilvl w:val="2"/>
          <w:numId w:val="12"/>
        </w:numPr>
      </w:pPr>
      <w:bookmarkStart w:id="36" w:name="_Toc332768332"/>
      <w:r>
        <w:lastRenderedPageBreak/>
        <w:t>Usability</w:t>
      </w:r>
      <w:bookmarkEnd w:id="36"/>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02F6E5B4" w:rsidR="00283E1F" w:rsidRDefault="00283E1F" w:rsidP="00E54189">
      <w:pPr>
        <w:pStyle w:val="Heading3"/>
        <w:numPr>
          <w:ilvl w:val="2"/>
          <w:numId w:val="12"/>
        </w:numPr>
      </w:pPr>
      <w:bookmarkStart w:id="37" w:name="_Toc332768333"/>
      <w:r>
        <w:t>Efficiency</w:t>
      </w:r>
      <w:bookmarkEnd w:id="37"/>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4D6D8B2" w:rsidR="00283E1F" w:rsidRDefault="00283E1F" w:rsidP="00E54189">
      <w:pPr>
        <w:pStyle w:val="Heading3"/>
        <w:numPr>
          <w:ilvl w:val="2"/>
          <w:numId w:val="12"/>
        </w:numPr>
      </w:pPr>
      <w:bookmarkStart w:id="38" w:name="_Toc332768334"/>
      <w:r>
        <w:t>Security</w:t>
      </w:r>
      <w:bookmarkEnd w:id="38"/>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77777777" w:rsidR="00EF48FA" w:rsidRDefault="00EF48FA" w:rsidP="00EF48FA"/>
    <w:p w14:paraId="4AD224D7" w14:textId="61794672" w:rsidR="00B65B50" w:rsidRDefault="00B65B50" w:rsidP="00B65B50">
      <w:pPr>
        <w:pStyle w:val="Heading2"/>
      </w:pPr>
      <w:bookmarkStart w:id="39" w:name="_Toc332768335"/>
      <w:r>
        <w:t>Chapter Summary</w:t>
      </w:r>
      <w:bookmarkEnd w:id="39"/>
    </w:p>
    <w:p w14:paraId="75851F8F" w14:textId="4068ACA5" w:rsidR="00E54189" w:rsidRDefault="00E54189" w:rsidP="00E54189">
      <w:pPr>
        <w:pStyle w:val="Heading1"/>
      </w:pPr>
      <w:bookmarkStart w:id="40" w:name="_Toc332768336"/>
      <w:r>
        <w:lastRenderedPageBreak/>
        <w:t>Conceptual model for understanding e-services qualit</w:t>
      </w:r>
      <w:r w:rsidR="007F6272">
        <w:t>a</w:t>
      </w:r>
      <w:r w:rsidR="007F6272">
        <w:t>tive characteristics</w:t>
      </w:r>
      <w:bookmarkEnd w:id="40"/>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2AD7847B" w14:textId="77777777" w:rsidR="00F55E5F" w:rsidRDefault="00F55E5F" w:rsidP="009D2F6B"/>
    <w:p w14:paraId="66498371" w14:textId="60AE1DCF" w:rsidR="000727D9" w:rsidRDefault="00845B4A" w:rsidP="000727D9">
      <w:pPr>
        <w:pStyle w:val="Heading2"/>
      </w:pPr>
      <w:r>
        <w:t xml:space="preserve">Quality in </w:t>
      </w:r>
      <w:r w:rsidR="009C2EFB">
        <w:t>u</w:t>
      </w:r>
      <w:r w:rsidR="000727D9">
        <w:t>se model for e-services</w:t>
      </w:r>
    </w:p>
    <w:p w14:paraId="3FB62111" w14:textId="31BA9410" w:rsidR="0013611B" w:rsidRDefault="009C2EFB" w:rsidP="00441AA9">
      <w:r>
        <w:t xml:space="preserve">Quality in use model </w:t>
      </w:r>
      <w:r w:rsidR="00EA6444">
        <w:t xml:space="preserve">characterizes the impact that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46933B54" w14:textId="491F68DC" w:rsidR="00EB6FB4" w:rsidRDefault="00626A50" w:rsidP="009C2EFB">
      <w:r>
        <w:t>From the perspective of e-service user</w:t>
      </w:r>
      <w:r>
        <w:t>,</w:t>
      </w:r>
      <w:r>
        <w:t xml:space="preserve"> </w:t>
      </w:r>
      <w:r>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4D830826">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1"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1A34722A" w14:textId="00E44DAE" w:rsidR="002C0F42" w:rsidRDefault="00C53569" w:rsidP="009C2EFB">
      <w:r>
        <w:t>Hypothesis: All of the factors in Figure 2 contribute to the quality in use for e-services.</w: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r>
        <w:t>Pro</w:t>
      </w:r>
      <w:r>
        <w:t>d</w:t>
      </w:r>
      <w:r>
        <w:t>uct quality model for e-services</w:t>
      </w:r>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476F4878" w14:textId="36994CAA" w:rsidR="002C0F42" w:rsidRDefault="002C0F42" w:rsidP="002C0F42">
      <w:r>
        <w:t xml:space="preserve">From the perspective of e-service </w:t>
      </w:r>
      <w:r w:rsidR="00121269">
        <w:t>provider</w:t>
      </w:r>
      <w:r>
        <w:t xml:space="preserve">, the attributes for </w:t>
      </w:r>
      <w:r>
        <w:t xml:space="preserve">product </w:t>
      </w:r>
      <w:r>
        <w:t>quality</w:t>
      </w:r>
      <w:r>
        <w:t xml:space="preserve"> </w:t>
      </w:r>
      <w:r>
        <w:t xml:space="preserve">considered </w:t>
      </w:r>
      <w:r w:rsidR="00121269">
        <w:t>on</w:t>
      </w:r>
      <w:r>
        <w:t xml:space="preserve"> this thesis work are: </w:t>
      </w:r>
      <w:r>
        <w:t>Compatibility, Funcionality, and Reliability</w:t>
      </w:r>
      <w:r>
        <w:t xml:space="preserve">, depicted in Figure </w:t>
      </w:r>
      <w:r>
        <w:t>3</w:t>
      </w:r>
      <w:r>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103A20C2">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2"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1254EF09"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1" w:name="_Toc332768337"/>
      <w:r>
        <w:t>Quality in use model</w:t>
      </w:r>
      <w:r w:rsidR="00457DEC">
        <w:t xml:space="preserve"> </w:t>
      </w:r>
      <w:r w:rsidR="003A703A">
        <w:t>and AUES</w:t>
      </w:r>
      <w:bookmarkEnd w:id="41"/>
      <w:r w:rsidR="00F95EF5">
        <w:t xml:space="preserve"> dimensions</w:t>
      </w:r>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126DA415">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3"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4FDD1160" w:rsidR="00457DEC" w:rsidRDefault="008F5B97" w:rsidP="00457DEC">
      <w:pPr>
        <w:pStyle w:val="Heading2"/>
      </w:pPr>
      <w:bookmarkStart w:id="42" w:name="_Toc332768338"/>
      <w:r>
        <w:t xml:space="preserve">Quality product model </w:t>
      </w:r>
      <w:r w:rsidR="00C976C5">
        <w:t>and AUES</w:t>
      </w:r>
      <w:bookmarkEnd w:id="42"/>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Pr="0095679B" w:rsidRDefault="00235A05" w:rsidP="00235A05">
      <w:pPr>
        <w:jc w:val="center"/>
      </w:pPr>
      <w:r>
        <w:rPr>
          <w:noProof/>
          <w:lang w:val="en-US" w:eastAsia="en-US"/>
        </w:rPr>
        <mc:AlternateContent>
          <mc:Choice Requires="wps">
            <w:drawing>
              <wp:inline distT="0" distB="0" distL="0" distR="0" wp14:anchorId="2712C28B" wp14:editId="0F7C606A">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4"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3E3226BB" w14:textId="41DD5FF4" w:rsidR="007F6272" w:rsidRDefault="003D5370" w:rsidP="0095679B">
      <w:pPr>
        <w:pStyle w:val="Heading2"/>
      </w:pPr>
      <w:bookmarkStart w:id="43" w:name="_Toc332768339"/>
      <w:r>
        <w:t>AUES and k</w:t>
      </w:r>
      <w:r w:rsidR="007F6272">
        <w:t>ey e-service dime</w:t>
      </w:r>
      <w:r w:rsidR="007F6272">
        <w:t>n</w:t>
      </w:r>
      <w:r w:rsidR="007F6272">
        <w:t>sional components</w:t>
      </w:r>
      <w:bookmarkEnd w:id="43"/>
      <w:r w:rsidR="007F6272">
        <w:t xml:space="preserve"> </w:t>
      </w:r>
    </w:p>
    <w:p w14:paraId="368ED074" w14:textId="1FDFC05E" w:rsidR="005D5AB9" w:rsidRDefault="005D5AB9" w:rsidP="00553C49">
      <w:r>
        <w:t>Based on ...</w:t>
      </w:r>
      <w:bookmarkStart w:id="44" w:name="_GoBack"/>
      <w:bookmarkEnd w:id="44"/>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A06C147">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151AF193">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6">
                                            <a:extLst>
                                              <a:ext uri="{28A0092B-C50C-407E-A947-70E740481C1C}">
                                                <a14:useLocalDpi xmlns:a14="http://schemas.microsoft.com/office/drawing/2010/main" val="0"/>
                                              </a:ext>
                                            </a:extLst>
                                          </a:blip>
                                          <a:stretch>
                                            <a:fillRect/>
                                          </a:stretch>
                                        </pic:blipFill>
                                        <pic:spPr>
                                          <a:xfrm>
                                            <a:off x="0" y="0"/>
                                            <a:ext cx="2930448" cy="4515888"/>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35"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151AF193">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6">
                                      <a:extLst>
                                        <a:ext uri="{28A0092B-C50C-407E-A947-70E740481C1C}">
                                          <a14:useLocalDpi xmlns:a14="http://schemas.microsoft.com/office/drawing/2010/main" val="0"/>
                                        </a:ext>
                                      </a:extLst>
                                    </a:blip>
                                    <a:stretch>
                                      <a:fillRect/>
                                    </a:stretch>
                                  </pic:blipFill>
                                  <pic:spPr>
                                    <a:xfrm>
                                      <a:off x="0" y="0"/>
                                      <a:ext cx="2930448" cy="4515888"/>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77777777" w:rsidR="00B80230" w:rsidRDefault="00B80230" w:rsidP="00B80230">
      <w:pPr>
        <w:jc w:val="left"/>
      </w:pPr>
    </w:p>
    <w:p w14:paraId="3F31AF6F" w14:textId="541D3F5C" w:rsidR="00E54189" w:rsidRDefault="00A843B5" w:rsidP="007064D1">
      <w:pPr>
        <w:pStyle w:val="Heading3"/>
        <w:numPr>
          <w:ilvl w:val="2"/>
          <w:numId w:val="30"/>
        </w:numPr>
      </w:pPr>
      <w:bookmarkStart w:id="45" w:name="_Toc332768340"/>
      <w:r>
        <w:t>Accessibility</w:t>
      </w:r>
      <w:bookmarkEnd w:id="45"/>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6" w:name="_Ref332718146"/>
      <w:r>
        <w:rPr>
          <w:rStyle w:val="FootnoteReference"/>
        </w:rPr>
        <w:footnoteReference w:id="5"/>
      </w:r>
      <w:bookmarkEnd w:id="46"/>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7" w:name="_Toc332768341"/>
      <w:r>
        <w:lastRenderedPageBreak/>
        <w:t>Usability</w:t>
      </w:r>
      <w:bookmarkEnd w:id="47"/>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8" w:name="_Toc332768342"/>
      <w:r>
        <w:t>Efficiency</w:t>
      </w:r>
      <w:bookmarkEnd w:id="48"/>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9" w:name="_Ref332720216"/>
      <w:r w:rsidR="00824170">
        <w:rPr>
          <w:rStyle w:val="FootnoteReference"/>
        </w:rPr>
        <w:footnoteReference w:id="6"/>
      </w:r>
      <w:bookmarkEnd w:id="49"/>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0" w:name="_Ref332719043"/>
      <w:r>
        <w:rPr>
          <w:rStyle w:val="FootnoteReference"/>
        </w:rPr>
        <w:footnoteReference w:id="8"/>
      </w:r>
      <w:bookmarkEnd w:id="50"/>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51" w:name="_Toc332768343"/>
      <w:r>
        <w:t>Security</w:t>
      </w:r>
      <w:bookmarkEnd w:id="51"/>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2" w:name="_Ref332722138"/>
      <w:r w:rsidR="000F652A">
        <w:rPr>
          <w:rStyle w:val="FootnoteReference"/>
        </w:rPr>
        <w:footnoteReference w:id="9"/>
      </w:r>
      <w:bookmarkEnd w:id="52"/>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2C02687A" w14:textId="42DE9712" w:rsidR="00DF1EF1" w:rsidRDefault="00DF1EF1" w:rsidP="00DF1EF1">
      <w:pPr>
        <w:pStyle w:val="Heading2"/>
      </w:pPr>
      <w:r>
        <w:t>Conceptual Model</w:t>
      </w:r>
    </w:p>
    <w:p w14:paraId="3FF5DD4A" w14:textId="24BFB54D" w:rsidR="00B159E0" w:rsidRDefault="00B159E0" w:rsidP="00B159E0">
      <w:pPr>
        <w:pStyle w:val="Heading2"/>
      </w:pPr>
      <w:r>
        <w:t>Dependability</w:t>
      </w:r>
    </w:p>
    <w:p w14:paraId="699B0F3B" w14:textId="017C6559" w:rsidR="00B159E0" w:rsidRPr="00B159E0" w:rsidRDefault="00B159E0" w:rsidP="00B159E0">
      <w:r>
        <w:t>Dependability is defined in IEC 60050-191 as the “ability to perform as and when required”</w:t>
      </w:r>
    </w:p>
    <w:p w14:paraId="702401E6" w14:textId="13EAFECE" w:rsidR="00E54189" w:rsidRDefault="00477BB3" w:rsidP="00E54189">
      <w:pPr>
        <w:pStyle w:val="Heading1"/>
      </w:pPr>
      <w:bookmarkStart w:id="53" w:name="_Toc332768344"/>
      <w:r>
        <w:lastRenderedPageBreak/>
        <w:t>Apply</w:t>
      </w:r>
      <w:r w:rsidR="00E54189">
        <w:t>ing conceptual model on selected Estonian e-services</w:t>
      </w:r>
      <w:bookmarkEnd w:id="53"/>
    </w:p>
    <w:p w14:paraId="22F679E2" w14:textId="7E81DDD1" w:rsidR="003C6464" w:rsidRDefault="003C6464" w:rsidP="003C6464">
      <w:pPr>
        <w:pStyle w:val="Heading2"/>
      </w:pPr>
      <w:bookmarkStart w:id="54" w:name="_Toc332768345"/>
      <w:r>
        <w:t xml:space="preserve">Estonian e-service 1: </w:t>
      </w:r>
      <w:r w:rsidR="00A52DB9">
        <w:t>Digital Prescription</w:t>
      </w:r>
      <w:bookmarkEnd w:id="54"/>
    </w:p>
    <w:p w14:paraId="64AE932A" w14:textId="57279B94" w:rsidR="003C6464" w:rsidRDefault="003C6464" w:rsidP="003C6464">
      <w:pPr>
        <w:pStyle w:val="Heading2"/>
      </w:pPr>
      <w:bookmarkStart w:id="55" w:name="_Toc332768346"/>
      <w:r>
        <w:t>Estonian e-service 2:</w:t>
      </w:r>
      <w:r w:rsidR="00A52DB9">
        <w:t xml:space="preserve"> X-Road services for citizens via eesti.ee</w:t>
      </w:r>
      <w:bookmarkEnd w:id="55"/>
    </w:p>
    <w:p w14:paraId="61030F84" w14:textId="6EB886A5" w:rsidR="003C6464" w:rsidRDefault="003C6464" w:rsidP="003C6464">
      <w:pPr>
        <w:pStyle w:val="Heading2"/>
      </w:pPr>
      <w:bookmarkStart w:id="56" w:name="_Toc332768347"/>
      <w:r>
        <w:t>Methodology</w:t>
      </w:r>
      <w:bookmarkEnd w:id="56"/>
    </w:p>
    <w:p w14:paraId="2CAC17E3" w14:textId="611D1D94" w:rsidR="00661C70" w:rsidRPr="00661C70" w:rsidRDefault="00661C70" w:rsidP="00661C70">
      <w:pPr>
        <w:pStyle w:val="Heading2"/>
      </w:pPr>
      <w:r>
        <w:t>Scope</w:t>
      </w:r>
    </w:p>
    <w:p w14:paraId="6A0E8248" w14:textId="49A90645" w:rsidR="00661C70" w:rsidRPr="00661C70" w:rsidRDefault="00661C70" w:rsidP="00661C70">
      <w:pPr>
        <w:pStyle w:val="Heading2"/>
      </w:pPr>
      <w:r>
        <w:t>Limitations</w:t>
      </w:r>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57" w:name="_Toc332768348"/>
      <w:r>
        <w:lastRenderedPageBreak/>
        <w:t>Results</w:t>
      </w:r>
      <w:r w:rsidR="00661C70">
        <w:t xml:space="preserve"> and discussion </w:t>
      </w:r>
      <w:bookmarkEnd w:id="57"/>
    </w:p>
    <w:p w14:paraId="66CDF01D" w14:textId="6C629583" w:rsidR="00382FE2" w:rsidRDefault="00225E72" w:rsidP="00382FE2">
      <w:pPr>
        <w:pStyle w:val="Heading2"/>
      </w:pPr>
      <w:bookmarkStart w:id="58" w:name="_Toc332768349"/>
      <w:r>
        <w:t>Results</w:t>
      </w:r>
      <w:bookmarkEnd w:id="58"/>
    </w:p>
    <w:p w14:paraId="27E9D47A" w14:textId="68C019D6" w:rsidR="00A66901" w:rsidRPr="00A66901" w:rsidRDefault="00661C70" w:rsidP="00A66901">
      <w:pPr>
        <w:pStyle w:val="Heading2"/>
      </w:pPr>
      <w:r>
        <w:t>Discussion</w:t>
      </w:r>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59" w:name="_Toc332768352"/>
      <w:r>
        <w:t>Conclusions and future work</w:t>
      </w:r>
      <w:bookmarkEnd w:id="59"/>
    </w:p>
    <w:p w14:paraId="5CA85165" w14:textId="77777777" w:rsidR="00225E72" w:rsidRDefault="00225E72" w:rsidP="00225E72"/>
    <w:p w14:paraId="40478388" w14:textId="64B958B7" w:rsidR="00225E72" w:rsidRDefault="00225E72" w:rsidP="00225E72">
      <w:pPr>
        <w:pStyle w:val="Heading2"/>
      </w:pPr>
      <w:bookmarkStart w:id="60" w:name="_Toc332768353"/>
      <w:r>
        <w:t>Conclusions</w:t>
      </w:r>
      <w:bookmarkEnd w:id="6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1" w:name="_Toc332768354"/>
      <w:r>
        <w:t>Future work</w:t>
      </w:r>
      <w:bookmarkEnd w:id="61"/>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62" w:name="_Toc165742637"/>
      <w:bookmarkStart w:id="63" w:name="_Toc165745807"/>
      <w:bookmarkStart w:id="64" w:name="_Toc165746100"/>
      <w:bookmarkStart w:id="65" w:name="_Toc332768355"/>
      <w:bookmarkEnd w:id="62"/>
      <w:bookmarkEnd w:id="63"/>
      <w:bookmarkEnd w:id="64"/>
      <w:r w:rsidRPr="002065CD">
        <w:lastRenderedPageBreak/>
        <w:t>References</w:t>
      </w:r>
      <w:bookmarkEnd w:id="65"/>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66" w:name="kri13"/>
                <w:r>
                  <w:rPr>
                    <w:rFonts w:cs="Times New Roman"/>
                    <w:noProof/>
                  </w:rPr>
                  <w:t>[2]</w:t>
                </w:r>
                <w:bookmarkEnd w:id="66"/>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67" w:name="JSa03"/>
                <w:r>
                  <w:rPr>
                    <w:rFonts w:cs="Times New Roman"/>
                    <w:noProof/>
                  </w:rPr>
                  <w:t>[3]</w:t>
                </w:r>
                <w:bookmarkEnd w:id="67"/>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68" w:name="ELo12"/>
                <w:r>
                  <w:rPr>
                    <w:rFonts w:cs="Times New Roman"/>
                    <w:noProof/>
                  </w:rPr>
                  <w:t>[4]</w:t>
                </w:r>
                <w:bookmarkEnd w:id="68"/>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69" w:name="Moh"/>
                <w:r>
                  <w:rPr>
                    <w:rFonts w:cs="Times New Roman"/>
                    <w:noProof/>
                  </w:rPr>
                  <w:t>[6]</w:t>
                </w:r>
                <w:bookmarkEnd w:id="69"/>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70" w:name="Had14"/>
                <w:r>
                  <w:rPr>
                    <w:rFonts w:cs="Times New Roman"/>
                    <w:noProof/>
                  </w:rPr>
                  <w:t>[7]</w:t>
                </w:r>
                <w:bookmarkEnd w:id="70"/>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71" w:name="May"/>
                <w:r>
                  <w:rPr>
                    <w:rFonts w:cs="Times New Roman"/>
                    <w:noProof/>
                  </w:rPr>
                  <w:t>[8]</w:t>
                </w:r>
                <w:bookmarkEnd w:id="71"/>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72" w:name="JEC06"/>
                <w:r>
                  <w:rPr>
                    <w:rFonts w:cs="Times New Roman"/>
                    <w:noProof/>
                  </w:rPr>
                  <w:t>[9]</w:t>
                </w:r>
                <w:bookmarkEnd w:id="72"/>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73" w:name="JHK09"/>
                <w:r>
                  <w:rPr>
                    <w:rFonts w:cs="Times New Roman"/>
                    <w:noProof/>
                  </w:rPr>
                  <w:t>[10]</w:t>
                </w:r>
                <w:bookmarkEnd w:id="73"/>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74" w:name="RVi02"/>
                <w:r>
                  <w:rPr>
                    <w:rFonts w:cs="Times New Roman"/>
                    <w:noProof/>
                  </w:rPr>
                  <w:t>[11]</w:t>
                </w:r>
                <w:bookmarkEnd w:id="74"/>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75" w:name="GGL05"/>
                <w:r>
                  <w:rPr>
                    <w:rFonts w:cs="Times New Roman"/>
                    <w:noProof/>
                  </w:rPr>
                  <w:t>[12]</w:t>
                </w:r>
                <w:bookmarkEnd w:id="75"/>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76" w:name="VAZ02"/>
                <w:r>
                  <w:rPr>
                    <w:rFonts w:cs="Times New Roman"/>
                    <w:noProof/>
                  </w:rPr>
                  <w:t>[14]</w:t>
                </w:r>
                <w:bookmarkEnd w:id="76"/>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77" w:name="HLi091"/>
                <w:r>
                  <w:rPr>
                    <w:rFonts w:cs="Times New Roman"/>
                    <w:noProof/>
                  </w:rPr>
                  <w:t>[15]</w:t>
                </w:r>
                <w:bookmarkEnd w:id="77"/>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78" w:name="LiH08"/>
                <w:r>
                  <w:rPr>
                    <w:rFonts w:cs="Times New Roman"/>
                    <w:noProof/>
                  </w:rPr>
                  <w:t>[16]</w:t>
                </w:r>
                <w:bookmarkEnd w:id="78"/>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79" w:name="ZYa03"/>
                <w:r>
                  <w:rPr>
                    <w:rFonts w:cs="Times New Roman"/>
                    <w:noProof/>
                  </w:rPr>
                  <w:t>[19]</w:t>
                </w:r>
                <w:bookmarkEnd w:id="79"/>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80" w:name="MRa08"/>
                <w:r>
                  <w:rPr>
                    <w:rFonts w:cs="Times New Roman"/>
                    <w:noProof/>
                  </w:rPr>
                  <w:t>[20]</w:t>
                </w:r>
                <w:bookmarkEnd w:id="80"/>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81" w:name="VAZ021"/>
                <w:r>
                  <w:rPr>
                    <w:rFonts w:cs="Times New Roman"/>
                    <w:noProof/>
                  </w:rPr>
                  <w:t>[22]</w:t>
                </w:r>
                <w:bookmarkEnd w:id="81"/>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82" w:name="BVa"/>
                <w:r>
                  <w:rPr>
                    <w:rFonts w:cs="Times New Roman"/>
                    <w:noProof/>
                  </w:rPr>
                  <w:t>[23]</w:t>
                </w:r>
                <w:bookmarkEnd w:id="82"/>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83" w:name="GBr08"/>
                <w:r>
                  <w:rPr>
                    <w:rFonts w:cs="Times New Roman"/>
                    <w:noProof/>
                  </w:rPr>
                  <w:t>[24]</w:t>
                </w:r>
                <w:bookmarkEnd w:id="83"/>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84" w:name="Bre11"/>
                <w:r>
                  <w:rPr>
                    <w:rFonts w:cs="Times New Roman"/>
                    <w:noProof/>
                  </w:rPr>
                  <w:t>[25]</w:t>
                </w:r>
                <w:bookmarkEnd w:id="84"/>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85" w:name="Mar14"/>
                <w:r>
                  <w:rPr>
                    <w:rFonts w:cs="Times New Roman"/>
                    <w:noProof/>
                  </w:rPr>
                  <w:t>[26]</w:t>
                </w:r>
                <w:bookmarkEnd w:id="85"/>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86" w:name="Owe13"/>
                <w:r>
                  <w:rPr>
                    <w:rFonts w:cs="Times New Roman"/>
                    <w:noProof/>
                  </w:rPr>
                  <w:t>[28]</w:t>
                </w:r>
                <w:bookmarkEnd w:id="86"/>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87" w:name="HLi09"/>
                <w:r>
                  <w:rPr>
                    <w:rFonts w:cs="Times New Roman"/>
                    <w:noProof/>
                  </w:rPr>
                  <w:t>[29]</w:t>
                </w:r>
                <w:bookmarkEnd w:id="87"/>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88" w:name="Dem09"/>
                <w:r>
                  <w:rPr>
                    <w:rFonts w:cs="Times New Roman"/>
                    <w:noProof/>
                  </w:rPr>
                  <w:t>[30]</w:t>
                </w:r>
                <w:bookmarkEnd w:id="88"/>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89" w:name="ECr07"/>
                <w:r>
                  <w:rPr>
                    <w:rFonts w:cs="Times New Roman"/>
                    <w:noProof/>
                  </w:rPr>
                  <w:t>[33]</w:t>
                </w:r>
                <w:bookmarkEnd w:id="89"/>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90" w:name="Egi10"/>
                <w:r>
                  <w:rPr>
                    <w:rFonts w:cs="Times New Roman"/>
                    <w:noProof/>
                  </w:rPr>
                  <w:t>[34]</w:t>
                </w:r>
                <w:bookmarkEnd w:id="90"/>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91" w:name="RLa10"/>
                <w:r>
                  <w:rPr>
                    <w:rFonts w:cs="Times New Roman"/>
                    <w:noProof/>
                  </w:rPr>
                  <w:t>[35]</w:t>
                </w:r>
                <w:bookmarkEnd w:id="91"/>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92" w:name="MFa07"/>
                <w:r>
                  <w:rPr>
                    <w:rFonts w:cs="Times New Roman"/>
                    <w:noProof/>
                  </w:rPr>
                  <w:t>[36]</w:t>
                </w:r>
                <w:bookmarkEnd w:id="92"/>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93" w:name="MKi061"/>
                <w:r>
                  <w:rPr>
                    <w:rFonts w:cs="Times New Roman"/>
                    <w:noProof/>
                  </w:rPr>
                  <w:t>[37]</w:t>
                </w:r>
                <w:bookmarkEnd w:id="93"/>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94" w:name="BYo01"/>
                <w:r>
                  <w:rPr>
                    <w:rFonts w:cs="Times New Roman"/>
                    <w:noProof/>
                  </w:rPr>
                  <w:t>[38]</w:t>
                </w:r>
                <w:bookmarkEnd w:id="94"/>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95" w:name="APa05"/>
                <w:r>
                  <w:rPr>
                    <w:rFonts w:cs="Times New Roman"/>
                    <w:noProof/>
                  </w:rPr>
                  <w:t>[39]</w:t>
                </w:r>
                <w:bookmarkEnd w:id="95"/>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96" w:name="Iha14"/>
                <w:r>
                  <w:rPr>
                    <w:rFonts w:cs="Times New Roman"/>
                    <w:noProof/>
                  </w:rPr>
                  <w:t>[40]</w:t>
                </w:r>
                <w:bookmarkEnd w:id="96"/>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97" w:name="Yan02"/>
                <w:r>
                  <w:rPr>
                    <w:rFonts w:cs="Times New Roman"/>
                    <w:noProof/>
                  </w:rPr>
                  <w:t>[43]</w:t>
                </w:r>
                <w:bookmarkEnd w:id="97"/>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98" w:name="MCO09"/>
                <w:r>
                  <w:rPr>
                    <w:rFonts w:cs="Times New Roman"/>
                    <w:noProof/>
                  </w:rPr>
                  <w:t>[44]</w:t>
                </w:r>
                <w:bookmarkEnd w:id="98"/>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99" w:name="Int98"/>
                <w:r>
                  <w:rPr>
                    <w:rFonts w:cs="Times New Roman"/>
                    <w:noProof/>
                  </w:rPr>
                  <w:t>[45]</w:t>
                </w:r>
                <w:bookmarkEnd w:id="99"/>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00" w:name="Hua13"/>
                <w:r>
                  <w:rPr>
                    <w:rFonts w:cs="Times New Roman"/>
                    <w:noProof/>
                  </w:rPr>
                  <w:t>[46]</w:t>
                </w:r>
                <w:bookmarkEnd w:id="100"/>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01" w:name="Fil14"/>
                <w:r>
                  <w:rPr>
                    <w:rFonts w:cs="Times New Roman"/>
                    <w:noProof/>
                  </w:rPr>
                  <w:t>[47]</w:t>
                </w:r>
                <w:bookmarkEnd w:id="101"/>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02" w:name="Nae11"/>
                <w:r>
                  <w:rPr>
                    <w:rFonts w:cs="Times New Roman"/>
                    <w:noProof/>
                  </w:rPr>
                  <w:t>[48]</w:t>
                </w:r>
                <w:bookmarkEnd w:id="102"/>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03" w:name="Tsu12"/>
                <w:r>
                  <w:rPr>
                    <w:rFonts w:cs="Times New Roman"/>
                    <w:noProof/>
                  </w:rPr>
                  <w:t>[49]</w:t>
                </w:r>
                <w:bookmarkEnd w:id="103"/>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04" w:name="Moh12"/>
                <w:r>
                  <w:rPr>
                    <w:rFonts w:cs="Times New Roman"/>
                    <w:noProof/>
                  </w:rPr>
                  <w:t>[50]</w:t>
                </w:r>
                <w:bookmarkEnd w:id="104"/>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05" w:name="Ali11"/>
                <w:r>
                  <w:rPr>
                    <w:rFonts w:cs="Times New Roman"/>
                    <w:noProof/>
                  </w:rPr>
                  <w:t>[51]</w:t>
                </w:r>
                <w:bookmarkEnd w:id="105"/>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06" w:name="Hun11"/>
                <w:r>
                  <w:rPr>
                    <w:rFonts w:cs="Times New Roman"/>
                    <w:noProof/>
                  </w:rPr>
                  <w:t>[52]</w:t>
                </w:r>
                <w:bookmarkEnd w:id="106"/>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07" w:name="Dan13"/>
                <w:r>
                  <w:rPr>
                    <w:rFonts w:cs="Times New Roman"/>
                    <w:noProof/>
                  </w:rPr>
                  <w:t>[53]</w:t>
                </w:r>
                <w:bookmarkEnd w:id="107"/>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08" w:name="APa88"/>
                <w:r>
                  <w:rPr>
                    <w:rFonts w:cs="Times New Roman"/>
                    <w:noProof/>
                  </w:rPr>
                  <w:t>[54]</w:t>
                </w:r>
                <w:bookmarkEnd w:id="108"/>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09" w:name="JKi02"/>
                <w:r>
                  <w:rPr>
                    <w:rFonts w:cs="Times New Roman"/>
                    <w:noProof/>
                  </w:rPr>
                  <w:t>[55]</w:t>
                </w:r>
                <w:bookmarkEnd w:id="109"/>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10" w:name="CRa"/>
                <w:r>
                  <w:rPr>
                    <w:rFonts w:cs="Times New Roman"/>
                    <w:noProof/>
                  </w:rPr>
                  <w:t>[56]</w:t>
                </w:r>
                <w:bookmarkEnd w:id="110"/>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1" w:name="_Toc332768356"/>
      <w:r w:rsidRPr="002065CD">
        <w:lastRenderedPageBreak/>
        <w:t>Appendix</w:t>
      </w:r>
      <w:bookmarkEnd w:id="111"/>
    </w:p>
    <w:p w14:paraId="44A11CCA" w14:textId="77777777" w:rsidR="00F56399" w:rsidRDefault="002B235B" w:rsidP="008506D8">
      <w:pPr>
        <w:pStyle w:val="Appendixheading"/>
        <w:pageBreakBefore w:val="0"/>
      </w:pPr>
      <w:bookmarkStart w:id="112" w:name="_Ref166675784"/>
      <w:bookmarkStart w:id="113" w:name="_Toc332768357"/>
      <w:r>
        <w:t>Glossary</w:t>
      </w:r>
      <w:bookmarkEnd w:id="112"/>
      <w:bookmarkEnd w:id="113"/>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14" w:name="_Toc332768358"/>
      <w:r>
        <w:t>License</w:t>
      </w:r>
      <w:bookmarkEnd w:id="114"/>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5D5AB9"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7"/>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5D5AB9">
          <w:rPr>
            <w:noProof/>
          </w:rPr>
          <w:t>28</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1">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0"/>
  </w:num>
  <w:num w:numId="4">
    <w:abstractNumId w:val="11"/>
  </w:num>
  <w:num w:numId="5">
    <w:abstractNumId w:val="4"/>
  </w:num>
  <w:num w:numId="6">
    <w:abstractNumId w:val="31"/>
  </w:num>
  <w:num w:numId="7">
    <w:abstractNumId w:val="32"/>
  </w:num>
  <w:num w:numId="8">
    <w:abstractNumId w:val="0"/>
  </w:num>
  <w:num w:numId="9">
    <w:abstractNumId w:val="25"/>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7"/>
  </w:num>
  <w:num w:numId="20">
    <w:abstractNumId w:val="29"/>
  </w:num>
  <w:num w:numId="21">
    <w:abstractNumId w:val="14"/>
  </w:num>
  <w:num w:numId="22">
    <w:abstractNumId w:val="16"/>
  </w:num>
  <w:num w:numId="23">
    <w:abstractNumId w:val="23"/>
  </w:num>
  <w:num w:numId="24">
    <w:abstractNumId w:val="21"/>
  </w:num>
  <w:num w:numId="25">
    <w:abstractNumId w:val="10"/>
  </w:num>
  <w:num w:numId="26">
    <w:abstractNumId w:val="24"/>
  </w:num>
  <w:num w:numId="27">
    <w:abstractNumId w:val="26"/>
  </w:num>
  <w:num w:numId="28">
    <w:abstractNumId w:val="2"/>
  </w:num>
  <w:num w:numId="29">
    <w:abstractNumId w:val="17"/>
  </w:num>
  <w:num w:numId="30">
    <w:abstractNumId w:val="8"/>
  </w:num>
  <w:num w:numId="31">
    <w:abstractNumId w:val="22"/>
  </w:num>
  <w:num w:numId="32">
    <w:abstractNumId w:val="28"/>
  </w:num>
  <w:num w:numId="33">
    <w:abstractNumId w:val="12"/>
  </w:num>
  <w:num w:numId="34">
    <w:abstractNumId w:val="13"/>
  </w:num>
  <w:num w:numId="35">
    <w:abstractNumId w:val="18"/>
  </w:num>
  <w:num w:numId="36">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7262"/>
    <w:rsid w:val="000173F2"/>
    <w:rsid w:val="0002052C"/>
    <w:rsid w:val="00021F33"/>
    <w:rsid w:val="00022CAE"/>
    <w:rsid w:val="0002339A"/>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30C4"/>
    <w:rsid w:val="00103AAF"/>
    <w:rsid w:val="00105086"/>
    <w:rsid w:val="00105A17"/>
    <w:rsid w:val="001073D9"/>
    <w:rsid w:val="00107C8D"/>
    <w:rsid w:val="0011029F"/>
    <w:rsid w:val="001115BD"/>
    <w:rsid w:val="00111B49"/>
    <w:rsid w:val="001126A0"/>
    <w:rsid w:val="001141C5"/>
    <w:rsid w:val="00114778"/>
    <w:rsid w:val="001173AC"/>
    <w:rsid w:val="00117E44"/>
    <w:rsid w:val="00121269"/>
    <w:rsid w:val="00122F7C"/>
    <w:rsid w:val="00122FE7"/>
    <w:rsid w:val="00124414"/>
    <w:rsid w:val="0012572D"/>
    <w:rsid w:val="00131042"/>
    <w:rsid w:val="0013576A"/>
    <w:rsid w:val="0013611B"/>
    <w:rsid w:val="0013731F"/>
    <w:rsid w:val="00140505"/>
    <w:rsid w:val="00140E55"/>
    <w:rsid w:val="0014169F"/>
    <w:rsid w:val="00141744"/>
    <w:rsid w:val="00141832"/>
    <w:rsid w:val="00147A34"/>
    <w:rsid w:val="00147AC1"/>
    <w:rsid w:val="00147BE4"/>
    <w:rsid w:val="00150286"/>
    <w:rsid w:val="00152518"/>
    <w:rsid w:val="00152C14"/>
    <w:rsid w:val="00154528"/>
    <w:rsid w:val="00156940"/>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A772A"/>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70EB"/>
    <w:rsid w:val="002B15AD"/>
    <w:rsid w:val="002B235B"/>
    <w:rsid w:val="002B409E"/>
    <w:rsid w:val="002B5AC9"/>
    <w:rsid w:val="002B6DBD"/>
    <w:rsid w:val="002C05A9"/>
    <w:rsid w:val="002C0F42"/>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30240"/>
    <w:rsid w:val="0033043F"/>
    <w:rsid w:val="00330477"/>
    <w:rsid w:val="00331023"/>
    <w:rsid w:val="00331A83"/>
    <w:rsid w:val="0033254E"/>
    <w:rsid w:val="0033378B"/>
    <w:rsid w:val="00333E17"/>
    <w:rsid w:val="00336D2E"/>
    <w:rsid w:val="00340F34"/>
    <w:rsid w:val="003421E0"/>
    <w:rsid w:val="003447AD"/>
    <w:rsid w:val="00344B15"/>
    <w:rsid w:val="00344E8B"/>
    <w:rsid w:val="00345133"/>
    <w:rsid w:val="003474BC"/>
    <w:rsid w:val="003514C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5988"/>
    <w:rsid w:val="00376953"/>
    <w:rsid w:val="00377DA9"/>
    <w:rsid w:val="0038073E"/>
    <w:rsid w:val="00380E1E"/>
    <w:rsid w:val="00381451"/>
    <w:rsid w:val="00381DC8"/>
    <w:rsid w:val="00382FE2"/>
    <w:rsid w:val="003831D6"/>
    <w:rsid w:val="00386DE2"/>
    <w:rsid w:val="003901AC"/>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40015A"/>
    <w:rsid w:val="0040017B"/>
    <w:rsid w:val="00400352"/>
    <w:rsid w:val="004018F6"/>
    <w:rsid w:val="00402313"/>
    <w:rsid w:val="00403271"/>
    <w:rsid w:val="00403378"/>
    <w:rsid w:val="00403A81"/>
    <w:rsid w:val="00404E33"/>
    <w:rsid w:val="004056D3"/>
    <w:rsid w:val="00414408"/>
    <w:rsid w:val="004158AB"/>
    <w:rsid w:val="00415C6F"/>
    <w:rsid w:val="004162A3"/>
    <w:rsid w:val="00420549"/>
    <w:rsid w:val="00421D1F"/>
    <w:rsid w:val="004222DB"/>
    <w:rsid w:val="00422F40"/>
    <w:rsid w:val="004232DC"/>
    <w:rsid w:val="00424D22"/>
    <w:rsid w:val="00425250"/>
    <w:rsid w:val="00425276"/>
    <w:rsid w:val="004260EE"/>
    <w:rsid w:val="0043097B"/>
    <w:rsid w:val="004312C2"/>
    <w:rsid w:val="00431AA1"/>
    <w:rsid w:val="00433EC4"/>
    <w:rsid w:val="004343D2"/>
    <w:rsid w:val="004359BC"/>
    <w:rsid w:val="00435DFB"/>
    <w:rsid w:val="00436202"/>
    <w:rsid w:val="004365A7"/>
    <w:rsid w:val="00437EDB"/>
    <w:rsid w:val="0044145C"/>
    <w:rsid w:val="00441AA9"/>
    <w:rsid w:val="00441B13"/>
    <w:rsid w:val="00442C5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4D7"/>
    <w:rsid w:val="004D1CA6"/>
    <w:rsid w:val="004D65AB"/>
    <w:rsid w:val="004D6E4F"/>
    <w:rsid w:val="004E2B00"/>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581B"/>
    <w:rsid w:val="00535868"/>
    <w:rsid w:val="00536858"/>
    <w:rsid w:val="00540193"/>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A32"/>
    <w:rsid w:val="00590F2D"/>
    <w:rsid w:val="00593706"/>
    <w:rsid w:val="00594B0E"/>
    <w:rsid w:val="00596554"/>
    <w:rsid w:val="005A04F7"/>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8B5"/>
    <w:rsid w:val="00603E65"/>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CA"/>
    <w:rsid w:val="0063055E"/>
    <w:rsid w:val="0063093D"/>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9E2"/>
    <w:rsid w:val="00682F21"/>
    <w:rsid w:val="00682F7A"/>
    <w:rsid w:val="00683613"/>
    <w:rsid w:val="00686475"/>
    <w:rsid w:val="0068655E"/>
    <w:rsid w:val="00690F71"/>
    <w:rsid w:val="006915C9"/>
    <w:rsid w:val="00693CA0"/>
    <w:rsid w:val="00694EE8"/>
    <w:rsid w:val="00695B20"/>
    <w:rsid w:val="0069775E"/>
    <w:rsid w:val="006A334D"/>
    <w:rsid w:val="006A3515"/>
    <w:rsid w:val="006A4561"/>
    <w:rsid w:val="006A46EC"/>
    <w:rsid w:val="006A5864"/>
    <w:rsid w:val="006A65BB"/>
    <w:rsid w:val="006B1158"/>
    <w:rsid w:val="006B19D1"/>
    <w:rsid w:val="006B627A"/>
    <w:rsid w:val="006B726B"/>
    <w:rsid w:val="006C0210"/>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D648B"/>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102E"/>
    <w:rsid w:val="00732352"/>
    <w:rsid w:val="00734938"/>
    <w:rsid w:val="00735E22"/>
    <w:rsid w:val="00737B6F"/>
    <w:rsid w:val="00740BBE"/>
    <w:rsid w:val="00741ECC"/>
    <w:rsid w:val="007432DC"/>
    <w:rsid w:val="007477D6"/>
    <w:rsid w:val="0075117D"/>
    <w:rsid w:val="00752BC7"/>
    <w:rsid w:val="007532D6"/>
    <w:rsid w:val="00754293"/>
    <w:rsid w:val="00756AFF"/>
    <w:rsid w:val="00757AF6"/>
    <w:rsid w:val="007629B6"/>
    <w:rsid w:val="00765373"/>
    <w:rsid w:val="00767BB8"/>
    <w:rsid w:val="007707FD"/>
    <w:rsid w:val="0077584C"/>
    <w:rsid w:val="00775C9A"/>
    <w:rsid w:val="007800B5"/>
    <w:rsid w:val="007806E3"/>
    <w:rsid w:val="00782D4E"/>
    <w:rsid w:val="00785795"/>
    <w:rsid w:val="00786D74"/>
    <w:rsid w:val="00790E1D"/>
    <w:rsid w:val="00792E44"/>
    <w:rsid w:val="007947AC"/>
    <w:rsid w:val="00794FF6"/>
    <w:rsid w:val="00795C1E"/>
    <w:rsid w:val="00797063"/>
    <w:rsid w:val="0079797F"/>
    <w:rsid w:val="007A0296"/>
    <w:rsid w:val="007A057F"/>
    <w:rsid w:val="007A1CA8"/>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5B4A"/>
    <w:rsid w:val="00847437"/>
    <w:rsid w:val="008479CD"/>
    <w:rsid w:val="00850023"/>
    <w:rsid w:val="008506D8"/>
    <w:rsid w:val="00852522"/>
    <w:rsid w:val="00852529"/>
    <w:rsid w:val="00855DF1"/>
    <w:rsid w:val="00861182"/>
    <w:rsid w:val="00861D46"/>
    <w:rsid w:val="008667E6"/>
    <w:rsid w:val="00867D4C"/>
    <w:rsid w:val="0087793C"/>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A6CF6"/>
    <w:rsid w:val="008B004B"/>
    <w:rsid w:val="008B3AF6"/>
    <w:rsid w:val="008B3CBC"/>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3726"/>
    <w:rsid w:val="008F5B97"/>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1919"/>
    <w:rsid w:val="0092272D"/>
    <w:rsid w:val="0092479F"/>
    <w:rsid w:val="0092538C"/>
    <w:rsid w:val="009257F4"/>
    <w:rsid w:val="00926CDA"/>
    <w:rsid w:val="00931105"/>
    <w:rsid w:val="0093313E"/>
    <w:rsid w:val="0093321D"/>
    <w:rsid w:val="0093448B"/>
    <w:rsid w:val="00934A42"/>
    <w:rsid w:val="00934C63"/>
    <w:rsid w:val="0093548C"/>
    <w:rsid w:val="009402B4"/>
    <w:rsid w:val="00940929"/>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29D5"/>
    <w:rsid w:val="009840A9"/>
    <w:rsid w:val="00984A60"/>
    <w:rsid w:val="00987F95"/>
    <w:rsid w:val="009912D4"/>
    <w:rsid w:val="0099233C"/>
    <w:rsid w:val="0099268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33E9A"/>
    <w:rsid w:val="00A35047"/>
    <w:rsid w:val="00A376ED"/>
    <w:rsid w:val="00A378DC"/>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6108D"/>
    <w:rsid w:val="00A62C45"/>
    <w:rsid w:val="00A6505C"/>
    <w:rsid w:val="00A65656"/>
    <w:rsid w:val="00A66901"/>
    <w:rsid w:val="00A70C6A"/>
    <w:rsid w:val="00A80363"/>
    <w:rsid w:val="00A80685"/>
    <w:rsid w:val="00A82726"/>
    <w:rsid w:val="00A830C1"/>
    <w:rsid w:val="00A84379"/>
    <w:rsid w:val="00A843B5"/>
    <w:rsid w:val="00A85940"/>
    <w:rsid w:val="00A85D6C"/>
    <w:rsid w:val="00A867DA"/>
    <w:rsid w:val="00A91687"/>
    <w:rsid w:val="00A9274C"/>
    <w:rsid w:val="00A92D41"/>
    <w:rsid w:val="00A92D7A"/>
    <w:rsid w:val="00A93737"/>
    <w:rsid w:val="00A95412"/>
    <w:rsid w:val="00A95D97"/>
    <w:rsid w:val="00A9707F"/>
    <w:rsid w:val="00AA1E69"/>
    <w:rsid w:val="00AA22A7"/>
    <w:rsid w:val="00AA2FC7"/>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570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70BF"/>
    <w:rsid w:val="00C11367"/>
    <w:rsid w:val="00C13F29"/>
    <w:rsid w:val="00C14EAE"/>
    <w:rsid w:val="00C15CA7"/>
    <w:rsid w:val="00C15FDB"/>
    <w:rsid w:val="00C16713"/>
    <w:rsid w:val="00C172CB"/>
    <w:rsid w:val="00C20464"/>
    <w:rsid w:val="00C20B99"/>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6224"/>
    <w:rsid w:val="00C56BCC"/>
    <w:rsid w:val="00C56ECB"/>
    <w:rsid w:val="00C60072"/>
    <w:rsid w:val="00C61108"/>
    <w:rsid w:val="00C614AC"/>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C27CA"/>
    <w:rsid w:val="00CC29E6"/>
    <w:rsid w:val="00CC36B0"/>
    <w:rsid w:val="00CC3A23"/>
    <w:rsid w:val="00CC4D18"/>
    <w:rsid w:val="00CD0EE1"/>
    <w:rsid w:val="00CD3223"/>
    <w:rsid w:val="00CD376A"/>
    <w:rsid w:val="00CD37AD"/>
    <w:rsid w:val="00CD3FD4"/>
    <w:rsid w:val="00CD4071"/>
    <w:rsid w:val="00CD515B"/>
    <w:rsid w:val="00CD5700"/>
    <w:rsid w:val="00CD6E58"/>
    <w:rsid w:val="00CD78FF"/>
    <w:rsid w:val="00CD7C2A"/>
    <w:rsid w:val="00CE099A"/>
    <w:rsid w:val="00CE0C7A"/>
    <w:rsid w:val="00CE313E"/>
    <w:rsid w:val="00CE4D77"/>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634"/>
    <w:rsid w:val="00D139D3"/>
    <w:rsid w:val="00D13CF1"/>
    <w:rsid w:val="00D14974"/>
    <w:rsid w:val="00D161DC"/>
    <w:rsid w:val="00D24044"/>
    <w:rsid w:val="00D3547B"/>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5CC"/>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7ED"/>
    <w:rsid w:val="00DC4FAA"/>
    <w:rsid w:val="00DD0226"/>
    <w:rsid w:val="00DD1189"/>
    <w:rsid w:val="00DD2E5F"/>
    <w:rsid w:val="00DD337E"/>
    <w:rsid w:val="00DE1D81"/>
    <w:rsid w:val="00DE5275"/>
    <w:rsid w:val="00DE5C6A"/>
    <w:rsid w:val="00DE63A1"/>
    <w:rsid w:val="00DF1C12"/>
    <w:rsid w:val="00DF1EF1"/>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6682"/>
    <w:rsid w:val="00E06F12"/>
    <w:rsid w:val="00E12165"/>
    <w:rsid w:val="00E13617"/>
    <w:rsid w:val="00E16C0A"/>
    <w:rsid w:val="00E201A0"/>
    <w:rsid w:val="00E230C6"/>
    <w:rsid w:val="00E24844"/>
    <w:rsid w:val="00E26BCE"/>
    <w:rsid w:val="00E3313A"/>
    <w:rsid w:val="00E33F12"/>
    <w:rsid w:val="00E34462"/>
    <w:rsid w:val="00E345EC"/>
    <w:rsid w:val="00E351C2"/>
    <w:rsid w:val="00E35820"/>
    <w:rsid w:val="00E42424"/>
    <w:rsid w:val="00E4427F"/>
    <w:rsid w:val="00E44D64"/>
    <w:rsid w:val="00E505FE"/>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13C7"/>
    <w:rsid w:val="00F32766"/>
    <w:rsid w:val="00F336A9"/>
    <w:rsid w:val="00F34CEE"/>
    <w:rsid w:val="00F353C3"/>
    <w:rsid w:val="00F40EBB"/>
    <w:rsid w:val="00F4230C"/>
    <w:rsid w:val="00F457BF"/>
    <w:rsid w:val="00F5070D"/>
    <w:rsid w:val="00F52595"/>
    <w:rsid w:val="00F52C74"/>
    <w:rsid w:val="00F53474"/>
    <w:rsid w:val="00F53944"/>
    <w:rsid w:val="00F554BC"/>
    <w:rsid w:val="00F55E5F"/>
    <w:rsid w:val="00F56399"/>
    <w:rsid w:val="00F60295"/>
    <w:rsid w:val="00F60704"/>
    <w:rsid w:val="00F6150C"/>
    <w:rsid w:val="00F66A68"/>
    <w:rsid w:val="00F733FA"/>
    <w:rsid w:val="00F73456"/>
    <w:rsid w:val="00F80280"/>
    <w:rsid w:val="00F80DFB"/>
    <w:rsid w:val="00F825B3"/>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6</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4</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7</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3</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54</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55</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56</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14695-AAA6-9A41-B18E-BEC110D3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1828</TotalTime>
  <Pages>41</Pages>
  <Words>10620</Words>
  <Characters>60538</Characters>
  <Application>Microsoft Macintosh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71016</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633</cp:revision>
  <cp:lastPrinted>2014-04-29T12:14:00Z</cp:lastPrinted>
  <dcterms:created xsi:type="dcterms:W3CDTF">2016-05-19T19:29:00Z</dcterms:created>
  <dcterms:modified xsi:type="dcterms:W3CDTF">2016-08-14T17:23:00Z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