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77777777" w:rsidR="005268D3" w:rsidRPr="00B27115" w:rsidRDefault="006D5127">
      <w:pPr>
        <w:pStyle w:val="Tiitellehtpis1"/>
        <w:rPr>
          <w:lang w:val="en-GB"/>
        </w:rPr>
      </w:pPr>
      <w:r w:rsidRPr="00B27115">
        <w:rPr>
          <w:lang w:val="en-GB"/>
        </w:rPr>
        <w:t>FACULTY OF MATHEMATICS AND COMPUTER SCIENCE</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Content>
        <w:p w14:paraId="0DED9E30" w14:textId="77777777" w:rsidR="00F56399" w:rsidRPr="00483AA2" w:rsidRDefault="008A3563" w:rsidP="00F56399">
          <w:pPr>
            <w:pStyle w:val="Tiitellehtautor"/>
            <w:spacing w:before="3200"/>
          </w:pPr>
          <w:r>
            <w:rPr>
              <w:lang w:val="en-US"/>
            </w:rPr>
            <w:t>Israel Cuautle Mu</w:t>
          </w:r>
          <w:proofErr w:type="spellStart"/>
          <w:r>
            <w:rPr>
              <w:lang w:val="es-ES_tradnl"/>
            </w:rPr>
            <w:t>ño</w:t>
          </w:r>
          <w:proofErr w:type="spellEnd"/>
          <w:r>
            <w:rPr>
              <w:lang w:val="es-ES_tradnl"/>
            </w:rPr>
            <w:t>z</w:t>
          </w:r>
        </w:p>
      </w:sdtContent>
    </w:sdt>
    <w:bookmarkStart w:id="1" w:name="OLE_LINK1" w:displacedByCustomXml="next"/>
    <w:bookmarkStart w:id="2" w:name="OLE_LINK2"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D330B7"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CA23A1" w:rsidRPr="00AE695C" w:rsidRDefault="00CA23A1"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CA23A1" w:rsidRPr="00AE695C" w:rsidRDefault="00CA23A1"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Content>
        <w:p w14:paraId="23BA5469" w14:textId="77777777" w:rsidR="009C3F3F" w:rsidRPr="009C3F3F" w:rsidRDefault="008A3563" w:rsidP="009C3F3F">
          <w:pPr>
            <w:pStyle w:val="Tiitelinfolehel"/>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BD249A">
      <w:pPr>
        <w:pStyle w:val="Alapealkiriinfolehel"/>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Content>
        <w:p w14:paraId="775F7FA1" w14:textId="34265376" w:rsidR="00BD249A" w:rsidRPr="00483AA2" w:rsidRDefault="008A3563" w:rsidP="00BD249A">
          <w:pPr>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proofErr w:type="gramStart"/>
          <w:r w:rsidR="00C20464">
            <w:rPr>
              <w:lang w:val="en-GB"/>
            </w:rPr>
            <w:t>a</w:t>
          </w:r>
          <w:r w:rsidR="00040C7D" w:rsidRPr="002F7330">
            <w:rPr>
              <w:lang w:val="en-GB"/>
            </w:rPr>
            <w:t>nd</w:t>
          </w:r>
          <w:proofErr w:type="gramEnd"/>
          <w:r w:rsidR="00C20464">
            <w:rPr>
              <w:lang w:val="en-GB"/>
            </w:rPr>
            <w:t xml:space="preserve"> (2</w:t>
          </w:r>
          <w:r w:rsidRPr="002F7330">
            <w:rPr>
              <w:lang w:val="en-GB"/>
            </w:rPr>
            <w:t xml:space="preserve">) </w:t>
          </w:r>
          <w:r w:rsidR="000B7C17">
            <w:rPr>
              <w:lang w:val="en-GB"/>
            </w:rPr>
            <w:t>H</w:t>
          </w:r>
          <w:r w:rsidRPr="002F7330">
            <w:rPr>
              <w:lang w:val="en-GB"/>
            </w:rPr>
            <w:t xml:space="preserve">ow e-service could be efficiently used, accessed, and utilized? On the other hand what are the key components of e-service, regarding four dimensions: (1) </w:t>
          </w:r>
          <w:r w:rsidR="00DE5C6A" w:rsidRPr="002F7330">
            <w:rPr>
              <w:lang w:val="en-GB"/>
            </w:rPr>
            <w:t>Accessibility</w:t>
          </w:r>
          <w:r w:rsidRPr="002F7330">
            <w:rPr>
              <w:lang w:val="en-GB"/>
            </w:rPr>
            <w:t>, (2) Usability, (3) Efficiency, and (4) Security? T</w:t>
          </w:r>
          <w:r w:rsidR="00C20464">
            <w:rPr>
              <w:lang w:val="en-GB"/>
            </w:rPr>
            <w:t xml:space="preserve"> </w:t>
          </w:r>
          <w:r w:rsidRPr="002F7330">
            <w:rPr>
              <w:lang w:val="en-GB"/>
            </w:rPr>
            <w:t xml:space="preserve">his thesis presents a conceptual model in order to understand </w:t>
          </w:r>
          <w:r w:rsidR="00C20464">
            <w:rPr>
              <w:lang w:val="en-GB"/>
            </w:rPr>
            <w:t xml:space="preserve">qualitative characteristics of </w:t>
          </w:r>
          <w:r w:rsidRPr="002F7330">
            <w:rPr>
              <w:lang w:val="en-GB"/>
            </w:rPr>
            <w:t>e-services regarding (1) Accessibility, (2) Usability, (3) Efficiency, and (4) Security (AUES), for this goal a systematic literature review on ‘e-service’ conceptual definition with emphasis on AUES was performed. Pr</w:t>
          </w:r>
          <w:r w:rsidRPr="002F7330">
            <w:rPr>
              <w:lang w:val="en-GB"/>
            </w:rPr>
            <w:t>e</w:t>
          </w:r>
          <w:r w:rsidRPr="002F7330">
            <w:rPr>
              <w:lang w:val="en-GB"/>
            </w:rPr>
            <w:t>sented concep</w:t>
          </w:r>
          <w:r w:rsidR="00C20464">
            <w:rPr>
              <w:lang w:val="en-GB"/>
            </w:rPr>
            <w:t xml:space="preserve">tual model can be considered as reference to determine key components for additional or different dimensions to help in understanding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w:t>
          </w:r>
          <w:r w:rsidRPr="002F7330">
            <w:rPr>
              <w:lang w:val="en-GB"/>
            </w:rPr>
            <w:t>r</w:t>
          </w:r>
          <w:r w:rsidRPr="002F7330">
            <w:rPr>
              <w:lang w:val="en-GB"/>
            </w:rPr>
            <w:t xml:space="preserve">forms with selected Estonian e-services. Results show e-services key components </w:t>
          </w:r>
          <w:r w:rsidR="00F66A68">
            <w:rPr>
              <w:lang w:val="en-GB"/>
            </w:rPr>
            <w:t>depen</w:t>
          </w:r>
          <w:r w:rsidR="00F66A68">
            <w:rPr>
              <w:lang w:val="en-GB"/>
            </w:rPr>
            <w:t>d</w:t>
          </w:r>
          <w:r w:rsidR="00F66A68">
            <w:rPr>
              <w:lang w:val="en-GB"/>
            </w:rPr>
            <w:t>ability</w:t>
          </w:r>
          <w:r w:rsidRPr="002F7330">
            <w:rPr>
              <w:lang w:val="en-GB"/>
            </w:rPr>
            <w:t xml:space="preserve"> in AUES </w:t>
          </w:r>
          <w:r w:rsidR="00C20464">
            <w:rPr>
              <w:lang w:val="en-GB"/>
            </w:rPr>
            <w:t xml:space="preserve">dimensions </w:t>
          </w:r>
          <w:r w:rsidR="00F66A68">
            <w:rPr>
              <w:lang w:val="en-GB"/>
            </w:rPr>
            <w:t xml:space="preserve">to understand quality on e-services working </w:t>
          </w:r>
          <w:r w:rsidR="00B26F6C">
            <w:rPr>
              <w:lang w:val="en-GB"/>
            </w:rPr>
            <w:t xml:space="preserve">either </w:t>
          </w:r>
          <w:r w:rsidR="003A1696">
            <w:rPr>
              <w:lang w:val="en-GB"/>
            </w:rPr>
            <w:t xml:space="preserve">directly </w:t>
          </w:r>
          <w:r w:rsidR="00B26F6C">
            <w:rPr>
              <w:lang w:val="en-GB"/>
            </w:rPr>
            <w:t>with</w:t>
          </w:r>
          <w:r w:rsidR="003A1696">
            <w:rPr>
              <w:lang w:val="en-GB"/>
            </w:rPr>
            <w:t xml:space="preserve"> user</w:t>
          </w:r>
          <w:r w:rsidR="00B26F6C">
            <w:rPr>
              <w:lang w:val="en-GB"/>
            </w:rPr>
            <w:t>s</w:t>
          </w:r>
          <w:r w:rsidR="003A1696">
            <w:rPr>
              <w:lang w:val="en-GB"/>
            </w:rPr>
            <w:t xml:space="preserve"> or with </w:t>
          </w:r>
          <w:r w:rsidR="00B26F6C">
            <w:rPr>
              <w:lang w:val="en-GB"/>
            </w:rPr>
            <w:t>other</w:t>
          </w:r>
          <w:r w:rsidR="003A1696">
            <w:rPr>
              <w:lang w:val="en-GB"/>
            </w:rPr>
            <w:t xml:space="preserve"> e-services</w:t>
          </w:r>
          <w:r w:rsidR="00E01D3E">
            <w:rPr>
              <w:lang w:val="en-GB"/>
            </w:rPr>
            <w:t>.</w:t>
          </w:r>
        </w:p>
      </w:sdtContent>
    </w:sdt>
    <w:p w14:paraId="25B02AE4" w14:textId="77777777" w:rsidR="009C3F3F" w:rsidRDefault="000B2F0C" w:rsidP="00BD249A">
      <w:pPr>
        <w:pStyle w:val="Alapealkiriinfolehel"/>
      </w:pPr>
      <w:r w:rsidRPr="009C3F3F">
        <w:t>Keywords</w:t>
      </w:r>
      <w:r w:rsidR="009C3F3F" w:rsidRPr="009C3F3F">
        <w:t>:</w:t>
      </w:r>
    </w:p>
    <w:p w14:paraId="726A39C7" w14:textId="27F81AC9" w:rsidR="000B2F0C" w:rsidRPr="00483AA2" w:rsidRDefault="006C62FD" w:rsidP="008A3563">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Content>
          <w:r w:rsidR="00954D68">
            <w:t>, qualitative characteristics</w:t>
          </w:r>
          <w:r w:rsidR="00482323">
            <w:t>, conceptual model</w:t>
          </w:r>
        </w:sdtContent>
      </w:sdt>
    </w:p>
    <w:p w14:paraId="70377609" w14:textId="77777777" w:rsidR="000B2F0C" w:rsidRPr="00483AA2" w:rsidRDefault="000B2F0C" w:rsidP="000B2F0C">
      <w:pPr>
        <w:pStyle w:val="Alapealkiriinfolehel"/>
        <w:rPr>
          <w:lang w:val="et-EE"/>
        </w:rPr>
      </w:pPr>
      <w:r w:rsidRPr="00483AA2">
        <w:rPr>
          <w:lang w:val="et-EE"/>
        </w:rPr>
        <w:t>Lühikokkuvõte</w:t>
      </w:r>
      <w:r w:rsidR="009C3F3F" w:rsidRPr="00483AA2">
        <w:rPr>
          <w:lang w:val="et-EE"/>
        </w:rPr>
        <w:t>:</w:t>
      </w:r>
    </w:p>
    <w:p w14:paraId="1AB82318" w14:textId="77777777" w:rsidR="008A3563" w:rsidRPr="008A3563" w:rsidRDefault="008A3563" w:rsidP="008A3563">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 xml:space="preserve">Teisest küljest, mis </w:t>
      </w:r>
      <w:r w:rsidRPr="008A3563">
        <w:rPr>
          <w:rFonts w:eastAsia="MS MinNew Roman"/>
          <w:lang w:eastAsia="ja-JP"/>
        </w:rPr>
        <w:lastRenderedPageBreak/>
        <w:t>on e-teenuse põhikomponendid, kui vaadata neid neljast aspektist: (1) kättesaadavus, (2) kasutatavus, (3) tõhusus, (4) turvalisus?</w:t>
      </w:r>
    </w:p>
    <w:p w14:paraId="252711E2" w14:textId="77777777" w:rsidR="008A3563" w:rsidRPr="008A3563" w:rsidRDefault="008A3563" w:rsidP="008A3563">
      <w:r w:rsidRPr="008A3563">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8A3563">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8A3563">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B2F0C">
      <w:pPr>
        <w:pStyle w:val="Alapealkiriinfolehel"/>
        <w:rPr>
          <w:lang w:val="et-EE"/>
        </w:rPr>
      </w:pPr>
      <w:r w:rsidRPr="000B2F0C">
        <w:rPr>
          <w:lang w:val="et-EE"/>
        </w:rPr>
        <w:t>Võtmesõnad</w:t>
      </w:r>
      <w:r w:rsidR="009C3F3F" w:rsidRPr="000B2F0C">
        <w:rPr>
          <w:lang w:val="et-EE"/>
        </w:rPr>
        <w:t>:</w:t>
      </w:r>
    </w:p>
    <w:p w14:paraId="69DBECD7" w14:textId="0AE6AD37" w:rsidR="000B2F0C" w:rsidRPr="000B2F0C" w:rsidRDefault="008A3563" w:rsidP="000B2F0C">
      <w:r>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519DBF5" w14:textId="77777777" w:rsidR="005268D3" w:rsidRPr="00B27115" w:rsidRDefault="002065CD">
          <w:pPr>
            <w:pStyle w:val="TOCHeading1"/>
          </w:pPr>
          <w:r w:rsidRPr="002065CD">
            <w:t>Table of Contents</w:t>
          </w:r>
        </w:p>
        <w:p w14:paraId="76F6256C" w14:textId="77777777" w:rsidR="00CA23A1"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CA23A1" w:rsidRPr="003B78DF">
            <w:rPr>
              <w:noProof/>
              <w:snapToGrid w:val="0"/>
              <w:color w:val="000000"/>
              <w:w w:val="0"/>
            </w:rPr>
            <w:t>Chapter 1.</w:t>
          </w:r>
          <w:r w:rsidR="00CA23A1">
            <w:rPr>
              <w:rFonts w:asciiTheme="minorHAnsi" w:eastAsiaTheme="minorEastAsia" w:hAnsiTheme="minorHAnsi"/>
              <w:noProof/>
              <w:lang w:val="en-US" w:eastAsia="ja-JP"/>
            </w:rPr>
            <w:tab/>
          </w:r>
          <w:r w:rsidR="00CA23A1">
            <w:rPr>
              <w:noProof/>
            </w:rPr>
            <w:t>Introduction</w:t>
          </w:r>
          <w:r w:rsidR="00CA23A1">
            <w:rPr>
              <w:noProof/>
            </w:rPr>
            <w:tab/>
          </w:r>
          <w:r w:rsidR="00CA23A1">
            <w:rPr>
              <w:noProof/>
            </w:rPr>
            <w:fldChar w:fldCharType="begin"/>
          </w:r>
          <w:r w:rsidR="00CA23A1">
            <w:rPr>
              <w:noProof/>
            </w:rPr>
            <w:instrText xml:space="preserve"> PAGEREF _Toc333099161 \h </w:instrText>
          </w:r>
          <w:r w:rsidR="00CA23A1">
            <w:rPr>
              <w:noProof/>
            </w:rPr>
          </w:r>
          <w:r w:rsidR="00CA23A1">
            <w:rPr>
              <w:noProof/>
            </w:rPr>
            <w:fldChar w:fldCharType="separate"/>
          </w:r>
          <w:r w:rsidR="00CA23A1">
            <w:rPr>
              <w:noProof/>
            </w:rPr>
            <w:t>7</w:t>
          </w:r>
          <w:r w:rsidR="00CA23A1">
            <w:rPr>
              <w:noProof/>
            </w:rPr>
            <w:fldChar w:fldCharType="end"/>
          </w:r>
        </w:p>
        <w:p w14:paraId="5C0698CB"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1.1</w:t>
          </w:r>
          <w:r>
            <w:rPr>
              <w:rFonts w:asciiTheme="minorHAnsi" w:eastAsiaTheme="minorEastAsia" w:hAnsiTheme="minorHAnsi"/>
              <w:noProof/>
              <w:lang w:val="en-US" w:eastAsia="ja-JP"/>
            </w:rPr>
            <w:tab/>
          </w:r>
          <w:r>
            <w:rPr>
              <w:noProof/>
            </w:rPr>
            <w:t>Organization of thesis</w:t>
          </w:r>
          <w:r>
            <w:rPr>
              <w:noProof/>
            </w:rPr>
            <w:tab/>
          </w:r>
          <w:r>
            <w:rPr>
              <w:noProof/>
            </w:rPr>
            <w:fldChar w:fldCharType="begin"/>
          </w:r>
          <w:r>
            <w:rPr>
              <w:noProof/>
            </w:rPr>
            <w:instrText xml:space="preserve"> PAGEREF _Toc333099162 \h </w:instrText>
          </w:r>
          <w:r>
            <w:rPr>
              <w:noProof/>
            </w:rPr>
          </w:r>
          <w:r>
            <w:rPr>
              <w:noProof/>
            </w:rPr>
            <w:fldChar w:fldCharType="separate"/>
          </w:r>
          <w:r>
            <w:rPr>
              <w:noProof/>
            </w:rPr>
            <w:t>8</w:t>
          </w:r>
          <w:r>
            <w:rPr>
              <w:noProof/>
            </w:rPr>
            <w:fldChar w:fldCharType="end"/>
          </w:r>
        </w:p>
        <w:p w14:paraId="042087A1" w14:textId="77777777" w:rsidR="00CA23A1" w:rsidRDefault="00CA23A1">
          <w:pPr>
            <w:pStyle w:val="TOC1"/>
            <w:tabs>
              <w:tab w:val="left" w:pos="1240"/>
              <w:tab w:val="right" w:leader="dot" w:pos="8733"/>
            </w:tabs>
            <w:rPr>
              <w:rFonts w:asciiTheme="minorHAnsi" w:eastAsiaTheme="minorEastAsia" w:hAnsiTheme="minorHAnsi"/>
              <w:noProof/>
              <w:lang w:val="en-US" w:eastAsia="ja-JP"/>
            </w:rPr>
          </w:pPr>
          <w:r w:rsidRPr="003B78DF">
            <w:rPr>
              <w:noProof/>
              <w:snapToGrid w:val="0"/>
              <w:color w:val="000000"/>
              <w:w w:val="0"/>
            </w:rPr>
            <w:t>Chapter 2.</w:t>
          </w:r>
          <w:r>
            <w:rPr>
              <w:rFonts w:asciiTheme="minorHAnsi" w:eastAsiaTheme="minorEastAsia" w:hAnsiTheme="minorHAnsi"/>
              <w:noProof/>
              <w:lang w:val="en-US" w:eastAsia="ja-JP"/>
            </w:rPr>
            <w:tab/>
          </w:r>
          <w:r>
            <w:rPr>
              <w:noProof/>
            </w:rPr>
            <w:t>The state-of-the-Art</w:t>
          </w:r>
          <w:r>
            <w:rPr>
              <w:noProof/>
            </w:rPr>
            <w:tab/>
          </w:r>
          <w:r>
            <w:rPr>
              <w:noProof/>
            </w:rPr>
            <w:fldChar w:fldCharType="begin"/>
          </w:r>
          <w:r>
            <w:rPr>
              <w:noProof/>
            </w:rPr>
            <w:instrText xml:space="preserve"> PAGEREF _Toc333099163 \h </w:instrText>
          </w:r>
          <w:r>
            <w:rPr>
              <w:noProof/>
            </w:rPr>
          </w:r>
          <w:r>
            <w:rPr>
              <w:noProof/>
            </w:rPr>
            <w:fldChar w:fldCharType="separate"/>
          </w:r>
          <w:r>
            <w:rPr>
              <w:noProof/>
            </w:rPr>
            <w:t>9</w:t>
          </w:r>
          <w:r>
            <w:rPr>
              <w:noProof/>
            </w:rPr>
            <w:fldChar w:fldCharType="end"/>
          </w:r>
        </w:p>
        <w:p w14:paraId="6EFFE3D5"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Service</w:t>
          </w:r>
          <w:r>
            <w:rPr>
              <w:noProof/>
            </w:rPr>
            <w:tab/>
          </w:r>
          <w:r>
            <w:rPr>
              <w:noProof/>
            </w:rPr>
            <w:fldChar w:fldCharType="begin"/>
          </w:r>
          <w:r>
            <w:rPr>
              <w:noProof/>
            </w:rPr>
            <w:instrText xml:space="preserve"> PAGEREF _Toc333099164 \h </w:instrText>
          </w:r>
          <w:r>
            <w:rPr>
              <w:noProof/>
            </w:rPr>
          </w:r>
          <w:r>
            <w:rPr>
              <w:noProof/>
            </w:rPr>
            <w:fldChar w:fldCharType="separate"/>
          </w:r>
          <w:r>
            <w:rPr>
              <w:noProof/>
            </w:rPr>
            <w:t>9</w:t>
          </w:r>
          <w:r>
            <w:rPr>
              <w:noProof/>
            </w:rPr>
            <w:fldChar w:fldCharType="end"/>
          </w:r>
        </w:p>
        <w:p w14:paraId="69D452FE"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_Toc333099165 \h </w:instrText>
          </w:r>
          <w:r>
            <w:rPr>
              <w:noProof/>
            </w:rPr>
          </w:r>
          <w:r>
            <w:rPr>
              <w:noProof/>
            </w:rPr>
            <w:fldChar w:fldCharType="separate"/>
          </w:r>
          <w:r>
            <w:rPr>
              <w:noProof/>
            </w:rPr>
            <w:t>9</w:t>
          </w:r>
          <w:r>
            <w:rPr>
              <w:noProof/>
            </w:rPr>
            <w:fldChar w:fldCharType="end"/>
          </w:r>
        </w:p>
        <w:p w14:paraId="1180DAC7"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_Toc333099166 \h </w:instrText>
          </w:r>
          <w:r>
            <w:rPr>
              <w:noProof/>
            </w:rPr>
          </w:r>
          <w:r>
            <w:rPr>
              <w:noProof/>
            </w:rPr>
            <w:fldChar w:fldCharType="separate"/>
          </w:r>
          <w:r>
            <w:rPr>
              <w:noProof/>
            </w:rPr>
            <w:t>10</w:t>
          </w:r>
          <w:r>
            <w:rPr>
              <w:noProof/>
            </w:rPr>
            <w:fldChar w:fldCharType="end"/>
          </w:r>
        </w:p>
        <w:p w14:paraId="1755CB7A"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_Toc333099167 \h </w:instrText>
          </w:r>
          <w:r>
            <w:rPr>
              <w:noProof/>
            </w:rPr>
          </w:r>
          <w:r>
            <w:rPr>
              <w:noProof/>
            </w:rPr>
            <w:fldChar w:fldCharType="separate"/>
          </w:r>
          <w:r>
            <w:rPr>
              <w:noProof/>
            </w:rPr>
            <w:t>13</w:t>
          </w:r>
          <w:r>
            <w:rPr>
              <w:noProof/>
            </w:rPr>
            <w:fldChar w:fldCharType="end"/>
          </w:r>
        </w:p>
        <w:p w14:paraId="516BD03A"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ISO/IEC 25010:2011 Standard</w:t>
          </w:r>
          <w:r>
            <w:rPr>
              <w:noProof/>
            </w:rPr>
            <w:tab/>
          </w:r>
          <w:r>
            <w:rPr>
              <w:noProof/>
            </w:rPr>
            <w:fldChar w:fldCharType="begin"/>
          </w:r>
          <w:r>
            <w:rPr>
              <w:noProof/>
            </w:rPr>
            <w:instrText xml:space="preserve"> PAGEREF _Toc333099168 \h </w:instrText>
          </w:r>
          <w:r>
            <w:rPr>
              <w:noProof/>
            </w:rPr>
          </w:r>
          <w:r>
            <w:rPr>
              <w:noProof/>
            </w:rPr>
            <w:fldChar w:fldCharType="separate"/>
          </w:r>
          <w:r>
            <w:rPr>
              <w:noProof/>
            </w:rPr>
            <w:t>15</w:t>
          </w:r>
          <w:r>
            <w:rPr>
              <w:noProof/>
            </w:rPr>
            <w:fldChar w:fldCharType="end"/>
          </w:r>
        </w:p>
        <w:p w14:paraId="302010CC" w14:textId="77777777" w:rsidR="00CA23A1" w:rsidRDefault="00CA23A1">
          <w:pPr>
            <w:pStyle w:val="TOC3"/>
            <w:tabs>
              <w:tab w:val="left" w:pos="1200"/>
              <w:tab w:val="right" w:leader="dot" w:pos="8733"/>
            </w:tabs>
            <w:rPr>
              <w:rFonts w:asciiTheme="minorHAnsi" w:eastAsiaTheme="minorEastAsia" w:hAnsiTheme="minorHAnsi"/>
              <w:noProof/>
              <w:lang w:val="en-US" w:eastAsia="ja-JP"/>
            </w:rPr>
          </w:pPr>
          <w:r>
            <w:rPr>
              <w:noProof/>
            </w:rPr>
            <w:t>2.5.1</w:t>
          </w:r>
          <w:r>
            <w:rPr>
              <w:rFonts w:asciiTheme="minorHAnsi" w:eastAsiaTheme="minorEastAsia" w:hAnsiTheme="minorHAnsi"/>
              <w:noProof/>
              <w:lang w:val="en-US" w:eastAsia="ja-JP"/>
            </w:rPr>
            <w:tab/>
          </w:r>
          <w:r>
            <w:rPr>
              <w:noProof/>
            </w:rPr>
            <w:t>Quality in use model</w:t>
          </w:r>
          <w:r>
            <w:rPr>
              <w:noProof/>
            </w:rPr>
            <w:tab/>
          </w:r>
          <w:r>
            <w:rPr>
              <w:noProof/>
            </w:rPr>
            <w:fldChar w:fldCharType="begin"/>
          </w:r>
          <w:r>
            <w:rPr>
              <w:noProof/>
            </w:rPr>
            <w:instrText xml:space="preserve"> PAGEREF _Toc333099169 \h </w:instrText>
          </w:r>
          <w:r>
            <w:rPr>
              <w:noProof/>
            </w:rPr>
          </w:r>
          <w:r>
            <w:rPr>
              <w:noProof/>
            </w:rPr>
            <w:fldChar w:fldCharType="separate"/>
          </w:r>
          <w:r>
            <w:rPr>
              <w:noProof/>
            </w:rPr>
            <w:t>15</w:t>
          </w:r>
          <w:r>
            <w:rPr>
              <w:noProof/>
            </w:rPr>
            <w:fldChar w:fldCharType="end"/>
          </w:r>
        </w:p>
        <w:p w14:paraId="59311FC6" w14:textId="77777777" w:rsidR="00CA23A1" w:rsidRDefault="00CA23A1">
          <w:pPr>
            <w:pStyle w:val="TOC3"/>
            <w:tabs>
              <w:tab w:val="left" w:pos="1200"/>
              <w:tab w:val="right" w:leader="dot" w:pos="8733"/>
            </w:tabs>
            <w:rPr>
              <w:rFonts w:asciiTheme="minorHAnsi" w:eastAsiaTheme="minorEastAsia" w:hAnsiTheme="minorHAnsi"/>
              <w:noProof/>
              <w:lang w:val="en-US" w:eastAsia="ja-JP"/>
            </w:rPr>
          </w:pPr>
          <w:r>
            <w:rPr>
              <w:noProof/>
            </w:rPr>
            <w:t>2.5.2</w:t>
          </w:r>
          <w:r>
            <w:rPr>
              <w:rFonts w:asciiTheme="minorHAnsi" w:eastAsiaTheme="minorEastAsia" w:hAnsiTheme="minorHAnsi"/>
              <w:noProof/>
              <w:lang w:val="en-US" w:eastAsia="ja-JP"/>
            </w:rPr>
            <w:tab/>
          </w:r>
          <w:r>
            <w:rPr>
              <w:noProof/>
            </w:rPr>
            <w:t>Quality product model</w:t>
          </w:r>
          <w:r>
            <w:rPr>
              <w:noProof/>
            </w:rPr>
            <w:tab/>
          </w:r>
          <w:r>
            <w:rPr>
              <w:noProof/>
            </w:rPr>
            <w:fldChar w:fldCharType="begin"/>
          </w:r>
          <w:r>
            <w:rPr>
              <w:noProof/>
            </w:rPr>
            <w:instrText xml:space="preserve"> PAGEREF _Toc333099170 \h </w:instrText>
          </w:r>
          <w:r>
            <w:rPr>
              <w:noProof/>
            </w:rPr>
          </w:r>
          <w:r>
            <w:rPr>
              <w:noProof/>
            </w:rPr>
            <w:fldChar w:fldCharType="separate"/>
          </w:r>
          <w:r>
            <w:rPr>
              <w:noProof/>
            </w:rPr>
            <w:t>16</w:t>
          </w:r>
          <w:r>
            <w:rPr>
              <w:noProof/>
            </w:rPr>
            <w:fldChar w:fldCharType="end"/>
          </w:r>
        </w:p>
        <w:p w14:paraId="4C9CDB93"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E-service Quality (e-SQ)</w:t>
          </w:r>
          <w:r>
            <w:rPr>
              <w:noProof/>
            </w:rPr>
            <w:tab/>
          </w:r>
          <w:r>
            <w:rPr>
              <w:noProof/>
            </w:rPr>
            <w:fldChar w:fldCharType="begin"/>
          </w:r>
          <w:r>
            <w:rPr>
              <w:noProof/>
            </w:rPr>
            <w:instrText xml:space="preserve"> PAGEREF _Toc333099171 \h </w:instrText>
          </w:r>
          <w:r>
            <w:rPr>
              <w:noProof/>
            </w:rPr>
          </w:r>
          <w:r>
            <w:rPr>
              <w:noProof/>
            </w:rPr>
            <w:fldChar w:fldCharType="separate"/>
          </w:r>
          <w:r>
            <w:rPr>
              <w:noProof/>
            </w:rPr>
            <w:t>17</w:t>
          </w:r>
          <w:r>
            <w:rPr>
              <w:noProof/>
            </w:rPr>
            <w:fldChar w:fldCharType="end"/>
          </w:r>
        </w:p>
        <w:p w14:paraId="38A07EC7"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_Toc333099172 \h </w:instrText>
          </w:r>
          <w:r>
            <w:rPr>
              <w:noProof/>
            </w:rPr>
          </w:r>
          <w:r>
            <w:rPr>
              <w:noProof/>
            </w:rPr>
            <w:fldChar w:fldCharType="separate"/>
          </w:r>
          <w:r>
            <w:rPr>
              <w:noProof/>
            </w:rPr>
            <w:t>19</w:t>
          </w:r>
          <w:r>
            <w:rPr>
              <w:noProof/>
            </w:rPr>
            <w:fldChar w:fldCharType="end"/>
          </w:r>
        </w:p>
        <w:p w14:paraId="002C731C"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2.8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_Toc333099173 \h </w:instrText>
          </w:r>
          <w:r>
            <w:rPr>
              <w:noProof/>
            </w:rPr>
          </w:r>
          <w:r>
            <w:rPr>
              <w:noProof/>
            </w:rPr>
            <w:fldChar w:fldCharType="separate"/>
          </w:r>
          <w:r>
            <w:rPr>
              <w:noProof/>
            </w:rPr>
            <w:t>20</w:t>
          </w:r>
          <w:r>
            <w:rPr>
              <w:noProof/>
            </w:rPr>
            <w:fldChar w:fldCharType="end"/>
          </w:r>
        </w:p>
        <w:p w14:paraId="4448B258"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2.9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_Toc333099174 \h </w:instrText>
          </w:r>
          <w:r>
            <w:rPr>
              <w:noProof/>
            </w:rPr>
          </w:r>
          <w:r>
            <w:rPr>
              <w:noProof/>
            </w:rPr>
            <w:fldChar w:fldCharType="separate"/>
          </w:r>
          <w:r>
            <w:rPr>
              <w:noProof/>
            </w:rPr>
            <w:t>22</w:t>
          </w:r>
          <w:r>
            <w:rPr>
              <w:noProof/>
            </w:rPr>
            <w:fldChar w:fldCharType="end"/>
          </w:r>
        </w:p>
        <w:p w14:paraId="33EEA426" w14:textId="77777777" w:rsidR="00CA23A1" w:rsidRDefault="00CA23A1">
          <w:pPr>
            <w:pStyle w:val="TOC2"/>
            <w:tabs>
              <w:tab w:val="left" w:pos="900"/>
              <w:tab w:val="right" w:leader="dot" w:pos="8733"/>
            </w:tabs>
            <w:rPr>
              <w:rFonts w:asciiTheme="minorHAnsi" w:eastAsiaTheme="minorEastAsia" w:hAnsiTheme="minorHAnsi"/>
              <w:noProof/>
              <w:lang w:val="en-US" w:eastAsia="ja-JP"/>
            </w:rPr>
          </w:pPr>
          <w:r>
            <w:rPr>
              <w:noProof/>
            </w:rPr>
            <w:t>2.10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_Toc333099175 \h </w:instrText>
          </w:r>
          <w:r>
            <w:rPr>
              <w:noProof/>
            </w:rPr>
          </w:r>
          <w:r>
            <w:rPr>
              <w:noProof/>
            </w:rPr>
            <w:fldChar w:fldCharType="separate"/>
          </w:r>
          <w:r>
            <w:rPr>
              <w:noProof/>
            </w:rPr>
            <w:t>24</w:t>
          </w:r>
          <w:r>
            <w:rPr>
              <w:noProof/>
            </w:rPr>
            <w:fldChar w:fldCharType="end"/>
          </w:r>
        </w:p>
        <w:p w14:paraId="651C2749" w14:textId="77777777" w:rsidR="00CA23A1" w:rsidRDefault="00CA23A1">
          <w:pPr>
            <w:pStyle w:val="TOC2"/>
            <w:tabs>
              <w:tab w:val="left" w:pos="9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_Toc333099176 \h </w:instrText>
          </w:r>
          <w:r>
            <w:rPr>
              <w:noProof/>
            </w:rPr>
          </w:r>
          <w:r>
            <w:rPr>
              <w:noProof/>
            </w:rPr>
            <w:fldChar w:fldCharType="separate"/>
          </w:r>
          <w:r>
            <w:rPr>
              <w:noProof/>
            </w:rPr>
            <w:t>25</w:t>
          </w:r>
          <w:r>
            <w:rPr>
              <w:noProof/>
            </w:rPr>
            <w:fldChar w:fldCharType="end"/>
          </w:r>
        </w:p>
        <w:p w14:paraId="041C016D" w14:textId="77777777" w:rsidR="00CA23A1" w:rsidRDefault="00CA23A1">
          <w:pPr>
            <w:pStyle w:val="TOC2"/>
            <w:tabs>
              <w:tab w:val="left" w:pos="9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Online and traditional business environments</w:t>
          </w:r>
          <w:r>
            <w:rPr>
              <w:noProof/>
            </w:rPr>
            <w:tab/>
          </w:r>
          <w:r>
            <w:rPr>
              <w:noProof/>
            </w:rPr>
            <w:fldChar w:fldCharType="begin"/>
          </w:r>
          <w:r>
            <w:rPr>
              <w:noProof/>
            </w:rPr>
            <w:instrText xml:space="preserve"> PAGEREF _Toc333099177 \h </w:instrText>
          </w:r>
          <w:r>
            <w:rPr>
              <w:noProof/>
            </w:rPr>
          </w:r>
          <w:r>
            <w:rPr>
              <w:noProof/>
            </w:rPr>
            <w:fldChar w:fldCharType="separate"/>
          </w:r>
          <w:r>
            <w:rPr>
              <w:noProof/>
            </w:rPr>
            <w:t>27</w:t>
          </w:r>
          <w:r>
            <w:rPr>
              <w:noProof/>
            </w:rPr>
            <w:fldChar w:fldCharType="end"/>
          </w:r>
        </w:p>
        <w:p w14:paraId="416F6746" w14:textId="77777777" w:rsidR="00CA23A1" w:rsidRDefault="00CA23A1">
          <w:pPr>
            <w:pStyle w:val="TOC2"/>
            <w:tabs>
              <w:tab w:val="left" w:pos="9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_Toc333099178 \h </w:instrText>
          </w:r>
          <w:r>
            <w:rPr>
              <w:noProof/>
            </w:rPr>
          </w:r>
          <w:r>
            <w:rPr>
              <w:noProof/>
            </w:rPr>
            <w:fldChar w:fldCharType="separate"/>
          </w:r>
          <w:r>
            <w:rPr>
              <w:noProof/>
            </w:rPr>
            <w:t>27</w:t>
          </w:r>
          <w:r>
            <w:rPr>
              <w:noProof/>
            </w:rPr>
            <w:fldChar w:fldCharType="end"/>
          </w:r>
        </w:p>
        <w:p w14:paraId="69D9B681" w14:textId="77777777" w:rsidR="00CA23A1" w:rsidRDefault="00CA23A1">
          <w:pPr>
            <w:pStyle w:val="TOC1"/>
            <w:tabs>
              <w:tab w:val="left" w:pos="1240"/>
              <w:tab w:val="right" w:leader="dot" w:pos="8733"/>
            </w:tabs>
            <w:rPr>
              <w:rFonts w:asciiTheme="minorHAnsi" w:eastAsiaTheme="minorEastAsia" w:hAnsiTheme="minorHAnsi"/>
              <w:noProof/>
              <w:lang w:val="en-US" w:eastAsia="ja-JP"/>
            </w:rPr>
          </w:pPr>
          <w:r w:rsidRPr="003B78DF">
            <w:rPr>
              <w:noProof/>
              <w:snapToGrid w:val="0"/>
              <w:color w:val="000000"/>
              <w:w w:val="0"/>
            </w:rPr>
            <w:t>Chapter 3.</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_Toc333099179 \h </w:instrText>
          </w:r>
          <w:r>
            <w:rPr>
              <w:noProof/>
            </w:rPr>
          </w:r>
          <w:r>
            <w:rPr>
              <w:noProof/>
            </w:rPr>
            <w:fldChar w:fldCharType="separate"/>
          </w:r>
          <w:r>
            <w:rPr>
              <w:noProof/>
            </w:rPr>
            <w:t>29</w:t>
          </w:r>
          <w:r>
            <w:rPr>
              <w:noProof/>
            </w:rPr>
            <w:fldChar w:fldCharType="end"/>
          </w:r>
        </w:p>
        <w:p w14:paraId="603B570A"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_Toc333099180 \h </w:instrText>
          </w:r>
          <w:r>
            <w:rPr>
              <w:noProof/>
            </w:rPr>
          </w:r>
          <w:r>
            <w:rPr>
              <w:noProof/>
            </w:rPr>
            <w:fldChar w:fldCharType="separate"/>
          </w:r>
          <w:r>
            <w:rPr>
              <w:noProof/>
            </w:rPr>
            <w:t>29</w:t>
          </w:r>
          <w:r>
            <w:rPr>
              <w:noProof/>
            </w:rPr>
            <w:fldChar w:fldCharType="end"/>
          </w:r>
        </w:p>
        <w:p w14:paraId="5F871537" w14:textId="77777777" w:rsidR="00CA23A1" w:rsidRDefault="00CA23A1">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_Toc333099181 \h </w:instrText>
          </w:r>
          <w:r>
            <w:rPr>
              <w:noProof/>
            </w:rPr>
          </w:r>
          <w:r>
            <w:rPr>
              <w:noProof/>
            </w:rPr>
            <w:fldChar w:fldCharType="separate"/>
          </w:r>
          <w:r>
            <w:rPr>
              <w:noProof/>
            </w:rPr>
            <w:t>30</w:t>
          </w:r>
          <w:r>
            <w:rPr>
              <w:noProof/>
            </w:rPr>
            <w:fldChar w:fldCharType="end"/>
          </w:r>
        </w:p>
        <w:p w14:paraId="5C45BF1D" w14:textId="77777777" w:rsidR="00CA23A1" w:rsidRDefault="00CA23A1">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_Toc333099182 \h </w:instrText>
          </w:r>
          <w:r>
            <w:rPr>
              <w:noProof/>
            </w:rPr>
          </w:r>
          <w:r>
            <w:rPr>
              <w:noProof/>
            </w:rPr>
            <w:fldChar w:fldCharType="separate"/>
          </w:r>
          <w:r>
            <w:rPr>
              <w:noProof/>
            </w:rPr>
            <w:t>31</w:t>
          </w:r>
          <w:r>
            <w:rPr>
              <w:noProof/>
            </w:rPr>
            <w:fldChar w:fldCharType="end"/>
          </w:r>
        </w:p>
        <w:p w14:paraId="7AC19718" w14:textId="77777777" w:rsidR="00CA23A1" w:rsidRDefault="00CA23A1">
          <w:pPr>
            <w:pStyle w:val="TOC3"/>
            <w:tabs>
              <w:tab w:val="left" w:pos="12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_Toc333099183 \h </w:instrText>
          </w:r>
          <w:r>
            <w:rPr>
              <w:noProof/>
            </w:rPr>
          </w:r>
          <w:r>
            <w:rPr>
              <w:noProof/>
            </w:rPr>
            <w:fldChar w:fldCharType="separate"/>
          </w:r>
          <w:r>
            <w:rPr>
              <w:noProof/>
            </w:rPr>
            <w:t>31</w:t>
          </w:r>
          <w:r>
            <w:rPr>
              <w:noProof/>
            </w:rPr>
            <w:fldChar w:fldCharType="end"/>
          </w:r>
        </w:p>
        <w:p w14:paraId="6FCE7292" w14:textId="77777777" w:rsidR="00CA23A1" w:rsidRDefault="00CA23A1">
          <w:pPr>
            <w:pStyle w:val="TOC3"/>
            <w:tabs>
              <w:tab w:val="left" w:pos="12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_Toc333099184 \h </w:instrText>
          </w:r>
          <w:r>
            <w:rPr>
              <w:noProof/>
            </w:rPr>
          </w:r>
          <w:r>
            <w:rPr>
              <w:noProof/>
            </w:rPr>
            <w:fldChar w:fldCharType="separate"/>
          </w:r>
          <w:r>
            <w:rPr>
              <w:noProof/>
            </w:rPr>
            <w:t>31</w:t>
          </w:r>
          <w:r>
            <w:rPr>
              <w:noProof/>
            </w:rPr>
            <w:fldChar w:fldCharType="end"/>
          </w:r>
        </w:p>
        <w:p w14:paraId="5E0E38CF"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Electronic service definition</w:t>
          </w:r>
          <w:r>
            <w:rPr>
              <w:noProof/>
            </w:rPr>
            <w:tab/>
          </w:r>
          <w:r>
            <w:rPr>
              <w:noProof/>
            </w:rPr>
            <w:fldChar w:fldCharType="begin"/>
          </w:r>
          <w:r>
            <w:rPr>
              <w:noProof/>
            </w:rPr>
            <w:instrText xml:space="preserve"> PAGEREF _Toc333099185 \h </w:instrText>
          </w:r>
          <w:r>
            <w:rPr>
              <w:noProof/>
            </w:rPr>
          </w:r>
          <w:r>
            <w:rPr>
              <w:noProof/>
            </w:rPr>
            <w:fldChar w:fldCharType="separate"/>
          </w:r>
          <w:r>
            <w:rPr>
              <w:noProof/>
            </w:rPr>
            <w:t>32</w:t>
          </w:r>
          <w:r>
            <w:rPr>
              <w:noProof/>
            </w:rPr>
            <w:fldChar w:fldCharType="end"/>
          </w:r>
        </w:p>
        <w:p w14:paraId="62A63B15"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3.3</w:t>
          </w:r>
          <w:r>
            <w:rPr>
              <w:rFonts w:asciiTheme="minorHAnsi" w:eastAsiaTheme="minorEastAsia" w:hAnsiTheme="minorHAnsi"/>
              <w:noProof/>
              <w:lang w:val="en-US" w:eastAsia="ja-JP"/>
            </w:rPr>
            <w:tab/>
          </w:r>
          <w:r>
            <w:rPr>
              <w:noProof/>
            </w:rPr>
            <w:t>Conceptual model for understanding e-services qualitative characteristics</w:t>
          </w:r>
          <w:r>
            <w:rPr>
              <w:noProof/>
            </w:rPr>
            <w:tab/>
          </w:r>
          <w:r>
            <w:rPr>
              <w:noProof/>
            </w:rPr>
            <w:fldChar w:fldCharType="begin"/>
          </w:r>
          <w:r>
            <w:rPr>
              <w:noProof/>
            </w:rPr>
            <w:instrText xml:space="preserve"> PAGEREF _Toc333099186 \h </w:instrText>
          </w:r>
          <w:r>
            <w:rPr>
              <w:noProof/>
            </w:rPr>
          </w:r>
          <w:r>
            <w:rPr>
              <w:noProof/>
            </w:rPr>
            <w:fldChar w:fldCharType="separate"/>
          </w:r>
          <w:r>
            <w:rPr>
              <w:noProof/>
            </w:rPr>
            <w:t>32</w:t>
          </w:r>
          <w:r>
            <w:rPr>
              <w:noProof/>
            </w:rPr>
            <w:fldChar w:fldCharType="end"/>
          </w:r>
        </w:p>
        <w:p w14:paraId="1E358553"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3.4</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_Toc333099187 \h </w:instrText>
          </w:r>
          <w:r>
            <w:rPr>
              <w:noProof/>
            </w:rPr>
          </w:r>
          <w:r>
            <w:rPr>
              <w:noProof/>
            </w:rPr>
            <w:fldChar w:fldCharType="separate"/>
          </w:r>
          <w:r>
            <w:rPr>
              <w:noProof/>
            </w:rPr>
            <w:t>32</w:t>
          </w:r>
          <w:r>
            <w:rPr>
              <w:noProof/>
            </w:rPr>
            <w:fldChar w:fldCharType="end"/>
          </w:r>
        </w:p>
        <w:p w14:paraId="06487BD3"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3.5</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_Toc333099188 \h </w:instrText>
          </w:r>
          <w:r>
            <w:rPr>
              <w:noProof/>
            </w:rPr>
          </w:r>
          <w:r>
            <w:rPr>
              <w:noProof/>
            </w:rPr>
            <w:fldChar w:fldCharType="separate"/>
          </w:r>
          <w:r>
            <w:rPr>
              <w:noProof/>
            </w:rPr>
            <w:t>33</w:t>
          </w:r>
          <w:r>
            <w:rPr>
              <w:noProof/>
            </w:rPr>
            <w:fldChar w:fldCharType="end"/>
          </w:r>
        </w:p>
        <w:p w14:paraId="25C309BF"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3.6</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_Toc333099189 \h </w:instrText>
          </w:r>
          <w:r>
            <w:rPr>
              <w:noProof/>
            </w:rPr>
          </w:r>
          <w:r>
            <w:rPr>
              <w:noProof/>
            </w:rPr>
            <w:fldChar w:fldCharType="separate"/>
          </w:r>
          <w:r>
            <w:rPr>
              <w:noProof/>
            </w:rPr>
            <w:t>34</w:t>
          </w:r>
          <w:r>
            <w:rPr>
              <w:noProof/>
            </w:rPr>
            <w:fldChar w:fldCharType="end"/>
          </w:r>
        </w:p>
        <w:p w14:paraId="4659B1CA"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3.7</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_Toc333099190 \h </w:instrText>
          </w:r>
          <w:r>
            <w:rPr>
              <w:noProof/>
            </w:rPr>
          </w:r>
          <w:r>
            <w:rPr>
              <w:noProof/>
            </w:rPr>
            <w:fldChar w:fldCharType="separate"/>
          </w:r>
          <w:r>
            <w:rPr>
              <w:noProof/>
            </w:rPr>
            <w:t>35</w:t>
          </w:r>
          <w:r>
            <w:rPr>
              <w:noProof/>
            </w:rPr>
            <w:fldChar w:fldCharType="end"/>
          </w:r>
        </w:p>
        <w:p w14:paraId="7A065E35"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3.8</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_Toc333099191 \h </w:instrText>
          </w:r>
          <w:r>
            <w:rPr>
              <w:noProof/>
            </w:rPr>
          </w:r>
          <w:r>
            <w:rPr>
              <w:noProof/>
            </w:rPr>
            <w:fldChar w:fldCharType="separate"/>
          </w:r>
          <w:r>
            <w:rPr>
              <w:noProof/>
            </w:rPr>
            <w:t>36</w:t>
          </w:r>
          <w:r>
            <w:rPr>
              <w:noProof/>
            </w:rPr>
            <w:fldChar w:fldCharType="end"/>
          </w:r>
        </w:p>
        <w:p w14:paraId="61591090"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3.9</w:t>
          </w:r>
          <w:r>
            <w:rPr>
              <w:rFonts w:asciiTheme="minorHAnsi" w:eastAsiaTheme="minorEastAsia" w:hAnsiTheme="minorHAnsi"/>
              <w:noProof/>
              <w:lang w:val="en-US" w:eastAsia="ja-JP"/>
            </w:rPr>
            <w:tab/>
          </w:r>
          <w:r>
            <w:rPr>
              <w:noProof/>
            </w:rPr>
            <w:t>Hypothesis on e-services AUES dimensions and Qualitative characteristics</w:t>
          </w:r>
          <w:r>
            <w:rPr>
              <w:noProof/>
            </w:rPr>
            <w:tab/>
          </w:r>
          <w:r>
            <w:rPr>
              <w:noProof/>
            </w:rPr>
            <w:fldChar w:fldCharType="begin"/>
          </w:r>
          <w:r>
            <w:rPr>
              <w:noProof/>
            </w:rPr>
            <w:instrText xml:space="preserve"> PAGEREF _Toc333099192 \h </w:instrText>
          </w:r>
          <w:r>
            <w:rPr>
              <w:noProof/>
            </w:rPr>
          </w:r>
          <w:r>
            <w:rPr>
              <w:noProof/>
            </w:rPr>
            <w:fldChar w:fldCharType="separate"/>
          </w:r>
          <w:r>
            <w:rPr>
              <w:noProof/>
            </w:rPr>
            <w:t>37</w:t>
          </w:r>
          <w:r>
            <w:rPr>
              <w:noProof/>
            </w:rPr>
            <w:fldChar w:fldCharType="end"/>
          </w:r>
        </w:p>
        <w:p w14:paraId="30DD4126" w14:textId="77777777" w:rsidR="00CA23A1" w:rsidRDefault="00CA23A1">
          <w:pPr>
            <w:pStyle w:val="TOC2"/>
            <w:tabs>
              <w:tab w:val="left" w:pos="900"/>
              <w:tab w:val="right" w:leader="dot" w:pos="8733"/>
            </w:tabs>
            <w:rPr>
              <w:rFonts w:asciiTheme="minorHAnsi" w:eastAsiaTheme="minorEastAsia" w:hAnsiTheme="minorHAnsi"/>
              <w:noProof/>
              <w:lang w:val="en-US" w:eastAsia="ja-JP"/>
            </w:rPr>
          </w:pPr>
          <w:r>
            <w:rPr>
              <w:noProof/>
            </w:rPr>
            <w:t>3.10</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_Toc333099193 \h </w:instrText>
          </w:r>
          <w:r>
            <w:rPr>
              <w:noProof/>
            </w:rPr>
          </w:r>
          <w:r>
            <w:rPr>
              <w:noProof/>
            </w:rPr>
            <w:fldChar w:fldCharType="separate"/>
          </w:r>
          <w:r>
            <w:rPr>
              <w:noProof/>
            </w:rPr>
            <w:t>37</w:t>
          </w:r>
          <w:r>
            <w:rPr>
              <w:noProof/>
            </w:rPr>
            <w:fldChar w:fldCharType="end"/>
          </w:r>
        </w:p>
        <w:p w14:paraId="33192AAB" w14:textId="77777777" w:rsidR="00CA23A1" w:rsidRDefault="00CA23A1">
          <w:pPr>
            <w:pStyle w:val="TOC3"/>
            <w:tabs>
              <w:tab w:val="left" w:pos="1320"/>
              <w:tab w:val="right" w:leader="dot" w:pos="8733"/>
            </w:tabs>
            <w:rPr>
              <w:rFonts w:asciiTheme="minorHAnsi" w:eastAsiaTheme="minorEastAsia" w:hAnsiTheme="minorHAnsi"/>
              <w:noProof/>
              <w:lang w:val="en-US" w:eastAsia="ja-JP"/>
            </w:rPr>
          </w:pPr>
          <w:r>
            <w:rPr>
              <w:noProof/>
            </w:rPr>
            <w:t>3.10.1</w:t>
          </w:r>
          <w:r>
            <w:rPr>
              <w:rFonts w:asciiTheme="minorHAnsi" w:eastAsiaTheme="minorEastAsia" w:hAnsiTheme="minorHAnsi"/>
              <w:noProof/>
              <w:lang w:val="en-US" w:eastAsia="ja-JP"/>
            </w:rPr>
            <w:tab/>
          </w:r>
          <w:r>
            <w:rPr>
              <w:noProof/>
            </w:rPr>
            <w:t>Accessibility key components definitions</w:t>
          </w:r>
          <w:r>
            <w:rPr>
              <w:noProof/>
            </w:rPr>
            <w:tab/>
          </w:r>
          <w:r>
            <w:rPr>
              <w:noProof/>
            </w:rPr>
            <w:fldChar w:fldCharType="begin"/>
          </w:r>
          <w:r>
            <w:rPr>
              <w:noProof/>
            </w:rPr>
            <w:instrText xml:space="preserve"> PAGEREF _Toc333099194 \h </w:instrText>
          </w:r>
          <w:r>
            <w:rPr>
              <w:noProof/>
            </w:rPr>
          </w:r>
          <w:r>
            <w:rPr>
              <w:noProof/>
            </w:rPr>
            <w:fldChar w:fldCharType="separate"/>
          </w:r>
          <w:r>
            <w:rPr>
              <w:noProof/>
            </w:rPr>
            <w:t>40</w:t>
          </w:r>
          <w:r>
            <w:rPr>
              <w:noProof/>
            </w:rPr>
            <w:fldChar w:fldCharType="end"/>
          </w:r>
        </w:p>
        <w:p w14:paraId="6786B01F" w14:textId="77777777" w:rsidR="00CA23A1" w:rsidRDefault="00CA23A1">
          <w:pPr>
            <w:pStyle w:val="TOC3"/>
            <w:tabs>
              <w:tab w:val="left" w:pos="1320"/>
              <w:tab w:val="right" w:leader="dot" w:pos="8733"/>
            </w:tabs>
            <w:rPr>
              <w:rFonts w:asciiTheme="minorHAnsi" w:eastAsiaTheme="minorEastAsia" w:hAnsiTheme="minorHAnsi"/>
              <w:noProof/>
              <w:lang w:val="en-US" w:eastAsia="ja-JP"/>
            </w:rPr>
          </w:pPr>
          <w:r>
            <w:rPr>
              <w:noProof/>
            </w:rPr>
            <w:t>3.10.2</w:t>
          </w:r>
          <w:r>
            <w:rPr>
              <w:rFonts w:asciiTheme="minorHAnsi" w:eastAsiaTheme="minorEastAsia" w:hAnsiTheme="minorHAnsi"/>
              <w:noProof/>
              <w:lang w:val="en-US" w:eastAsia="ja-JP"/>
            </w:rPr>
            <w:tab/>
          </w:r>
          <w:r>
            <w:rPr>
              <w:noProof/>
            </w:rPr>
            <w:t>Usability key components definitions</w:t>
          </w:r>
          <w:r>
            <w:rPr>
              <w:noProof/>
            </w:rPr>
            <w:tab/>
          </w:r>
          <w:r>
            <w:rPr>
              <w:noProof/>
            </w:rPr>
            <w:fldChar w:fldCharType="begin"/>
          </w:r>
          <w:r>
            <w:rPr>
              <w:noProof/>
            </w:rPr>
            <w:instrText xml:space="preserve"> PAGEREF _Toc333099195 \h </w:instrText>
          </w:r>
          <w:r>
            <w:rPr>
              <w:noProof/>
            </w:rPr>
          </w:r>
          <w:r>
            <w:rPr>
              <w:noProof/>
            </w:rPr>
            <w:fldChar w:fldCharType="separate"/>
          </w:r>
          <w:r>
            <w:rPr>
              <w:noProof/>
            </w:rPr>
            <w:t>40</w:t>
          </w:r>
          <w:r>
            <w:rPr>
              <w:noProof/>
            </w:rPr>
            <w:fldChar w:fldCharType="end"/>
          </w:r>
        </w:p>
        <w:p w14:paraId="351F7279" w14:textId="77777777" w:rsidR="00CA23A1" w:rsidRDefault="00CA23A1">
          <w:pPr>
            <w:pStyle w:val="TOC3"/>
            <w:tabs>
              <w:tab w:val="left" w:pos="1320"/>
              <w:tab w:val="right" w:leader="dot" w:pos="8733"/>
            </w:tabs>
            <w:rPr>
              <w:rFonts w:asciiTheme="minorHAnsi" w:eastAsiaTheme="minorEastAsia" w:hAnsiTheme="minorHAnsi"/>
              <w:noProof/>
              <w:lang w:val="en-US" w:eastAsia="ja-JP"/>
            </w:rPr>
          </w:pPr>
          <w:r>
            <w:rPr>
              <w:noProof/>
            </w:rPr>
            <w:t>3.10.3</w:t>
          </w:r>
          <w:r>
            <w:rPr>
              <w:rFonts w:asciiTheme="minorHAnsi" w:eastAsiaTheme="minorEastAsia" w:hAnsiTheme="minorHAnsi"/>
              <w:noProof/>
              <w:lang w:val="en-US" w:eastAsia="ja-JP"/>
            </w:rPr>
            <w:tab/>
          </w:r>
          <w:r>
            <w:rPr>
              <w:noProof/>
            </w:rPr>
            <w:t>Efficiency key components definitions</w:t>
          </w:r>
          <w:r>
            <w:rPr>
              <w:noProof/>
            </w:rPr>
            <w:tab/>
          </w:r>
          <w:r>
            <w:rPr>
              <w:noProof/>
            </w:rPr>
            <w:fldChar w:fldCharType="begin"/>
          </w:r>
          <w:r>
            <w:rPr>
              <w:noProof/>
            </w:rPr>
            <w:instrText xml:space="preserve"> PAGEREF _Toc333099196 \h </w:instrText>
          </w:r>
          <w:r>
            <w:rPr>
              <w:noProof/>
            </w:rPr>
          </w:r>
          <w:r>
            <w:rPr>
              <w:noProof/>
            </w:rPr>
            <w:fldChar w:fldCharType="separate"/>
          </w:r>
          <w:r>
            <w:rPr>
              <w:noProof/>
            </w:rPr>
            <w:t>40</w:t>
          </w:r>
          <w:r>
            <w:rPr>
              <w:noProof/>
            </w:rPr>
            <w:fldChar w:fldCharType="end"/>
          </w:r>
        </w:p>
        <w:p w14:paraId="1277644D" w14:textId="77777777" w:rsidR="00CA23A1" w:rsidRDefault="00CA23A1">
          <w:pPr>
            <w:pStyle w:val="TOC3"/>
            <w:tabs>
              <w:tab w:val="left" w:pos="1320"/>
              <w:tab w:val="right" w:leader="dot" w:pos="8733"/>
            </w:tabs>
            <w:rPr>
              <w:rFonts w:asciiTheme="minorHAnsi" w:eastAsiaTheme="minorEastAsia" w:hAnsiTheme="minorHAnsi"/>
              <w:noProof/>
              <w:lang w:val="en-US" w:eastAsia="ja-JP"/>
            </w:rPr>
          </w:pPr>
          <w:r>
            <w:rPr>
              <w:noProof/>
            </w:rPr>
            <w:t>3.10.4</w:t>
          </w:r>
          <w:r>
            <w:rPr>
              <w:rFonts w:asciiTheme="minorHAnsi" w:eastAsiaTheme="minorEastAsia" w:hAnsiTheme="minorHAnsi"/>
              <w:noProof/>
              <w:lang w:val="en-US" w:eastAsia="ja-JP"/>
            </w:rPr>
            <w:tab/>
          </w:r>
          <w:r>
            <w:rPr>
              <w:noProof/>
            </w:rPr>
            <w:t>Security key components definitions</w:t>
          </w:r>
          <w:r>
            <w:rPr>
              <w:noProof/>
            </w:rPr>
            <w:tab/>
          </w:r>
          <w:r>
            <w:rPr>
              <w:noProof/>
            </w:rPr>
            <w:fldChar w:fldCharType="begin"/>
          </w:r>
          <w:r>
            <w:rPr>
              <w:noProof/>
            </w:rPr>
            <w:instrText xml:space="preserve"> PAGEREF _Toc333099197 \h </w:instrText>
          </w:r>
          <w:r>
            <w:rPr>
              <w:noProof/>
            </w:rPr>
          </w:r>
          <w:r>
            <w:rPr>
              <w:noProof/>
            </w:rPr>
            <w:fldChar w:fldCharType="separate"/>
          </w:r>
          <w:r>
            <w:rPr>
              <w:noProof/>
            </w:rPr>
            <w:t>41</w:t>
          </w:r>
          <w:r>
            <w:rPr>
              <w:noProof/>
            </w:rPr>
            <w:fldChar w:fldCharType="end"/>
          </w:r>
        </w:p>
        <w:p w14:paraId="094F975F" w14:textId="77777777" w:rsidR="00CA23A1" w:rsidRDefault="00CA23A1">
          <w:pPr>
            <w:pStyle w:val="TOC2"/>
            <w:tabs>
              <w:tab w:val="left" w:pos="9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Hypothesis on AUES Key dimensional components</w:t>
          </w:r>
          <w:r>
            <w:rPr>
              <w:noProof/>
            </w:rPr>
            <w:tab/>
          </w:r>
          <w:r>
            <w:rPr>
              <w:noProof/>
            </w:rPr>
            <w:fldChar w:fldCharType="begin"/>
          </w:r>
          <w:r>
            <w:rPr>
              <w:noProof/>
            </w:rPr>
            <w:instrText xml:space="preserve"> PAGEREF _Toc333099198 \h </w:instrText>
          </w:r>
          <w:r>
            <w:rPr>
              <w:noProof/>
            </w:rPr>
          </w:r>
          <w:r>
            <w:rPr>
              <w:noProof/>
            </w:rPr>
            <w:fldChar w:fldCharType="separate"/>
          </w:r>
          <w:r>
            <w:rPr>
              <w:noProof/>
            </w:rPr>
            <w:t>42</w:t>
          </w:r>
          <w:r>
            <w:rPr>
              <w:noProof/>
            </w:rPr>
            <w:fldChar w:fldCharType="end"/>
          </w:r>
        </w:p>
        <w:p w14:paraId="4D6ED03B" w14:textId="77777777" w:rsidR="00CA23A1" w:rsidRDefault="00CA23A1">
          <w:pPr>
            <w:pStyle w:val="TOC3"/>
            <w:tabs>
              <w:tab w:val="left" w:pos="1320"/>
              <w:tab w:val="right" w:leader="dot" w:pos="8733"/>
            </w:tabs>
            <w:rPr>
              <w:rFonts w:asciiTheme="minorHAnsi" w:eastAsiaTheme="minorEastAsia" w:hAnsiTheme="minorHAnsi"/>
              <w:noProof/>
              <w:lang w:val="en-US" w:eastAsia="ja-JP"/>
            </w:rPr>
          </w:pPr>
          <w:r>
            <w:rPr>
              <w:noProof/>
            </w:rPr>
            <w:t>3.11.1</w:t>
          </w:r>
          <w:r>
            <w:rPr>
              <w:rFonts w:asciiTheme="minorHAnsi" w:eastAsiaTheme="minorEastAsia" w:hAnsiTheme="minorHAnsi"/>
              <w:noProof/>
              <w:lang w:val="en-US" w:eastAsia="ja-JP"/>
            </w:rPr>
            <w:tab/>
          </w:r>
          <w:r>
            <w:rPr>
              <w:noProof/>
            </w:rPr>
            <w:t>AUES key components hypothesis series</w:t>
          </w:r>
          <w:r>
            <w:rPr>
              <w:noProof/>
            </w:rPr>
            <w:tab/>
          </w:r>
          <w:r>
            <w:rPr>
              <w:noProof/>
            </w:rPr>
            <w:fldChar w:fldCharType="begin"/>
          </w:r>
          <w:r>
            <w:rPr>
              <w:noProof/>
            </w:rPr>
            <w:instrText xml:space="preserve"> PAGEREF _Toc333099199 \h </w:instrText>
          </w:r>
          <w:r>
            <w:rPr>
              <w:noProof/>
            </w:rPr>
          </w:r>
          <w:r>
            <w:rPr>
              <w:noProof/>
            </w:rPr>
            <w:fldChar w:fldCharType="separate"/>
          </w:r>
          <w:r>
            <w:rPr>
              <w:noProof/>
            </w:rPr>
            <w:t>42</w:t>
          </w:r>
          <w:r>
            <w:rPr>
              <w:noProof/>
            </w:rPr>
            <w:fldChar w:fldCharType="end"/>
          </w:r>
        </w:p>
        <w:p w14:paraId="2F375488" w14:textId="77777777" w:rsidR="00CA23A1" w:rsidRDefault="00CA23A1">
          <w:pPr>
            <w:pStyle w:val="TOC2"/>
            <w:tabs>
              <w:tab w:val="left" w:pos="9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_Toc333099200 \h </w:instrText>
          </w:r>
          <w:r>
            <w:rPr>
              <w:noProof/>
            </w:rPr>
          </w:r>
          <w:r>
            <w:rPr>
              <w:noProof/>
            </w:rPr>
            <w:fldChar w:fldCharType="separate"/>
          </w:r>
          <w:r>
            <w:rPr>
              <w:noProof/>
            </w:rPr>
            <w:t>43</w:t>
          </w:r>
          <w:r>
            <w:rPr>
              <w:noProof/>
            </w:rPr>
            <w:fldChar w:fldCharType="end"/>
          </w:r>
        </w:p>
        <w:p w14:paraId="78B2AADD" w14:textId="77777777" w:rsidR="00CA23A1" w:rsidRDefault="00CA23A1">
          <w:pPr>
            <w:pStyle w:val="TOC2"/>
            <w:tabs>
              <w:tab w:val="left" w:pos="9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Conceptual model dependability</w:t>
          </w:r>
          <w:r>
            <w:rPr>
              <w:noProof/>
            </w:rPr>
            <w:tab/>
          </w:r>
          <w:r>
            <w:rPr>
              <w:noProof/>
            </w:rPr>
            <w:fldChar w:fldCharType="begin"/>
          </w:r>
          <w:r>
            <w:rPr>
              <w:noProof/>
            </w:rPr>
            <w:instrText xml:space="preserve"> PAGEREF _Toc333099201 \h </w:instrText>
          </w:r>
          <w:r>
            <w:rPr>
              <w:noProof/>
            </w:rPr>
          </w:r>
          <w:r>
            <w:rPr>
              <w:noProof/>
            </w:rPr>
            <w:fldChar w:fldCharType="separate"/>
          </w:r>
          <w:r>
            <w:rPr>
              <w:noProof/>
            </w:rPr>
            <w:t>43</w:t>
          </w:r>
          <w:r>
            <w:rPr>
              <w:noProof/>
            </w:rPr>
            <w:fldChar w:fldCharType="end"/>
          </w:r>
        </w:p>
        <w:p w14:paraId="7951C8BB" w14:textId="77777777" w:rsidR="00CA23A1" w:rsidRDefault="00CA23A1">
          <w:pPr>
            <w:pStyle w:val="TOC1"/>
            <w:tabs>
              <w:tab w:val="left" w:pos="1240"/>
              <w:tab w:val="right" w:leader="dot" w:pos="8733"/>
            </w:tabs>
            <w:rPr>
              <w:rFonts w:asciiTheme="minorHAnsi" w:eastAsiaTheme="minorEastAsia" w:hAnsiTheme="minorHAnsi"/>
              <w:noProof/>
              <w:lang w:val="en-US" w:eastAsia="ja-JP"/>
            </w:rPr>
          </w:pPr>
          <w:r w:rsidRPr="003B78DF">
            <w:rPr>
              <w:noProof/>
              <w:snapToGrid w:val="0"/>
              <w:color w:val="000000"/>
              <w:w w:val="0"/>
            </w:rPr>
            <w:t>Chapter 4.</w:t>
          </w:r>
          <w:r>
            <w:rPr>
              <w:rFonts w:asciiTheme="minorHAnsi" w:eastAsiaTheme="minorEastAsia" w:hAnsiTheme="minorHAnsi"/>
              <w:noProof/>
              <w:lang w:val="en-US" w:eastAsia="ja-JP"/>
            </w:rPr>
            <w:tab/>
          </w:r>
          <w:r>
            <w:rPr>
              <w:noProof/>
            </w:rPr>
            <w:t>Applying conceptual model on Estonian e-services</w:t>
          </w:r>
          <w:r>
            <w:rPr>
              <w:noProof/>
            </w:rPr>
            <w:tab/>
          </w:r>
          <w:r>
            <w:rPr>
              <w:noProof/>
            </w:rPr>
            <w:fldChar w:fldCharType="begin"/>
          </w:r>
          <w:r>
            <w:rPr>
              <w:noProof/>
            </w:rPr>
            <w:instrText xml:space="preserve"> PAGEREF _Toc333099202 \h </w:instrText>
          </w:r>
          <w:r>
            <w:rPr>
              <w:noProof/>
            </w:rPr>
          </w:r>
          <w:r>
            <w:rPr>
              <w:noProof/>
            </w:rPr>
            <w:fldChar w:fldCharType="separate"/>
          </w:r>
          <w:r>
            <w:rPr>
              <w:noProof/>
            </w:rPr>
            <w:t>45</w:t>
          </w:r>
          <w:r>
            <w:rPr>
              <w:noProof/>
            </w:rPr>
            <w:fldChar w:fldCharType="end"/>
          </w:r>
        </w:p>
        <w:p w14:paraId="518EB63A"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_Toc333099203 \h </w:instrText>
          </w:r>
          <w:r>
            <w:rPr>
              <w:noProof/>
            </w:rPr>
          </w:r>
          <w:r>
            <w:rPr>
              <w:noProof/>
            </w:rPr>
            <w:fldChar w:fldCharType="separate"/>
          </w:r>
          <w:r>
            <w:rPr>
              <w:noProof/>
            </w:rPr>
            <w:t>45</w:t>
          </w:r>
          <w:r>
            <w:rPr>
              <w:noProof/>
            </w:rPr>
            <w:fldChar w:fldCharType="end"/>
          </w:r>
        </w:p>
        <w:p w14:paraId="6AF1B87E"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_Toc333099204 \h </w:instrText>
          </w:r>
          <w:r>
            <w:rPr>
              <w:noProof/>
            </w:rPr>
          </w:r>
          <w:r>
            <w:rPr>
              <w:noProof/>
            </w:rPr>
            <w:fldChar w:fldCharType="separate"/>
          </w:r>
          <w:r>
            <w:rPr>
              <w:noProof/>
            </w:rPr>
            <w:t>46</w:t>
          </w:r>
          <w:r>
            <w:rPr>
              <w:noProof/>
            </w:rPr>
            <w:fldChar w:fldCharType="end"/>
          </w:r>
        </w:p>
        <w:p w14:paraId="563FA96A"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_Toc333099205 \h </w:instrText>
          </w:r>
          <w:r>
            <w:rPr>
              <w:noProof/>
            </w:rPr>
          </w:r>
          <w:r>
            <w:rPr>
              <w:noProof/>
            </w:rPr>
            <w:fldChar w:fldCharType="separate"/>
          </w:r>
          <w:r>
            <w:rPr>
              <w:noProof/>
            </w:rPr>
            <w:t>48</w:t>
          </w:r>
          <w:r>
            <w:rPr>
              <w:noProof/>
            </w:rPr>
            <w:fldChar w:fldCharType="end"/>
          </w:r>
        </w:p>
        <w:p w14:paraId="63533A39"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_Toc333099206 \h </w:instrText>
          </w:r>
          <w:r>
            <w:rPr>
              <w:noProof/>
            </w:rPr>
          </w:r>
          <w:r>
            <w:rPr>
              <w:noProof/>
            </w:rPr>
            <w:fldChar w:fldCharType="separate"/>
          </w:r>
          <w:r>
            <w:rPr>
              <w:noProof/>
            </w:rPr>
            <w:t>48</w:t>
          </w:r>
          <w:r>
            <w:rPr>
              <w:noProof/>
            </w:rPr>
            <w:fldChar w:fldCharType="end"/>
          </w:r>
        </w:p>
        <w:p w14:paraId="0AED7A12"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_Toc333099207 \h </w:instrText>
          </w:r>
          <w:r>
            <w:rPr>
              <w:noProof/>
            </w:rPr>
          </w:r>
          <w:r>
            <w:rPr>
              <w:noProof/>
            </w:rPr>
            <w:fldChar w:fldCharType="separate"/>
          </w:r>
          <w:r>
            <w:rPr>
              <w:noProof/>
            </w:rPr>
            <w:t>48</w:t>
          </w:r>
          <w:r>
            <w:rPr>
              <w:noProof/>
            </w:rPr>
            <w:fldChar w:fldCharType="end"/>
          </w:r>
        </w:p>
        <w:p w14:paraId="5370C474" w14:textId="77777777" w:rsidR="00CA23A1" w:rsidRDefault="00CA23A1">
          <w:pPr>
            <w:pStyle w:val="TOC1"/>
            <w:tabs>
              <w:tab w:val="left" w:pos="1240"/>
              <w:tab w:val="right" w:leader="dot" w:pos="8733"/>
            </w:tabs>
            <w:rPr>
              <w:rFonts w:asciiTheme="minorHAnsi" w:eastAsiaTheme="minorEastAsia" w:hAnsiTheme="minorHAnsi"/>
              <w:noProof/>
              <w:lang w:val="en-US" w:eastAsia="ja-JP"/>
            </w:rPr>
          </w:pPr>
          <w:r w:rsidRPr="003B78DF">
            <w:rPr>
              <w:noProof/>
              <w:snapToGrid w:val="0"/>
              <w:color w:val="000000"/>
              <w:w w:val="0"/>
            </w:rPr>
            <w:t>Chapter 5.</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_Toc333099208 \h </w:instrText>
          </w:r>
          <w:r>
            <w:rPr>
              <w:noProof/>
            </w:rPr>
          </w:r>
          <w:r>
            <w:rPr>
              <w:noProof/>
            </w:rPr>
            <w:fldChar w:fldCharType="separate"/>
          </w:r>
          <w:r>
            <w:rPr>
              <w:noProof/>
            </w:rPr>
            <w:t>49</w:t>
          </w:r>
          <w:r>
            <w:rPr>
              <w:noProof/>
            </w:rPr>
            <w:fldChar w:fldCharType="end"/>
          </w:r>
        </w:p>
        <w:p w14:paraId="282D6DA9"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Results</w:t>
          </w:r>
          <w:r>
            <w:rPr>
              <w:noProof/>
            </w:rPr>
            <w:tab/>
          </w:r>
          <w:r>
            <w:rPr>
              <w:noProof/>
            </w:rPr>
            <w:fldChar w:fldCharType="begin"/>
          </w:r>
          <w:r>
            <w:rPr>
              <w:noProof/>
            </w:rPr>
            <w:instrText xml:space="preserve"> PAGEREF _Toc333099209 \h </w:instrText>
          </w:r>
          <w:r>
            <w:rPr>
              <w:noProof/>
            </w:rPr>
          </w:r>
          <w:r>
            <w:rPr>
              <w:noProof/>
            </w:rPr>
            <w:fldChar w:fldCharType="separate"/>
          </w:r>
          <w:r>
            <w:rPr>
              <w:noProof/>
            </w:rPr>
            <w:t>49</w:t>
          </w:r>
          <w:r>
            <w:rPr>
              <w:noProof/>
            </w:rPr>
            <w:fldChar w:fldCharType="end"/>
          </w:r>
        </w:p>
        <w:p w14:paraId="71D4A5DD"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_Toc333099210 \h </w:instrText>
          </w:r>
          <w:r>
            <w:rPr>
              <w:noProof/>
            </w:rPr>
          </w:r>
          <w:r>
            <w:rPr>
              <w:noProof/>
            </w:rPr>
            <w:fldChar w:fldCharType="separate"/>
          </w:r>
          <w:r>
            <w:rPr>
              <w:noProof/>
            </w:rPr>
            <w:t>49</w:t>
          </w:r>
          <w:r>
            <w:rPr>
              <w:noProof/>
            </w:rPr>
            <w:fldChar w:fldCharType="end"/>
          </w:r>
        </w:p>
        <w:p w14:paraId="05EBF557" w14:textId="77777777" w:rsidR="00CA23A1" w:rsidRDefault="00CA23A1">
          <w:pPr>
            <w:pStyle w:val="TOC1"/>
            <w:tabs>
              <w:tab w:val="left" w:pos="1240"/>
              <w:tab w:val="right" w:leader="dot" w:pos="8733"/>
            </w:tabs>
            <w:rPr>
              <w:rFonts w:asciiTheme="minorHAnsi" w:eastAsiaTheme="minorEastAsia" w:hAnsiTheme="minorHAnsi"/>
              <w:noProof/>
              <w:lang w:val="en-US" w:eastAsia="ja-JP"/>
            </w:rPr>
          </w:pPr>
          <w:r w:rsidRPr="003B78DF">
            <w:rPr>
              <w:noProof/>
              <w:snapToGrid w:val="0"/>
              <w:color w:val="000000"/>
              <w:w w:val="0"/>
            </w:rPr>
            <w:t>Chapter 6.</w:t>
          </w:r>
          <w:r>
            <w:rPr>
              <w:rFonts w:asciiTheme="minorHAnsi" w:eastAsiaTheme="minorEastAsia" w:hAnsiTheme="minorHAnsi"/>
              <w:noProof/>
              <w:lang w:val="en-US" w:eastAsia="ja-JP"/>
            </w:rPr>
            <w:tab/>
          </w:r>
          <w:r>
            <w:rPr>
              <w:noProof/>
            </w:rPr>
            <w:t>Conclusions and future work</w:t>
          </w:r>
          <w:r>
            <w:rPr>
              <w:noProof/>
            </w:rPr>
            <w:tab/>
          </w:r>
          <w:r>
            <w:rPr>
              <w:noProof/>
            </w:rPr>
            <w:fldChar w:fldCharType="begin"/>
          </w:r>
          <w:r>
            <w:rPr>
              <w:noProof/>
            </w:rPr>
            <w:instrText xml:space="preserve"> PAGEREF _Toc333099211 \h </w:instrText>
          </w:r>
          <w:r>
            <w:rPr>
              <w:noProof/>
            </w:rPr>
          </w:r>
          <w:r>
            <w:rPr>
              <w:noProof/>
            </w:rPr>
            <w:fldChar w:fldCharType="separate"/>
          </w:r>
          <w:r>
            <w:rPr>
              <w:noProof/>
            </w:rPr>
            <w:t>50</w:t>
          </w:r>
          <w:r>
            <w:rPr>
              <w:noProof/>
            </w:rPr>
            <w:fldChar w:fldCharType="end"/>
          </w:r>
        </w:p>
        <w:p w14:paraId="482FCD5E"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Conclusions</w:t>
          </w:r>
          <w:r>
            <w:rPr>
              <w:noProof/>
            </w:rPr>
            <w:tab/>
          </w:r>
          <w:r>
            <w:rPr>
              <w:noProof/>
            </w:rPr>
            <w:fldChar w:fldCharType="begin"/>
          </w:r>
          <w:r>
            <w:rPr>
              <w:noProof/>
            </w:rPr>
            <w:instrText xml:space="preserve"> PAGEREF _Toc333099212 \h </w:instrText>
          </w:r>
          <w:r>
            <w:rPr>
              <w:noProof/>
            </w:rPr>
          </w:r>
          <w:r>
            <w:rPr>
              <w:noProof/>
            </w:rPr>
            <w:fldChar w:fldCharType="separate"/>
          </w:r>
          <w:r>
            <w:rPr>
              <w:noProof/>
            </w:rPr>
            <w:t>50</w:t>
          </w:r>
          <w:r>
            <w:rPr>
              <w:noProof/>
            </w:rPr>
            <w:fldChar w:fldCharType="end"/>
          </w:r>
        </w:p>
        <w:p w14:paraId="6CE662EA"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_Toc333099213 \h </w:instrText>
          </w:r>
          <w:r>
            <w:rPr>
              <w:noProof/>
            </w:rPr>
          </w:r>
          <w:r>
            <w:rPr>
              <w:noProof/>
            </w:rPr>
            <w:fldChar w:fldCharType="separate"/>
          </w:r>
          <w:r>
            <w:rPr>
              <w:noProof/>
            </w:rPr>
            <w:t>50</w:t>
          </w:r>
          <w:r>
            <w:rPr>
              <w:noProof/>
            </w:rPr>
            <w:fldChar w:fldCharType="end"/>
          </w:r>
        </w:p>
        <w:p w14:paraId="5D6DAE0E" w14:textId="77777777" w:rsidR="00CA23A1" w:rsidRDefault="00CA23A1">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_Toc333099214 \h </w:instrText>
          </w:r>
          <w:r>
            <w:rPr>
              <w:noProof/>
            </w:rPr>
          </w:r>
          <w:r>
            <w:rPr>
              <w:noProof/>
            </w:rPr>
            <w:fldChar w:fldCharType="separate"/>
          </w:r>
          <w:r>
            <w:rPr>
              <w:noProof/>
            </w:rPr>
            <w:t>51</w:t>
          </w:r>
          <w:r>
            <w:rPr>
              <w:noProof/>
            </w:rPr>
            <w:fldChar w:fldCharType="end"/>
          </w:r>
        </w:p>
        <w:p w14:paraId="53BB4373" w14:textId="77777777" w:rsidR="00CA23A1" w:rsidRDefault="00CA23A1">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_Toc333099215 \h </w:instrText>
          </w:r>
          <w:r>
            <w:rPr>
              <w:noProof/>
            </w:rPr>
          </w:r>
          <w:r>
            <w:rPr>
              <w:noProof/>
            </w:rPr>
            <w:fldChar w:fldCharType="separate"/>
          </w:r>
          <w:r>
            <w:rPr>
              <w:noProof/>
            </w:rPr>
            <w:t>57</w:t>
          </w:r>
          <w:r>
            <w:rPr>
              <w:noProof/>
            </w:rPr>
            <w:fldChar w:fldCharType="end"/>
          </w:r>
        </w:p>
        <w:p w14:paraId="52176FFD" w14:textId="77777777" w:rsidR="00CA23A1" w:rsidRDefault="00CA23A1">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_Toc333099216 \h </w:instrText>
          </w:r>
          <w:r>
            <w:rPr>
              <w:noProof/>
            </w:rPr>
          </w:r>
          <w:r>
            <w:rPr>
              <w:noProof/>
            </w:rPr>
            <w:fldChar w:fldCharType="separate"/>
          </w:r>
          <w:r>
            <w:rPr>
              <w:noProof/>
            </w:rPr>
            <w:t>57</w:t>
          </w:r>
          <w:r>
            <w:rPr>
              <w:noProof/>
            </w:rPr>
            <w:fldChar w:fldCharType="end"/>
          </w:r>
        </w:p>
        <w:p w14:paraId="68301540" w14:textId="77777777" w:rsidR="00CA23A1" w:rsidRDefault="00CA23A1">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_Toc333099217 \h </w:instrText>
          </w:r>
          <w:r>
            <w:rPr>
              <w:noProof/>
            </w:rPr>
          </w:r>
          <w:r>
            <w:rPr>
              <w:noProof/>
            </w:rPr>
            <w:fldChar w:fldCharType="separate"/>
          </w:r>
          <w:r>
            <w:rPr>
              <w:noProof/>
            </w:rPr>
            <w:t>58</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17AC1803" w:rsidR="005268D3" w:rsidRPr="00B27115" w:rsidRDefault="002065CD">
      <w:pPr>
        <w:autoSpaceDE/>
        <w:spacing w:after="200" w:line="276" w:lineRule="auto"/>
        <w:rPr>
          <w:lang w:val="en-GB"/>
        </w:rPr>
      </w:pPr>
      <w:r w:rsidRPr="002065CD">
        <w:rPr>
          <w:lang w:val="en-GB"/>
        </w:rPr>
        <w:br w:type="page"/>
      </w:r>
    </w:p>
    <w:p w14:paraId="4C80DEC9" w14:textId="77777777" w:rsidR="005268D3" w:rsidRPr="00B27115" w:rsidRDefault="002065CD" w:rsidP="0053581B">
      <w:pPr>
        <w:pStyle w:val="Heading1"/>
      </w:pPr>
      <w:bookmarkStart w:id="6" w:name="_Toc333099161"/>
      <w:r w:rsidRPr="002065CD">
        <w:t>Introduction</w:t>
      </w:r>
      <w:bookmarkEnd w:id="6"/>
    </w:p>
    <w:p w14:paraId="561F4D73" w14:textId="247505D7" w:rsidR="00D74115" w:rsidRPr="003F5C5C" w:rsidRDefault="00D74115" w:rsidP="003F5C5C">
      <w:pPr>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3F5C5C">
      <w:pPr>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1CB031A3" w14:textId="5DF780FF" w:rsidR="00D74115" w:rsidRPr="003F5C5C" w:rsidRDefault="00D74115" w:rsidP="003F5C5C">
      <w:pPr>
        <w:rPr>
          <w:lang w:val="en-GB"/>
        </w:rPr>
      </w:pPr>
      <w:r w:rsidRPr="003F5C5C">
        <w:rPr>
          <w:lang w:val="en-GB"/>
        </w:rPr>
        <w:t>However there is no standard understanding about concept of e-service, different entities define it on both valid and different ways according to their interests and convenience, therefore perception about quality is also different, this means interests</w:t>
      </w:r>
      <w:r w:rsidR="001141C5" w:rsidRPr="003F5C5C">
        <w:rPr>
          <w:lang w:val="en-GB"/>
        </w:rPr>
        <w:t xml:space="preserve"> of stakeholders</w:t>
      </w:r>
      <w:r w:rsidRPr="003F5C5C">
        <w:rPr>
          <w:lang w:val="en-GB"/>
        </w:rPr>
        <w:t xml:space="preserve"> have priority instead of users satisfaction when they consume e-services.</w:t>
      </w:r>
    </w:p>
    <w:p w14:paraId="2E6D02F9" w14:textId="4CB0A570" w:rsidR="00D74115" w:rsidRPr="003F5C5C" w:rsidRDefault="009F136E" w:rsidP="003F5C5C">
      <w:pPr>
        <w:rPr>
          <w:lang w:val="en-GB"/>
        </w:rPr>
      </w:pPr>
      <w:r w:rsidRPr="009F136E">
        <w:rPr>
          <w:lang w:val="en-GB"/>
        </w:rPr>
        <w:t>In this thesis work a conceptual model is presented in order to understand qualitative cha</w:t>
      </w:r>
      <w:r w:rsidRPr="009F136E">
        <w:rPr>
          <w:lang w:val="en-GB"/>
        </w:rPr>
        <w:t>r</w:t>
      </w:r>
      <w:r w:rsidRPr="009F136E">
        <w:rPr>
          <w:lang w:val="en-GB"/>
        </w:rPr>
        <w:t>acteristics of e-services in four dimensions (1) Accessibility, (2) Usability, (3) Efficiency, and (4) Security</w:t>
      </w:r>
      <w:r w:rsidR="00D74115" w:rsidRPr="003F5C5C">
        <w:rPr>
          <w:lang w:val="en-GB"/>
        </w:rPr>
        <w:t xml:space="preserve">; we will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3F5C5C">
      <w:pPr>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3F5C5C">
      <w:pPr>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36463087" w:rsidR="00D74115" w:rsidRDefault="00D74115" w:rsidP="003F5C5C">
      <w:pPr>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Pr="003F5C5C">
        <w:rPr>
          <w:lang w:val="en-GB"/>
        </w:rPr>
        <w:t xml:space="preserve"> through a model, gives the opportunity to combine different e-services to produce for example, new business</w:t>
      </w:r>
      <w:r w:rsidR="00470A94" w:rsidRPr="003F5C5C">
        <w:rPr>
          <w:lang w:val="en-GB"/>
        </w:rPr>
        <w:t xml:space="preserve"> </w:t>
      </w:r>
      <w:proofErr w:type="spellStart"/>
      <w:r w:rsidR="00470A94" w:rsidRPr="003F5C5C">
        <w:rPr>
          <w:lang w:val="en-GB"/>
        </w:rPr>
        <w:t>artifact</w:t>
      </w:r>
      <w:r w:rsidR="00E84C2C" w:rsidRPr="003F5C5C">
        <w:rPr>
          <w:lang w:val="en-GB"/>
        </w:rPr>
        <w:t>s</w:t>
      </w:r>
      <w:proofErr w:type="spellEnd"/>
      <w:r w:rsidR="00470A94" w:rsidRPr="003F5C5C">
        <w:rPr>
          <w:lang w:val="en-GB"/>
        </w:rPr>
        <w:t xml:space="preserve"> for new business</w:t>
      </w:r>
      <w:r w:rsidRPr="003F5C5C">
        <w:rPr>
          <w:lang w:val="en-GB"/>
        </w:rPr>
        <w:t xml:space="preserve"> opportunities, increase users satisfa</w:t>
      </w:r>
      <w:r w:rsidRPr="003F5C5C">
        <w:rPr>
          <w:lang w:val="en-GB"/>
        </w:rPr>
        <w:t>c</w:t>
      </w:r>
      <w:r w:rsidRPr="003F5C5C">
        <w:rPr>
          <w:lang w:val="en-GB"/>
        </w:rPr>
        <w:t>tion, and give the chance to realize improvement areas on e-services.</w:t>
      </w:r>
    </w:p>
    <w:p w14:paraId="64D607FD" w14:textId="5E534369" w:rsidR="00147AC1" w:rsidRDefault="00147AC1" w:rsidP="00147AC1">
      <w:pPr>
        <w:pStyle w:val="Heading2"/>
      </w:pPr>
      <w:bookmarkStart w:id="7" w:name="_Toc333099162"/>
      <w:r>
        <w:lastRenderedPageBreak/>
        <w:t>Organization of thesis</w:t>
      </w:r>
      <w:bookmarkEnd w:id="7"/>
    </w:p>
    <w:p w14:paraId="46CA364D" w14:textId="306C1325" w:rsidR="00147AC1" w:rsidRDefault="00147AC1" w:rsidP="0027671E">
      <w:pPr>
        <w:rPr>
          <w:lang w:val="en-GB"/>
        </w:rPr>
      </w:pPr>
      <w:r>
        <w:rPr>
          <w:lang w:val="en-GB"/>
        </w:rPr>
        <w:t xml:space="preserve">This thesis work is organized in the following </w:t>
      </w:r>
      <w:r w:rsidR="0053581B">
        <w:rPr>
          <w:lang w:val="en-GB"/>
        </w:rPr>
        <w:t>chapters</w:t>
      </w:r>
      <w:r>
        <w:rPr>
          <w:lang w:val="en-GB"/>
        </w:rPr>
        <w:t>:</w:t>
      </w:r>
    </w:p>
    <w:p w14:paraId="56920CFA" w14:textId="0D9DC438" w:rsidR="00147AC1" w:rsidRDefault="0053581B" w:rsidP="0027671E">
      <w:pPr>
        <w:rPr>
          <w:lang w:val="en-GB"/>
        </w:rPr>
      </w:pPr>
      <w:r>
        <w:rPr>
          <w:b/>
          <w:lang w:val="en-GB"/>
        </w:rPr>
        <w:t>Chapter</w:t>
      </w:r>
      <w:r w:rsidR="00147AC1" w:rsidRPr="00720746">
        <w:rPr>
          <w:b/>
          <w:lang w:val="en-GB"/>
        </w:rPr>
        <w:t xml:space="preserve"> 1</w:t>
      </w:r>
      <w:r w:rsidR="007E5F9D">
        <w:rPr>
          <w:b/>
          <w:lang w:val="en-GB"/>
        </w:rPr>
        <w:t>.</w:t>
      </w:r>
      <w:r w:rsidR="00147AC1">
        <w:rPr>
          <w:lang w:val="en-GB"/>
        </w:rPr>
        <w:t xml:space="preserve"> </w:t>
      </w:r>
      <w:r w:rsidR="007E5F9D">
        <w:rPr>
          <w:lang w:val="en-GB"/>
        </w:rPr>
        <w:t>G</w:t>
      </w:r>
      <w:r w:rsidR="00117E44">
        <w:rPr>
          <w:lang w:val="en-GB"/>
        </w:rPr>
        <w:t>ives</w:t>
      </w:r>
      <w:r w:rsidR="00147AC1">
        <w:rPr>
          <w:lang w:val="en-GB"/>
        </w:rPr>
        <w:t xml:space="preserve"> introduction and </w:t>
      </w:r>
      <w:r w:rsidR="00117E44">
        <w:rPr>
          <w:lang w:val="en-GB"/>
        </w:rPr>
        <w:t xml:space="preserve">the </w:t>
      </w:r>
      <w:r w:rsidR="00147AC1">
        <w:rPr>
          <w:lang w:val="en-GB"/>
        </w:rPr>
        <w:t>organization of this thesis work.</w:t>
      </w:r>
    </w:p>
    <w:p w14:paraId="64EC6370" w14:textId="7AB94880" w:rsidR="008C1831" w:rsidRDefault="0053581B" w:rsidP="0027671E">
      <w:pPr>
        <w:rPr>
          <w:lang w:val="en-GB"/>
        </w:rPr>
      </w:pPr>
      <w:r>
        <w:rPr>
          <w:b/>
          <w:lang w:val="en-GB"/>
        </w:rPr>
        <w:t xml:space="preserve">Chapter </w:t>
      </w:r>
      <w:r w:rsidR="0080307A">
        <w:rPr>
          <w:b/>
          <w:lang w:val="en-GB"/>
        </w:rPr>
        <w:t>2</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104D0D14" w:rsidR="002B2C96" w:rsidRDefault="00446CB9" w:rsidP="0027671E">
      <w:pPr>
        <w:rPr>
          <w:lang w:val="en-GB"/>
        </w:rPr>
      </w:pPr>
      <w:r>
        <w:rPr>
          <w:noProof/>
          <w:lang w:val="en-US" w:eastAsia="en-US"/>
        </w:rPr>
        <w:drawing>
          <wp:inline distT="0" distB="0" distL="0" distR="0" wp14:anchorId="76FB73AE" wp14:editId="2FA54671">
            <wp:extent cx="4294788" cy="2351162"/>
            <wp:effectExtent l="0" t="0" r="0"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6.49.03.png"/>
                    <pic:cNvPicPr/>
                  </pic:nvPicPr>
                  <pic:blipFill>
                    <a:blip r:embed="rId10">
                      <a:extLst>
                        <a:ext uri="{28A0092B-C50C-407E-A947-70E740481C1C}">
                          <a14:useLocalDpi xmlns:a14="http://schemas.microsoft.com/office/drawing/2010/main" val="0"/>
                        </a:ext>
                      </a:extLst>
                    </a:blip>
                    <a:stretch>
                      <a:fillRect/>
                    </a:stretch>
                  </pic:blipFill>
                  <pic:spPr>
                    <a:xfrm>
                      <a:off x="0" y="0"/>
                      <a:ext cx="4294788" cy="2351162"/>
                    </a:xfrm>
                    <a:prstGeom prst="rect">
                      <a:avLst/>
                    </a:prstGeom>
                  </pic:spPr>
                </pic:pic>
              </a:graphicData>
            </a:graphic>
          </wp:inline>
        </w:drawing>
      </w:r>
    </w:p>
    <w:p w14:paraId="32FA2AE5" w14:textId="3565469A" w:rsidR="00147AC1" w:rsidRDefault="0053581B" w:rsidP="0027671E">
      <w:pPr>
        <w:rPr>
          <w:lang w:val="en-GB"/>
        </w:rPr>
      </w:pPr>
      <w:r>
        <w:rPr>
          <w:b/>
          <w:lang w:val="en-GB"/>
        </w:rPr>
        <w:t xml:space="preserve">Chapter </w:t>
      </w:r>
      <w:r w:rsidR="0080307A">
        <w:rPr>
          <w:b/>
          <w:lang w:val="en-GB"/>
        </w:rPr>
        <w:t>3</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represent</w:t>
      </w:r>
      <w:r w:rsidR="00A02B78">
        <w:rPr>
          <w:lang w:val="en-GB"/>
        </w:rPr>
        <w:t>ed with acronym “AUES”.</w:t>
      </w:r>
    </w:p>
    <w:p w14:paraId="424C72E0" w14:textId="2E75D89B" w:rsidR="00147AC1" w:rsidRDefault="0053581B" w:rsidP="0027671E">
      <w:pPr>
        <w:rPr>
          <w:lang w:val="en-GB"/>
        </w:rPr>
      </w:pPr>
      <w:r>
        <w:rPr>
          <w:b/>
          <w:lang w:val="en-GB"/>
        </w:rPr>
        <w:t xml:space="preserve">Chapter </w:t>
      </w:r>
      <w:r w:rsidR="0080307A">
        <w:rPr>
          <w:b/>
          <w:lang w:val="en-GB"/>
        </w:rPr>
        <w:t>4</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dimensional components</w:t>
      </w:r>
      <w:r w:rsidR="0037389A">
        <w:rPr>
          <w:lang w:val="en-GB"/>
        </w:rPr>
        <w:t xml:space="preserve"> as well</w:t>
      </w:r>
      <w:r w:rsidR="00DA76D3">
        <w:rPr>
          <w:lang w:val="en-GB"/>
        </w:rPr>
        <w:t>.</w:t>
      </w:r>
    </w:p>
    <w:p w14:paraId="09DFD37F" w14:textId="2D162DA4" w:rsidR="00147AC1" w:rsidRDefault="0053581B" w:rsidP="0027671E">
      <w:pPr>
        <w:rPr>
          <w:lang w:val="en-GB"/>
        </w:rPr>
      </w:pPr>
      <w:r>
        <w:rPr>
          <w:b/>
          <w:lang w:val="en-GB"/>
        </w:rPr>
        <w:t xml:space="preserve">Chapter </w:t>
      </w:r>
      <w:r w:rsidR="0080307A">
        <w:rPr>
          <w:b/>
          <w:lang w:val="en-GB"/>
        </w:rPr>
        <w:t>5</w:t>
      </w:r>
      <w:r w:rsidR="00CE36F6">
        <w:rPr>
          <w:lang w:val="en-GB"/>
        </w:rPr>
        <w:t>. A</w:t>
      </w:r>
      <w:r w:rsidR="00147AC1">
        <w:rPr>
          <w:lang w:val="en-GB"/>
        </w:rPr>
        <w:t>pplying proposed conceptual model to selected Estonian e-services</w:t>
      </w:r>
      <w:r w:rsidR="003E5844">
        <w:rPr>
          <w:lang w:val="en-GB"/>
        </w:rPr>
        <w:t>.</w:t>
      </w:r>
    </w:p>
    <w:p w14:paraId="6AC153A0" w14:textId="671D3B2F" w:rsidR="00147AC1" w:rsidRDefault="0053581B" w:rsidP="0027671E">
      <w:pPr>
        <w:rPr>
          <w:lang w:val="en-GB"/>
        </w:rPr>
      </w:pPr>
      <w:r>
        <w:rPr>
          <w:b/>
          <w:lang w:val="en-GB"/>
        </w:rPr>
        <w:t xml:space="preserve">Chapter </w:t>
      </w:r>
      <w:r w:rsidR="0080307A">
        <w:rPr>
          <w:b/>
          <w:lang w:val="en-GB"/>
        </w:rPr>
        <w:t>6</w:t>
      </w:r>
      <w:r w:rsidR="00E04B02">
        <w:rPr>
          <w:b/>
          <w:lang w:val="en-GB"/>
        </w:rPr>
        <w:t>.</w:t>
      </w:r>
      <w:r w:rsidR="00147AC1">
        <w:rPr>
          <w:lang w:val="en-GB"/>
        </w:rPr>
        <w:t xml:space="preserve"> </w:t>
      </w:r>
      <w:r w:rsidR="00E04B02">
        <w:rPr>
          <w:lang w:val="en-GB"/>
        </w:rPr>
        <w:t>D</w:t>
      </w:r>
      <w:r w:rsidR="00147AC1">
        <w:rPr>
          <w:lang w:val="en-GB"/>
        </w:rPr>
        <w:t xml:space="preserve">iscussion about </w:t>
      </w:r>
      <w:r w:rsidR="00100895">
        <w:rPr>
          <w:lang w:val="en-GB"/>
        </w:rPr>
        <w:t xml:space="preserve">obtained </w:t>
      </w:r>
      <w:r w:rsidR="00147AC1">
        <w:rPr>
          <w:lang w:val="en-GB"/>
        </w:rPr>
        <w:t>results from experiencing with conceptual model on selected Estonian e-services.</w:t>
      </w:r>
    </w:p>
    <w:p w14:paraId="15B20C93" w14:textId="277CC9E7" w:rsidR="00147AC1" w:rsidRDefault="0053581B" w:rsidP="0027671E">
      <w:pPr>
        <w:rPr>
          <w:lang w:val="en-GB"/>
        </w:rPr>
      </w:pPr>
      <w:r>
        <w:rPr>
          <w:b/>
          <w:lang w:val="en-GB"/>
        </w:rPr>
        <w:t xml:space="preserve">Chapter </w:t>
      </w:r>
      <w:r w:rsidR="0080307A">
        <w:rPr>
          <w:b/>
          <w:lang w:val="en-GB"/>
        </w:rPr>
        <w:t>7</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 xml:space="preserve">realizes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417752BA" w:rsidR="00131042" w:rsidRDefault="0053581B" w:rsidP="0027671E">
      <w:pPr>
        <w:rPr>
          <w:lang w:val="en-GB"/>
        </w:rPr>
      </w:pPr>
      <w:r>
        <w:rPr>
          <w:b/>
          <w:lang w:val="en-GB"/>
        </w:rPr>
        <w:t xml:space="preserve">Chapter </w:t>
      </w:r>
      <w:r w:rsidR="0080307A">
        <w:rPr>
          <w:b/>
          <w:lang w:val="en-GB"/>
        </w:rPr>
        <w:t>8</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27671E">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6386E3DF" w:rsidR="00A85940" w:rsidRDefault="00DD0226" w:rsidP="004B6001">
      <w:pPr>
        <w:pStyle w:val="Heading1"/>
      </w:pPr>
      <w:bookmarkStart w:id="8" w:name="_Toc164946306"/>
      <w:bookmarkStart w:id="9" w:name="_Toc164946393"/>
      <w:bookmarkStart w:id="10" w:name="_Toc164947852"/>
      <w:bookmarkStart w:id="11" w:name="_Toc164949068"/>
      <w:bookmarkStart w:id="12" w:name="_Toc162980680"/>
      <w:bookmarkStart w:id="13" w:name="_Toc164446291"/>
      <w:bookmarkStart w:id="14" w:name="_Toc164946307"/>
      <w:bookmarkStart w:id="15" w:name="_Toc164946394"/>
      <w:bookmarkStart w:id="16" w:name="_Toc164947853"/>
      <w:bookmarkStart w:id="17" w:name="_Toc164949069"/>
      <w:bookmarkStart w:id="18" w:name="_Toc333099163"/>
      <w:bookmarkEnd w:id="8"/>
      <w:bookmarkEnd w:id="9"/>
      <w:bookmarkEnd w:id="10"/>
      <w:bookmarkEnd w:id="11"/>
      <w:bookmarkEnd w:id="12"/>
      <w:bookmarkEnd w:id="13"/>
      <w:bookmarkEnd w:id="14"/>
      <w:bookmarkEnd w:id="15"/>
      <w:bookmarkEnd w:id="16"/>
      <w:bookmarkEnd w:id="17"/>
      <w:r>
        <w:lastRenderedPageBreak/>
        <w:t>The state-of-the-Art</w:t>
      </w:r>
      <w:bookmarkEnd w:id="18"/>
    </w:p>
    <w:p w14:paraId="799F2C6A" w14:textId="6A3984A8" w:rsidR="00DD0226" w:rsidRDefault="00DD0226" w:rsidP="0027671E">
      <w:pPr>
        <w:rPr>
          <w:lang w:val="en-GB"/>
        </w:rPr>
      </w:pPr>
      <w:r>
        <w:rPr>
          <w:lang w:val="en-GB"/>
        </w:rPr>
        <w:t>The State-of-the-Art used in the thesis does mention about what has been understood as e-services during recent years and what has been done related</w:t>
      </w:r>
      <w:r w:rsidR="00012FF8">
        <w:rPr>
          <w:lang w:val="en-GB"/>
        </w:rPr>
        <w:t xml:space="preserve"> to them,</w:t>
      </w:r>
      <w:r w:rsidR="003E0C29">
        <w:rPr>
          <w:lang w:val="en-GB"/>
        </w:rPr>
        <w:t xml:space="preserve"> for that purpose</w:t>
      </w:r>
      <w:r w:rsidR="00012FF8">
        <w:rPr>
          <w:lang w:val="en-GB"/>
        </w:rPr>
        <w:t xml:space="preserve"> ten topics were considered for this </w:t>
      </w:r>
      <w:r w:rsidR="007A43EB">
        <w:rPr>
          <w:lang w:val="en-GB"/>
        </w:rPr>
        <w:t>chapter</w:t>
      </w:r>
      <w:r w:rsidR="00012FF8">
        <w:rPr>
          <w:lang w:val="en-GB"/>
        </w:rPr>
        <w:t>:</w:t>
      </w:r>
    </w:p>
    <w:p w14:paraId="470FE930" w14:textId="018AF386" w:rsidR="00F97ED2" w:rsidRDefault="004359BC" w:rsidP="004359BC">
      <w:pPr>
        <w:pStyle w:val="Heading2"/>
      </w:pPr>
      <w:bookmarkStart w:id="19" w:name="_Toc333099164"/>
      <w:r>
        <w:t>Service</w:t>
      </w:r>
      <w:bookmarkEnd w:id="19"/>
    </w:p>
    <w:p w14:paraId="3C92D6E2" w14:textId="3A592D51" w:rsidR="004153E2" w:rsidRPr="004153E2" w:rsidRDefault="004153E2" w:rsidP="004153E2">
      <w:r w:rsidRPr="006C0461">
        <w:rPr>
          <w:lang w:val="en-GB"/>
        </w:rPr>
        <w:t>Since the beginning of human civilization provision of services has been important, esp</w:t>
      </w:r>
      <w:r w:rsidRPr="006C0461">
        <w:rPr>
          <w:lang w:val="en-GB"/>
        </w:rPr>
        <w:t>e</w:t>
      </w:r>
      <w:r w:rsidRPr="006C0461">
        <w:rPr>
          <w:lang w:val="en-GB"/>
        </w:rPr>
        <w:t>cially on how those are delivered. When users get a product they do evaluations according to several factors, style, texture, tags, etc. But when services are purchased, aspects to evaluate become intangible (</w:t>
      </w:r>
      <w:proofErr w:type="spellStart"/>
      <w:r w:rsidRPr="006C0461">
        <w:rPr>
          <w:lang w:val="en-GB"/>
        </w:rPr>
        <w:t>Parasuraman</w:t>
      </w:r>
      <w:proofErr w:type="spellEnd"/>
      <w:r w:rsidRPr="006C0461">
        <w:rPr>
          <w:lang w:val="en-GB"/>
        </w:rPr>
        <w:t xml:space="preserve">, </w:t>
      </w:r>
      <w:proofErr w:type="spellStart"/>
      <w:r w:rsidRPr="006C0461">
        <w:rPr>
          <w:lang w:val="en-GB"/>
        </w:rPr>
        <w:t>Zeithaml</w:t>
      </w:r>
      <w:proofErr w:type="spellEnd"/>
      <w:r w:rsidRPr="006C0461">
        <w:rPr>
          <w:lang w:val="en-GB"/>
        </w:rPr>
        <w:t xml:space="preserve"> and Berry, 1985)</w:t>
      </w:r>
      <w:sdt>
        <w:sdtPr>
          <w:rPr>
            <w:lang w:val="en-GB"/>
          </w:rPr>
          <w:id w:val="2076395953"/>
          <w:citation/>
        </w:sdt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43463D">
            <w:rPr>
              <w:noProof/>
              <w:lang w:val="en-US"/>
            </w:rPr>
            <w:t xml:space="preserve"> </w:t>
          </w:r>
          <w:r w:rsidR="0043463D" w:rsidRPr="0043463D">
            <w:rPr>
              <w:noProof/>
              <w:lang w:val="en-US"/>
            </w:rPr>
            <w:t>[</w:t>
          </w:r>
          <w:hyperlink w:anchor="APa85" w:history="1">
            <w:r w:rsidR="0043463D" w:rsidRPr="0043463D">
              <w:rPr>
                <w:rStyle w:val="Tiitellehtautor"/>
                <w:noProof/>
                <w:lang w:val="en-US"/>
              </w:rPr>
              <w:t>1</w:t>
            </w:r>
          </w:hyperlink>
          <w:r w:rsidR="0043463D" w:rsidRPr="0043463D">
            <w:rPr>
              <w:noProof/>
              <w:lang w:val="en-US"/>
            </w:rPr>
            <w:t>]</w:t>
          </w:r>
          <w:r w:rsidR="004831D5">
            <w:rPr>
              <w:lang w:val="en-GB"/>
            </w:rPr>
            <w:fldChar w:fldCharType="end"/>
          </w:r>
        </w:sdtContent>
      </w:sdt>
      <w:r w:rsidRPr="006C0461">
        <w:rPr>
          <w:lang w:val="en-GB"/>
        </w:rPr>
        <w:t>.</w:t>
      </w:r>
    </w:p>
    <w:p w14:paraId="497AF116" w14:textId="7B80ADEC" w:rsidR="004359BC" w:rsidRDefault="004359BC" w:rsidP="004359BC">
      <w:r>
        <w:t>Serv</w:t>
      </w:r>
      <w:r w:rsidR="00045EB8">
        <w:t>ices are intangible products su</w:t>
      </w:r>
      <w:r>
        <w:t>ch</w:t>
      </w:r>
      <w:r w:rsidR="00045EB8">
        <w:t xml:space="preserve"> as</w:t>
      </w:r>
      <w:r>
        <w:t xml:space="preserve"> accounting, banking, cleaning, consultancy, education, insurance, expertise, medical treatment, or transportation. Sometimes services are difficult to identify because they are closely associated with</w:t>
      </w:r>
      <w:r w:rsidR="005C1436">
        <w:t xml:space="preserve"> </w:t>
      </w:r>
      <w:r>
        <w:t>a good; such as the combination of the diagnosis with the administration of a medicine.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Pr="00F60295" w:rsidRDefault="001728AE" w:rsidP="004359BC">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5DECEE0A" w14:textId="77777777" w:rsidR="00094347" w:rsidRDefault="00094347" w:rsidP="00094347">
      <w:pPr>
        <w:pStyle w:val="Heading2"/>
      </w:pPr>
      <w:bookmarkStart w:id="20" w:name="_Toc333099165"/>
      <w:r>
        <w:t>Quality</w:t>
      </w:r>
      <w:bookmarkEnd w:id="20"/>
    </w:p>
    <w:p w14:paraId="6574EBF1" w14:textId="766F8C18" w:rsidR="00094347" w:rsidRDefault="00094347" w:rsidP="00094347">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is defined as coformance to specifications then objective and measurable standards are established </w:t>
      </w:r>
      <w:sdt>
        <w:sdtPr>
          <w:id w:val="706222799"/>
          <w:citation/>
        </w:sdtPr>
        <w:sdtContent>
          <w:r>
            <w:fldChar w:fldCharType="begin"/>
          </w:r>
          <w:r>
            <w:rPr>
              <w:lang w:val="en-US"/>
            </w:rPr>
            <w:instrText xml:space="preserve"> CITATION Juk10 \l 1033 </w:instrText>
          </w:r>
          <w:r>
            <w:fldChar w:fldCharType="separate"/>
          </w:r>
          <w:r w:rsidR="0043463D" w:rsidRPr="0043463D">
            <w:rPr>
              <w:noProof/>
              <w:lang w:val="en-US"/>
            </w:rPr>
            <w:t>[</w:t>
          </w:r>
          <w:hyperlink w:anchor="Juk10" w:history="1">
            <w:r w:rsidR="0043463D" w:rsidRPr="0043463D">
              <w:rPr>
                <w:rStyle w:val="Tiitellehtautor"/>
                <w:noProof/>
                <w:lang w:val="en-US"/>
              </w:rPr>
              <w:t>2</w:t>
            </w:r>
          </w:hyperlink>
          <w:r w:rsidR="0043463D" w:rsidRPr="0043463D">
            <w:rPr>
              <w:noProof/>
              <w:lang w:val="en-US"/>
            </w:rPr>
            <w:t>]</w:t>
          </w:r>
          <w:r>
            <w:fldChar w:fldCharType="end"/>
          </w:r>
        </w:sdtContent>
      </w:sdt>
      <w:r>
        <w:t>. Quality has</w:t>
      </w:r>
      <w:r w:rsidR="00000E7E">
        <w:t xml:space="preserve"> been</w:t>
      </w:r>
      <w:r>
        <w:t xml:space="preserve"> us</w:t>
      </w:r>
      <w:r w:rsidR="00000E7E">
        <w:t>u</w:t>
      </w:r>
      <w:r>
        <w:t>ally defined as meeting or exceeding customer expectations (Gronos, 1983; Parasuraman et al., 1985)</w:t>
      </w:r>
      <w:r w:rsidR="00637266">
        <w:t>.</w:t>
      </w:r>
    </w:p>
    <w:p w14:paraId="518C757C" w14:textId="26E09AD7" w:rsidR="00094347" w:rsidRDefault="00094347" w:rsidP="00094347">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5203C9">
        <w:t xml:space="preserve"> </w:t>
      </w:r>
      <w:r w:rsidR="0000250C">
        <w:t>.</w:t>
      </w:r>
      <w:r>
        <w:t xml:space="preserve"> The service provider can do efforts to give differentiated value </w:t>
      </w:r>
      <w:r>
        <w:lastRenderedPageBreak/>
        <w:t>through the offered service, but if the customer is not satisfied according to his perspective</w:t>
      </w:r>
      <w:r w:rsidR="00FC32E5">
        <w:t>s</w:t>
      </w:r>
      <w:r>
        <w:t>, then quality is considered directly as low.</w:t>
      </w:r>
    </w:p>
    <w:p w14:paraId="3D8572B3" w14:textId="1AE11355" w:rsidR="00094347" w:rsidRDefault="00094347" w:rsidP="00094347">
      <w:pPr>
        <w:pStyle w:val="Heading2"/>
      </w:pPr>
      <w:bookmarkStart w:id="21" w:name="_Toc333099166"/>
      <w:r>
        <w:t>Service</w:t>
      </w:r>
      <w:r w:rsidR="00DD1189">
        <w:t xml:space="preserve"> Quality</w:t>
      </w:r>
      <w:bookmarkEnd w:id="21"/>
    </w:p>
    <w:p w14:paraId="1FDFCAE4" w14:textId="77777777" w:rsidR="00DE623B" w:rsidRDefault="00094347" w:rsidP="00094347">
      <w:r>
        <w:t xml:space="preserve">In the context of services, quality is often understood as </w:t>
      </w:r>
      <w:r w:rsidR="00DE623B">
        <w:t>subjective customer perception.</w:t>
      </w:r>
    </w:p>
    <w:p w14:paraId="31D4BE6E" w14:textId="3211E25A" w:rsidR="00E51395" w:rsidRDefault="00E51395" w:rsidP="00E51395">
      <w:pPr>
        <w:rPr>
          <w:lang w:val="en-GB"/>
        </w:rPr>
      </w:pPr>
      <w:r>
        <w:rPr>
          <w:lang w:val="en-GB"/>
        </w:rPr>
        <w:t>One of the first models that allowed measuring the quality of services was created in 1985 as a conceptual model, in a study deve</w:t>
      </w:r>
      <w:r>
        <w:rPr>
          <w:lang w:val="en-GB"/>
        </w:rPr>
        <w:t>l</w:t>
      </w:r>
      <w:r>
        <w:rPr>
          <w:lang w:val="en-GB"/>
        </w:rPr>
        <w:t xml:space="preserve">oped by </w:t>
      </w:r>
      <w:proofErr w:type="spellStart"/>
      <w:r>
        <w:rPr>
          <w:lang w:val="en-GB"/>
        </w:rPr>
        <w:t>Parasuraman</w:t>
      </w:r>
      <w:proofErr w:type="spellEnd"/>
      <w:r>
        <w:rPr>
          <w:lang w:val="en-GB"/>
        </w:rPr>
        <w:t xml:space="preserve">, </w:t>
      </w:r>
      <w:proofErr w:type="spellStart"/>
      <w:r>
        <w:rPr>
          <w:lang w:val="en-GB"/>
        </w:rPr>
        <w:t>Zeithaml</w:t>
      </w:r>
      <w:proofErr w:type="spellEnd"/>
      <w:r>
        <w:rPr>
          <w:lang w:val="en-GB"/>
        </w:rPr>
        <w:t xml:space="preserve"> and Berry (1985)</w:t>
      </w:r>
      <w:sdt>
        <w:sdtPr>
          <w:rPr>
            <w:lang w:val="en-GB"/>
          </w:rPr>
          <w:id w:val="-620994974"/>
          <w:citation/>
        </w:sdtPr>
        <w:sdtContent>
          <w:r>
            <w:rPr>
              <w:lang w:val="en-GB"/>
            </w:rPr>
            <w:fldChar w:fldCharType="begin"/>
          </w:r>
          <w:r>
            <w:rPr>
              <w:lang w:val="en-US"/>
            </w:rPr>
            <w:instrText xml:space="preserve"> CITATION APa85 \l 1033 </w:instrText>
          </w:r>
          <w:r>
            <w:rPr>
              <w:lang w:val="en-GB"/>
            </w:rPr>
            <w:fldChar w:fldCharType="separate"/>
          </w:r>
          <w:r w:rsidR="0043463D">
            <w:rPr>
              <w:noProof/>
              <w:lang w:val="en-US"/>
            </w:rPr>
            <w:t xml:space="preserve"> </w:t>
          </w:r>
          <w:r w:rsidR="0043463D" w:rsidRPr="0043463D">
            <w:rPr>
              <w:noProof/>
              <w:lang w:val="en-US"/>
            </w:rPr>
            <w:t>[</w:t>
          </w:r>
          <w:hyperlink w:anchor="APa85" w:history="1">
            <w:r w:rsidR="0043463D" w:rsidRPr="0043463D">
              <w:rPr>
                <w:rStyle w:val="Tiitellehtautor"/>
                <w:noProof/>
                <w:lang w:val="en-US"/>
              </w:rPr>
              <w:t>1</w:t>
            </w:r>
          </w:hyperlink>
          <w:r w:rsidR="0043463D" w:rsidRPr="0043463D">
            <w:rPr>
              <w:noProof/>
              <w:lang w:val="en-US"/>
            </w:rPr>
            <w:t>]</w:t>
          </w:r>
          <w:r>
            <w:rPr>
              <w:lang w:val="en-GB"/>
            </w:rPr>
            <w:fldChar w:fldCharType="end"/>
          </w:r>
        </w:sdtContent>
      </w:sdt>
      <w:r>
        <w:rPr>
          <w:lang w:val="en-GB"/>
        </w:rPr>
        <w:t>. At the time, almost every service provided followed the traditional method, and liter</w:t>
      </w:r>
      <w:r>
        <w:rPr>
          <w:lang w:val="en-GB"/>
        </w:rPr>
        <w:t>a</w:t>
      </w:r>
      <w:r>
        <w:rPr>
          <w:lang w:val="en-GB"/>
        </w:rPr>
        <w:t>ture and public conscience were not yet aware of the relevance of service quality</w:t>
      </w:r>
      <w:sdt>
        <w:sdtPr>
          <w:rPr>
            <w:lang w:val="en-GB"/>
          </w:rPr>
          <w:id w:val="209309526"/>
          <w:citation/>
        </w:sdtPr>
        <w:sdtContent>
          <w:r>
            <w:rPr>
              <w:lang w:val="en-GB"/>
            </w:rPr>
            <w:fldChar w:fldCharType="begin"/>
          </w:r>
          <w:r>
            <w:rPr>
              <w:lang w:val="en-US"/>
            </w:rPr>
            <w:instrText xml:space="preserve"> CITATION Fil14 \l 1033 </w:instrText>
          </w:r>
          <w:r>
            <w:rPr>
              <w:lang w:val="en-GB"/>
            </w:rPr>
            <w:fldChar w:fldCharType="separate"/>
          </w:r>
          <w:r w:rsidR="0043463D">
            <w:rPr>
              <w:noProof/>
              <w:lang w:val="en-US"/>
            </w:rPr>
            <w:t xml:space="preserve"> </w:t>
          </w:r>
          <w:r w:rsidR="0043463D" w:rsidRPr="0043463D">
            <w:rPr>
              <w:noProof/>
              <w:lang w:val="en-US"/>
            </w:rPr>
            <w:t>[</w:t>
          </w:r>
          <w:hyperlink w:anchor="Fil14" w:history="1">
            <w:r w:rsidR="0043463D" w:rsidRPr="0043463D">
              <w:rPr>
                <w:rStyle w:val="Tiitellehtautor"/>
                <w:noProof/>
                <w:lang w:val="en-US"/>
              </w:rPr>
              <w:t>3</w:t>
            </w:r>
          </w:hyperlink>
          <w:r w:rsidR="0043463D" w:rsidRPr="0043463D">
            <w:rPr>
              <w:noProof/>
              <w:lang w:val="en-US"/>
            </w:rPr>
            <w:t>]</w:t>
          </w:r>
          <w:r>
            <w:rPr>
              <w:lang w:val="en-GB"/>
            </w:rPr>
            <w:fldChar w:fldCharType="end"/>
          </w:r>
        </w:sdtContent>
      </w:sdt>
      <w:r>
        <w:rPr>
          <w:lang w:val="en-GB"/>
        </w:rPr>
        <w:t>.</w:t>
      </w:r>
    </w:p>
    <w:p w14:paraId="4719D315" w14:textId="7C0EB2AC" w:rsidR="006406C8" w:rsidRDefault="006406C8" w:rsidP="00094347">
      <w:r>
        <w:rPr>
          <w:noProof/>
          <w:lang w:val="en-US" w:eastAsia="en-US"/>
        </w:rPr>
        <mc:AlternateContent>
          <mc:Choice Requires="wps">
            <w:drawing>
              <wp:anchor distT="0" distB="0" distL="114300" distR="114300" simplePos="0" relativeHeight="251662336" behindDoc="0" locked="0" layoutInCell="1" allowOverlap="1" wp14:anchorId="1C8EB10D" wp14:editId="57628C43">
                <wp:simplePos x="0" y="0"/>
                <wp:positionH relativeFrom="column">
                  <wp:posOffset>3124200</wp:posOffset>
                </wp:positionH>
                <wp:positionV relativeFrom="paragraph">
                  <wp:posOffset>142875</wp:posOffset>
                </wp:positionV>
                <wp:extent cx="2430780" cy="2378710"/>
                <wp:effectExtent l="0" t="0" r="0" b="8890"/>
                <wp:wrapSquare wrapText="bothSides"/>
                <wp:docPr id="40" name="Text Box 40"/>
                <wp:cNvGraphicFramePr/>
                <a:graphic xmlns:a="http://schemas.openxmlformats.org/drawingml/2006/main">
                  <a:graphicData uri="http://schemas.microsoft.com/office/word/2010/wordprocessingShape">
                    <wps:wsp>
                      <wps:cNvSpPr txBox="1"/>
                      <wps:spPr>
                        <a:xfrm>
                          <a:off x="0" y="0"/>
                          <a:ext cx="2430780" cy="23787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A6D128" w14:textId="77777777" w:rsidR="00CA23A1" w:rsidRDefault="00CA23A1" w:rsidP="006406C8">
                            <w:pPr>
                              <w:keepNext/>
                            </w:pPr>
                            <w:r>
                              <w:rPr>
                                <w:noProof/>
                                <w:lang w:val="en-US" w:eastAsia="en-US"/>
                              </w:rPr>
                              <w:drawing>
                                <wp:inline distT="0" distB="0" distL="0" distR="0" wp14:anchorId="65954D02" wp14:editId="5D9E4A21">
                                  <wp:extent cx="2166973" cy="1793549"/>
                                  <wp:effectExtent l="0" t="0" r="0" b="1016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7660" cy="1794117"/>
                                          </a:xfrm>
                                          <a:prstGeom prst="rect">
                                            <a:avLst/>
                                          </a:prstGeom>
                                          <a:noFill/>
                                          <a:ln>
                                            <a:noFill/>
                                          </a:ln>
                                        </pic:spPr>
                                      </pic:pic>
                                    </a:graphicData>
                                  </a:graphic>
                                </wp:inline>
                              </w:drawing>
                            </w:r>
                          </w:p>
                          <w:p w14:paraId="5DB2C1B3" w14:textId="5ACEAA65" w:rsidR="00CA23A1" w:rsidRDefault="00CA23A1" w:rsidP="006406C8">
                            <w:pPr>
                              <w:pStyle w:val="Caption"/>
                              <w:jc w:val="both"/>
                            </w:pPr>
                            <w:r>
                              <w:t>Disconformation and Service quality</w:t>
                            </w:r>
                          </w:p>
                          <w:p w14:paraId="7BA7F997" w14:textId="30E01588" w:rsidR="00CA23A1" w:rsidRDefault="00CA23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0" o:spid="_x0000_s1027" type="#_x0000_t202" style="position:absolute;left:0;text-align:left;margin-left:246pt;margin-top:11.25pt;width:191.4pt;height:187.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LdsNICAAAY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" filled="f" stroked="f">
                <v:textbox>
                  <w:txbxContent>
                    <w:p w14:paraId="1FA6D128" w14:textId="77777777" w:rsidR="00CA23A1" w:rsidRDefault="00CA23A1" w:rsidP="006406C8">
                      <w:pPr>
                        <w:keepNext/>
                      </w:pPr>
                      <w:r>
                        <w:rPr>
                          <w:noProof/>
                          <w:lang w:val="en-US" w:eastAsia="en-US"/>
                        </w:rPr>
                        <w:drawing>
                          <wp:inline distT="0" distB="0" distL="0" distR="0" wp14:anchorId="65954D02" wp14:editId="5D9E4A21">
                            <wp:extent cx="2166973" cy="1793549"/>
                            <wp:effectExtent l="0" t="0" r="0" b="1016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7660" cy="1794117"/>
                                    </a:xfrm>
                                    <a:prstGeom prst="rect">
                                      <a:avLst/>
                                    </a:prstGeom>
                                    <a:noFill/>
                                    <a:ln>
                                      <a:noFill/>
                                    </a:ln>
                                  </pic:spPr>
                                </pic:pic>
                              </a:graphicData>
                            </a:graphic>
                          </wp:inline>
                        </w:drawing>
                      </w:r>
                    </w:p>
                    <w:p w14:paraId="5DB2C1B3" w14:textId="5ACEAA65" w:rsidR="00CA23A1" w:rsidRDefault="00CA23A1" w:rsidP="006406C8">
                      <w:pPr>
                        <w:pStyle w:val="Caption"/>
                        <w:jc w:val="both"/>
                      </w:pPr>
                      <w:r>
                        <w:t>Disconformation and Service quality</w:t>
                      </w:r>
                    </w:p>
                    <w:p w14:paraId="7BA7F997" w14:textId="30E01588" w:rsidR="00CA23A1" w:rsidRDefault="00CA23A1"/>
                  </w:txbxContent>
                </v:textbox>
                <w10:wrap type="square"/>
              </v:shape>
            </w:pict>
          </mc:Fallback>
        </mc:AlternateContent>
      </w:r>
      <w:r w:rsidR="00094347">
        <w:t>Customer perceives quality as the result from how well expectations are met by experiences or performance given by the service. This is called disconfirmation  (Gronroos, 1982; Parasuraman et al., 1988, Bitner, 1990, Bolton and Drew, 1991; Gummesson, 1991; Oliver, 1993). Disconfirmation paradigm suggest that when the performan</w:t>
      </w:r>
      <w:r w:rsidR="00942F11">
        <w:t>ce</w:t>
      </w:r>
      <w:r w:rsidR="00094347">
        <w:t xml:space="preserve"> is at the same level as expectations, then service quality is good or excellent. If the performance is at lower level than expectations, service quality is inferior or bad </w:t>
      </w:r>
      <w:sdt>
        <w:sdtPr>
          <w:id w:val="1281144537"/>
          <w:citation/>
        </w:sdtPr>
        <w:sdtContent>
          <w:r w:rsidR="00094347">
            <w:fldChar w:fldCharType="begin"/>
          </w:r>
          <w:r w:rsidR="00094347">
            <w:rPr>
              <w:lang w:val="en-US"/>
            </w:rPr>
            <w:instrText xml:space="preserve"> CITATION Juk10 \l 1033 </w:instrText>
          </w:r>
          <w:r w:rsidR="00094347">
            <w:fldChar w:fldCharType="separate"/>
          </w:r>
          <w:r w:rsidR="0043463D" w:rsidRPr="0043463D">
            <w:rPr>
              <w:noProof/>
              <w:lang w:val="en-US"/>
            </w:rPr>
            <w:t>[</w:t>
          </w:r>
          <w:hyperlink w:anchor="Juk10" w:history="1">
            <w:r w:rsidR="0043463D" w:rsidRPr="0043463D">
              <w:rPr>
                <w:rStyle w:val="Tiitellehtautor"/>
                <w:noProof/>
                <w:lang w:val="en-US"/>
              </w:rPr>
              <w:t>2</w:t>
            </w:r>
          </w:hyperlink>
          <w:r w:rsidR="0043463D" w:rsidRPr="0043463D">
            <w:rPr>
              <w:noProof/>
              <w:lang w:val="en-US"/>
            </w:rPr>
            <w:t>]</w:t>
          </w:r>
          <w:r w:rsidR="00094347">
            <w:fldChar w:fldCharType="end"/>
          </w:r>
        </w:sdtContent>
      </w:sdt>
      <w:r w:rsidR="00094347">
        <w:t>.</w:t>
      </w:r>
    </w:p>
    <w:p w14:paraId="39267BEA" w14:textId="0AB1B405" w:rsidR="00D30C80" w:rsidRDefault="006406C8" w:rsidP="00DE623B">
      <w:r>
        <w:rPr>
          <w:noProof/>
          <w:lang w:val="en-US" w:eastAsia="en-US"/>
        </w:rPr>
        <mc:AlternateContent>
          <mc:Choice Requires="wps">
            <w:drawing>
              <wp:anchor distT="0" distB="0" distL="114300" distR="114300" simplePos="0" relativeHeight="251663360" behindDoc="0" locked="0" layoutInCell="1" allowOverlap="1" wp14:anchorId="520F9F5C" wp14:editId="6A2553C4">
                <wp:simplePos x="0" y="0"/>
                <wp:positionH relativeFrom="column">
                  <wp:posOffset>-76200</wp:posOffset>
                </wp:positionH>
                <wp:positionV relativeFrom="paragraph">
                  <wp:posOffset>32385</wp:posOffset>
                </wp:positionV>
                <wp:extent cx="3048000" cy="3314700"/>
                <wp:effectExtent l="0" t="0" r="0" b="12700"/>
                <wp:wrapSquare wrapText="bothSides"/>
                <wp:docPr id="59" name="Text Box 59"/>
                <wp:cNvGraphicFramePr/>
                <a:graphic xmlns:a="http://schemas.openxmlformats.org/drawingml/2006/main">
                  <a:graphicData uri="http://schemas.microsoft.com/office/word/2010/wordprocessingShape">
                    <wps:wsp>
                      <wps:cNvSpPr txBox="1"/>
                      <wps:spPr>
                        <a:xfrm>
                          <a:off x="0" y="0"/>
                          <a:ext cx="3048000" cy="3314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DFA003" w14:textId="77777777" w:rsidR="00CA23A1" w:rsidRDefault="00CA23A1" w:rsidP="006406C8">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3A0A6DD4" w14:textId="4B105BFD" w:rsidR="00CA23A1" w:rsidRDefault="00CA23A1" w:rsidP="006406C8">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Pr="0043463D">
                                  <w:rPr>
                                    <w:noProof/>
                                    <w:lang w:val="en-US"/>
                                  </w:rPr>
                                  <w:t>[</w:t>
                                </w:r>
                                <w:hyperlink w:anchor="APa85" w:history="1">
                                  <w:r w:rsidRPr="0043463D">
                                    <w:rPr>
                                      <w:rStyle w:val="Tiitellehtautor"/>
                                      <w:noProof/>
                                      <w:lang w:val="en-US"/>
                                    </w:rPr>
                                    <w:t>1</w:t>
                                  </w:r>
                                </w:hyperlink>
                                <w:r w:rsidRPr="0043463D">
                                  <w:rPr>
                                    <w:noProof/>
                                    <w:lang w:val="en-US"/>
                                  </w:rPr>
                                  <w:t>]</w:t>
                                </w:r>
                                <w:r>
                                  <w:fldChar w:fldCharType="end"/>
                                </w:r>
                              </w:sdtContent>
                            </w:sdt>
                          </w:p>
                          <w:p w14:paraId="3D243695" w14:textId="77777777" w:rsidR="00CA23A1" w:rsidRDefault="00CA23A1" w:rsidP="006406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9" o:spid="_x0000_s1028" type="#_x0000_t202" style="position:absolute;left:0;text-align:left;margin-left:-5.95pt;margin-top:2.55pt;width:240pt;height:2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9+ItMCAAAY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" filled="f" stroked="f">
                <v:textbox>
                  <w:txbxContent>
                    <w:p w14:paraId="4CDFA003" w14:textId="77777777" w:rsidR="00CA23A1" w:rsidRDefault="00CA23A1" w:rsidP="006406C8">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3A0A6DD4" w14:textId="4B105BFD" w:rsidR="00CA23A1" w:rsidRDefault="00CA23A1" w:rsidP="006406C8">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Pr="0043463D">
                            <w:rPr>
                              <w:noProof/>
                              <w:lang w:val="en-US"/>
                            </w:rPr>
                            <w:t>[</w:t>
                          </w:r>
                          <w:hyperlink w:anchor="APa85" w:history="1">
                            <w:r w:rsidRPr="0043463D">
                              <w:rPr>
                                <w:rStyle w:val="Tiitellehtautor"/>
                                <w:noProof/>
                                <w:lang w:val="en-US"/>
                              </w:rPr>
                              <w:t>1</w:t>
                            </w:r>
                          </w:hyperlink>
                          <w:r w:rsidRPr="0043463D">
                            <w:rPr>
                              <w:noProof/>
                              <w:lang w:val="en-US"/>
                            </w:rPr>
                            <w:t>]</w:t>
                          </w:r>
                          <w:r>
                            <w:fldChar w:fldCharType="end"/>
                          </w:r>
                        </w:sdtContent>
                      </w:sdt>
                    </w:p>
                    <w:p w14:paraId="3D243695" w14:textId="77777777" w:rsidR="00CA23A1" w:rsidRDefault="00CA23A1" w:rsidP="006406C8">
                      <w:pPr>
                        <w:jc w:val="center"/>
                      </w:pPr>
                    </w:p>
                  </w:txbxContent>
                </v:textbox>
                <w10:wrap type="square"/>
              </v:shape>
            </w:pict>
          </mc:Fallback>
        </mc:AlternateContent>
      </w:r>
      <w:r w:rsidR="00D30C80">
        <w:t xml:space="preserve">Parasuraman et al. (1985) </w:t>
      </w:r>
      <w:sdt>
        <w:sdtPr>
          <w:id w:val="-64646040"/>
          <w:citation/>
        </w:sdtPr>
        <w:sdtContent>
          <w:r w:rsidR="00D30C80">
            <w:fldChar w:fldCharType="begin"/>
          </w:r>
          <w:r w:rsidR="00D30C80">
            <w:rPr>
              <w:lang w:val="en-US"/>
            </w:rPr>
            <w:instrText xml:space="preserve"> CITATION APa85 \l 1033 </w:instrText>
          </w:r>
          <w:r w:rsidR="00D30C80">
            <w:fldChar w:fldCharType="separate"/>
          </w:r>
          <w:r w:rsidR="0043463D" w:rsidRPr="0043463D">
            <w:rPr>
              <w:noProof/>
              <w:lang w:val="en-US"/>
            </w:rPr>
            <w:t>[</w:t>
          </w:r>
          <w:hyperlink w:anchor="APa85" w:history="1">
            <w:r w:rsidR="0043463D" w:rsidRPr="0043463D">
              <w:rPr>
                <w:rStyle w:val="Tiitellehtautor"/>
                <w:noProof/>
                <w:lang w:val="en-US"/>
              </w:rPr>
              <w:t>1</w:t>
            </w:r>
          </w:hyperlink>
          <w:r w:rsidR="0043463D" w:rsidRPr="0043463D">
            <w:rPr>
              <w:noProof/>
              <w:lang w:val="en-US"/>
            </w:rPr>
            <w:t>]</w:t>
          </w:r>
          <w:r w:rsidR="00D30C80">
            <w:fldChar w:fldCharType="end"/>
          </w:r>
        </w:sdtContent>
      </w:sdt>
      <w:r w:rsidR="00D30C80">
        <w:t xml:space="preserve"> identified five gaps (</w:t>
      </w:r>
      <w:r w:rsidR="00854BF3">
        <w:t>Figure 1</w:t>
      </w:r>
      <w:r w:rsidR="00D30C80">
        <w:t>), Gap1 through Gap4 on the part of the service provider</w:t>
      </w:r>
      <w:r w:rsidR="00281653">
        <w:t xml:space="preserve"> (Marketer)</w:t>
      </w:r>
      <w:r w:rsidR="0033155C">
        <w:t>, and Gap5 on the C</w:t>
      </w:r>
      <w:r w:rsidR="00D30C80">
        <w:t>onsumer part. These discrepancies  emerged from the different perceptions held by the companies providing the services towards their job and by the consumers towards the quality obtained.</w:t>
      </w:r>
    </w:p>
    <w:p w14:paraId="41070E67" w14:textId="1C07621B" w:rsidR="00446CB9" w:rsidRDefault="00446CB9" w:rsidP="00446CB9">
      <w:pPr>
        <w:jc w:val="center"/>
      </w:pPr>
    </w:p>
    <w:p w14:paraId="29471258" w14:textId="77777777" w:rsidR="006406C8" w:rsidRDefault="006406C8" w:rsidP="00446CB9">
      <w:pPr>
        <w:jc w:val="center"/>
      </w:pPr>
    </w:p>
    <w:p w14:paraId="4F8FFEEF" w14:textId="46C06D1E" w:rsidR="005F3FAF" w:rsidRDefault="005F3FAF" w:rsidP="00446CB9">
      <w:pPr>
        <w:jc w:val="left"/>
      </w:pPr>
      <w:r>
        <w:lastRenderedPageBreak/>
        <w:t>Each gap is described as follows:</w:t>
      </w:r>
    </w:p>
    <w:p w14:paraId="6FAAF075" w14:textId="11277A6E" w:rsidR="00D30C80" w:rsidRDefault="00925144" w:rsidP="00DE623B">
      <w:r w:rsidRPr="00D62083">
        <w:rPr>
          <w:b/>
        </w:rPr>
        <w:t>Gap1</w:t>
      </w:r>
      <w:r>
        <w:t xml:space="preserve"> – The different perspective of the consumer expectation and the perception of these expectations by the management/service provider, creates a gap and, consequently, a bad definition of service quality.</w:t>
      </w:r>
    </w:p>
    <w:p w14:paraId="4C7A76AC" w14:textId="45E51FC3" w:rsidR="00925144" w:rsidRDefault="00925144" w:rsidP="00DE623B">
      <w:r w:rsidRPr="00D62083">
        <w:rPr>
          <w:b/>
        </w:rPr>
        <w:t>Gap2</w:t>
      </w:r>
      <w:r>
        <w:t xml:space="preserve"> – The difficulty or inability to clearly evaluate the perception of the managers when they create the specifications of the services.</w:t>
      </w:r>
    </w:p>
    <w:p w14:paraId="5BA2CC9A" w14:textId="77777777" w:rsidR="00925144" w:rsidRDefault="00925144" w:rsidP="00DE623B">
      <w:r w:rsidRPr="00D62083">
        <w:rPr>
          <w:b/>
        </w:rPr>
        <w:t>Gap3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65712E3A" w:rsidR="00925144" w:rsidRDefault="00925144" w:rsidP="00DE623B">
      <w:r w:rsidRPr="00D62083">
        <w:rPr>
          <w:b/>
        </w:rPr>
        <w:t>Gap4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719F3482" w:rsidR="00A95FAD" w:rsidRDefault="00A95FAD" w:rsidP="00DE623B">
      <w:r w:rsidRPr="00D62083">
        <w:rPr>
          <w:b/>
        </w:rPr>
        <w:t>Gap5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03AE5AA3" w14:textId="781DE591" w:rsidR="00575C44" w:rsidRDefault="002A7A8A" w:rsidP="00DE623B">
      <w:r>
        <w:t xml:space="preserve">During the model creation process </w:t>
      </w:r>
      <w:sdt>
        <w:sdtPr>
          <w:id w:val="-2012977859"/>
          <w:citation/>
        </w:sdtPr>
        <w:sdtContent>
          <w:r>
            <w:fldChar w:fldCharType="begin"/>
          </w:r>
          <w:r>
            <w:rPr>
              <w:lang w:val="en-US"/>
            </w:rPr>
            <w:instrText xml:space="preserve"> CITATION APa85 \l 1033 </w:instrText>
          </w:r>
          <w:r>
            <w:fldChar w:fldCharType="separate"/>
          </w:r>
          <w:r w:rsidR="0043463D" w:rsidRPr="0043463D">
            <w:rPr>
              <w:noProof/>
              <w:lang w:val="en-US"/>
            </w:rPr>
            <w:t>[</w:t>
          </w:r>
          <w:hyperlink w:anchor="APa85" w:history="1">
            <w:r w:rsidR="0043463D" w:rsidRPr="0043463D">
              <w:rPr>
                <w:rStyle w:val="Tiitellehtautor"/>
                <w:noProof/>
                <w:lang w:val="en-US"/>
              </w:rPr>
              <w:t>1</w:t>
            </w:r>
          </w:hyperlink>
          <w:r w:rsidR="0043463D" w:rsidRPr="0043463D">
            <w:rPr>
              <w:noProof/>
              <w:lang w:val="en-US"/>
            </w:rPr>
            <w:t>]</w:t>
          </w:r>
          <w:r>
            <w:fldChar w:fldCharType="end"/>
          </w:r>
        </w:sdtContent>
      </w:sdt>
      <w:r>
        <w:t>, mentioned that the perception of service quality follows the comparison between the expected and the experienced service (Figure 2).</w:t>
      </w:r>
    </w:p>
    <w:p w14:paraId="43F99C28" w14:textId="77777777" w:rsidR="00D62083" w:rsidRDefault="00D559A5" w:rsidP="00D62083">
      <w:pPr>
        <w:jc w:val="center"/>
      </w:pPr>
      <w:r>
        <w:rPr>
          <w:noProof/>
          <w:lang w:val="en-US" w:eastAsia="en-US"/>
        </w:rPr>
        <mc:AlternateContent>
          <mc:Choice Requires="wps">
            <w:drawing>
              <wp:inline distT="0" distB="0" distL="0" distR="0" wp14:anchorId="402E3C61" wp14:editId="46490FCF">
                <wp:extent cx="2943480" cy="32580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2580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8BBD7F" w14:textId="77777777" w:rsidR="00CA23A1" w:rsidRDefault="00CA23A1" w:rsidP="00D559A5">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1AF187D5" w14:textId="2DBFCA63" w:rsidR="00CA23A1" w:rsidRDefault="00CA23A1"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Pr="0043463D">
                                  <w:rPr>
                                    <w:noProof/>
                                    <w:lang w:val="en-US"/>
                                  </w:rPr>
                                  <w:t>[</w:t>
                                </w:r>
                                <w:hyperlink w:anchor="APa85" w:history="1">
                                  <w:r w:rsidRPr="0043463D">
                                    <w:rPr>
                                      <w:rStyle w:val="Tiitellehtautor"/>
                                      <w:noProof/>
                                      <w:lang w:val="en-US"/>
                                    </w:rPr>
                                    <w:t>1</w:t>
                                  </w:r>
                                </w:hyperlink>
                                <w:r w:rsidRPr="0043463D">
                                  <w:rPr>
                                    <w:noProof/>
                                    <w:lang w:val="en-US"/>
                                  </w:rPr>
                                  <w:t>]</w:t>
                                </w:r>
                                <w:r>
                                  <w:fldChar w:fldCharType="end"/>
                                </w:r>
                              </w:sdtContent>
                            </w:sdt>
                          </w:p>
                          <w:p w14:paraId="3EF4AFED" w14:textId="77777777" w:rsidR="00CA23A1" w:rsidRDefault="00CA23A1"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29" type="#_x0000_t202" style="width:231.75pt;height:256.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" filled="f" stroked="f">
                <v:textbox>
                  <w:txbxContent>
                    <w:p w14:paraId="5B8BBD7F" w14:textId="77777777" w:rsidR="00CA23A1" w:rsidRDefault="00CA23A1" w:rsidP="00D559A5">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1AF187D5" w14:textId="2DBFCA63" w:rsidR="00CA23A1" w:rsidRDefault="00CA23A1"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Pr="0043463D">
                            <w:rPr>
                              <w:noProof/>
                              <w:lang w:val="en-US"/>
                            </w:rPr>
                            <w:t>[</w:t>
                          </w:r>
                          <w:hyperlink w:anchor="APa85" w:history="1">
                            <w:r w:rsidRPr="0043463D">
                              <w:rPr>
                                <w:rStyle w:val="Tiitellehtautor"/>
                                <w:noProof/>
                                <w:lang w:val="en-US"/>
                              </w:rPr>
                              <w:t>1</w:t>
                            </w:r>
                          </w:hyperlink>
                          <w:r w:rsidRPr="0043463D">
                            <w:rPr>
                              <w:noProof/>
                              <w:lang w:val="en-US"/>
                            </w:rPr>
                            <w:t>]</w:t>
                          </w:r>
                          <w:r>
                            <w:fldChar w:fldCharType="end"/>
                          </w:r>
                        </w:sdtContent>
                      </w:sdt>
                    </w:p>
                    <w:p w14:paraId="3EF4AFED" w14:textId="77777777" w:rsidR="00CA23A1" w:rsidRDefault="00CA23A1" w:rsidP="00D559A5"/>
                  </w:txbxContent>
                </v:textbox>
                <w10:anchorlock/>
              </v:shape>
            </w:pict>
          </mc:Fallback>
        </mc:AlternateContent>
      </w:r>
    </w:p>
    <w:p w14:paraId="5D946BCF" w14:textId="0204B958" w:rsidR="00854BF3" w:rsidRPr="00D62083" w:rsidRDefault="00854BF3" w:rsidP="001744B1">
      <w:pPr>
        <w:jc w:val="left"/>
      </w:pPr>
      <w:r w:rsidRPr="00150058">
        <w:rPr>
          <w:lang w:val="en-GB"/>
        </w:rPr>
        <w:t>S</w:t>
      </w:r>
      <w:r w:rsidRPr="0093448B">
        <w:rPr>
          <w:lang w:val="en-GB"/>
        </w:rPr>
        <w:t>ervices need to be described and understood in</w:t>
      </w:r>
      <w:r>
        <w:rPr>
          <w:lang w:val="en-GB"/>
        </w:rPr>
        <w:t xml:space="preserve"> </w:t>
      </w:r>
      <w:r w:rsidRPr="0093448B">
        <w:rPr>
          <w:lang w:val="en-GB"/>
        </w:rPr>
        <w:t xml:space="preserve">terms of both </w:t>
      </w:r>
      <w:r>
        <w:rPr>
          <w:lang w:val="en-GB"/>
        </w:rPr>
        <w:t>functional</w:t>
      </w:r>
      <w:r w:rsidRPr="0093448B">
        <w:rPr>
          <w:lang w:val="en-GB"/>
        </w:rPr>
        <w:t xml:space="preserve"> capabilities and service quality properties</w:t>
      </w:r>
      <w:sdt>
        <w:sdtPr>
          <w:rPr>
            <w:lang w:val="en-GB"/>
          </w:rPr>
          <w:id w:val="2121560633"/>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43463D">
            <w:rPr>
              <w:noProof/>
              <w:lang w:val="en-US"/>
            </w:rPr>
            <w:t xml:space="preserve"> </w:t>
          </w:r>
          <w:r w:rsidR="0043463D" w:rsidRPr="0043463D">
            <w:rPr>
              <w:noProof/>
              <w:lang w:val="en-US"/>
            </w:rPr>
            <w:t>[</w:t>
          </w:r>
          <w:hyperlink w:anchor="kri13" w:history="1">
            <w:r w:rsidR="0043463D" w:rsidRPr="0043463D">
              <w:rPr>
                <w:rStyle w:val="Tiitellehtautor"/>
                <w:noProof/>
                <w:lang w:val="en-US"/>
              </w:rPr>
              <w:t>4</w:t>
            </w:r>
          </w:hyperlink>
          <w:r w:rsidR="0043463D" w:rsidRPr="0043463D">
            <w:rPr>
              <w:noProof/>
              <w:lang w:val="en-US"/>
            </w:rPr>
            <w:t>]</w:t>
          </w:r>
          <w:r w:rsidRPr="0093448B">
            <w:rPr>
              <w:lang w:val="en-GB"/>
            </w:rPr>
            <w:fldChar w:fldCharType="end"/>
          </w:r>
        </w:sdtContent>
      </w:sdt>
      <w:r w:rsidRPr="0093448B">
        <w:rPr>
          <w:lang w:val="en-GB"/>
        </w:rPr>
        <w:t>. Service quality combines several service properties as sec</w:t>
      </w:r>
      <w:r w:rsidRPr="0093448B">
        <w:rPr>
          <w:lang w:val="en-GB"/>
        </w:rPr>
        <w:t>u</w:t>
      </w:r>
      <w:r w:rsidRPr="0093448B">
        <w:rPr>
          <w:lang w:val="en-GB"/>
        </w:rPr>
        <w:t xml:space="preserve">rity, availability, response time, etc., and generally are seen as distinctive success factors </w:t>
      </w:r>
      <w:r w:rsidRPr="0093448B">
        <w:rPr>
          <w:lang w:val="en-GB"/>
        </w:rPr>
        <w:lastRenderedPageBreak/>
        <w:t xml:space="preserve">for service providers. Quality is used in order to define contract between a service user and the service provider, this </w:t>
      </w:r>
      <w:r>
        <w:rPr>
          <w:lang w:val="en-GB"/>
        </w:rPr>
        <w:t>for having</w:t>
      </w:r>
      <w:r w:rsidRPr="0093448B">
        <w:rPr>
          <w:lang w:val="en-GB"/>
        </w:rPr>
        <w:t xml:space="preserve"> a guarantee that needs are met. </w:t>
      </w:r>
    </w:p>
    <w:p w14:paraId="21F8C190" w14:textId="77777777" w:rsidR="00854BF3" w:rsidRDefault="00854BF3" w:rsidP="00854BF3">
      <w:pPr>
        <w:rPr>
          <w:lang w:val="en-GB"/>
        </w:rPr>
      </w:pPr>
      <w:r w:rsidRPr="0093448B">
        <w:rPr>
          <w:lang w:val="en-GB"/>
        </w:rPr>
        <w:t>On the other hand service quality has been defined as a set of non-functional attributes of contextual entities considered as relevant to the service-user interaction. Service quality could be classified as Quality of Execution (</w:t>
      </w:r>
      <w:proofErr w:type="spellStart"/>
      <w:r w:rsidRPr="0093448B">
        <w:rPr>
          <w:lang w:val="en-GB"/>
        </w:rPr>
        <w:t>QoE</w:t>
      </w:r>
      <w:proofErr w:type="spellEnd"/>
      <w:r w:rsidRPr="0093448B">
        <w:rPr>
          <w:lang w:val="en-GB"/>
        </w:rPr>
        <w:t>) and Quality of Service (</w:t>
      </w:r>
      <w:proofErr w:type="spellStart"/>
      <w:r w:rsidRPr="0093448B">
        <w:rPr>
          <w:lang w:val="en-GB"/>
        </w:rPr>
        <w:t>QoS</w:t>
      </w:r>
      <w:proofErr w:type="spellEnd"/>
      <w:r w:rsidRPr="0093448B">
        <w:rPr>
          <w:lang w:val="en-GB"/>
        </w:rPr>
        <w:t xml:space="preserve">) which can be measured for example with execution time, and are supported typically with Service Layer Agreements (SLAs). </w:t>
      </w:r>
      <w:proofErr w:type="spellStart"/>
      <w:r w:rsidRPr="0093448B">
        <w:rPr>
          <w:lang w:val="en-GB"/>
        </w:rPr>
        <w:t>QoE</w:t>
      </w:r>
      <w:proofErr w:type="spellEnd"/>
      <w:r w:rsidRPr="0093448B">
        <w:rPr>
          <w:lang w:val="en-GB"/>
        </w:rPr>
        <w:t xml:space="preserv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w:t>
      </w:r>
      <w:proofErr w:type="spellStart"/>
      <w:r w:rsidRPr="0093448B">
        <w:rPr>
          <w:lang w:val="en-GB"/>
        </w:rPr>
        <w:t>QoE</w:t>
      </w:r>
      <w:proofErr w:type="spellEnd"/>
      <w:r w:rsidRPr="0093448B">
        <w:rPr>
          <w:lang w:val="en-GB"/>
        </w:rPr>
        <w:t xml:space="preserve"> and </w:t>
      </w:r>
      <w:proofErr w:type="spellStart"/>
      <w:r>
        <w:rPr>
          <w:lang w:val="en-GB"/>
        </w:rPr>
        <w:t>QoS</w:t>
      </w:r>
      <w:proofErr w:type="spellEnd"/>
      <w:r>
        <w:rPr>
          <w:lang w:val="en-GB"/>
        </w:rPr>
        <w:t xml:space="preserve"> give a perception to users.</w:t>
      </w:r>
    </w:p>
    <w:p w14:paraId="5F26713A" w14:textId="4B73088F" w:rsidR="00854BF3" w:rsidRDefault="00854BF3" w:rsidP="00854BF3">
      <w:pPr>
        <w:rPr>
          <w:lang w:val="en-GB"/>
        </w:rPr>
      </w:pPr>
      <w:r w:rsidRPr="0093448B">
        <w:rPr>
          <w:lang w:val="en-GB"/>
        </w:rPr>
        <w:t>According to</w:t>
      </w:r>
      <w:r>
        <w:rPr>
          <w:lang w:val="en-GB"/>
        </w:rPr>
        <w:t xml:space="preserve"> </w:t>
      </w:r>
      <w:proofErr w:type="spellStart"/>
      <w:r>
        <w:rPr>
          <w:lang w:val="en-GB"/>
        </w:rPr>
        <w:t>Kritikos</w:t>
      </w:r>
      <w:proofErr w:type="spellEnd"/>
      <w:r>
        <w:rPr>
          <w:lang w:val="en-GB"/>
        </w:rPr>
        <w:t xml:space="preserve"> in</w:t>
      </w:r>
      <w:r w:rsidRPr="0093448B">
        <w:rPr>
          <w:lang w:val="en-GB"/>
        </w:rPr>
        <w:t xml:space="preserve"> </w:t>
      </w:r>
      <w:sdt>
        <w:sdtPr>
          <w:rPr>
            <w:lang w:val="en-GB"/>
          </w:rPr>
          <w:id w:val="1701501160"/>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43463D" w:rsidRPr="0043463D">
            <w:rPr>
              <w:noProof/>
              <w:lang w:val="en-US"/>
            </w:rPr>
            <w:t>[</w:t>
          </w:r>
          <w:hyperlink w:anchor="kri13" w:history="1">
            <w:r w:rsidR="0043463D" w:rsidRPr="0043463D">
              <w:rPr>
                <w:rStyle w:val="Tiitellehtautor"/>
                <w:noProof/>
                <w:lang w:val="en-US"/>
              </w:rPr>
              <w:t>4</w:t>
            </w:r>
          </w:hyperlink>
          <w:r w:rsidR="0043463D" w:rsidRPr="0043463D">
            <w:rPr>
              <w:noProof/>
              <w:lang w:val="en-US"/>
            </w:rPr>
            <w:t>]</w:t>
          </w:r>
          <w:r w:rsidRPr="0093448B">
            <w:rPr>
              <w:lang w:val="en-GB"/>
            </w:rPr>
            <w:fldChar w:fldCharType="end"/>
          </w:r>
        </w:sdtContent>
      </w:sdt>
      <w:r w:rsidRPr="0093448B">
        <w:rPr>
          <w:lang w:val="en-GB"/>
        </w:rPr>
        <w:t xml:space="preserve">, service quality can play significant role during several phases of the service life cycle. Security Quality Models are used to describe concrete properties regarding quality, </w:t>
      </w:r>
      <w:r>
        <w:rPr>
          <w:lang w:val="en-GB"/>
        </w:rPr>
        <w:t xml:space="preserve">and </w:t>
      </w:r>
      <w:r w:rsidRPr="0093448B">
        <w:rPr>
          <w:lang w:val="en-GB"/>
        </w:rPr>
        <w:t>can be used by another quality document types to make use of se</w:t>
      </w:r>
      <w:r w:rsidRPr="0093448B">
        <w:rPr>
          <w:lang w:val="en-GB"/>
        </w:rPr>
        <w:t>r</w:t>
      </w:r>
      <w:r w:rsidRPr="0093448B">
        <w:rPr>
          <w:lang w:val="en-GB"/>
        </w:rPr>
        <w:t xml:space="preserve">vice quality capabilities or requirements. It is worth to mention that the most common SLA components are (according to </w:t>
      </w:r>
      <w:proofErr w:type="spellStart"/>
      <w:r w:rsidRPr="0093448B">
        <w:rPr>
          <w:lang w:val="en-GB"/>
        </w:rPr>
        <w:t>Paschke</w:t>
      </w:r>
      <w:proofErr w:type="spellEnd"/>
      <w:r w:rsidRPr="0093448B">
        <w:rPr>
          <w:lang w:val="en-GB"/>
        </w:rPr>
        <w:t xml:space="preserve"> et al., 2006): contract validity period, involved parts, service definition and action guarantees. Service definitions specify the service characteristics, components and observable parameters.</w:t>
      </w:r>
    </w:p>
    <w:p w14:paraId="60D29596" w14:textId="77777777" w:rsidR="00854BF3" w:rsidRDefault="00854BF3" w:rsidP="00854BF3">
      <w:pPr>
        <w:rPr>
          <w:lang w:val="en-GB"/>
        </w:rPr>
      </w:pPr>
      <w:r>
        <w:rPr>
          <w:lang w:val="en-GB"/>
        </w:rPr>
        <w:t xml:space="preserve">It is generally agreed that service quality is multi-level and multi-dimensional concept that means different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rPr>
              <w:lang w:val="en-GB"/>
            </w:rPr>
            <w:fldChar w:fldCharType="end"/>
          </w:r>
        </w:sdtContent>
      </w:sdt>
      <w:r>
        <w:rPr>
          <w:lang w:val="en-GB"/>
        </w:rPr>
        <w:t>.</w:t>
      </w:r>
    </w:p>
    <w:p w14:paraId="09C17B54" w14:textId="77777777" w:rsidR="00854BF3" w:rsidRDefault="00854BF3" w:rsidP="00854BF3">
      <w:pPr>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43463D">
            <w:rPr>
              <w:noProof/>
              <w:lang w:val="en-US"/>
            </w:rPr>
            <w:t xml:space="preserve"> </w:t>
          </w:r>
          <w:r w:rsidR="0043463D" w:rsidRPr="0043463D">
            <w:rPr>
              <w:noProof/>
              <w:lang w:val="en-US"/>
            </w:rPr>
            <w:t>[</w:t>
          </w:r>
          <w:hyperlink w:anchor="Fil14" w:history="1">
            <w:r w:rsidR="0043463D" w:rsidRPr="0043463D">
              <w:rPr>
                <w:rStyle w:val="Tiitellehtautor"/>
                <w:noProof/>
                <w:lang w:val="en-US"/>
              </w:rPr>
              <w:t>3</w:t>
            </w:r>
          </w:hyperlink>
          <w:r w:rsidR="0043463D" w:rsidRPr="0043463D">
            <w:rPr>
              <w:noProof/>
              <w:lang w:val="en-US"/>
            </w:rPr>
            <w:t>]</w:t>
          </w:r>
          <w:r>
            <w:rPr>
              <w:lang w:val="en-GB"/>
            </w:rPr>
            <w:fldChar w:fldCharType="end"/>
          </w:r>
        </w:sdtContent>
      </w:sdt>
      <w:r>
        <w:rPr>
          <w:lang w:val="en-GB"/>
        </w:rPr>
        <w:t>.</w:t>
      </w:r>
    </w:p>
    <w:p w14:paraId="407B7BC2" w14:textId="5DE6FCBF" w:rsidR="00DE623B" w:rsidRDefault="00DE623B" w:rsidP="00DE623B">
      <w:r>
        <w:t>Ever since the dawn of civilization, human beings resort to other for the provision of services. These services vary from their most traditional format to modern day electronic services</w:t>
      </w:r>
      <w:sdt>
        <w:sdtPr>
          <w:id w:val="-295381551"/>
          <w:citation/>
        </w:sdtPr>
        <w:sdtContent>
          <w:r w:rsidR="00941916">
            <w:fldChar w:fldCharType="begin"/>
          </w:r>
          <w:r w:rsidR="00941916">
            <w:rPr>
              <w:lang w:val="en-US"/>
            </w:rPr>
            <w:instrText xml:space="preserve"> CITATION Fil14 \l 1033 </w:instrText>
          </w:r>
          <w:r w:rsidR="00941916">
            <w:fldChar w:fldCharType="separate"/>
          </w:r>
          <w:r w:rsidR="0043463D">
            <w:rPr>
              <w:noProof/>
              <w:lang w:val="en-US"/>
            </w:rPr>
            <w:t xml:space="preserve"> </w:t>
          </w:r>
          <w:r w:rsidR="0043463D" w:rsidRPr="0043463D">
            <w:rPr>
              <w:noProof/>
              <w:lang w:val="en-US"/>
            </w:rPr>
            <w:t>[</w:t>
          </w:r>
          <w:hyperlink w:anchor="Fil14" w:history="1">
            <w:r w:rsidR="0043463D" w:rsidRPr="0043463D">
              <w:rPr>
                <w:rStyle w:val="Tiitellehtautor"/>
                <w:noProof/>
                <w:lang w:val="en-US"/>
              </w:rPr>
              <w:t>3</w:t>
            </w:r>
          </w:hyperlink>
          <w:r w:rsidR="0043463D" w:rsidRPr="0043463D">
            <w:rPr>
              <w:noProof/>
              <w:lang w:val="en-US"/>
            </w:rPr>
            <w:t>]</w:t>
          </w:r>
          <w:r w:rsidR="00941916">
            <w:fldChar w:fldCharType="end"/>
          </w:r>
        </w:sdtContent>
      </w:sdt>
      <w:r>
        <w:t>.</w:t>
      </w:r>
      <w:r w:rsidR="00605523">
        <w:t xml:space="preserve"> </w:t>
      </w:r>
    </w:p>
    <w:p w14:paraId="5013695B" w14:textId="77777777" w:rsidR="00986383" w:rsidRPr="00ED16BD" w:rsidRDefault="00986383" w:rsidP="00986383">
      <w:r w:rsidRPr="00ED16BD">
        <w:t xml:space="preserve">Based on </w:t>
      </w:r>
      <w:sdt>
        <w:sdtPr>
          <w:id w:val="766052794"/>
          <w:citation/>
        </w:sdtPr>
        <w:sdtContent>
          <w:r w:rsidRPr="00ED16BD">
            <w:fldChar w:fldCharType="begin"/>
          </w:r>
          <w:r w:rsidRPr="00ED16BD">
            <w:rPr>
              <w:lang w:val="en-US"/>
            </w:rPr>
            <w:instrText xml:space="preserve"> CITATION May \l 1033 </w:instrText>
          </w:r>
          <w:r w:rsidRPr="00ED16BD">
            <w:fldChar w:fldCharType="separate"/>
          </w:r>
          <w:r w:rsidR="0043463D" w:rsidRPr="0043463D">
            <w:rPr>
              <w:noProof/>
              <w:lang w:val="en-US"/>
            </w:rPr>
            <w:t>[</w:t>
          </w:r>
          <w:hyperlink w:anchor="May" w:history="1">
            <w:r w:rsidR="0043463D" w:rsidRPr="0043463D">
              <w:rPr>
                <w:rStyle w:val="Tiitellehtautor"/>
                <w:noProof/>
                <w:lang w:val="en-US"/>
              </w:rPr>
              <w:t>6</w:t>
            </w:r>
          </w:hyperlink>
          <w:r w:rsidR="0043463D" w:rsidRPr="0043463D">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986383">
      <w:pPr>
        <w:pStyle w:val="ListParagraph"/>
        <w:numPr>
          <w:ilvl w:val="0"/>
          <w:numId w:val="6"/>
        </w:numPr>
      </w:pPr>
      <w:r w:rsidRPr="00ED16BD">
        <w:t>Quality is important prerequisite for success.</w:t>
      </w:r>
    </w:p>
    <w:p w14:paraId="70B31B4A" w14:textId="20EB33B8" w:rsidR="00986383" w:rsidRPr="00ED16BD" w:rsidRDefault="00986383" w:rsidP="00986383">
      <w:pPr>
        <w:pStyle w:val="ListParagraph"/>
        <w:numPr>
          <w:ilvl w:val="0"/>
          <w:numId w:val="6"/>
        </w:numPr>
      </w:pPr>
      <w:r w:rsidRPr="00ED16BD">
        <w:t>ISO,</w:t>
      </w:r>
      <w:r w:rsidR="004205B4">
        <w:t xml:space="preserve"> specifies</w:t>
      </w:r>
      <w:r w:rsidRPr="00ED16BD">
        <w:t xml:space="preserve"> </w:t>
      </w:r>
      <w:r w:rsidR="004205B4">
        <w:t>three</w:t>
      </w:r>
      <w:r w:rsidRPr="00ED16BD">
        <w:t xml:space="preserve"> perspectives of quality: internal, external and in use.</w:t>
      </w:r>
    </w:p>
    <w:p w14:paraId="222ACC29" w14:textId="77777777" w:rsidR="00986383" w:rsidRPr="00ED16BD" w:rsidRDefault="00986383" w:rsidP="00986383">
      <w:pPr>
        <w:pStyle w:val="ListParagraph"/>
        <w:numPr>
          <w:ilvl w:val="0"/>
          <w:numId w:val="6"/>
        </w:numPr>
      </w:pPr>
      <w:r w:rsidRPr="00ED16BD">
        <w:t xml:space="preserve">Success on accuracy on content and useful services tailored to users according to their requirements. </w:t>
      </w:r>
    </w:p>
    <w:p w14:paraId="5EE7187C" w14:textId="77777777" w:rsidR="00986383" w:rsidRPr="00ED16BD" w:rsidRDefault="00986383" w:rsidP="00986383">
      <w:pPr>
        <w:pStyle w:val="ListParagraph"/>
        <w:numPr>
          <w:ilvl w:val="0"/>
          <w:numId w:val="6"/>
        </w:numPr>
      </w:pPr>
      <w:r w:rsidRPr="00ED16BD">
        <w:t>Success factor is to warranty the levels of quality on software products.</w:t>
      </w:r>
    </w:p>
    <w:p w14:paraId="62A333D9" w14:textId="77777777" w:rsidR="00986383" w:rsidRPr="00ED16BD" w:rsidRDefault="00986383" w:rsidP="00986383">
      <w:pPr>
        <w:pStyle w:val="ListParagraph"/>
        <w:numPr>
          <w:ilvl w:val="0"/>
          <w:numId w:val="6"/>
        </w:numPr>
      </w:pPr>
      <w:r w:rsidRPr="00ED16BD">
        <w:t>It is no longer sufficient to simply provide technically excellent software products.</w:t>
      </w:r>
    </w:p>
    <w:p w14:paraId="2A08EDC4" w14:textId="77777777" w:rsidR="00986383" w:rsidRPr="00ED16BD" w:rsidRDefault="00986383" w:rsidP="00986383">
      <w:pPr>
        <w:pStyle w:val="ListParagraph"/>
        <w:numPr>
          <w:ilvl w:val="0"/>
          <w:numId w:val="6"/>
        </w:numPr>
      </w:pPr>
      <w:r w:rsidRPr="00ED16BD">
        <w:t>ISO defines several perspectives in order to analyze the level of quality.</w:t>
      </w:r>
    </w:p>
    <w:p w14:paraId="33963B31" w14:textId="77777777" w:rsidR="00986383" w:rsidRPr="00ED16BD" w:rsidRDefault="00986383" w:rsidP="00986383">
      <w:pPr>
        <w:pStyle w:val="ListParagraph"/>
        <w:numPr>
          <w:ilvl w:val="0"/>
          <w:numId w:val="6"/>
        </w:numPr>
      </w:pPr>
      <w:r w:rsidRPr="00ED16BD">
        <w:t>Relevant literature has not dealt with quality in use in sufficient depth.</w:t>
      </w:r>
    </w:p>
    <w:p w14:paraId="2569891D" w14:textId="77777777" w:rsidR="00986383" w:rsidRPr="00ED16BD" w:rsidRDefault="00986383" w:rsidP="00986383">
      <w:pPr>
        <w:pStyle w:val="ListParagraph"/>
        <w:numPr>
          <w:ilvl w:val="0"/>
          <w:numId w:val="6"/>
        </w:numPr>
      </w:pPr>
      <w:r w:rsidRPr="00ED16BD">
        <w:lastRenderedPageBreak/>
        <w:t>When users do not feel safety it is difficult for them to achieve their goals. If they are not satisfied they may easily decide to use another different solution.</w:t>
      </w:r>
    </w:p>
    <w:p w14:paraId="5CBDEDDB" w14:textId="77777777" w:rsidR="00986383" w:rsidRPr="00ED16BD" w:rsidRDefault="00986383" w:rsidP="00986383">
      <w:pPr>
        <w:pStyle w:val="ListParagraph"/>
        <w:numPr>
          <w:ilvl w:val="0"/>
          <w:numId w:val="6"/>
        </w:numPr>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986383">
      <w:pPr>
        <w:pStyle w:val="ListParagraph"/>
        <w:numPr>
          <w:ilvl w:val="0"/>
          <w:numId w:val="6"/>
        </w:numPr>
      </w:pPr>
      <w:r w:rsidRPr="00ED16BD">
        <w:t>To assess quality in use, it is first necessary to define a model, taking into consideration an ISO standard, for example.</w:t>
      </w:r>
    </w:p>
    <w:p w14:paraId="224F1F23" w14:textId="77777777" w:rsidR="00986383" w:rsidRDefault="00986383" w:rsidP="00986383">
      <w:pPr>
        <w:pStyle w:val="ListParagraph"/>
        <w:numPr>
          <w:ilvl w:val="0"/>
          <w:numId w:val="6"/>
        </w:numPr>
      </w:pPr>
      <w:r w:rsidRPr="00ED16BD">
        <w:t>Perception of quality in use must be measured in terms of results on using a software, not properties of the software itself.</w:t>
      </w:r>
    </w:p>
    <w:p w14:paraId="6ADD92A1" w14:textId="09FDDDB3" w:rsidR="007E6F52" w:rsidRDefault="007E6F52" w:rsidP="007E6F52">
      <w:r>
        <w:t xml:space="preserve">According to Kritikos et al. (2013) </w:t>
      </w:r>
      <w:sdt>
        <w:sdtPr>
          <w:id w:val="52743753"/>
          <w:citation/>
        </w:sdtPr>
        <w:sdtContent>
          <w:r>
            <w:fldChar w:fldCharType="begin"/>
          </w:r>
          <w:r>
            <w:rPr>
              <w:lang w:val="en-US"/>
            </w:rPr>
            <w:instrText xml:space="preserve"> CITATION kri13 \l 1033 </w:instrText>
          </w:r>
          <w:r>
            <w:fldChar w:fldCharType="separate"/>
          </w:r>
          <w:r w:rsidR="0043463D" w:rsidRPr="0043463D">
            <w:rPr>
              <w:noProof/>
              <w:lang w:val="en-US"/>
            </w:rPr>
            <w:t>[</w:t>
          </w:r>
          <w:hyperlink w:anchor="kri13" w:history="1">
            <w:r w:rsidR="0043463D" w:rsidRPr="0043463D">
              <w:rPr>
                <w:rStyle w:val="Tiitellehtautor"/>
                <w:noProof/>
                <w:lang w:val="en-US"/>
              </w:rPr>
              <w:t>4</w:t>
            </w:r>
          </w:hyperlink>
          <w:r w:rsidR="0043463D" w:rsidRPr="0043463D">
            <w:rPr>
              <w:noProof/>
              <w:lang w:val="en-US"/>
            </w:rPr>
            <w:t>]</w:t>
          </w:r>
          <w:r>
            <w:fldChar w:fldCharType="end"/>
          </w:r>
        </w:sdtContent>
      </w:sdt>
      <w:r>
        <w:t xml:space="preserve"> </w:t>
      </w:r>
      <w:r w:rsidR="00EA1F31">
        <w:t>S</w:t>
      </w:r>
      <w:r>
        <w:t>ervice quality is a combination of several qualities or properties (e.g. availability, security, response time) of a service, and can be generally seen as an important factor in distinguishing the success of service providers. The service quality description is the main driver in selecting the best service among a set of functionally equivalent ones.</w:t>
      </w:r>
    </w:p>
    <w:p w14:paraId="4791E936" w14:textId="57D2AFEC" w:rsidR="00094347" w:rsidRDefault="00152C14" w:rsidP="00094347">
      <w:pPr>
        <w:pStyle w:val="Heading2"/>
      </w:pPr>
      <w:bookmarkStart w:id="22" w:name="_Toc333099167"/>
      <w:r>
        <w:t xml:space="preserve">Definitions of </w:t>
      </w:r>
      <w:r w:rsidR="000F5925">
        <w:t>E</w:t>
      </w:r>
      <w:r w:rsidR="00094347">
        <w:t>-service</w:t>
      </w:r>
      <w:r w:rsidR="00B97DB9">
        <w:t xml:space="preserve"> (Electronic-Service)</w:t>
      </w:r>
      <w:bookmarkEnd w:id="22"/>
    </w:p>
    <w:p w14:paraId="43AC9E8C" w14:textId="5F2F5CCB" w:rsidR="00094347" w:rsidRPr="00ED16BD" w:rsidRDefault="00094347" w:rsidP="00ED16BD">
      <w:pPr>
        <w:rPr>
          <w:lang w:val="en-GB"/>
        </w:rPr>
      </w:pPr>
      <w:r w:rsidRPr="00ED16BD">
        <w:rPr>
          <w:lang w:val="en-GB"/>
        </w:rPr>
        <w:t xml:space="preserve">According to the </w:t>
      </w:r>
      <w:proofErr w:type="spellStart"/>
      <w:r w:rsidRPr="00ED16BD">
        <w:rPr>
          <w:lang w:val="en-GB"/>
        </w:rPr>
        <w:t>Ruyter</w:t>
      </w:r>
      <w:proofErr w:type="spellEnd"/>
      <w:r w:rsidRPr="00ED16BD">
        <w:rPr>
          <w:lang w:val="en-GB"/>
        </w:rPr>
        <w:t xml:space="preserve">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1F9221B7" w14:textId="04589A32" w:rsidR="00355A68" w:rsidRDefault="00355A68" w:rsidP="00ED16BD">
      <w:r>
        <w:t xml:space="preserve">Having e-services oriented to the customer needs will have some positive impacts on a given organization, which include the improvement of the organization performance and satisfaction on the clients </w:t>
      </w:r>
      <w:sdt>
        <w:sdtPr>
          <w:id w:val="-1572274635"/>
          <w:citation/>
        </w:sdtPr>
        <w:sdtContent>
          <w:r w:rsidR="00181F30">
            <w:fldChar w:fldCharType="begin"/>
          </w:r>
          <w:r w:rsidR="00C56ECB">
            <w:rPr>
              <w:lang w:val="en-US"/>
            </w:rPr>
            <w:instrText xml:space="preserve">CITATION JSa03 \l 1033 </w:instrText>
          </w:r>
          <w:r w:rsidR="00181F30">
            <w:fldChar w:fldCharType="separate"/>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rsidR="00181F30">
            <w:fldChar w:fldCharType="end"/>
          </w:r>
        </w:sdtContent>
      </w:sdt>
      <w:r w:rsidR="00181F30">
        <w:t>.</w:t>
      </w:r>
    </w:p>
    <w:p w14:paraId="0B100F58" w14:textId="59AC7843" w:rsidR="00473D09" w:rsidRDefault="00CE5733" w:rsidP="00A00417">
      <w:r w:rsidRPr="00ED16BD">
        <w:rPr>
          <w:lang w:val="en-GB"/>
        </w:rPr>
        <w:t>An e-service is any asset that is made available via the Internet to drive new revenue streams or create new efficiencies</w:t>
      </w:r>
      <w:sdt>
        <w:sdtPr>
          <w:rPr>
            <w:lang w:val="en-GB"/>
          </w:rPr>
          <w:id w:val="-544524046"/>
          <w:citation/>
        </w:sdtPr>
        <w:sdtContent>
          <w:r>
            <w:rPr>
              <w:lang w:val="en-GB"/>
            </w:rPr>
            <w:fldChar w:fldCharType="begin"/>
          </w:r>
          <w:r>
            <w:rPr>
              <w:lang w:val="en-US"/>
            </w:rPr>
            <w:instrText xml:space="preserve"> CITATION GPi \l 1033 </w:instrText>
          </w:r>
          <w:r>
            <w:rPr>
              <w:lang w:val="en-GB"/>
            </w:rPr>
            <w:fldChar w:fldCharType="separate"/>
          </w:r>
          <w:r w:rsidR="0043463D">
            <w:rPr>
              <w:noProof/>
              <w:lang w:val="en-US"/>
            </w:rPr>
            <w:t xml:space="preserve"> </w:t>
          </w:r>
          <w:r w:rsidR="0043463D" w:rsidRPr="0043463D">
            <w:rPr>
              <w:noProof/>
              <w:lang w:val="en-US"/>
            </w:rPr>
            <w:t>[</w:t>
          </w:r>
          <w:hyperlink w:anchor="GPi" w:history="1">
            <w:r w:rsidR="0043463D" w:rsidRPr="0043463D">
              <w:rPr>
                <w:rStyle w:val="Tiitellehtautor"/>
                <w:noProof/>
                <w:lang w:val="en-US"/>
              </w:rPr>
              <w:t>7</w:t>
            </w:r>
          </w:hyperlink>
          <w:r w:rsidR="0043463D" w:rsidRPr="0043463D">
            <w:rPr>
              <w:noProof/>
              <w:lang w:val="en-US"/>
            </w:rPr>
            <w:t>]</w:t>
          </w:r>
          <w:r>
            <w:rPr>
              <w:lang w:val="en-GB"/>
            </w:rPr>
            <w:fldChar w:fldCharType="end"/>
          </w:r>
        </w:sdtContent>
      </w:sdt>
      <w:r w:rsidRPr="00ED16BD">
        <w:rPr>
          <w:lang w:val="en-GB"/>
        </w:rPr>
        <w:t>.</w:t>
      </w:r>
      <w:r>
        <w:rPr>
          <w:lang w:val="en-GB"/>
        </w:rPr>
        <w:t xml:space="preserve"> </w:t>
      </w:r>
      <w:r w:rsidR="00742B35">
        <w:t>Amost any business asset can be turned into an e-service and efficiently offered via the Internet</w:t>
      </w:r>
      <w:sdt>
        <w:sdtPr>
          <w:id w:val="-1702628240"/>
          <w:citation/>
        </w:sdtPr>
        <w:sdtContent>
          <w:r w:rsidR="00742B35">
            <w:fldChar w:fldCharType="begin"/>
          </w:r>
          <w:r w:rsidR="00742B35">
            <w:rPr>
              <w:lang w:val="en-US"/>
            </w:rPr>
            <w:instrText xml:space="preserve"> CITATION GPi \l 1033 </w:instrText>
          </w:r>
          <w:r w:rsidR="00742B35">
            <w:fldChar w:fldCharType="separate"/>
          </w:r>
          <w:r w:rsidR="0043463D">
            <w:rPr>
              <w:noProof/>
              <w:lang w:val="en-US"/>
            </w:rPr>
            <w:t xml:space="preserve"> </w:t>
          </w:r>
          <w:r w:rsidR="0043463D" w:rsidRPr="0043463D">
            <w:rPr>
              <w:noProof/>
              <w:lang w:val="en-US"/>
            </w:rPr>
            <w:t>[</w:t>
          </w:r>
          <w:hyperlink w:anchor="GPi" w:history="1">
            <w:r w:rsidR="0043463D" w:rsidRPr="0043463D">
              <w:rPr>
                <w:rStyle w:val="Tiitellehtautor"/>
                <w:noProof/>
                <w:lang w:val="en-US"/>
              </w:rPr>
              <w:t>7</w:t>
            </w:r>
          </w:hyperlink>
          <w:r w:rsidR="0043463D" w:rsidRPr="0043463D">
            <w:rPr>
              <w:noProof/>
              <w:lang w:val="en-US"/>
            </w:rPr>
            <w:t>]</w:t>
          </w:r>
          <w:r w:rsidR="00742B35">
            <w:fldChar w:fldCharType="end"/>
          </w:r>
        </w:sdtContent>
      </w:sdt>
      <w:r w:rsidR="00742B35">
        <w:t xml:space="preserve">. </w:t>
      </w:r>
      <w:r w:rsidR="00473D09">
        <w:t>E-services means openness, and openness means common standards</w:t>
      </w:r>
      <w:sdt>
        <w:sdtPr>
          <w:id w:val="425086543"/>
          <w:citation/>
        </w:sdtPr>
        <w:sdtContent>
          <w:r w:rsidR="00742B35">
            <w:fldChar w:fldCharType="begin"/>
          </w:r>
          <w:r w:rsidR="00742B35">
            <w:rPr>
              <w:lang w:val="en-US"/>
            </w:rPr>
            <w:instrText xml:space="preserve"> CITATION GPi \l 1033 </w:instrText>
          </w:r>
          <w:r w:rsidR="00742B35">
            <w:fldChar w:fldCharType="separate"/>
          </w:r>
          <w:r w:rsidR="0043463D">
            <w:rPr>
              <w:noProof/>
              <w:lang w:val="en-US"/>
            </w:rPr>
            <w:t xml:space="preserve"> </w:t>
          </w:r>
          <w:r w:rsidR="0043463D" w:rsidRPr="0043463D">
            <w:rPr>
              <w:noProof/>
              <w:lang w:val="en-US"/>
            </w:rPr>
            <w:t>[</w:t>
          </w:r>
          <w:hyperlink w:anchor="GPi" w:history="1">
            <w:r w:rsidR="0043463D" w:rsidRPr="0043463D">
              <w:rPr>
                <w:rStyle w:val="Tiitellehtautor"/>
                <w:noProof/>
                <w:lang w:val="en-US"/>
              </w:rPr>
              <w:t>7</w:t>
            </w:r>
          </w:hyperlink>
          <w:r w:rsidR="0043463D" w:rsidRPr="0043463D">
            <w:rPr>
              <w:noProof/>
              <w:lang w:val="en-US"/>
            </w:rPr>
            <w:t>]</w:t>
          </w:r>
          <w:r w:rsidR="00742B35">
            <w:fldChar w:fldCharType="end"/>
          </w:r>
        </w:sdtContent>
      </w:sdt>
      <w:r w:rsidR="00473D09">
        <w:t>.</w:t>
      </w:r>
    </w:p>
    <w:p w14:paraId="0D4C3992" w14:textId="70F2D22D" w:rsidR="00CE5733" w:rsidRDefault="00CE5733" w:rsidP="00CE5733">
      <w:r>
        <w:t xml:space="preserve">In order to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0043463D" w:rsidRPr="0043463D">
            <w:rPr>
              <w:noProof/>
              <w:lang w:val="en-US"/>
            </w:rPr>
            <w:t>[</w:t>
          </w:r>
          <w:hyperlink w:anchor="ELo12" w:history="1">
            <w:r w:rsidR="0043463D" w:rsidRPr="0043463D">
              <w:rPr>
                <w:rStyle w:val="Tiitellehtautor"/>
                <w:noProof/>
                <w:lang w:val="en-US"/>
              </w:rPr>
              <w:t>8</w:t>
            </w:r>
          </w:hyperlink>
          <w:r w:rsidR="0043463D" w:rsidRPr="0043463D">
            <w:rPr>
              <w:noProof/>
              <w:lang w:val="en-US"/>
            </w:rPr>
            <w:t>]</w:t>
          </w:r>
          <w:r>
            <w:fldChar w:fldCharType="end"/>
          </w:r>
        </w:sdtContent>
      </w:sdt>
      <w:r>
        <w:t>.</w:t>
      </w:r>
    </w:p>
    <w:p w14:paraId="071DABF9" w14:textId="05D3ADD8" w:rsidR="00F4560C" w:rsidRDefault="00E15479" w:rsidP="00A00417">
      <w:r>
        <w:t xml:space="preserve">As stated on </w:t>
      </w:r>
      <w:sdt>
        <w:sdtPr>
          <w:id w:val="983280133"/>
          <w:citation/>
        </w:sdtPr>
        <w:sdtContent>
          <w:r>
            <w:fldChar w:fldCharType="begin"/>
          </w:r>
          <w:r>
            <w:rPr>
              <w:lang w:val="en-US"/>
            </w:rPr>
            <w:instrText xml:space="preserve"> CITATION Egi10 \l 1033 </w:instrText>
          </w:r>
          <w:r>
            <w:fldChar w:fldCharType="separate"/>
          </w:r>
          <w:r w:rsidR="0043463D" w:rsidRPr="0043463D">
            <w:rPr>
              <w:noProof/>
              <w:lang w:val="en-US"/>
            </w:rPr>
            <w:t>[</w:t>
          </w:r>
          <w:hyperlink w:anchor="Egi10" w:history="1">
            <w:r w:rsidR="0043463D" w:rsidRPr="0043463D">
              <w:rPr>
                <w:rStyle w:val="Tiitellehtautor"/>
                <w:noProof/>
                <w:lang w:val="en-US"/>
              </w:rPr>
              <w:t>9</w:t>
            </w:r>
          </w:hyperlink>
          <w:r w:rsidR="0043463D" w:rsidRPr="0043463D">
            <w:rPr>
              <w:noProof/>
              <w:lang w:val="en-US"/>
            </w:rPr>
            <w:t>]</w:t>
          </w:r>
          <w:r>
            <w:fldChar w:fldCharType="end"/>
          </w:r>
        </w:sdtContent>
      </w:sdt>
      <w:r>
        <w:t xml:space="preserve">, the information about an e-service may be presented as electronic description and plicy, including it in a service directory or broadcasting it to all service </w:t>
      </w:r>
      <w:r>
        <w:lastRenderedPageBreak/>
        <w:t>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4018479A" w14:textId="6EBDC02F" w:rsidR="00092B92" w:rsidRDefault="008C5043" w:rsidP="002336FF">
      <w:pPr>
        <w:jc w:val="left"/>
      </w:pPr>
      <w:r>
        <w:rPr>
          <w:noProof/>
          <w:lang w:val="en-US" w:eastAsia="en-US"/>
        </w:rPr>
        <mc:AlternateContent>
          <mc:Choice Requires="wps">
            <w:drawing>
              <wp:inline distT="0" distB="0" distL="0" distR="0" wp14:anchorId="547F37B4" wp14:editId="719C028C">
                <wp:extent cx="5334000" cy="6658242"/>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582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2AF25E" w14:textId="77777777" w:rsidR="00CA23A1" w:rsidRDefault="00CA23A1"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CA23A1" w:rsidRDefault="00CA23A1"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CA23A1" w:rsidRDefault="00CA23A1"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0" type="#_x0000_t202" style="width:420pt;height:5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" filled="f" stroked="f">
                <v:textbox>
                  <w:txbxContent>
                    <w:p w14:paraId="3B2AF25E" w14:textId="77777777" w:rsidR="00CA23A1" w:rsidRDefault="00CA23A1"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CA23A1" w:rsidRDefault="00CA23A1"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CA23A1" w:rsidRDefault="00CA23A1" w:rsidP="008C5043">
                      <w:pPr>
                        <w:jc w:val="center"/>
                      </w:pPr>
                    </w:p>
                  </w:txbxContent>
                </v:textbox>
                <w10:anchorlock/>
              </v:shape>
            </w:pict>
          </mc:Fallback>
        </mc:AlternateContent>
      </w:r>
    </w:p>
    <w:p w14:paraId="11AE31D0" w14:textId="5EC27115" w:rsidR="00A00417" w:rsidRDefault="00BF6302" w:rsidP="00BF6302">
      <w:pPr>
        <w:pStyle w:val="Heading2"/>
      </w:pPr>
      <w:bookmarkStart w:id="23" w:name="_Toc333099168"/>
      <w:r>
        <w:lastRenderedPageBreak/>
        <w:t>ISO/IEC 25010</w:t>
      </w:r>
      <w:r w:rsidR="00D83BC8">
        <w:t>:2011</w:t>
      </w:r>
      <w:r w:rsidR="00A433AE">
        <w:t xml:space="preserve"> Standard</w:t>
      </w:r>
      <w:bookmarkEnd w:id="23"/>
    </w:p>
    <w:p w14:paraId="3F24A623" w14:textId="68B0EA49" w:rsidR="00EE665C" w:rsidRPr="00EE665C" w:rsidRDefault="009C1887" w:rsidP="00EE665C">
      <w:r>
        <w:t xml:space="preserve">Accordign to </w:t>
      </w:r>
      <w:sdt>
        <w:sdtPr>
          <w:id w:val="1719236324"/>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 a working group of the International Organization for Standardization released in 2011 a reworked software product quality model stardard: ISO/IEC 25010. It is strongly influenced by its predecessor ISO 9126 but restructures and adds several parts of the quality models.</w:t>
      </w:r>
    </w:p>
    <w:p w14:paraId="450044D6" w14:textId="063B9D99" w:rsidR="00BF6302" w:rsidRDefault="009C1887" w:rsidP="00BF6302">
      <w:r>
        <w:t>Q</w:t>
      </w:r>
      <w:r w:rsidR="00562F0E">
        <w:t>uality models in this international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852529">
      <w:pPr>
        <w:pStyle w:val="ListParagraph"/>
        <w:numPr>
          <w:ilvl w:val="0"/>
          <w:numId w:val="36"/>
        </w:numPr>
      </w:pPr>
      <w:r>
        <w:t>Support for setting quality goals</w:t>
      </w:r>
    </w:p>
    <w:p w14:paraId="4771EDE5" w14:textId="6C0E66B9" w:rsidR="00852529" w:rsidRDefault="00852529" w:rsidP="00852529">
      <w:pPr>
        <w:pStyle w:val="ListParagraph"/>
        <w:numPr>
          <w:ilvl w:val="0"/>
          <w:numId w:val="36"/>
        </w:numPr>
      </w:pPr>
      <w:r>
        <w:t>Support for design review, verification and validation</w:t>
      </w:r>
    </w:p>
    <w:p w14:paraId="7CDDCBEB" w14:textId="618C5A75" w:rsidR="00EF7418" w:rsidRDefault="00EF7418" w:rsidP="00E024C7">
      <w:pPr>
        <w:jc w:val="center"/>
      </w:pPr>
      <w:r>
        <w:rPr>
          <w:noProof/>
          <w:lang w:val="en-US" w:eastAsia="en-US"/>
        </w:rPr>
        <mc:AlternateContent>
          <mc:Choice Requires="wps">
            <w:drawing>
              <wp:inline distT="0" distB="0" distL="0" distR="0" wp14:anchorId="7257B8A5" wp14:editId="091AA27C">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A2EDB1" w14:textId="77777777" w:rsidR="00CA23A1" w:rsidRDefault="00CA23A1"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CA23A1" w:rsidRDefault="00CA23A1"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1"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kx6tU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" filled="f" stroked="f">
                <v:textbox>
                  <w:txbxContent>
                    <w:p w14:paraId="19A2EDB1" w14:textId="77777777" w:rsidR="00CA23A1" w:rsidRDefault="00CA23A1"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CA23A1" w:rsidRDefault="00CA23A1"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txbxContent>
                </v:textbox>
                <w10:anchorlock/>
              </v:shape>
            </w:pict>
          </mc:Fallback>
        </mc:AlternateContent>
      </w:r>
    </w:p>
    <w:p w14:paraId="30FEA019" w14:textId="4D08D8E2" w:rsidR="003514CC" w:rsidRDefault="003514CC" w:rsidP="00BF6302">
      <w:r w:rsidRPr="00EE665C">
        <w:rPr>
          <w:b/>
        </w:rPr>
        <w:t>ISO/IEC 2501n</w:t>
      </w:r>
      <w:r w:rsidR="004B2008">
        <w:rPr>
          <w:b/>
        </w:rPr>
        <w:t xml:space="preserve"> (in Figure</w:t>
      </w:r>
      <w:r w:rsidR="00323B5F">
        <w:rPr>
          <w:b/>
        </w:rPr>
        <w:t xml:space="preserve"> 4</w:t>
      </w:r>
      <w:r w:rsidR="00483E5D">
        <w:rPr>
          <w:b/>
        </w:rPr>
        <w:t>)</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43463D">
            <w:rPr>
              <w:noProof/>
              <w:lang w:val="en-US"/>
            </w:rPr>
            <w:t xml:space="preserve"> </w:t>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rsidR="00B12D02">
            <w:fldChar w:fldCharType="end"/>
          </w:r>
        </w:sdtContent>
      </w:sdt>
      <w:r>
        <w:t>.</w:t>
      </w:r>
    </w:p>
    <w:p w14:paraId="50A65975" w14:textId="26F8B64F" w:rsidR="00B9234C" w:rsidRDefault="00B9234C" w:rsidP="00B9234C">
      <w:pPr>
        <w:pStyle w:val="Heading3"/>
      </w:pPr>
      <w:bookmarkStart w:id="24" w:name="_Toc333099169"/>
      <w:r>
        <w:t>Quality in use model</w:t>
      </w:r>
      <w:bookmarkEnd w:id="24"/>
    </w:p>
    <w:p w14:paraId="51BE38D3" w14:textId="1A221FAD" w:rsidR="00B12D02" w:rsidRDefault="00B12D02" w:rsidP="00BF6302">
      <w:r>
        <w:t>Quality in Use model defines five characteristics related to outcomes of interaction with a system: Effectiveness, Efficiency, Satisfaction, Freedom from risk, and Context Coverage (Fig</w:t>
      </w:r>
      <w:r w:rsidR="00740E9F">
        <w:t>ure</w:t>
      </w:r>
      <w:r w:rsidR="00323B5F">
        <w:t xml:space="preserve"> 5</w:t>
      </w:r>
      <w:r>
        <w:t xml:space="preserve">) </w:t>
      </w:r>
      <w:sdt>
        <w:sdtPr>
          <w:id w:val="-1328591101"/>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w:t>
      </w:r>
    </w:p>
    <w:p w14:paraId="0E368AA1" w14:textId="647964BA" w:rsidR="00B12D02" w:rsidRDefault="00FB3E19" w:rsidP="00FB3E19">
      <w:pPr>
        <w:jc w:val="center"/>
      </w:pPr>
      <w:r>
        <w:rPr>
          <w:noProof/>
          <w:lang w:val="en-US" w:eastAsia="en-US"/>
        </w:rPr>
        <w:lastRenderedPageBreak/>
        <mc:AlternateContent>
          <mc:Choice Requires="wps">
            <w:drawing>
              <wp:inline distT="0" distB="0" distL="0" distR="0" wp14:anchorId="2393634E" wp14:editId="5DD818A1">
                <wp:extent cx="4770856"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4770856"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D62BBD" w14:textId="5C75999E" w:rsidR="00CA23A1" w:rsidRDefault="00CA23A1"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CA23A1" w:rsidRDefault="00CA23A1"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p w14:paraId="0D9B49F6" w14:textId="0600C019" w:rsidR="00CA23A1" w:rsidRDefault="00CA23A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2" type="#_x0000_t202" style="width:375.65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Yjrt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" filled="f" stroked="f">
                <v:textbox>
                  <w:txbxContent>
                    <w:p w14:paraId="65D62BBD" w14:textId="5C75999E" w:rsidR="00CA23A1" w:rsidRDefault="00CA23A1"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CA23A1" w:rsidRDefault="00CA23A1"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p w14:paraId="0D9B49F6" w14:textId="0600C019" w:rsidR="00CA23A1" w:rsidRDefault="00CA23A1"/>
                  </w:txbxContent>
                </v:textbox>
                <w10:anchorlock/>
              </v:shape>
            </w:pict>
          </mc:Fallback>
        </mc:AlternateContent>
      </w:r>
    </w:p>
    <w:p w14:paraId="201A16ED" w14:textId="490A08EE" w:rsidR="00D857AB" w:rsidRDefault="00B12D02" w:rsidP="00B12D02">
      <w:r>
        <w:t xml:space="preserve">As stated in </w:t>
      </w:r>
      <w:sdt>
        <w:sdtPr>
          <w:id w:val="1465322458"/>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2E76C6D2" w14:textId="6FE4CF68" w:rsidR="00B9234C" w:rsidRDefault="00B9234C" w:rsidP="00B9234C">
      <w:pPr>
        <w:pStyle w:val="Heading3"/>
      </w:pPr>
      <w:bookmarkStart w:id="25" w:name="_Toc333099170"/>
      <w:r>
        <w:t>Quality product model</w:t>
      </w:r>
      <w:bookmarkEnd w:id="25"/>
    </w:p>
    <w:p w14:paraId="50032874" w14:textId="0E4BEDC3" w:rsidR="00CF4C0D" w:rsidRPr="00B12D02" w:rsidRDefault="00DD0BCB" w:rsidP="00B12D02">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rsidR="00323B5F">
        <w:t xml:space="preserve"> 6</w:t>
      </w:r>
      <w:r>
        <w:t xml:space="preserve">) </w:t>
      </w:r>
      <w:sdt>
        <w:sdtPr>
          <w:id w:val="-971817311"/>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 xml:space="preserve">. </w:t>
      </w:r>
    </w:p>
    <w:p w14:paraId="402EA521" w14:textId="5A38149F" w:rsidR="00FB3E19" w:rsidRDefault="00FB3E19" w:rsidP="00FB3E19">
      <w:pPr>
        <w:jc w:val="center"/>
      </w:pPr>
      <w:r>
        <w:rPr>
          <w:noProof/>
          <w:lang w:val="en-US" w:eastAsia="en-US"/>
        </w:rPr>
        <mc:AlternateContent>
          <mc:Choice Requires="wps">
            <w:drawing>
              <wp:inline distT="0" distB="0" distL="0" distR="0" wp14:anchorId="21067B9A" wp14:editId="4635D16C">
                <wp:extent cx="5487278" cy="2643855"/>
                <wp:effectExtent l="0" t="0" r="0" b="0"/>
                <wp:docPr id="73" name="Text Box 73"/>
                <wp:cNvGraphicFramePr/>
                <a:graphic xmlns:a="http://schemas.openxmlformats.org/drawingml/2006/main">
                  <a:graphicData uri="http://schemas.microsoft.com/office/word/2010/wordprocessingShape">
                    <wps:wsp>
                      <wps:cNvSpPr txBox="1"/>
                      <wps:spPr>
                        <a:xfrm>
                          <a:off x="0" y="0"/>
                          <a:ext cx="5487278" cy="26438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D941E2" w14:textId="77777777" w:rsidR="00CA23A1" w:rsidRDefault="00CA23A1"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CA23A1" w:rsidRDefault="00CA23A1"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p w14:paraId="7D75CAE3" w14:textId="5D59031C" w:rsidR="00CA23A1" w:rsidRDefault="00CA23A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3" type="#_x0000_t202" style="width:432.05pt;height:208.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" filled="f" stroked="f">
                <v:textbox>
                  <w:txbxContent>
                    <w:p w14:paraId="3AD941E2" w14:textId="77777777" w:rsidR="00CA23A1" w:rsidRDefault="00CA23A1"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CA23A1" w:rsidRDefault="00CA23A1"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p w14:paraId="7D75CAE3" w14:textId="5D59031C" w:rsidR="00CA23A1" w:rsidRDefault="00CA23A1"/>
                  </w:txbxContent>
                </v:textbox>
                <w10:anchorlock/>
              </v:shape>
            </w:pict>
          </mc:Fallback>
        </mc:AlternateContent>
      </w:r>
    </w:p>
    <w:p w14:paraId="42232101" w14:textId="0CCFB916" w:rsidR="00FB3E19" w:rsidRDefault="00591C17" w:rsidP="00BF6302">
      <w:r>
        <w:lastRenderedPageBreak/>
        <w:t xml:space="preserve">As stated in </w:t>
      </w:r>
      <w:sdt>
        <w:sdtPr>
          <w:id w:val="609399060"/>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57757A1C" w:rsidR="00094347" w:rsidRDefault="004B04C8" w:rsidP="00094347">
      <w:pPr>
        <w:pStyle w:val="Heading2"/>
      </w:pPr>
      <w:bookmarkStart w:id="26" w:name="_Toc333099171"/>
      <w:r>
        <w:t>E</w:t>
      </w:r>
      <w:r w:rsidR="001610A0">
        <w:t>-service</w:t>
      </w:r>
      <w:r>
        <w:t xml:space="preserve"> Quality</w:t>
      </w:r>
      <w:r w:rsidR="00A55450">
        <w:t xml:space="preserve"> (e-SQ)</w:t>
      </w:r>
      <w:bookmarkEnd w:id="26"/>
    </w:p>
    <w:p w14:paraId="340D6E19" w14:textId="7A120E87" w:rsidR="00124414" w:rsidRDefault="00605BEC" w:rsidP="00124414">
      <w:r>
        <w:t xml:space="preserve">The concept of e-service quality (e-SQ) is derived from the quality of traditional services </w:t>
      </w:r>
      <w:sdt>
        <w:sdtPr>
          <w:id w:val="1854146555"/>
          <w:citation/>
        </w:sdtPr>
        <w:sdtContent>
          <w:r>
            <w:fldChar w:fldCharType="begin"/>
          </w:r>
          <w:r>
            <w:rPr>
              <w:lang w:val="en-US"/>
            </w:rPr>
            <w:instrText xml:space="preserve"> CITATION Moh \l 1033 </w:instrText>
          </w:r>
          <w:r>
            <w:fldChar w:fldCharType="separate"/>
          </w:r>
          <w:r w:rsidR="0043463D" w:rsidRPr="0043463D">
            <w:rPr>
              <w:noProof/>
              <w:lang w:val="en-US"/>
            </w:rPr>
            <w:t>[</w:t>
          </w:r>
          <w:hyperlink w:anchor="Moh" w:history="1">
            <w:r w:rsidR="0043463D" w:rsidRPr="0043463D">
              <w:rPr>
                <w:rStyle w:val="Tiitellehtautor"/>
                <w:noProof/>
                <w:lang w:val="en-US"/>
              </w:rPr>
              <w:t>11</w:t>
            </w:r>
          </w:hyperlink>
          <w:r w:rsidR="0043463D" w:rsidRPr="0043463D">
            <w:rPr>
              <w:noProof/>
              <w:lang w:val="en-US"/>
            </w:rPr>
            <w:t>]</w:t>
          </w:r>
          <w:r>
            <w:fldChar w:fldCharType="end"/>
          </w:r>
        </w:sdtContent>
      </w:sdt>
      <w:r>
        <w:t xml:space="preserve">. </w:t>
      </w:r>
      <w:r w:rsidR="00124414">
        <w:t xml:space="preserve">According with Teimouri et al. </w:t>
      </w:r>
      <w:sdt>
        <w:sdtPr>
          <w:id w:val="990448643"/>
          <w:citation/>
        </w:sdtPr>
        <w:sdtContent>
          <w:r w:rsidR="00124414">
            <w:fldChar w:fldCharType="begin"/>
          </w:r>
          <w:r w:rsidR="00124414">
            <w:rPr>
              <w:lang w:val="en-US"/>
            </w:rPr>
            <w:instrText xml:space="preserve"> CITATION Had14 \l 1033 </w:instrText>
          </w:r>
          <w:r w:rsidR="00124414">
            <w:fldChar w:fldCharType="separate"/>
          </w:r>
          <w:r w:rsidR="0043463D" w:rsidRPr="0043463D">
            <w:rPr>
              <w:noProof/>
              <w:lang w:val="en-US"/>
            </w:rPr>
            <w:t>[</w:t>
          </w:r>
          <w:hyperlink w:anchor="Had14" w:history="1">
            <w:r w:rsidR="0043463D" w:rsidRPr="0043463D">
              <w:rPr>
                <w:rStyle w:val="Tiitellehtautor"/>
                <w:noProof/>
                <w:lang w:val="en-US"/>
              </w:rPr>
              <w:t>12</w:t>
            </w:r>
          </w:hyperlink>
          <w:r w:rsidR="0043463D" w:rsidRPr="0043463D">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2D90E14C" w14:textId="77777777" w:rsidR="00CF5CDE" w:rsidRDefault="00CF5CDE" w:rsidP="00CF5CDE">
      <w:r>
        <w:t xml:space="preserve">e-SQ is defined as the overall consumer evaluations and opinions regarding the excellence of e-service delivery in the virtual marketplace </w:t>
      </w:r>
      <w:sdt>
        <w:sdtPr>
          <w:id w:val="1089430668"/>
          <w:citation/>
        </w:sdtPr>
        <w:sdtContent>
          <w:r>
            <w:fldChar w:fldCharType="begin"/>
          </w:r>
          <w:r>
            <w:rPr>
              <w:lang w:val="en-US"/>
            </w:rPr>
            <w:instrText xml:space="preserve">CITATION JSa03 \l 1033 </w:instrText>
          </w:r>
          <w:r>
            <w:fldChar w:fldCharType="separate"/>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Content>
          <w:r>
            <w:fldChar w:fldCharType="begin"/>
          </w:r>
          <w:r>
            <w:rPr>
              <w:lang w:val="en-US"/>
            </w:rPr>
            <w:instrText xml:space="preserve"> CITATION JEC06 \l 1033 </w:instrText>
          </w:r>
          <w:r>
            <w:fldChar w:fldCharType="separate"/>
          </w:r>
          <w:r w:rsidR="0043463D">
            <w:rPr>
              <w:noProof/>
              <w:lang w:val="en-US"/>
            </w:rPr>
            <w:t xml:space="preserve"> </w:t>
          </w:r>
          <w:r w:rsidR="0043463D" w:rsidRPr="0043463D">
            <w:rPr>
              <w:noProof/>
              <w:lang w:val="en-US"/>
            </w:rPr>
            <w:t>[</w:t>
          </w:r>
          <w:hyperlink w:anchor="JEC06" w:history="1">
            <w:r w:rsidR="0043463D" w:rsidRPr="0043463D">
              <w:rPr>
                <w:rStyle w:val="Tiitellehtautor"/>
                <w:noProof/>
                <w:lang w:val="en-US"/>
              </w:rPr>
              <w:t>13</w:t>
            </w:r>
          </w:hyperlink>
          <w:r w:rsidR="0043463D" w:rsidRPr="0043463D">
            <w:rPr>
              <w:noProof/>
              <w:lang w:val="en-US"/>
            </w:rPr>
            <w:t>]</w:t>
          </w:r>
          <w:r>
            <w:fldChar w:fldCharType="end"/>
          </w:r>
        </w:sdtContent>
      </w:sdt>
      <w:r>
        <w:t xml:space="preserve">. </w:t>
      </w:r>
    </w:p>
    <w:p w14:paraId="61586797" w14:textId="2F33F73F" w:rsidR="001C7F96" w:rsidRDefault="00CF5CDE" w:rsidP="00ED16BD">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43463D" w:rsidRPr="0043463D">
            <w:rPr>
              <w:noProof/>
              <w:lang w:val="en-US"/>
            </w:rPr>
            <w:t>[</w:t>
          </w:r>
          <w:hyperlink w:anchor="Juk10" w:history="1">
            <w:r w:rsidR="0043463D" w:rsidRPr="0043463D">
              <w:rPr>
                <w:rStyle w:val="Tiitellehtautor"/>
                <w:noProof/>
                <w:lang w:val="en-US"/>
              </w:rPr>
              <w:t>2</w:t>
            </w:r>
          </w:hyperlink>
          <w:r w:rsidR="0043463D" w:rsidRPr="0043463D">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Content>
          <w:r w:rsidR="001C7F96">
            <w:fldChar w:fldCharType="begin"/>
          </w:r>
          <w:r w:rsidR="001C7F96">
            <w:rPr>
              <w:lang w:val="en-US"/>
            </w:rPr>
            <w:instrText xml:space="preserve"> CITATION Moh \l 1033 </w:instrText>
          </w:r>
          <w:r w:rsidR="001C7F96">
            <w:fldChar w:fldCharType="separate"/>
          </w:r>
          <w:r w:rsidR="0043463D" w:rsidRPr="0043463D">
            <w:rPr>
              <w:noProof/>
              <w:lang w:val="en-US"/>
            </w:rPr>
            <w:t>[</w:t>
          </w:r>
          <w:hyperlink w:anchor="Moh" w:history="1">
            <w:r w:rsidR="0043463D" w:rsidRPr="0043463D">
              <w:rPr>
                <w:rStyle w:val="Tiitellehtautor"/>
                <w:noProof/>
                <w:lang w:val="en-US"/>
              </w:rPr>
              <w:t>11</w:t>
            </w:r>
          </w:hyperlink>
          <w:r w:rsidR="0043463D" w:rsidRPr="0043463D">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27A7378C" w14:textId="26E41227" w:rsidR="00C56ECB" w:rsidRDefault="00C56ECB" w:rsidP="00ED16BD">
      <w:r>
        <w:t xml:space="preserve">The term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Content>
          <w:r>
            <w:fldChar w:fldCharType="begin"/>
          </w:r>
          <w:r>
            <w:rPr>
              <w:lang w:val="en-US"/>
            </w:rPr>
            <w:instrText xml:space="preserve"> CITATION JSa03 \l 1033 </w:instrText>
          </w:r>
          <w:r>
            <w:fldChar w:fldCharType="separate"/>
          </w:r>
          <w:r w:rsidR="0043463D">
            <w:rPr>
              <w:noProof/>
              <w:lang w:val="en-US"/>
            </w:rPr>
            <w:t xml:space="preserve"> </w:t>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fldChar w:fldCharType="end"/>
          </w:r>
        </w:sdtContent>
      </w:sdt>
      <w:r>
        <w:t>.</w:t>
      </w:r>
    </w:p>
    <w:p w14:paraId="67FC73E8" w14:textId="6C7D1E28" w:rsidR="005D74FA" w:rsidRDefault="005D74FA" w:rsidP="00ED16BD">
      <w:r>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43463D">
            <w:rPr>
              <w:noProof/>
              <w:lang w:val="en-US"/>
            </w:rPr>
            <w:t xml:space="preserve"> </w:t>
          </w:r>
          <w:r w:rsidR="0043463D" w:rsidRPr="0043463D">
            <w:rPr>
              <w:noProof/>
              <w:lang w:val="en-US"/>
            </w:rPr>
            <w:t>[</w:t>
          </w:r>
          <w:hyperlink w:anchor="VAZ02" w:history="1">
            <w:r w:rsidR="0043463D" w:rsidRPr="0043463D">
              <w:rPr>
                <w:rStyle w:val="Tiitellehtautor"/>
                <w:noProof/>
                <w:lang w:val="en-US"/>
              </w:rPr>
              <w:t>14</w:t>
            </w:r>
          </w:hyperlink>
          <w:r w:rsidR="0043463D" w:rsidRPr="0043463D">
            <w:rPr>
              <w:noProof/>
              <w:lang w:val="en-US"/>
            </w:rPr>
            <w:t>]</w:t>
          </w:r>
          <w:r>
            <w:fldChar w:fldCharType="end"/>
          </w:r>
        </w:sdtContent>
      </w:sdt>
      <w:r>
        <w:t>.</w:t>
      </w:r>
    </w:p>
    <w:p w14:paraId="79E9B7C9" w14:textId="6E6D1CE7" w:rsidR="00D8737B" w:rsidRDefault="00D8737B" w:rsidP="00ED16BD">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43463D">
            <w:rPr>
              <w:noProof/>
              <w:lang w:val="en-US"/>
            </w:rPr>
            <w:t xml:space="preserve"> </w:t>
          </w:r>
          <w:r w:rsidR="0043463D" w:rsidRPr="0043463D">
            <w:rPr>
              <w:noProof/>
              <w:lang w:val="en-US"/>
            </w:rPr>
            <w:t>[</w:t>
          </w:r>
          <w:hyperlink w:anchor="Zei01" w:history="1">
            <w:r w:rsidR="0043463D" w:rsidRPr="0043463D">
              <w:rPr>
                <w:rStyle w:val="Tiitellehtautor"/>
                <w:noProof/>
                <w:lang w:val="en-US"/>
              </w:rPr>
              <w:t>15</w:t>
            </w:r>
          </w:hyperlink>
          <w:r w:rsidR="0043463D" w:rsidRPr="0043463D">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43463D">
            <w:rPr>
              <w:noProof/>
              <w:lang w:val="en-US"/>
            </w:rPr>
            <w:t xml:space="preserve"> </w:t>
          </w:r>
          <w:r w:rsidR="0043463D" w:rsidRPr="0043463D">
            <w:rPr>
              <w:noProof/>
              <w:lang w:val="en-US"/>
            </w:rPr>
            <w:t>[</w:t>
          </w:r>
          <w:hyperlink w:anchor="Cox01" w:history="1">
            <w:r w:rsidR="0043463D" w:rsidRPr="0043463D">
              <w:rPr>
                <w:rStyle w:val="Tiitellehtautor"/>
                <w:noProof/>
                <w:lang w:val="en-US"/>
              </w:rPr>
              <w:t>16</w:t>
            </w:r>
          </w:hyperlink>
          <w:r w:rsidR="0043463D" w:rsidRPr="0043463D">
            <w:rPr>
              <w:noProof/>
              <w:lang w:val="en-US"/>
            </w:rPr>
            <w:t>]</w:t>
          </w:r>
          <w:r w:rsidR="00DC47ED">
            <w:fldChar w:fldCharType="end"/>
          </w:r>
        </w:sdtContent>
      </w:sdt>
      <w:r w:rsidR="00493000">
        <w:t xml:space="preserve">, </w:t>
      </w:r>
      <w:r w:rsidR="0073102E">
        <w:t>Yang et al. (2003) posposed eight dimensions (</w:t>
      </w:r>
      <w:r w:rsidR="00CD66EA">
        <w:t xml:space="preserve">Prompt delivery, Credibility, Ease of use, Reliability, Convenience, Communication, Accessibility and </w:t>
      </w:r>
      <w:r w:rsidR="00CD66EA">
        <w:lastRenderedPageBreak/>
        <w:t>C</w:t>
      </w:r>
      <w:r w:rsidR="0073102E">
        <w:t>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43463D">
            <w:rPr>
              <w:noProof/>
              <w:lang w:val="en-US"/>
            </w:rPr>
            <w:t xml:space="preserve"> </w:t>
          </w:r>
          <w:r w:rsidR="0043463D" w:rsidRPr="0043463D">
            <w:rPr>
              <w:noProof/>
              <w:lang w:val="en-US"/>
            </w:rPr>
            <w:t>[</w:t>
          </w:r>
          <w:hyperlink w:anchor="ZYa03" w:history="1">
            <w:r w:rsidR="0043463D" w:rsidRPr="0043463D">
              <w:rPr>
                <w:rStyle w:val="Tiitellehtautor"/>
                <w:noProof/>
                <w:lang w:val="en-US"/>
              </w:rPr>
              <w:t>17</w:t>
            </w:r>
          </w:hyperlink>
          <w:r w:rsidR="0043463D" w:rsidRPr="0043463D">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43463D">
            <w:rPr>
              <w:noProof/>
              <w:lang w:val="en-US"/>
            </w:rPr>
            <w:t xml:space="preserve"> </w:t>
          </w:r>
          <w:r w:rsidR="0043463D" w:rsidRPr="0043463D">
            <w:rPr>
              <w:noProof/>
              <w:lang w:val="en-US"/>
            </w:rPr>
            <w:t>[</w:t>
          </w:r>
          <w:hyperlink w:anchor="MRa08" w:history="1">
            <w:r w:rsidR="0043463D" w:rsidRPr="0043463D">
              <w:rPr>
                <w:rStyle w:val="Tiitellehtautor"/>
                <w:noProof/>
                <w:lang w:val="en-US"/>
              </w:rPr>
              <w:t>18</w:t>
            </w:r>
          </w:hyperlink>
          <w:r w:rsidR="0043463D" w:rsidRPr="0043463D">
            <w:rPr>
              <w:noProof/>
              <w:lang w:val="en-US"/>
            </w:rPr>
            <w:t>]</w:t>
          </w:r>
          <w:r w:rsidR="00D94577">
            <w:fldChar w:fldCharType="end"/>
          </w:r>
        </w:sdtContent>
      </w:sdt>
      <w:r w:rsidR="00C20B99">
        <w:t>.</w:t>
      </w:r>
    </w:p>
    <w:p w14:paraId="088C5D5F" w14:textId="07A36D12" w:rsidR="006170C2" w:rsidRDefault="00C20B99" w:rsidP="00ED16BD">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43463D" w:rsidRPr="0043463D">
            <w:rPr>
              <w:noProof/>
              <w:lang w:val="en-US"/>
            </w:rPr>
            <w:t>[</w:t>
          </w:r>
          <w:hyperlink w:anchor="Wol" w:history="1">
            <w:r w:rsidR="0043463D" w:rsidRPr="0043463D">
              <w:rPr>
                <w:rStyle w:val="Tiitellehtautor"/>
                <w:noProof/>
                <w:lang w:val="en-US"/>
              </w:rPr>
              <w:t>19</w:t>
            </w:r>
          </w:hyperlink>
          <w:r w:rsidR="0043463D" w:rsidRPr="0043463D">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43463D">
            <w:rPr>
              <w:noProof/>
              <w:lang w:val="en-US"/>
            </w:rPr>
            <w:t xml:space="preserve"> </w:t>
          </w:r>
          <w:r w:rsidR="0043463D" w:rsidRPr="0043463D">
            <w:rPr>
              <w:noProof/>
              <w:lang w:val="en-US"/>
            </w:rPr>
            <w:t>[</w:t>
          </w:r>
          <w:hyperlink w:anchor="VAZ021" w:history="1">
            <w:r w:rsidR="0043463D" w:rsidRPr="0043463D">
              <w:rPr>
                <w:rStyle w:val="Tiitellehtautor"/>
                <w:noProof/>
                <w:lang w:val="en-US"/>
              </w:rPr>
              <w:t>20</w:t>
            </w:r>
          </w:hyperlink>
          <w:r w:rsidR="0043463D" w:rsidRPr="0043463D">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43463D" w:rsidRPr="0043463D">
            <w:rPr>
              <w:noProof/>
              <w:lang w:val="en-US"/>
            </w:rPr>
            <w:t>[</w:t>
          </w:r>
          <w:hyperlink w:anchor="BVa" w:history="1">
            <w:r w:rsidR="0043463D" w:rsidRPr="0043463D">
              <w:rPr>
                <w:rStyle w:val="Tiitellehtautor"/>
                <w:noProof/>
                <w:lang w:val="en-US"/>
              </w:rPr>
              <w:t>21</w:t>
            </w:r>
          </w:hyperlink>
          <w:r w:rsidR="0043463D" w:rsidRPr="0043463D">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43463D">
            <w:rPr>
              <w:noProof/>
              <w:lang w:val="en-US"/>
            </w:rPr>
            <w:t xml:space="preserve"> </w:t>
          </w:r>
          <w:r w:rsidR="0043463D" w:rsidRPr="0043463D">
            <w:rPr>
              <w:noProof/>
              <w:lang w:val="en-US"/>
            </w:rPr>
            <w:t>[</w:t>
          </w:r>
          <w:hyperlink w:anchor="GBr08" w:history="1">
            <w:r w:rsidR="0043463D" w:rsidRPr="0043463D">
              <w:rPr>
                <w:rStyle w:val="Tiitellehtautor"/>
                <w:noProof/>
                <w:lang w:val="en-US"/>
              </w:rPr>
              <w:t>22</w:t>
            </w:r>
          </w:hyperlink>
          <w:r w:rsidR="0043463D" w:rsidRPr="0043463D">
            <w:rPr>
              <w:noProof/>
              <w:lang w:val="en-US"/>
            </w:rPr>
            <w:t>]</w:t>
          </w:r>
          <w:r w:rsidR="001A772A">
            <w:fldChar w:fldCharType="end"/>
          </w:r>
        </w:sdtContent>
      </w:sdt>
      <w:r w:rsidR="00B764A0">
        <w:t>.</w:t>
      </w:r>
    </w:p>
    <w:p w14:paraId="438902E8" w14:textId="77777777" w:rsidR="00262BA9" w:rsidRDefault="00262BA9" w:rsidP="00262BA9">
      <w:r>
        <w:t>Table 1 shows six common instruments and their dimensions for evaluating the quality of e-services.</w:t>
      </w:r>
    </w:p>
    <w:p w14:paraId="6B8E504A" w14:textId="26B40EBB" w:rsidR="002F3CDE" w:rsidRDefault="002F3CDE" w:rsidP="00FC492F">
      <w:pPr>
        <w:jc w:val="center"/>
      </w:pPr>
      <w:r>
        <w:rPr>
          <w:noProof/>
          <w:lang w:val="en-US" w:eastAsia="en-US"/>
        </w:rPr>
        <mc:AlternateContent>
          <mc:Choice Requires="wps">
            <w:drawing>
              <wp:inline distT="0" distB="0" distL="0" distR="0" wp14:anchorId="2CFF2362" wp14:editId="19AFFC85">
                <wp:extent cx="4689475" cy="4487610"/>
                <wp:effectExtent l="0" t="0" r="0" b="8255"/>
                <wp:docPr id="14" name="Text Box 14"/>
                <wp:cNvGraphicFramePr/>
                <a:graphic xmlns:a="http://schemas.openxmlformats.org/drawingml/2006/main">
                  <a:graphicData uri="http://schemas.microsoft.com/office/word/2010/wordprocessingShape">
                    <wps:wsp>
                      <wps:cNvSpPr txBox="1"/>
                      <wps:spPr>
                        <a:xfrm>
                          <a:off x="0" y="0"/>
                          <a:ext cx="4689475" cy="44876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EB78B0" w14:textId="7F5299AF" w:rsidR="00CA23A1" w:rsidRDefault="00CA23A1"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43463D">
                                  <w:rPr>
                                    <w:noProof/>
                                    <w:lang w:val="en-US"/>
                                  </w:rPr>
                                  <w:t>[</w:t>
                                </w:r>
                                <w:hyperlink w:anchor="Iha14" w:history="1">
                                  <w:r w:rsidRPr="0043463D">
                                    <w:rPr>
                                      <w:rStyle w:val="Tiitellehtautor"/>
                                      <w:noProof/>
                                      <w:lang w:val="en-US"/>
                                    </w:rPr>
                                    <w:t>40</w:t>
                                  </w:r>
                                </w:hyperlink>
                                <w:r w:rsidRPr="0043463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CA23A1"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CA23A1"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CA23A1"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CA23A1"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p>
                              </w:tc>
                              <w:tc>
                                <w:tcPr>
                                  <w:tcW w:w="2353" w:type="dxa"/>
                                  <w:tcBorders>
                                    <w:top w:val="nil"/>
                                    <w:left w:val="nil"/>
                                    <w:bottom w:val="nil"/>
                                    <w:right w:val="nil"/>
                                  </w:tcBorders>
                                  <w:shd w:val="clear" w:color="auto" w:fill="auto"/>
                                  <w:vAlign w:val="center"/>
                                  <w:hideMark/>
                                </w:tcPr>
                                <w:p w14:paraId="3F1D7B21"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CA23A1"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CA23A1"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CA23A1"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CA23A1"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CA23A1"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CA23A1"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r w:rsidRPr="00B3679C">
                                    <w:rPr>
                                      <w:rFonts w:eastAsia="Times New Roman" w:cs="Times New Roman"/>
                                      <w:color w:val="000000"/>
                                      <w:sz w:val="22"/>
                                      <w:szCs w:val="22"/>
                                      <w:lang w:val="en-US" w:eastAsia="en-US"/>
                                    </w:rPr>
                                    <w:t xml:space="preserve"> 4</w:t>
                                  </w:r>
                                </w:p>
                              </w:tc>
                              <w:tc>
                                <w:tcPr>
                                  <w:tcW w:w="2353" w:type="dxa"/>
                                  <w:tcBorders>
                                    <w:top w:val="single" w:sz="4" w:space="0" w:color="auto"/>
                                    <w:left w:val="single" w:sz="4" w:space="0" w:color="auto"/>
                                  </w:tcBorders>
                                  <w:shd w:val="clear" w:color="auto" w:fill="auto"/>
                                  <w:vAlign w:val="center"/>
                                  <w:hideMark/>
                                </w:tcPr>
                                <w:p w14:paraId="24FC08D6"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CA23A1"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CA23A1"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w:t>
                                  </w:r>
                                  <w:proofErr w:type="spellStart"/>
                                  <w:r w:rsidRPr="00B3679C">
                                    <w:rPr>
                                      <w:rFonts w:eastAsia="Times New Roman" w:cs="Times New Roman"/>
                                      <w:color w:val="000000"/>
                                      <w:sz w:val="22"/>
                                      <w:szCs w:val="22"/>
                                      <w:lang w:val="en-US" w:eastAsia="en-US"/>
                                    </w:rPr>
                                    <w:t>TailQ</w:t>
                                  </w:r>
                                  <w:proofErr w:type="spellEnd"/>
                                </w:p>
                              </w:tc>
                              <w:tc>
                                <w:tcPr>
                                  <w:tcW w:w="2353" w:type="dxa"/>
                                  <w:tcBorders>
                                    <w:top w:val="single" w:sz="4" w:space="0" w:color="auto"/>
                                    <w:left w:val="single" w:sz="4" w:space="0" w:color="auto"/>
                                  </w:tcBorders>
                                  <w:shd w:val="clear" w:color="auto" w:fill="auto"/>
                                  <w:vAlign w:val="center"/>
                                  <w:hideMark/>
                                </w:tcPr>
                                <w:p w14:paraId="1F8D4652"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CA23A1"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CA23A1"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CA23A1"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CA23A1"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NetQual</w:t>
                                  </w:r>
                                  <w:proofErr w:type="spellEnd"/>
                                </w:p>
                              </w:tc>
                              <w:tc>
                                <w:tcPr>
                                  <w:tcW w:w="2353" w:type="dxa"/>
                                  <w:tcBorders>
                                    <w:top w:val="single" w:sz="4" w:space="0" w:color="auto"/>
                                    <w:left w:val="single" w:sz="4" w:space="0" w:color="auto"/>
                                  </w:tcBorders>
                                  <w:shd w:val="clear" w:color="auto" w:fill="auto"/>
                                  <w:vAlign w:val="center"/>
                                  <w:hideMark/>
                                </w:tcPr>
                                <w:p w14:paraId="23514A02"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bookmarkStart w:id="27" w:name="RANGE!C16"/>
                                  <w:r w:rsidRPr="00B3679C">
                                    <w:rPr>
                                      <w:rFonts w:eastAsia="Times New Roman" w:cs="Times New Roman"/>
                                      <w:color w:val="000000"/>
                                      <w:sz w:val="22"/>
                                      <w:szCs w:val="22"/>
                                      <w:lang w:val="en-US" w:eastAsia="en-US"/>
                                    </w:rPr>
                                    <w:t>1. Information</w:t>
                                  </w:r>
                                  <w:bookmarkEnd w:id="27"/>
                                </w:p>
                              </w:tc>
                              <w:tc>
                                <w:tcPr>
                                  <w:tcW w:w="2693" w:type="dxa"/>
                                  <w:tcBorders>
                                    <w:top w:val="single" w:sz="4" w:space="0" w:color="auto"/>
                                    <w:right w:val="single" w:sz="4" w:space="0" w:color="auto"/>
                                  </w:tcBorders>
                                  <w:shd w:val="clear" w:color="auto" w:fill="auto"/>
                                  <w:vAlign w:val="center"/>
                                  <w:hideMark/>
                                </w:tcPr>
                                <w:p w14:paraId="0090FED4"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CA23A1"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CA23A1"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CA23A1" w:rsidRDefault="00CA23A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4" type="#_x0000_t202" style="width:369.25pt;height:353.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RAm9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" filled="f" stroked="f">
                <v:textbox>
                  <w:txbxContent>
                    <w:p w14:paraId="36EB78B0" w14:textId="7F5299AF" w:rsidR="00CA23A1" w:rsidRDefault="00CA23A1"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43463D">
                            <w:rPr>
                              <w:noProof/>
                              <w:lang w:val="en-US"/>
                            </w:rPr>
                            <w:t>[</w:t>
                          </w:r>
                          <w:hyperlink w:anchor="Iha14" w:history="1">
                            <w:r w:rsidRPr="0043463D">
                              <w:rPr>
                                <w:rStyle w:val="Tiitellehtautor"/>
                                <w:noProof/>
                                <w:lang w:val="en-US"/>
                              </w:rPr>
                              <w:t>40</w:t>
                            </w:r>
                          </w:hyperlink>
                          <w:r w:rsidRPr="0043463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CA23A1"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CA23A1"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CA23A1"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CA23A1"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p>
                        </w:tc>
                        <w:tc>
                          <w:tcPr>
                            <w:tcW w:w="2353" w:type="dxa"/>
                            <w:tcBorders>
                              <w:top w:val="nil"/>
                              <w:left w:val="nil"/>
                              <w:bottom w:val="nil"/>
                              <w:right w:val="nil"/>
                            </w:tcBorders>
                            <w:shd w:val="clear" w:color="auto" w:fill="auto"/>
                            <w:vAlign w:val="center"/>
                            <w:hideMark/>
                          </w:tcPr>
                          <w:p w14:paraId="3F1D7B21"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CA23A1"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CA23A1"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CA23A1"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CA23A1"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CA23A1"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CA23A1"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r w:rsidRPr="00B3679C">
                              <w:rPr>
                                <w:rFonts w:eastAsia="Times New Roman" w:cs="Times New Roman"/>
                                <w:color w:val="000000"/>
                                <w:sz w:val="22"/>
                                <w:szCs w:val="22"/>
                                <w:lang w:val="en-US" w:eastAsia="en-US"/>
                              </w:rPr>
                              <w:t xml:space="preserve"> 4</w:t>
                            </w:r>
                          </w:p>
                        </w:tc>
                        <w:tc>
                          <w:tcPr>
                            <w:tcW w:w="2353" w:type="dxa"/>
                            <w:tcBorders>
                              <w:top w:val="single" w:sz="4" w:space="0" w:color="auto"/>
                              <w:left w:val="single" w:sz="4" w:space="0" w:color="auto"/>
                            </w:tcBorders>
                            <w:shd w:val="clear" w:color="auto" w:fill="auto"/>
                            <w:vAlign w:val="center"/>
                            <w:hideMark/>
                          </w:tcPr>
                          <w:p w14:paraId="24FC08D6"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CA23A1"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CA23A1"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w:t>
                            </w:r>
                            <w:proofErr w:type="spellStart"/>
                            <w:r w:rsidRPr="00B3679C">
                              <w:rPr>
                                <w:rFonts w:eastAsia="Times New Roman" w:cs="Times New Roman"/>
                                <w:color w:val="000000"/>
                                <w:sz w:val="22"/>
                                <w:szCs w:val="22"/>
                                <w:lang w:val="en-US" w:eastAsia="en-US"/>
                              </w:rPr>
                              <w:t>TailQ</w:t>
                            </w:r>
                            <w:proofErr w:type="spellEnd"/>
                          </w:p>
                        </w:tc>
                        <w:tc>
                          <w:tcPr>
                            <w:tcW w:w="2353" w:type="dxa"/>
                            <w:tcBorders>
                              <w:top w:val="single" w:sz="4" w:space="0" w:color="auto"/>
                              <w:left w:val="single" w:sz="4" w:space="0" w:color="auto"/>
                            </w:tcBorders>
                            <w:shd w:val="clear" w:color="auto" w:fill="auto"/>
                            <w:vAlign w:val="center"/>
                            <w:hideMark/>
                          </w:tcPr>
                          <w:p w14:paraId="1F8D4652"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CA23A1"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CA23A1"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CA23A1"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CA23A1"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NetQual</w:t>
                            </w:r>
                            <w:proofErr w:type="spellEnd"/>
                          </w:p>
                        </w:tc>
                        <w:tc>
                          <w:tcPr>
                            <w:tcW w:w="2353" w:type="dxa"/>
                            <w:tcBorders>
                              <w:top w:val="single" w:sz="4" w:space="0" w:color="auto"/>
                              <w:left w:val="single" w:sz="4" w:space="0" w:color="auto"/>
                            </w:tcBorders>
                            <w:shd w:val="clear" w:color="auto" w:fill="auto"/>
                            <w:vAlign w:val="center"/>
                            <w:hideMark/>
                          </w:tcPr>
                          <w:p w14:paraId="23514A02"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bookmarkStart w:id="28" w:name="RANGE!C16"/>
                            <w:r w:rsidRPr="00B3679C">
                              <w:rPr>
                                <w:rFonts w:eastAsia="Times New Roman" w:cs="Times New Roman"/>
                                <w:color w:val="000000"/>
                                <w:sz w:val="22"/>
                                <w:szCs w:val="22"/>
                                <w:lang w:val="en-US" w:eastAsia="en-US"/>
                              </w:rPr>
                              <w:t>1. Information</w:t>
                            </w:r>
                            <w:bookmarkEnd w:id="28"/>
                          </w:p>
                        </w:tc>
                        <w:tc>
                          <w:tcPr>
                            <w:tcW w:w="2693" w:type="dxa"/>
                            <w:tcBorders>
                              <w:top w:val="single" w:sz="4" w:space="0" w:color="auto"/>
                              <w:right w:val="single" w:sz="4" w:space="0" w:color="auto"/>
                            </w:tcBorders>
                            <w:shd w:val="clear" w:color="auto" w:fill="auto"/>
                            <w:vAlign w:val="center"/>
                            <w:hideMark/>
                          </w:tcPr>
                          <w:p w14:paraId="0090FED4"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CA23A1"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CA23A1"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CA23A1" w:rsidRDefault="00CA23A1"/>
                  </w:txbxContent>
                </v:textbox>
                <w10:anchorlock/>
              </v:shape>
            </w:pict>
          </mc:Fallback>
        </mc:AlternateContent>
      </w:r>
    </w:p>
    <w:p w14:paraId="367CFF9F" w14:textId="5EEF7453" w:rsidR="00B764A0" w:rsidRDefault="00B764A0" w:rsidP="00ED16BD">
      <w:r>
        <w:lastRenderedPageBreak/>
        <w:t xml:space="preserve">In general, the literature indicated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 xml:space="preserve">ecurity/privacy and </w:t>
      </w:r>
      <w:r w:rsidR="00A85623">
        <w:t xml:space="preserve">(5) </w:t>
      </w:r>
      <w:r w:rsidR="00861578">
        <w:t>R</w:t>
      </w:r>
      <w:r>
        <w:t>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43463D">
            <w:rPr>
              <w:noProof/>
              <w:lang w:val="en-US"/>
            </w:rPr>
            <w:t xml:space="preserve"> </w:t>
          </w:r>
          <w:r w:rsidR="0043463D" w:rsidRPr="0043463D">
            <w:rPr>
              <w:noProof/>
              <w:lang w:val="en-US"/>
            </w:rPr>
            <w:t>[</w:t>
          </w:r>
          <w:hyperlink w:anchor="Bre11" w:history="1">
            <w:r w:rsidR="0043463D" w:rsidRPr="0043463D">
              <w:rPr>
                <w:rStyle w:val="Tiitellehtautor"/>
                <w:noProof/>
                <w:lang w:val="en-US"/>
              </w:rPr>
              <w:t>23</w:t>
            </w:r>
          </w:hyperlink>
          <w:r w:rsidR="0043463D" w:rsidRPr="0043463D">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43463D">
            <w:rPr>
              <w:noProof/>
              <w:lang w:val="en-US"/>
            </w:rPr>
            <w:t xml:space="preserve"> </w:t>
          </w:r>
          <w:r w:rsidR="0043463D" w:rsidRPr="0043463D">
            <w:rPr>
              <w:noProof/>
              <w:lang w:val="en-US"/>
            </w:rPr>
            <w:t>[</w:t>
          </w:r>
          <w:hyperlink w:anchor="VAZ02" w:history="1">
            <w:r w:rsidR="0043463D" w:rsidRPr="0043463D">
              <w:rPr>
                <w:rStyle w:val="Tiitellehtautor"/>
                <w:noProof/>
                <w:lang w:val="en-US"/>
              </w:rPr>
              <w:t>14</w:t>
            </w:r>
          </w:hyperlink>
          <w:r w:rsidR="0043463D" w:rsidRPr="0043463D">
            <w:rPr>
              <w:noProof/>
              <w:lang w:val="en-US"/>
            </w:rPr>
            <w:t>]</w:t>
          </w:r>
          <w:r w:rsidR="00627ECA">
            <w:fldChar w:fldCharType="end"/>
          </w:r>
        </w:sdtContent>
      </w:sdt>
      <w:r w:rsidR="008C0A1A">
        <w:t>.</w:t>
      </w:r>
    </w:p>
    <w:p w14:paraId="105E5306" w14:textId="47BCC4B3" w:rsidR="0074663C" w:rsidRDefault="0074663C" w:rsidP="0074663C">
      <w:r>
        <w:t>Some researchers utilized the conventional SERVQUAL scale to measure e-services</w:t>
      </w:r>
      <w:r w:rsidR="0041427A">
        <w:t xml:space="preserve"> quality</w:t>
      </w:r>
      <w:r>
        <w:t xml:space="preserve">,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43463D" w:rsidRPr="0043463D">
            <w:rPr>
              <w:noProof/>
              <w:lang w:val="en-US"/>
            </w:rPr>
            <w:t>[</w:t>
          </w:r>
          <w:hyperlink w:anchor="HLi091" w:history="1">
            <w:r w:rsidR="0043463D" w:rsidRPr="0043463D">
              <w:rPr>
                <w:rStyle w:val="Tiitellehtautor"/>
                <w:noProof/>
                <w:lang w:val="en-US"/>
              </w:rPr>
              <w:t>24</w:t>
            </w:r>
          </w:hyperlink>
          <w:r w:rsidR="0043463D" w:rsidRPr="0043463D">
            <w:rPr>
              <w:noProof/>
              <w:lang w:val="en-US"/>
            </w:rPr>
            <w:t>]</w:t>
          </w:r>
          <w:r>
            <w:fldChar w:fldCharType="end"/>
          </w:r>
        </w:sdtContent>
      </w:sdt>
      <w:r>
        <w:t xml:space="preserve"> and </w:t>
      </w:r>
      <w:sdt>
        <w:sdtPr>
          <w:id w:val="1961683980"/>
          <w:citation/>
        </w:sdtPr>
        <w:sdtContent>
          <w:r>
            <w:fldChar w:fldCharType="begin"/>
          </w:r>
          <w:r>
            <w:rPr>
              <w:lang w:val="en-US"/>
            </w:rPr>
            <w:instrText xml:space="preserve"> CITATION LiH08 \l 1033 </w:instrText>
          </w:r>
          <w:r>
            <w:fldChar w:fldCharType="separate"/>
          </w:r>
          <w:r w:rsidR="0043463D" w:rsidRPr="0043463D">
            <w:rPr>
              <w:noProof/>
              <w:lang w:val="en-US"/>
            </w:rPr>
            <w:t>[</w:t>
          </w:r>
          <w:hyperlink w:anchor="LiH08" w:history="1">
            <w:r w:rsidR="0043463D" w:rsidRPr="0043463D">
              <w:rPr>
                <w:rStyle w:val="Tiitellehtautor"/>
                <w:noProof/>
                <w:lang w:val="en-US"/>
              </w:rPr>
              <w:t>25</w:t>
            </w:r>
          </w:hyperlink>
          <w:r w:rsidR="0043463D" w:rsidRPr="0043463D">
            <w:rPr>
              <w:noProof/>
              <w:lang w:val="en-US"/>
            </w:rPr>
            <w:t>]</w:t>
          </w:r>
          <w:r>
            <w:fldChar w:fldCharType="end"/>
          </w:r>
        </w:sdtContent>
      </w:sdt>
      <w:r>
        <w:t>.</w:t>
      </w:r>
    </w:p>
    <w:p w14:paraId="475EDE63" w14:textId="5E18F99B" w:rsidR="00605523" w:rsidRDefault="000157DD" w:rsidP="00ED16BD">
      <w:r>
        <w:t>Available methodologies need to be capapable of measuring services not only in their traditional format but also in their electronic dimension</w:t>
      </w:r>
      <w:sdt>
        <w:sdtPr>
          <w:id w:val="-1089620133"/>
          <w:citation/>
        </w:sdtPr>
        <w:sdtContent>
          <w:r>
            <w:fldChar w:fldCharType="begin"/>
          </w:r>
          <w:r>
            <w:rPr>
              <w:lang w:val="en-US"/>
            </w:rPr>
            <w:instrText xml:space="preserve"> CITATION Fil14 \l 1033 </w:instrText>
          </w:r>
          <w:r>
            <w:fldChar w:fldCharType="separate"/>
          </w:r>
          <w:r w:rsidR="0043463D">
            <w:rPr>
              <w:noProof/>
              <w:lang w:val="en-US"/>
            </w:rPr>
            <w:t xml:space="preserve"> </w:t>
          </w:r>
          <w:r w:rsidR="0043463D" w:rsidRPr="0043463D">
            <w:rPr>
              <w:noProof/>
              <w:lang w:val="en-US"/>
            </w:rPr>
            <w:t>[</w:t>
          </w:r>
          <w:hyperlink w:anchor="Fil14" w:history="1">
            <w:r w:rsidR="0043463D" w:rsidRPr="0043463D">
              <w:rPr>
                <w:rStyle w:val="Tiitellehtautor"/>
                <w:noProof/>
                <w:lang w:val="en-US"/>
              </w:rPr>
              <w:t>3</w:t>
            </w:r>
          </w:hyperlink>
          <w:r w:rsidR="0043463D" w:rsidRPr="0043463D">
            <w:rPr>
              <w:noProof/>
              <w:lang w:val="en-US"/>
            </w:rPr>
            <w:t>]</w:t>
          </w:r>
          <w:r>
            <w:fldChar w:fldCharType="end"/>
          </w:r>
        </w:sdtContent>
      </w:sdt>
      <w:r>
        <w:t>.</w:t>
      </w:r>
    </w:p>
    <w:p w14:paraId="7AFDF96C" w14:textId="77777777" w:rsidR="00A87A4E" w:rsidRDefault="00A87A4E" w:rsidP="003D4A7C">
      <w:r>
        <w:t xml:space="preserve">Companies can use e-service quality as a competitive advantage in competitive marketplace. High e-service quality provide long-term benefits to a company </w:t>
      </w:r>
      <w:sdt>
        <w:sdtPr>
          <w:id w:val="2057897402"/>
          <w:citation/>
        </w:sdtPr>
        <w:sdtContent>
          <w:r>
            <w:fldChar w:fldCharType="begin"/>
          </w:r>
          <w:r w:rsidRPr="003D4A7C">
            <w:rPr>
              <w:lang w:val="en-US"/>
            </w:rPr>
            <w:instrText xml:space="preserve"> CITATION JSa03 \l 1033 </w:instrText>
          </w:r>
          <w:r>
            <w:fldChar w:fldCharType="separate"/>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fldChar w:fldCharType="end"/>
          </w:r>
        </w:sdtContent>
      </w:sdt>
      <w:r>
        <w:t>.</w:t>
      </w:r>
    </w:p>
    <w:p w14:paraId="79D26A2B" w14:textId="77777777" w:rsidR="008835AC" w:rsidRDefault="008835AC" w:rsidP="008835AC">
      <w:r>
        <w:t>All in all, there is a variety of e-service quality dimensions that have positive and significant impacts of perceived quality on online users</w:t>
      </w:r>
      <w:sdt>
        <w:sdtPr>
          <w:id w:val="1629825479"/>
          <w:citation/>
        </w:sdtPr>
        <w:sdtContent>
          <w:r>
            <w:fldChar w:fldCharType="begin"/>
          </w:r>
          <w:r w:rsidRPr="008835AC">
            <w:rPr>
              <w:lang w:val="en-US"/>
            </w:rPr>
            <w:instrText xml:space="preserve"> CITATION GGL05 \l 1033 </w:instrText>
          </w:r>
          <w:r>
            <w:fldChar w:fldCharType="separate"/>
          </w:r>
          <w:r w:rsidR="0043463D">
            <w:rPr>
              <w:noProof/>
              <w:lang w:val="en-US"/>
            </w:rPr>
            <w:t xml:space="preserve"> </w:t>
          </w:r>
          <w:r w:rsidR="0043463D" w:rsidRPr="0043463D">
            <w:rPr>
              <w:noProof/>
              <w:lang w:val="en-US"/>
            </w:rPr>
            <w:t>[</w:t>
          </w:r>
          <w:hyperlink w:anchor="GGL05" w:history="1">
            <w:r w:rsidR="0043463D" w:rsidRPr="0043463D">
              <w:rPr>
                <w:rStyle w:val="Tiitellehtautor"/>
                <w:noProof/>
                <w:lang w:val="en-US"/>
              </w:rPr>
              <w:t>26</w:t>
            </w:r>
          </w:hyperlink>
          <w:r w:rsidR="0043463D" w:rsidRPr="0043463D">
            <w:rPr>
              <w:noProof/>
              <w:lang w:val="en-US"/>
            </w:rPr>
            <w:t>]</w:t>
          </w:r>
          <w:r>
            <w:fldChar w:fldCharType="end"/>
          </w:r>
        </w:sdtContent>
      </w:sdt>
      <w:r>
        <w:t>.</w:t>
      </w:r>
    </w:p>
    <w:p w14:paraId="3381E078" w14:textId="77777777" w:rsidR="00845E08" w:rsidRDefault="00845E08" w:rsidP="00845E08">
      <w:r>
        <w:t>Accurate measurement of the e-SQ is a complex process due to the nature of the service because it is immaterial and untypical product. It has been indicated through the literature that there is a lack of universal set of definitions, model and dimensions for service quality measurement</w:t>
      </w:r>
      <w:sdt>
        <w:sdtPr>
          <w:id w:val="-2105332130"/>
          <w:citation/>
        </w:sdtPr>
        <w:sdtContent>
          <w:r>
            <w:fldChar w:fldCharType="begin"/>
          </w:r>
          <w:r>
            <w:rPr>
              <w:lang w:val="en-US"/>
            </w:rPr>
            <w:instrText xml:space="preserve"> CITATION NSe06 \l 1033 </w:instrText>
          </w:r>
          <w:r>
            <w:fldChar w:fldCharType="separate"/>
          </w:r>
          <w:r w:rsidR="0043463D">
            <w:rPr>
              <w:noProof/>
              <w:lang w:val="en-US"/>
            </w:rPr>
            <w:t xml:space="preserve"> </w:t>
          </w:r>
          <w:r w:rsidR="0043463D" w:rsidRPr="0043463D">
            <w:rPr>
              <w:noProof/>
              <w:lang w:val="en-US"/>
            </w:rPr>
            <w:t>[</w:t>
          </w:r>
          <w:hyperlink w:anchor="NSe06" w:history="1">
            <w:r w:rsidR="0043463D" w:rsidRPr="0043463D">
              <w:rPr>
                <w:rStyle w:val="Tiitellehtautor"/>
                <w:noProof/>
                <w:lang w:val="en-US"/>
              </w:rPr>
              <w:t>27</w:t>
            </w:r>
          </w:hyperlink>
          <w:r w:rsidR="0043463D" w:rsidRPr="0043463D">
            <w:rPr>
              <w:noProof/>
              <w:lang w:val="en-US"/>
            </w:rPr>
            <w:t>]</w:t>
          </w:r>
          <w:r>
            <w:fldChar w:fldCharType="end"/>
          </w:r>
        </w:sdtContent>
      </w:sdt>
      <w:r>
        <w:t>.</w:t>
      </w:r>
    </w:p>
    <w:p w14:paraId="74BA5A0B" w14:textId="75B71E95" w:rsidR="00B6453F" w:rsidRPr="00ED16BD" w:rsidRDefault="006E47F0" w:rsidP="00B6453F">
      <w:r>
        <w:t>Many online organization businesses became unsuccessful due to poor e-service quality</w:t>
      </w:r>
      <w:sdt>
        <w:sdtPr>
          <w:id w:val="901648743"/>
          <w:citation/>
        </w:sdtPr>
        <w:sdtContent>
          <w:r>
            <w:fldChar w:fldCharType="begin"/>
          </w:r>
          <w:r w:rsidRPr="003D4A7C">
            <w:rPr>
              <w:lang w:val="en-US"/>
            </w:rPr>
            <w:instrText xml:space="preserve"> CITATION GGL05 \l 1033 </w:instrText>
          </w:r>
          <w:r>
            <w:fldChar w:fldCharType="separate"/>
          </w:r>
          <w:r w:rsidR="0043463D">
            <w:rPr>
              <w:noProof/>
              <w:lang w:val="en-US"/>
            </w:rPr>
            <w:t xml:space="preserve"> </w:t>
          </w:r>
          <w:r w:rsidR="0043463D" w:rsidRPr="0043463D">
            <w:rPr>
              <w:noProof/>
              <w:lang w:val="en-US"/>
            </w:rPr>
            <w:t>[</w:t>
          </w:r>
          <w:hyperlink w:anchor="GGL05" w:history="1">
            <w:r w:rsidR="0043463D" w:rsidRPr="0043463D">
              <w:rPr>
                <w:rStyle w:val="Tiitellehtautor"/>
                <w:noProof/>
                <w:lang w:val="en-US"/>
              </w:rPr>
              <w:t>26</w:t>
            </w:r>
          </w:hyperlink>
          <w:r w:rsidR="0043463D" w:rsidRPr="0043463D">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Content>
          <w:r w:rsidR="00B6453F">
            <w:fldChar w:fldCharType="begin"/>
          </w:r>
          <w:r w:rsidR="00B6453F">
            <w:rPr>
              <w:lang w:val="en-US"/>
            </w:rPr>
            <w:instrText xml:space="preserve"> CITATION ISO09 \l 1033 </w:instrText>
          </w:r>
          <w:r w:rsidR="00B6453F">
            <w:fldChar w:fldCharType="separate"/>
          </w:r>
          <w:r w:rsidR="0043463D" w:rsidRPr="0043463D">
            <w:rPr>
              <w:noProof/>
              <w:lang w:val="en-US"/>
            </w:rPr>
            <w:t>[</w:t>
          </w:r>
          <w:hyperlink w:anchor="ISO09" w:history="1">
            <w:r w:rsidR="0043463D" w:rsidRPr="0043463D">
              <w:rPr>
                <w:rStyle w:val="Tiitellehtautor"/>
                <w:noProof/>
                <w:lang w:val="en-US"/>
              </w:rPr>
              <w:t>28</w:t>
            </w:r>
          </w:hyperlink>
          <w:r w:rsidR="0043463D" w:rsidRPr="0043463D">
            <w:rPr>
              <w:noProof/>
              <w:lang w:val="en-US"/>
            </w:rPr>
            <w:t>]</w:t>
          </w:r>
          <w:r w:rsidR="00B6453F">
            <w:fldChar w:fldCharType="end"/>
          </w:r>
        </w:sdtContent>
      </w:sdt>
      <w:r w:rsidR="00B6453F">
        <w:t xml:space="preserve"> defines three main characteristics: Usability Safety and Flexibility.</w:t>
      </w:r>
    </w:p>
    <w:p w14:paraId="0553B2C8" w14:textId="4871B7EB" w:rsidR="00C27F4F" w:rsidRDefault="00681029" w:rsidP="00681029">
      <w:pPr>
        <w:pStyle w:val="Heading2"/>
      </w:pPr>
      <w:bookmarkStart w:id="29" w:name="_Toc333099172"/>
      <w:r>
        <w:t>IT-Services</w:t>
      </w:r>
      <w:bookmarkEnd w:id="29"/>
    </w:p>
    <w:p w14:paraId="69B93B75" w14:textId="7637B3BD" w:rsidR="00681029" w:rsidRPr="0093448B" w:rsidRDefault="00681029" w:rsidP="00ED16BD">
      <w:pPr>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2E4B7EAA" w:rsidR="00681029" w:rsidRPr="000A2870" w:rsidRDefault="00681029" w:rsidP="00ED16BD">
      <w:pPr>
        <w:rPr>
          <w:lang w:val="en-GB"/>
        </w:rPr>
      </w:pPr>
      <w:r w:rsidRPr="0093448B">
        <w:rPr>
          <w:lang w:val="en-GB"/>
        </w:rPr>
        <w:lastRenderedPageBreak/>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43463D" w:rsidRPr="0043463D">
            <w:rPr>
              <w:noProof/>
              <w:lang w:val="en-US"/>
            </w:rPr>
            <w:t>[</w:t>
          </w:r>
          <w:hyperlink w:anchor="Mar14" w:history="1">
            <w:r w:rsidR="0043463D" w:rsidRPr="0043463D">
              <w:rPr>
                <w:rStyle w:val="Tiitellehtautor"/>
                <w:noProof/>
                <w:lang w:val="en-US"/>
              </w:rPr>
              <w:t>29</w:t>
            </w:r>
          </w:hyperlink>
          <w:r w:rsidR="0043463D" w:rsidRPr="0043463D">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being that coherency wouldn't be part of reaction to risks and changes. </w:t>
      </w:r>
      <w:r w:rsidR="00027415">
        <w:rPr>
          <w:lang w:val="en-GB"/>
        </w:rPr>
        <w:t>M</w:t>
      </w:r>
      <w:r w:rsidRPr="0093448B">
        <w:rPr>
          <w:lang w:val="en-GB"/>
        </w:rPr>
        <w:t>easurement elements could be used in order to understand improvements and quality on services in three different contexts: simple, complicated and complex.</w:t>
      </w:r>
      <w:r w:rsidRPr="000A2870">
        <w:rPr>
          <w:lang w:val="en-GB"/>
        </w:rPr>
        <w:t xml:space="preserve"> </w:t>
      </w:r>
    </w:p>
    <w:p w14:paraId="2D8F9E9C" w14:textId="25D928E6" w:rsidR="00681029" w:rsidRPr="0093448B" w:rsidRDefault="00681029" w:rsidP="00ED16BD">
      <w:pPr>
        <w:rPr>
          <w:lang w:val="en-GB"/>
        </w:rPr>
      </w:pPr>
      <w:r w:rsidRPr="0093448B">
        <w:rPr>
          <w:lang w:val="en-GB"/>
        </w:rPr>
        <w:t xml:space="preserve">Based on </w:t>
      </w:r>
      <w:sdt>
        <w:sdtPr>
          <w:rPr>
            <w:lang w:val="en-GB"/>
          </w:rPr>
          <w:id w:val="-1859184848"/>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43463D" w:rsidRPr="0043463D">
            <w:rPr>
              <w:noProof/>
              <w:lang w:val="en-US"/>
            </w:rPr>
            <w:t>[</w:t>
          </w:r>
          <w:hyperlink w:anchor="kri13" w:history="1">
            <w:r w:rsidR="0043463D" w:rsidRPr="0043463D">
              <w:rPr>
                <w:rStyle w:val="Tiitellehtautor"/>
                <w:noProof/>
                <w:lang w:val="en-US"/>
              </w:rPr>
              <w:t>4</w:t>
            </w:r>
          </w:hyperlink>
          <w:r w:rsidR="0043463D" w:rsidRPr="0043463D">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43463D" w:rsidRPr="0043463D">
            <w:rPr>
              <w:noProof/>
              <w:lang w:val="en-US"/>
            </w:rPr>
            <w:t>[</w:t>
          </w:r>
          <w:hyperlink w:anchor="Mar14" w:history="1">
            <w:r w:rsidR="0043463D" w:rsidRPr="0043463D">
              <w:rPr>
                <w:rStyle w:val="Tiitellehtautor"/>
                <w:noProof/>
                <w:lang w:val="en-US"/>
              </w:rPr>
              <w:t>29</w:t>
            </w:r>
          </w:hyperlink>
          <w:r w:rsidR="0043463D" w:rsidRPr="0043463D">
            <w:rPr>
              <w:noProof/>
              <w:lang w:val="en-US"/>
            </w:rPr>
            <w:t>]</w:t>
          </w:r>
          <w:r w:rsidRPr="0093448B">
            <w:rPr>
              <w:lang w:val="en-GB"/>
            </w:rPr>
            <w:fldChar w:fldCharType="end"/>
          </w:r>
        </w:sdtContent>
      </w:sdt>
      <w:r w:rsidRPr="0093448B">
        <w:rPr>
          <w:lang w:val="en-GB"/>
        </w:rPr>
        <w:t>, five (5) important facts about IT-Services are considered:</w:t>
      </w:r>
    </w:p>
    <w:p w14:paraId="79C49AD0" w14:textId="77777777" w:rsidR="00681029" w:rsidRPr="0093448B" w:rsidRDefault="00681029" w:rsidP="00ED16BD">
      <w:pPr>
        <w:pStyle w:val="ListParagraph"/>
        <w:numPr>
          <w:ilvl w:val="0"/>
          <w:numId w:val="4"/>
        </w:numPr>
        <w:rPr>
          <w:lang w:val="en-GB"/>
        </w:rPr>
      </w:pPr>
      <w:r w:rsidRPr="0093448B">
        <w:rPr>
          <w:lang w:val="en-GB"/>
        </w:rPr>
        <w:t>Quality on IT Service is highly dependent on the expectations from customers.</w:t>
      </w:r>
    </w:p>
    <w:p w14:paraId="06741D18" w14:textId="77777777" w:rsidR="00681029" w:rsidRPr="00054549" w:rsidRDefault="00681029" w:rsidP="00ED16BD">
      <w:pPr>
        <w:pStyle w:val="ListParagraph"/>
        <w:numPr>
          <w:ilvl w:val="0"/>
          <w:numId w:val="4"/>
        </w:numPr>
        <w:rPr>
          <w:highlight w:val="yellow"/>
          <w:lang w:val="en-GB"/>
        </w:rPr>
      </w:pPr>
      <w:r w:rsidRPr="00054549">
        <w:rPr>
          <w:highlight w:val="yellow"/>
          <w:lang w:val="en-GB"/>
        </w:rPr>
        <w:t>IT Service quality measurement framework is intended to understand the various dimensions of IT Service Quality.</w:t>
      </w:r>
    </w:p>
    <w:p w14:paraId="2F8CDB31" w14:textId="77777777" w:rsidR="00681029" w:rsidRPr="00766D94" w:rsidRDefault="00681029" w:rsidP="00ED16BD">
      <w:pPr>
        <w:pStyle w:val="ListParagraph"/>
        <w:numPr>
          <w:ilvl w:val="0"/>
          <w:numId w:val="4"/>
        </w:numPr>
        <w:rPr>
          <w:highlight w:val="yellow"/>
          <w:lang w:val="en-GB"/>
        </w:rPr>
      </w:pPr>
      <w:r w:rsidRPr="00054549">
        <w:rPr>
          <w:highlight w:val="yellow"/>
          <w:lang w:val="en-GB"/>
        </w:rPr>
        <w:t>When service providers attempt to standardize operations and make processes re</w:t>
      </w:r>
      <w:r w:rsidRPr="00054549">
        <w:rPr>
          <w:highlight w:val="yellow"/>
          <w:lang w:val="en-GB"/>
        </w:rPr>
        <w:t>p</w:t>
      </w:r>
      <w:r w:rsidRPr="00054549">
        <w:rPr>
          <w:highlight w:val="yellow"/>
          <w:lang w:val="en-GB"/>
        </w:rPr>
        <w:t>licable the service providers often look their organizations as separated units i</w:t>
      </w:r>
      <w:r w:rsidRPr="00054549">
        <w:rPr>
          <w:highlight w:val="yellow"/>
          <w:lang w:val="en-GB"/>
        </w:rPr>
        <w:t>n</w:t>
      </w:r>
      <w:r w:rsidRPr="00054549">
        <w:rPr>
          <w:highlight w:val="yellow"/>
          <w:lang w:val="en-GB"/>
        </w:rPr>
        <w:t>stead of the entire system</w:t>
      </w:r>
      <w:r w:rsidRPr="00766D94">
        <w:rPr>
          <w:highlight w:val="yellow"/>
          <w:lang w:val="en-GB"/>
        </w:rPr>
        <w:t>.</w:t>
      </w:r>
    </w:p>
    <w:p w14:paraId="49C1A67D" w14:textId="77777777" w:rsidR="00681029" w:rsidRPr="00054549" w:rsidRDefault="00681029" w:rsidP="00ED16BD">
      <w:pPr>
        <w:pStyle w:val="ListParagraph"/>
        <w:numPr>
          <w:ilvl w:val="0"/>
          <w:numId w:val="4"/>
        </w:numPr>
        <w:rPr>
          <w:highlight w:val="yellow"/>
          <w:lang w:val="en-GB"/>
        </w:rPr>
      </w:pPr>
      <w:r w:rsidRPr="0093448B">
        <w:rPr>
          <w:lang w:val="en-GB"/>
        </w:rPr>
        <w:t xml:space="preserve">Continuous improvement on quality of services increases customer satisfaction, this is vital for companies in order to survive on the market. </w:t>
      </w:r>
      <w:r w:rsidRPr="00054549">
        <w:rPr>
          <w:highlight w:val="yellow"/>
          <w:lang w:val="en-GB"/>
        </w:rPr>
        <w:t>Nowadays quality has become important and recognized, nevertheless, what remains understudied are both its concrete conceptualization and measurements.</w:t>
      </w:r>
    </w:p>
    <w:p w14:paraId="138698DC" w14:textId="1D3BE76A" w:rsidR="00DA6D6C" w:rsidRDefault="00681029" w:rsidP="00DA6D6C">
      <w:pPr>
        <w:pStyle w:val="ListParagraph"/>
        <w:numPr>
          <w:ilvl w:val="0"/>
          <w:numId w:val="4"/>
        </w:numPr>
        <w:rPr>
          <w:highlight w:val="yellow"/>
          <w:lang w:val="en-GB"/>
        </w:rPr>
      </w:pPr>
      <w:r w:rsidRPr="00054549">
        <w:rPr>
          <w:highlight w:val="yellow"/>
          <w:lang w:val="en-GB"/>
        </w:rPr>
        <w:t>Comprehensive view of the quality of service offering on both intrinsic and extri</w:t>
      </w:r>
      <w:r w:rsidRPr="00054549">
        <w:rPr>
          <w:highlight w:val="yellow"/>
          <w:lang w:val="en-GB"/>
        </w:rPr>
        <w:t>n</w:t>
      </w:r>
      <w:r w:rsidRPr="00054549">
        <w:rPr>
          <w:highlight w:val="yellow"/>
          <w:lang w:val="en-GB"/>
        </w:rPr>
        <w:t>sic quality attributes that contributes to customer satisfaction is necessary.</w:t>
      </w:r>
    </w:p>
    <w:p w14:paraId="1E29972A" w14:textId="4522D6A6" w:rsidR="00DA6D6C" w:rsidRPr="00AB75D5" w:rsidRDefault="00B35132" w:rsidP="00DA6D6C">
      <w:pPr>
        <w:rPr>
          <w:lang w:val="en-GB"/>
        </w:rPr>
      </w:pPr>
      <w:r>
        <w:rPr>
          <w:lang w:val="en-GB"/>
        </w:rPr>
        <w:t xml:space="preserve">As stated on </w:t>
      </w:r>
      <w:sdt>
        <w:sdtPr>
          <w:rPr>
            <w:lang w:val="en-GB"/>
          </w:rPr>
          <w:id w:val="229503990"/>
          <w:citation/>
        </w:sdtPr>
        <w:sdtContent>
          <w:r>
            <w:rPr>
              <w:lang w:val="en-GB"/>
            </w:rPr>
            <w:fldChar w:fldCharType="begin"/>
          </w:r>
          <w:r>
            <w:rPr>
              <w:lang w:val="en-US"/>
            </w:rPr>
            <w:instrText xml:space="preserve"> CITATION Mar14 \l 1033 </w:instrText>
          </w:r>
          <w:r>
            <w:rPr>
              <w:lang w:val="en-GB"/>
            </w:rPr>
            <w:fldChar w:fldCharType="separate"/>
          </w:r>
          <w:r w:rsidR="0043463D" w:rsidRPr="0043463D">
            <w:rPr>
              <w:noProof/>
              <w:lang w:val="en-US"/>
            </w:rPr>
            <w:t>[</w:t>
          </w:r>
          <w:hyperlink w:anchor="Mar14" w:history="1">
            <w:r w:rsidR="0043463D" w:rsidRPr="0043463D">
              <w:rPr>
                <w:rStyle w:val="Tiitellehtautor"/>
                <w:noProof/>
                <w:lang w:val="en-US"/>
              </w:rPr>
              <w:t>29</w:t>
            </w:r>
          </w:hyperlink>
          <w:r w:rsidR="0043463D" w:rsidRPr="0043463D">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w:t>
      </w:r>
      <w:proofErr w:type="spellStart"/>
      <w:r w:rsidR="009D5F96">
        <w:rPr>
          <w:lang w:val="en-GB"/>
        </w:rPr>
        <w:t>Chesbrough</w:t>
      </w:r>
      <w:proofErr w:type="spellEnd"/>
      <w:r w:rsidR="009D5F96">
        <w:rPr>
          <w:lang w:val="en-GB"/>
        </w:rPr>
        <w:t xml:space="preserve"> and </w:t>
      </w:r>
      <w:proofErr w:type="spellStart"/>
      <w:r w:rsidR="009D5F96">
        <w:rPr>
          <w:lang w:val="en-GB"/>
        </w:rPr>
        <w:t>Spohrer</w:t>
      </w:r>
      <w:proofErr w:type="spellEnd"/>
      <w:r w:rsidR="009D5F96">
        <w:rPr>
          <w:lang w:val="en-GB"/>
        </w:rPr>
        <w:t xml:space="preserve"> 2006; </w:t>
      </w:r>
      <w:proofErr w:type="spellStart"/>
      <w:r w:rsidR="009D5F96">
        <w:rPr>
          <w:lang w:val="en-GB"/>
        </w:rPr>
        <w:t>Ostrom</w:t>
      </w:r>
      <w:proofErr w:type="spellEnd"/>
      <w:r w:rsidR="009D5F96">
        <w:rPr>
          <w:lang w:val="en-GB"/>
        </w:rPr>
        <w:t xml:space="preserve"> et al. 2010; Rush 2004)</w:t>
      </w:r>
      <w:r w:rsidR="00C25354">
        <w:rPr>
          <w:lang w:val="en-GB"/>
        </w:rPr>
        <w:t>.</w:t>
      </w:r>
    </w:p>
    <w:p w14:paraId="0248786F" w14:textId="4BF77F69" w:rsidR="00312131" w:rsidRDefault="000F5925" w:rsidP="00312131">
      <w:pPr>
        <w:pStyle w:val="Heading2"/>
      </w:pPr>
      <w:bookmarkStart w:id="30" w:name="_Toc333099173"/>
      <w:r>
        <w:t>E</w:t>
      </w:r>
      <w:r w:rsidR="00312131">
        <w:t>-commerce</w:t>
      </w:r>
      <w:bookmarkEnd w:id="30"/>
    </w:p>
    <w:p w14:paraId="6EB94621" w14:textId="77777777" w:rsidR="00C478F7" w:rsidRDefault="00C478F7" w:rsidP="00C478F7">
      <w:pPr>
        <w:rPr>
          <w:lang w:val="en-GB"/>
        </w:rPr>
      </w:pPr>
      <w:r>
        <w:rPr>
          <w:lang w:val="en-GB"/>
        </w:rPr>
        <w:t>The rapid development of social media and Web 2.0 has provided a huge potential to transform e-commerce from a product-oriented environment to a social and customer cent red one (Wigand et al. 2008)</w:t>
      </w:r>
      <w:sdt>
        <w:sdtPr>
          <w:rPr>
            <w:lang w:val="en-GB"/>
          </w:rPr>
          <w:id w:val="1010112998"/>
          <w:citation/>
        </w:sdtPr>
        <w:sdtContent>
          <w:r>
            <w:rPr>
              <w:lang w:val="en-GB"/>
            </w:rPr>
            <w:fldChar w:fldCharType="begin"/>
          </w:r>
          <w:r>
            <w:rPr>
              <w:lang w:val="en-US"/>
            </w:rPr>
            <w:instrText xml:space="preserve"> CITATION Hua13 \l 1033 </w:instrText>
          </w:r>
          <w:r>
            <w:rPr>
              <w:lang w:val="en-GB"/>
            </w:rPr>
            <w:fldChar w:fldCharType="separate"/>
          </w:r>
          <w:r w:rsidR="0043463D">
            <w:rPr>
              <w:noProof/>
              <w:lang w:val="en-US"/>
            </w:rPr>
            <w:t xml:space="preserve"> </w:t>
          </w:r>
          <w:r w:rsidR="0043463D" w:rsidRPr="0043463D">
            <w:rPr>
              <w:noProof/>
              <w:lang w:val="en-US"/>
            </w:rPr>
            <w:t>[</w:t>
          </w:r>
          <w:hyperlink w:anchor="Hua13" w:history="1">
            <w:r w:rsidR="0043463D" w:rsidRPr="0043463D">
              <w:rPr>
                <w:rStyle w:val="Tiitellehtautor"/>
                <w:noProof/>
                <w:lang w:val="en-US"/>
              </w:rPr>
              <w:t>30</w:t>
            </w:r>
          </w:hyperlink>
          <w:r w:rsidR="0043463D" w:rsidRPr="0043463D">
            <w:rPr>
              <w:noProof/>
              <w:lang w:val="en-US"/>
            </w:rPr>
            <w:t>]</w:t>
          </w:r>
          <w:r>
            <w:rPr>
              <w:lang w:val="en-GB"/>
            </w:rPr>
            <w:fldChar w:fldCharType="end"/>
          </w:r>
        </w:sdtContent>
      </w:sdt>
      <w:r>
        <w:rPr>
          <w:lang w:val="en-GB"/>
        </w:rPr>
        <w:t>.</w:t>
      </w:r>
    </w:p>
    <w:p w14:paraId="5BDD57A1" w14:textId="77777777" w:rsidR="00C478F7" w:rsidRDefault="00C478F7" w:rsidP="00C478F7">
      <w:pPr>
        <w:rPr>
          <w:lang w:val="en-GB"/>
        </w:rPr>
      </w:pPr>
      <w:r w:rsidRPr="006C0461">
        <w:rPr>
          <w:lang w:val="en-GB"/>
        </w:rPr>
        <w:t xml:space="preserve">Online environment has the power of “fast shifting” to consumers in order to switch to a new provider with a click of a mouse. Online customers expect fast, friendly and high </w:t>
      </w:r>
      <w:r w:rsidRPr="006C0461">
        <w:rPr>
          <w:lang w:val="en-GB"/>
        </w:rPr>
        <w:lastRenderedPageBreak/>
        <w:t>quality service. According to Zhao and Gutierrez  (2001) users want choice, conve</w:t>
      </w:r>
      <w:r w:rsidRPr="006C0461">
        <w:rPr>
          <w:lang w:val="en-GB"/>
        </w:rPr>
        <w:t>n</w:t>
      </w:r>
      <w:r w:rsidRPr="006C0461">
        <w:rPr>
          <w:lang w:val="en-GB"/>
        </w:rPr>
        <w:t>ience, and a responsive se</w:t>
      </w:r>
      <w:r w:rsidRPr="006C0461">
        <w:rPr>
          <w:lang w:val="en-GB"/>
        </w:rPr>
        <w:t>r</w:t>
      </w:r>
      <w:r w:rsidRPr="006C0461">
        <w:rPr>
          <w:lang w:val="en-GB"/>
        </w:rPr>
        <w:t>vice with special touch.</w:t>
      </w:r>
    </w:p>
    <w:p w14:paraId="6952BE89" w14:textId="37358842" w:rsidR="00312131" w:rsidRPr="006C0461" w:rsidRDefault="002D4635" w:rsidP="006C0461">
      <w:pPr>
        <w:rPr>
          <w:lang w:val="en-GB"/>
        </w:rPr>
      </w:pPr>
      <w:r w:rsidRPr="006C0461">
        <w:rPr>
          <w:lang w:val="en-GB"/>
        </w:rPr>
        <w:t>E-commerce is widely considered as the buying and selling of products over the Internet, but any tran</w:t>
      </w:r>
      <w:r w:rsidRPr="006C0461">
        <w:rPr>
          <w:lang w:val="en-GB"/>
        </w:rPr>
        <w:t>s</w:t>
      </w:r>
      <w:r w:rsidRPr="006C0461">
        <w:rPr>
          <w:lang w:val="en-GB"/>
        </w:rPr>
        <w:t>action that is completed solely through electronic measures can be considered as e-commerce</w:t>
      </w:r>
      <w:r>
        <w:rPr>
          <w:lang w:val="en-GB"/>
        </w:rPr>
        <w:t>. E</w:t>
      </w:r>
      <w:r w:rsidR="00312131" w:rsidRPr="006C0461">
        <w:rPr>
          <w:lang w:val="en-GB"/>
        </w:rPr>
        <w:t>-commerce has been defined as the buying and selling of products and se</w:t>
      </w:r>
      <w:r w:rsidR="00312131" w:rsidRPr="006C0461">
        <w:rPr>
          <w:lang w:val="en-GB"/>
        </w:rPr>
        <w:t>r</w:t>
      </w:r>
      <w:r w:rsidR="00312131" w:rsidRPr="006C0461">
        <w:rPr>
          <w:lang w:val="en-GB"/>
        </w:rPr>
        <w:t>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usiness to Business or B2B (for example Cisco Networks), Business to Consumer or B2C (for example Am</w:t>
      </w:r>
      <w:r w:rsidR="00312131" w:rsidRPr="006C0461">
        <w:rPr>
          <w:lang w:val="en-GB"/>
        </w:rPr>
        <w:t>a</w:t>
      </w:r>
      <w:r w:rsidR="00312131" w:rsidRPr="006C0461">
        <w:rPr>
          <w:lang w:val="en-GB"/>
        </w:rPr>
        <w:t>zon), and Consumer to Consumer or C2C (for example eBay)</w:t>
      </w:r>
      <w:r w:rsidR="00FA5CDE" w:rsidRPr="006C0461">
        <w:rPr>
          <w:rStyle w:val="FootnoteReference"/>
          <w:lang w:val="en-GB"/>
        </w:rPr>
        <w:footnoteReference w:id="4"/>
      </w:r>
      <w:r w:rsidR="00B301C3">
        <w:rPr>
          <w:lang w:val="en-GB"/>
        </w:rPr>
        <w:t>.</w:t>
      </w:r>
    </w:p>
    <w:p w14:paraId="1447D431" w14:textId="19E31F42" w:rsidR="00F52C74" w:rsidRDefault="00312131" w:rsidP="00F52C74">
      <w:pPr>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43463D">
            <w:rPr>
              <w:noProof/>
              <w:lang w:val="en-US"/>
            </w:rPr>
            <w:t xml:space="preserve"> </w:t>
          </w:r>
          <w:r w:rsidR="0043463D" w:rsidRPr="0043463D">
            <w:rPr>
              <w:noProof/>
              <w:lang w:val="en-US"/>
            </w:rPr>
            <w:t>[</w:t>
          </w:r>
          <w:hyperlink w:anchor="Had14" w:history="1">
            <w:r w:rsidR="0043463D" w:rsidRPr="0043463D">
              <w:rPr>
                <w:rStyle w:val="Tiitellehtautor"/>
                <w:noProof/>
                <w:lang w:val="en-US"/>
              </w:rPr>
              <w:t>12</w:t>
            </w:r>
          </w:hyperlink>
          <w:r w:rsidR="0043463D" w:rsidRPr="0043463D">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Content>
          <w:r w:rsidR="00D740B1">
            <w:rPr>
              <w:lang w:val="en-GB"/>
            </w:rPr>
            <w:fldChar w:fldCharType="begin"/>
          </w:r>
          <w:r w:rsidR="00D740B1">
            <w:rPr>
              <w:lang w:val="en-US"/>
            </w:rPr>
            <w:instrText xml:space="preserve"> CITATION Hua13 \l 1033 </w:instrText>
          </w:r>
          <w:r w:rsidR="00D740B1">
            <w:rPr>
              <w:lang w:val="en-GB"/>
            </w:rPr>
            <w:fldChar w:fldCharType="separate"/>
          </w:r>
          <w:r w:rsidR="0043463D" w:rsidRPr="0043463D">
            <w:rPr>
              <w:noProof/>
              <w:lang w:val="en-US"/>
            </w:rPr>
            <w:t>[</w:t>
          </w:r>
          <w:hyperlink w:anchor="Hua13" w:history="1">
            <w:r w:rsidR="0043463D" w:rsidRPr="0043463D">
              <w:rPr>
                <w:rStyle w:val="Tiitellehtautor"/>
                <w:noProof/>
                <w:lang w:val="en-US"/>
              </w:rPr>
              <w:t>30</w:t>
            </w:r>
          </w:hyperlink>
          <w:r w:rsidR="0043463D" w:rsidRPr="0043463D">
            <w:rPr>
              <w:noProof/>
              <w:lang w:val="en-US"/>
            </w:rPr>
            <w:t>]</w:t>
          </w:r>
          <w:r w:rsidR="00D740B1">
            <w:rPr>
              <w:lang w:val="en-GB"/>
            </w:rPr>
            <w:fldChar w:fldCharType="end"/>
          </w:r>
        </w:sdtContent>
      </w:sdt>
      <w:r w:rsidR="00D740B1">
        <w:rPr>
          <w:lang w:val="en-GB"/>
        </w:rPr>
        <w:t>.</w:t>
      </w:r>
    </w:p>
    <w:p w14:paraId="6012FCC2" w14:textId="5BB27BB5" w:rsidR="00A749B3" w:rsidRDefault="00F93433" w:rsidP="00F52C74">
      <w:pPr>
        <w:rPr>
          <w:lang w:val="en-GB"/>
        </w:rPr>
      </w:pPr>
      <w:r>
        <w:rPr>
          <w:lang w:val="en-GB"/>
        </w:rPr>
        <w:t xml:space="preserve">Liu and Arnett (2000) </w:t>
      </w:r>
      <w:r w:rsidR="00A749B3">
        <w:rPr>
          <w:lang w:val="en-GB"/>
        </w:rPr>
        <w:t xml:space="preserve">in </w:t>
      </w:r>
      <w:sdt>
        <w:sdtPr>
          <w:rPr>
            <w:lang w:val="en-GB"/>
          </w:rPr>
          <w:id w:val="1227487987"/>
          <w:citation/>
        </w:sdtPr>
        <w:sdtContent>
          <w:r w:rsidR="00A749B3">
            <w:rPr>
              <w:lang w:val="en-GB"/>
            </w:rPr>
            <w:fldChar w:fldCharType="begin"/>
          </w:r>
          <w:r w:rsidR="00A749B3">
            <w:rPr>
              <w:lang w:val="en-US"/>
            </w:rPr>
            <w:instrText xml:space="preserve"> CITATION Hua13 \l 1033 </w:instrText>
          </w:r>
          <w:r w:rsidR="00A749B3">
            <w:rPr>
              <w:lang w:val="en-GB"/>
            </w:rPr>
            <w:fldChar w:fldCharType="separate"/>
          </w:r>
          <w:r w:rsidR="0043463D" w:rsidRPr="0043463D">
            <w:rPr>
              <w:noProof/>
              <w:lang w:val="en-US"/>
            </w:rPr>
            <w:t>[</w:t>
          </w:r>
          <w:hyperlink w:anchor="Hua13" w:history="1">
            <w:r w:rsidR="0043463D" w:rsidRPr="0043463D">
              <w:rPr>
                <w:rStyle w:val="Tiitellehtautor"/>
                <w:noProof/>
                <w:lang w:val="en-US"/>
              </w:rPr>
              <w:t>30</w:t>
            </w:r>
          </w:hyperlink>
          <w:r w:rsidR="0043463D" w:rsidRPr="0043463D">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621A848D" w:rsidR="00A749B3" w:rsidRPr="00A749B3" w:rsidRDefault="00A749B3" w:rsidP="00A749B3">
      <w:pPr>
        <w:pStyle w:val="ListParagraph"/>
        <w:numPr>
          <w:ilvl w:val="0"/>
          <w:numId w:val="47"/>
        </w:numPr>
        <w:rPr>
          <w:lang w:val="en-GB"/>
        </w:rPr>
      </w:pPr>
      <w:r w:rsidRPr="00A749B3">
        <w:rPr>
          <w:lang w:val="en-GB"/>
        </w:rPr>
        <w:t>E</w:t>
      </w:r>
      <w:r w:rsidR="00F93433" w:rsidRPr="00A749B3">
        <w:rPr>
          <w:lang w:val="en-GB"/>
        </w:rPr>
        <w:t>-commerce should make customer enjoy their visit</w:t>
      </w:r>
    </w:p>
    <w:p w14:paraId="507C6DBE" w14:textId="25125DDF" w:rsidR="00A749B3" w:rsidRPr="00A749B3" w:rsidRDefault="00A749B3" w:rsidP="00A749B3">
      <w:pPr>
        <w:pStyle w:val="ListParagraph"/>
        <w:numPr>
          <w:ilvl w:val="0"/>
          <w:numId w:val="47"/>
        </w:numPr>
        <w:rPr>
          <w:lang w:val="en-GB"/>
        </w:rPr>
      </w:pPr>
      <w:r w:rsidRPr="00A749B3">
        <w:rPr>
          <w:lang w:val="en-GB"/>
        </w:rPr>
        <w:t>I</w:t>
      </w:r>
      <w:r w:rsidR="00F93433" w:rsidRPr="00A749B3">
        <w:rPr>
          <w:lang w:val="en-GB"/>
        </w:rPr>
        <w:t>t should motivate customer to feel engaged</w:t>
      </w:r>
    </w:p>
    <w:p w14:paraId="0D7C8AC7" w14:textId="77777777" w:rsidR="00A749B3" w:rsidRPr="00A749B3" w:rsidRDefault="00A749B3" w:rsidP="00A749B3">
      <w:pPr>
        <w:pStyle w:val="ListParagraph"/>
        <w:numPr>
          <w:ilvl w:val="0"/>
          <w:numId w:val="47"/>
        </w:numPr>
        <w:rPr>
          <w:lang w:val="en-GB"/>
        </w:rPr>
      </w:pPr>
      <w:r w:rsidRPr="00A749B3">
        <w:rPr>
          <w:lang w:val="en-GB"/>
        </w:rPr>
        <w:t xml:space="preserve">It </w:t>
      </w:r>
      <w:r w:rsidR="00F93433" w:rsidRPr="00A749B3">
        <w:rPr>
          <w:lang w:val="en-GB"/>
        </w:rPr>
        <w:t>should promote t</w:t>
      </w:r>
      <w:r w:rsidRPr="00A749B3">
        <w:rPr>
          <w:lang w:val="en-GB"/>
        </w:rPr>
        <w:t>he excitement of the customer</w:t>
      </w:r>
    </w:p>
    <w:p w14:paraId="1AC423C7" w14:textId="77777777" w:rsidR="00A749B3" w:rsidRPr="00A749B3" w:rsidRDefault="00A749B3" w:rsidP="00A749B3">
      <w:pPr>
        <w:pStyle w:val="ListParagraph"/>
        <w:numPr>
          <w:ilvl w:val="0"/>
          <w:numId w:val="47"/>
        </w:numPr>
        <w:rPr>
          <w:lang w:val="en-GB"/>
        </w:rPr>
      </w:pPr>
      <w:r w:rsidRPr="00A749B3">
        <w:rPr>
          <w:lang w:val="en-GB"/>
        </w:rPr>
        <w:t xml:space="preserve">It </w:t>
      </w:r>
      <w:r w:rsidR="00F93433" w:rsidRPr="00A749B3">
        <w:rPr>
          <w:lang w:val="en-GB"/>
        </w:rPr>
        <w:t>should offer aesthetic design to attract custom</w:t>
      </w:r>
      <w:r w:rsidRPr="00A749B3">
        <w:rPr>
          <w:lang w:val="en-GB"/>
        </w:rPr>
        <w:t>ers</w:t>
      </w:r>
    </w:p>
    <w:p w14:paraId="3693F474" w14:textId="60997F89" w:rsidR="009A4D09" w:rsidRPr="00AA0E11" w:rsidRDefault="00A749B3" w:rsidP="00AA0E11">
      <w:pPr>
        <w:pStyle w:val="ListParagraph"/>
        <w:numPr>
          <w:ilvl w:val="0"/>
          <w:numId w:val="47"/>
        </w:numPr>
        <w:rPr>
          <w:lang w:val="en-GB"/>
        </w:rPr>
      </w:pPr>
      <w:r w:rsidRPr="00A749B3">
        <w:rPr>
          <w:lang w:val="en-GB"/>
        </w:rPr>
        <w:t>It</w:t>
      </w:r>
      <w:r w:rsidR="00F93433" w:rsidRPr="00A749B3">
        <w:rPr>
          <w:lang w:val="en-GB"/>
        </w:rPr>
        <w:t xml:space="preserve"> should promote the concentration of </w:t>
      </w:r>
      <w:r w:rsidR="001C217E" w:rsidRPr="00A749B3">
        <w:rPr>
          <w:lang w:val="en-GB"/>
        </w:rPr>
        <w:t>customers when they shop online.</w:t>
      </w:r>
    </w:p>
    <w:p w14:paraId="49577622" w14:textId="2B71E25E" w:rsidR="00AA0E11" w:rsidRDefault="00E33051" w:rsidP="00220052">
      <w:pPr>
        <w:rPr>
          <w:lang w:val="en-GB"/>
        </w:rPr>
      </w:pPr>
      <w:r>
        <w:rPr>
          <w:noProof/>
          <w:lang w:val="en-US" w:eastAsia="en-US"/>
        </w:rPr>
        <mc:AlternateContent>
          <mc:Choice Requires="wps">
            <w:drawing>
              <wp:anchor distT="0" distB="0" distL="114300" distR="114300" simplePos="0" relativeHeight="251664384" behindDoc="0" locked="0" layoutInCell="1" allowOverlap="1" wp14:anchorId="4CC81B57" wp14:editId="639D44AF">
                <wp:simplePos x="0" y="0"/>
                <wp:positionH relativeFrom="column">
                  <wp:posOffset>1540510</wp:posOffset>
                </wp:positionH>
                <wp:positionV relativeFrom="paragraph">
                  <wp:posOffset>385445</wp:posOffset>
                </wp:positionV>
                <wp:extent cx="4022090" cy="22860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402209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831006" w14:textId="5D952197" w:rsidR="00CA23A1" w:rsidRDefault="00CA23A1" w:rsidP="002F5712">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CA23A1" w:rsidRDefault="00CA23A1" w:rsidP="002F5712">
                            <w:pPr>
                              <w:jc w:val="center"/>
                            </w:pPr>
                            <w:r>
                              <w:rPr>
                                <w:noProof/>
                                <w:lang w:val="en-US" w:eastAsia="en-US"/>
                              </w:rPr>
                              <w:drawing>
                                <wp:inline distT="0" distB="0" distL="0" distR="0" wp14:anchorId="50CAFB69" wp14:editId="2C05BC43">
                                  <wp:extent cx="3549519" cy="1873775"/>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8">
                                            <a:extLst>
                                              <a:ext uri="{28A0092B-C50C-407E-A947-70E740481C1C}">
                                                <a14:useLocalDpi xmlns:a14="http://schemas.microsoft.com/office/drawing/2010/main" val="0"/>
                                              </a:ext>
                                            </a:extLst>
                                          </a:blip>
                                          <a:stretch>
                                            <a:fillRect/>
                                          </a:stretch>
                                        </pic:blipFill>
                                        <pic:spPr>
                                          <a:xfrm>
                                            <a:off x="0" y="0"/>
                                            <a:ext cx="3549519" cy="1873775"/>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 o:spid="_x0000_s1035" type="#_x0000_t202" style="position:absolute;left:0;text-align:left;margin-left:121.3pt;margin-top:30.35pt;width:316.7pt;height:180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" filled="f" stroked="f">
                <v:textbox>
                  <w:txbxContent>
                    <w:p w14:paraId="55831006" w14:textId="5D952197" w:rsidR="00CA23A1" w:rsidRDefault="00CA23A1" w:rsidP="002F5712">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CA23A1" w:rsidRDefault="00CA23A1" w:rsidP="002F5712">
                      <w:pPr>
                        <w:jc w:val="center"/>
                      </w:pPr>
                      <w:r>
                        <w:rPr>
                          <w:noProof/>
                          <w:lang w:val="en-US" w:eastAsia="en-US"/>
                        </w:rPr>
                        <w:drawing>
                          <wp:inline distT="0" distB="0" distL="0" distR="0" wp14:anchorId="50CAFB69" wp14:editId="2C05BC43">
                            <wp:extent cx="3549519" cy="1873775"/>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8">
                                      <a:extLst>
                                        <a:ext uri="{28A0092B-C50C-407E-A947-70E740481C1C}">
                                          <a14:useLocalDpi xmlns:a14="http://schemas.microsoft.com/office/drawing/2010/main" val="0"/>
                                        </a:ext>
                                      </a:extLst>
                                    </a:blip>
                                    <a:stretch>
                                      <a:fillRect/>
                                    </a:stretch>
                                  </pic:blipFill>
                                  <pic:spPr>
                                    <a:xfrm>
                                      <a:off x="0" y="0"/>
                                      <a:ext cx="3549519" cy="1873775"/>
                                    </a:xfrm>
                                    <a:prstGeom prst="rect">
                                      <a:avLst/>
                                    </a:prstGeom>
                                  </pic:spPr>
                                </pic:pic>
                              </a:graphicData>
                            </a:graphic>
                          </wp:inline>
                        </w:drawing>
                      </w:r>
                    </w:p>
                  </w:txbxContent>
                </v:textbox>
                <w10:wrap type="square"/>
              </v:shape>
            </w:pict>
          </mc:Fallback>
        </mc:AlternateContent>
      </w:r>
      <w:r w:rsidR="00D770FD">
        <w:rPr>
          <w:lang w:val="en-GB"/>
        </w:rPr>
        <w:t xml:space="preserve">Table 2 shows the common </w:t>
      </w:r>
      <w:r w:rsidR="0016760B">
        <w:rPr>
          <w:lang w:val="en-GB"/>
        </w:rPr>
        <w:t xml:space="preserve">dimensions </w:t>
      </w:r>
      <w:r w:rsidR="00D770FD">
        <w:rPr>
          <w:lang w:val="en-GB"/>
        </w:rPr>
        <w:t>and consistent dime</w:t>
      </w:r>
      <w:r w:rsidR="00D770FD">
        <w:rPr>
          <w:lang w:val="en-GB"/>
        </w:rPr>
        <w:t>n</w:t>
      </w:r>
      <w:r w:rsidR="00D770FD">
        <w:rPr>
          <w:lang w:val="en-GB"/>
        </w:rPr>
        <w:t xml:space="preserve">sions to evaluate the </w:t>
      </w:r>
      <w:r w:rsidR="0016760B">
        <w:rPr>
          <w:lang w:val="en-GB"/>
        </w:rPr>
        <w:t xml:space="preserve">service quality </w:t>
      </w:r>
      <w:r w:rsidR="008207FA">
        <w:rPr>
          <w:lang w:val="en-GB"/>
        </w:rPr>
        <w:t>in e-co</w:t>
      </w:r>
      <w:r w:rsidR="008207FA">
        <w:rPr>
          <w:lang w:val="en-GB"/>
        </w:rPr>
        <w:t>m</w:t>
      </w:r>
      <w:r w:rsidR="008207FA">
        <w:rPr>
          <w:lang w:val="en-GB"/>
        </w:rPr>
        <w:t>merce</w:t>
      </w:r>
      <w:r w:rsidR="00AA0E11">
        <w:rPr>
          <w:lang w:val="en-GB"/>
        </w:rPr>
        <w:t>.</w:t>
      </w:r>
      <w:r w:rsidR="0016760B">
        <w:rPr>
          <w:lang w:val="en-GB"/>
        </w:rPr>
        <w:t xml:space="preserve"> </w:t>
      </w:r>
    </w:p>
    <w:p w14:paraId="4F3CF7B8" w14:textId="437CF28D" w:rsidR="00AA0E11" w:rsidRDefault="00AA0E11" w:rsidP="00AA0E11">
      <w:pPr>
        <w:jc w:val="center"/>
        <w:rPr>
          <w:lang w:val="en-GB"/>
        </w:rPr>
      </w:pPr>
    </w:p>
    <w:p w14:paraId="7F7102C3" w14:textId="77777777" w:rsidR="00E33051" w:rsidRDefault="00E33051" w:rsidP="00220052">
      <w:pPr>
        <w:rPr>
          <w:lang w:val="en-GB"/>
        </w:rPr>
      </w:pPr>
    </w:p>
    <w:p w14:paraId="2D83EC60" w14:textId="77777777" w:rsidR="00E33051" w:rsidRDefault="00E33051" w:rsidP="00220052">
      <w:pPr>
        <w:rPr>
          <w:lang w:val="en-GB"/>
        </w:rPr>
      </w:pPr>
    </w:p>
    <w:p w14:paraId="390FEA54" w14:textId="77777777" w:rsidR="00E33051" w:rsidRDefault="00E33051" w:rsidP="00220052">
      <w:pPr>
        <w:rPr>
          <w:lang w:val="en-GB"/>
        </w:rPr>
      </w:pPr>
    </w:p>
    <w:p w14:paraId="329D6EFC" w14:textId="77777777" w:rsidR="00E33051" w:rsidRDefault="00E33051" w:rsidP="00220052">
      <w:pPr>
        <w:rPr>
          <w:lang w:val="en-GB"/>
        </w:rPr>
      </w:pPr>
    </w:p>
    <w:p w14:paraId="78E5DB47" w14:textId="3B5BE3BF" w:rsidR="00220052" w:rsidRDefault="00AA0E11" w:rsidP="00220052">
      <w:pPr>
        <w:rPr>
          <w:lang w:val="en-GB"/>
        </w:rPr>
      </w:pPr>
      <w:r>
        <w:rPr>
          <w:lang w:val="en-GB"/>
        </w:rPr>
        <w:lastRenderedPageBreak/>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several studies of e-SQ, but the interpret</w:t>
      </w:r>
      <w:r w:rsidR="0016760B">
        <w:rPr>
          <w:lang w:val="en-GB"/>
        </w:rPr>
        <w:t>a</w:t>
      </w:r>
      <w:r w:rsidR="0016760B">
        <w:rPr>
          <w:lang w:val="en-GB"/>
        </w:rPr>
        <w:t>tion of ‘Responsiveness’ dimension is different in web-based context from its connotations in the traditional inte</w:t>
      </w:r>
      <w:r w:rsidR="0016760B">
        <w:rPr>
          <w:lang w:val="en-GB"/>
        </w:rPr>
        <w:t>r</w:t>
      </w:r>
      <w:r w:rsidR="0016760B">
        <w:rPr>
          <w:lang w:val="en-GB"/>
        </w:rPr>
        <w:t>personal service env</w:t>
      </w:r>
      <w:r w:rsidR="0016760B">
        <w:rPr>
          <w:lang w:val="en-GB"/>
        </w:rPr>
        <w:t>i</w:t>
      </w:r>
      <w:r w:rsidR="0016760B">
        <w:rPr>
          <w:lang w:val="en-GB"/>
        </w:rPr>
        <w:t>ronment</w:t>
      </w:r>
      <w:sdt>
        <w:sdtPr>
          <w:rPr>
            <w:lang w:val="en-GB"/>
          </w:rPr>
          <w:id w:val="-2667426"/>
          <w:citation/>
        </w:sdt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43463D">
            <w:rPr>
              <w:noProof/>
              <w:lang w:val="en-US"/>
            </w:rPr>
            <w:t xml:space="preserve"> </w:t>
          </w:r>
          <w:r w:rsidR="0043463D" w:rsidRPr="0043463D">
            <w:rPr>
              <w:noProof/>
              <w:lang w:val="en-US"/>
            </w:rPr>
            <w:t>[</w:t>
          </w:r>
          <w:hyperlink w:anchor="RLa10" w:history="1">
            <w:r w:rsidR="0043463D" w:rsidRPr="0043463D">
              <w:rPr>
                <w:rStyle w:val="Tiitellehtautor"/>
                <w:noProof/>
                <w:lang w:val="en-US"/>
              </w:rPr>
              <w:t>31</w:t>
            </w:r>
          </w:hyperlink>
          <w:r w:rsidR="0043463D" w:rsidRPr="0043463D">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220052">
      <w:pPr>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7A1BA6">
      <w:pPr>
        <w:rPr>
          <w:lang w:val="en-GB"/>
        </w:rPr>
      </w:pPr>
      <w:r>
        <w:rPr>
          <w:lang w:val="en-GB"/>
        </w:rPr>
        <w:t>I</w:t>
      </w:r>
      <w:r w:rsidRPr="00B31F77">
        <w:rPr>
          <w:lang w:val="en-GB"/>
        </w:rPr>
        <w:t>mportant points about e-commerce are:</w:t>
      </w:r>
    </w:p>
    <w:p w14:paraId="3507DEF0" w14:textId="77777777" w:rsidR="007A1BA6" w:rsidRPr="00B31F77" w:rsidRDefault="007A1BA6" w:rsidP="007A1BA6">
      <w:pPr>
        <w:pStyle w:val="ListParagraph"/>
        <w:numPr>
          <w:ilvl w:val="0"/>
          <w:numId w:val="7"/>
        </w:numPr>
        <w:rPr>
          <w:lang w:val="en-GB"/>
        </w:rPr>
      </w:pPr>
      <w:r w:rsidRPr="00B31F77">
        <w:rPr>
          <w:lang w:val="en-GB"/>
        </w:rPr>
        <w:t>Business to Consumer (B2C) e-commerce is still new and unproven to many cu</w:t>
      </w:r>
      <w:r w:rsidRPr="00B31F77">
        <w:rPr>
          <w:lang w:val="en-GB"/>
        </w:rPr>
        <w:t>s</w:t>
      </w:r>
      <w:r w:rsidRPr="00B31F77">
        <w:rPr>
          <w:lang w:val="en-GB"/>
        </w:rPr>
        <w:t>tomers.</w:t>
      </w:r>
    </w:p>
    <w:p w14:paraId="0A006F2A" w14:textId="77777777" w:rsidR="007A1BA6" w:rsidRPr="00B31F77" w:rsidRDefault="007A1BA6" w:rsidP="007A1BA6">
      <w:pPr>
        <w:pStyle w:val="ListParagraph"/>
        <w:numPr>
          <w:ilvl w:val="0"/>
          <w:numId w:val="7"/>
        </w:numPr>
        <w:rPr>
          <w:highlight w:val="green"/>
          <w:lang w:val="en-GB"/>
        </w:rPr>
      </w:pPr>
      <w:r w:rsidRPr="00B31F77">
        <w:rPr>
          <w:highlight w:val="green"/>
          <w:lang w:val="en-GB"/>
        </w:rPr>
        <w:t>A proactive strategy to develop and implement e-services is important requirement in B2C e-commerce.</w:t>
      </w:r>
    </w:p>
    <w:p w14:paraId="4DB546CB" w14:textId="77777777" w:rsidR="007A1BA6" w:rsidRPr="00B31F77" w:rsidRDefault="007A1BA6" w:rsidP="007A1BA6">
      <w:pPr>
        <w:pStyle w:val="ListParagraph"/>
        <w:numPr>
          <w:ilvl w:val="0"/>
          <w:numId w:val="7"/>
        </w:numPr>
        <w:rPr>
          <w:highlight w:val="green"/>
          <w:lang w:val="en-GB"/>
        </w:rPr>
      </w:pPr>
      <w:r w:rsidRPr="00B31F77">
        <w:rPr>
          <w:highlight w:val="green"/>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B31F77" w:rsidRDefault="007A1BA6" w:rsidP="007A1BA6">
      <w:pPr>
        <w:pStyle w:val="ListParagraph"/>
        <w:numPr>
          <w:ilvl w:val="0"/>
          <w:numId w:val="7"/>
        </w:numPr>
        <w:rPr>
          <w:highlight w:val="green"/>
          <w:lang w:val="en-GB"/>
        </w:rPr>
      </w:pPr>
      <w:r w:rsidRPr="00B31F77">
        <w:rPr>
          <w:highlight w:val="green"/>
          <w:lang w:val="en-GB"/>
        </w:rPr>
        <w:t>Applying new tools and techniques can increase e-Services quality.</w:t>
      </w:r>
    </w:p>
    <w:p w14:paraId="79A52171" w14:textId="77777777" w:rsidR="007A1BA6" w:rsidRPr="00B31F77" w:rsidRDefault="007A1BA6" w:rsidP="007A1BA6">
      <w:pPr>
        <w:pStyle w:val="ListParagraph"/>
        <w:numPr>
          <w:ilvl w:val="0"/>
          <w:numId w:val="7"/>
        </w:numPr>
        <w:rPr>
          <w:highlight w:val="green"/>
          <w:lang w:val="en-GB"/>
        </w:rPr>
      </w:pPr>
      <w:r w:rsidRPr="00B31F77">
        <w:rPr>
          <w:highlight w:val="green"/>
          <w:lang w:val="en-GB"/>
        </w:rPr>
        <w:t>To increase customer base in e-commerce it is important to implement and conti</w:t>
      </w:r>
      <w:r w:rsidRPr="00B31F77">
        <w:rPr>
          <w:highlight w:val="green"/>
          <w:lang w:val="en-GB"/>
        </w:rPr>
        <w:t>n</w:t>
      </w:r>
      <w:r w:rsidRPr="00B31F77">
        <w:rPr>
          <w:highlight w:val="green"/>
          <w:lang w:val="en-GB"/>
        </w:rPr>
        <w:t>uously review the quality of e-services.</w:t>
      </w:r>
    </w:p>
    <w:p w14:paraId="6A5F05F4" w14:textId="0693D02D" w:rsidR="00407182" w:rsidRPr="007A1BA6" w:rsidRDefault="007A1BA6" w:rsidP="00F52C74">
      <w:pPr>
        <w:pStyle w:val="ListParagraph"/>
        <w:numPr>
          <w:ilvl w:val="0"/>
          <w:numId w:val="7"/>
        </w:numPr>
        <w:rPr>
          <w:lang w:val="en-GB"/>
        </w:rPr>
      </w:pPr>
      <w:r w:rsidRPr="00B31F77">
        <w:rPr>
          <w:lang w:val="en-GB"/>
        </w:rPr>
        <w:t>It is important to identify the value of each e-service in B2C e-commerce.</w:t>
      </w:r>
    </w:p>
    <w:p w14:paraId="76FE6497" w14:textId="658510F8" w:rsidR="005268D3" w:rsidRDefault="000F5925" w:rsidP="00283E1F">
      <w:pPr>
        <w:pStyle w:val="Heading2"/>
      </w:pPr>
      <w:bookmarkStart w:id="31" w:name="_Toc333099174"/>
      <w:r>
        <w:t>E</w:t>
      </w:r>
      <w:r w:rsidR="006606B5">
        <w:t>-government</w:t>
      </w:r>
      <w:bookmarkEnd w:id="31"/>
    </w:p>
    <w:p w14:paraId="03B4868A" w14:textId="3500AA4D" w:rsidR="00F554BC" w:rsidRPr="00F554BC" w:rsidRDefault="00A260DF" w:rsidP="00F554BC">
      <w:r>
        <w:t>As mentioned in</w:t>
      </w:r>
      <w:r w:rsidR="00EE21DD">
        <w:t xml:space="preserve"> </w:t>
      </w:r>
      <w:sdt>
        <w:sdtPr>
          <w:id w:val="-1546520880"/>
          <w:citation/>
        </w:sdtPr>
        <w:sdtContent>
          <w:r w:rsidR="00EE21DD">
            <w:fldChar w:fldCharType="begin"/>
          </w:r>
          <w:r w:rsidR="00EE21DD">
            <w:rPr>
              <w:lang w:val="en-US"/>
            </w:rPr>
            <w:instrText xml:space="preserve"> CITATION Moh \l 1033 </w:instrText>
          </w:r>
          <w:r w:rsidR="00EE21DD">
            <w:fldChar w:fldCharType="separate"/>
          </w:r>
          <w:r w:rsidR="0043463D" w:rsidRPr="0043463D">
            <w:rPr>
              <w:noProof/>
              <w:lang w:val="en-US"/>
            </w:rPr>
            <w:t>[</w:t>
          </w:r>
          <w:hyperlink w:anchor="Moh" w:history="1">
            <w:r w:rsidR="0043463D" w:rsidRPr="0043463D">
              <w:rPr>
                <w:rStyle w:val="Tiitellehtautor"/>
                <w:noProof/>
                <w:lang w:val="en-US"/>
              </w:rPr>
              <w:t>11</w:t>
            </w:r>
          </w:hyperlink>
          <w:r w:rsidR="0043463D" w:rsidRPr="0043463D">
            <w:rPr>
              <w:noProof/>
              <w:lang w:val="en-US"/>
            </w:rPr>
            <w:t>]</w:t>
          </w:r>
          <w:r w:rsidR="00EE21DD">
            <w:fldChar w:fldCharType="end"/>
          </w:r>
        </w:sdtContent>
      </w:sdt>
      <w:r w:rsidR="00EE21DD">
        <w:t xml:space="preserve">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w:t>
      </w:r>
      <w:r w:rsidR="00AA1E4A">
        <w:t>-</w:t>
      </w:r>
      <w:r w:rsidR="00F554BC">
        <w:t>government can be used as a tool to improve the transparency of government, leading to more accountability and less depravity.</w:t>
      </w:r>
      <w:r w:rsidR="0093313E">
        <w:t xml:space="preserve"> </w:t>
      </w:r>
      <w:r w:rsidR="00630F36">
        <w:t xml:space="preserve">In </w:t>
      </w:r>
      <w:sdt>
        <w:sdtPr>
          <w:id w:val="1356774156"/>
          <w:citation/>
        </w:sdtPr>
        <w:sdtContent>
          <w:r w:rsidR="00630F36">
            <w:fldChar w:fldCharType="begin"/>
          </w:r>
          <w:r w:rsidR="00630F36">
            <w:rPr>
              <w:lang w:val="en-US"/>
            </w:rPr>
            <w:instrText xml:space="preserve"> CITATION AAl08 \l 1033 </w:instrText>
          </w:r>
          <w:r w:rsidR="00630F36">
            <w:fldChar w:fldCharType="separate"/>
          </w:r>
          <w:r w:rsidR="0043463D" w:rsidRPr="0043463D">
            <w:rPr>
              <w:noProof/>
              <w:lang w:val="en-US"/>
            </w:rPr>
            <w:t>[</w:t>
          </w:r>
          <w:hyperlink w:anchor="AAl08" w:history="1">
            <w:r w:rsidR="0043463D" w:rsidRPr="0043463D">
              <w:rPr>
                <w:rStyle w:val="Tiitellehtautor"/>
                <w:noProof/>
                <w:lang w:val="en-US"/>
              </w:rPr>
              <w:t>32</w:t>
            </w:r>
          </w:hyperlink>
          <w:r w:rsidR="0043463D" w:rsidRPr="0043463D">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Content>
          <w:r w:rsidR="0009420E">
            <w:fldChar w:fldCharType="begin"/>
          </w:r>
          <w:r w:rsidR="00C56ECB">
            <w:rPr>
              <w:lang w:val="en-US"/>
            </w:rPr>
            <w:instrText>CITATION JSa03 \l 1033  \m Owe13</w:instrText>
          </w:r>
          <w:r w:rsidR="0009420E">
            <w:fldChar w:fldCharType="separate"/>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hyperlink w:anchor="Owe13" w:history="1">
            <w:r w:rsidR="0043463D" w:rsidRPr="0043463D">
              <w:rPr>
                <w:rStyle w:val="Tiitellehtautor"/>
                <w:noProof/>
                <w:lang w:val="en-US"/>
              </w:rPr>
              <w:t>33</w:t>
            </w:r>
          </w:hyperlink>
          <w:r w:rsidR="0043463D" w:rsidRPr="0043463D">
            <w:rPr>
              <w:noProof/>
              <w:lang w:val="en-US"/>
            </w:rPr>
            <w:t>]</w:t>
          </w:r>
          <w:r w:rsidR="0009420E">
            <w:fldChar w:fldCharType="end"/>
          </w:r>
        </w:sdtContent>
      </w:sdt>
      <w:r w:rsidR="0009420E">
        <w:t xml:space="preserve"> and </w:t>
      </w:r>
      <w:sdt>
        <w:sdtPr>
          <w:id w:val="1736902029"/>
          <w:citation/>
        </w:sdtPr>
        <w:sdtContent>
          <w:r w:rsidR="0009420E">
            <w:fldChar w:fldCharType="begin"/>
          </w:r>
          <w:r w:rsidR="0009420E">
            <w:rPr>
              <w:lang w:val="en-US"/>
            </w:rPr>
            <w:instrText xml:space="preserve"> CITATION HLi09 \l 1033 </w:instrText>
          </w:r>
          <w:r w:rsidR="0009420E">
            <w:fldChar w:fldCharType="separate"/>
          </w:r>
          <w:r w:rsidR="0043463D" w:rsidRPr="0043463D">
            <w:rPr>
              <w:noProof/>
              <w:lang w:val="en-US"/>
            </w:rPr>
            <w:t>[</w:t>
          </w:r>
          <w:hyperlink w:anchor="HLi09" w:history="1">
            <w:r w:rsidR="0043463D" w:rsidRPr="0043463D">
              <w:rPr>
                <w:rStyle w:val="Tiitellehtautor"/>
                <w:noProof/>
                <w:lang w:val="en-US"/>
              </w:rPr>
              <w:t>34</w:t>
            </w:r>
          </w:hyperlink>
          <w:r w:rsidR="0043463D" w:rsidRPr="0043463D">
            <w:rPr>
              <w:noProof/>
              <w:lang w:val="en-US"/>
            </w:rPr>
            <w:t>]</w:t>
          </w:r>
          <w:r w:rsidR="0009420E">
            <w:fldChar w:fldCharType="end"/>
          </w:r>
        </w:sdtContent>
      </w:sdt>
      <w:r w:rsidR="00193BF9">
        <w:t>.</w:t>
      </w:r>
    </w:p>
    <w:p w14:paraId="3DD23E2A" w14:textId="26479403" w:rsidR="00283E1F" w:rsidRPr="006C0461" w:rsidRDefault="00283E1F" w:rsidP="006C0461">
      <w:r w:rsidRPr="006C0461">
        <w:lastRenderedPageBreak/>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and other levels of government. 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There are implemented e-government services which are not well-designed or not promoted with agencies that provide them.</w:t>
      </w:r>
    </w:p>
    <w:p w14:paraId="45A7B4D6" w14:textId="77777777" w:rsidR="00283E1F" w:rsidRPr="000075B8" w:rsidRDefault="00283E1F" w:rsidP="006C0461">
      <w:pPr>
        <w:rPr>
          <w:highlight w:val="yellow"/>
        </w:rPr>
      </w:pPr>
      <w:r>
        <w:rPr>
          <w:highlight w:val="yellow"/>
        </w:rPr>
        <w:t xml:space="preserve">Based on </w:t>
      </w:r>
      <w:sdt>
        <w:sdtPr>
          <w:rPr>
            <w:highlight w:val="yellow"/>
          </w:rPr>
          <w:id w:val="-69579201"/>
          <w:citation/>
        </w:sdtPr>
        <w:sdtContent>
          <w:r>
            <w:rPr>
              <w:highlight w:val="yellow"/>
            </w:rPr>
            <w:fldChar w:fldCharType="begin"/>
          </w:r>
          <w:r>
            <w:rPr>
              <w:highlight w:val="yellow"/>
              <w:lang w:val="en-US"/>
            </w:rPr>
            <w:instrText xml:space="preserve"> CITATION Dem09 \l 1033 </w:instrText>
          </w:r>
          <w:r>
            <w:rPr>
              <w:highlight w:val="yellow"/>
            </w:rPr>
            <w:fldChar w:fldCharType="separate"/>
          </w:r>
          <w:r w:rsidR="0043463D" w:rsidRPr="0043463D">
            <w:rPr>
              <w:noProof/>
              <w:highlight w:val="yellow"/>
              <w:lang w:val="en-US"/>
            </w:rPr>
            <w:t>[</w:t>
          </w:r>
          <w:hyperlink w:anchor="Dem09" w:history="1">
            <w:r w:rsidR="0043463D" w:rsidRPr="0043463D">
              <w:rPr>
                <w:rStyle w:val="Tiitellehtautor"/>
                <w:noProof/>
                <w:highlight w:val="yellow"/>
                <w:lang w:val="en-US"/>
              </w:rPr>
              <w:t>35</w:t>
            </w:r>
          </w:hyperlink>
          <w:r w:rsidR="0043463D" w:rsidRPr="0043463D">
            <w:rPr>
              <w:noProof/>
              <w:highlight w:val="yellow"/>
              <w:lang w:val="en-US"/>
            </w:rPr>
            <w:t>]</w:t>
          </w:r>
          <w:r>
            <w:rPr>
              <w:highlight w:val="yellow"/>
            </w:rPr>
            <w:fldChar w:fldCharType="end"/>
          </w:r>
        </w:sdtContent>
      </w:sdt>
      <w:r>
        <w:rPr>
          <w:highlight w:val="yellow"/>
        </w:rPr>
        <w:t xml:space="preserve"> w</w:t>
      </w:r>
      <w:r w:rsidRPr="000075B8">
        <w:rPr>
          <w:highlight w:val="yellow"/>
        </w:rPr>
        <w:t xml:space="preserve">e </w:t>
      </w:r>
      <w:r>
        <w:rPr>
          <w:highlight w:val="yellow"/>
        </w:rPr>
        <w:t>consider</w:t>
      </w:r>
      <w:r w:rsidRPr="000075B8">
        <w:rPr>
          <w:highlight w:val="yellow"/>
        </w:rPr>
        <w:t xml:space="preserve"> seven (7) important facts about e-government:</w:t>
      </w:r>
    </w:p>
    <w:p w14:paraId="4DD15EF1" w14:textId="77777777" w:rsidR="00283E1F" w:rsidRPr="000075B8" w:rsidRDefault="00283E1F" w:rsidP="006C0461">
      <w:pPr>
        <w:pStyle w:val="ListParagraph"/>
        <w:numPr>
          <w:ilvl w:val="0"/>
          <w:numId w:val="8"/>
        </w:numPr>
        <w:rPr>
          <w:highlight w:val="yellow"/>
        </w:rPr>
      </w:pPr>
      <w:r w:rsidRPr="000075B8">
        <w:rPr>
          <w:highlight w:val="yellow"/>
        </w:rPr>
        <w:t>Users expect quality services, the online dimension is no exception.</w:t>
      </w:r>
    </w:p>
    <w:p w14:paraId="74341E49" w14:textId="77777777" w:rsidR="00283E1F" w:rsidRPr="000075B8" w:rsidRDefault="00283E1F" w:rsidP="006C0461">
      <w:pPr>
        <w:pStyle w:val="ListParagraph"/>
        <w:numPr>
          <w:ilvl w:val="0"/>
          <w:numId w:val="8"/>
        </w:numPr>
        <w:rPr>
          <w:highlight w:val="yellow"/>
        </w:rPr>
      </w:pPr>
      <w:r w:rsidRPr="003A705C">
        <w:rPr>
          <w:highlight w:val="magenta"/>
        </w:rPr>
        <w:t>Quality of services should be analysed and accounted for, in order to maximize and to develop strategies that improve offered services, increasing the satisfaction levels of their consumers</w:t>
      </w:r>
      <w:r w:rsidRPr="000075B8">
        <w:rPr>
          <w:highlight w:val="yellow"/>
        </w:rPr>
        <w:t>.</w:t>
      </w:r>
    </w:p>
    <w:p w14:paraId="0E7AD574" w14:textId="77777777" w:rsidR="00283E1F" w:rsidRPr="000075B8" w:rsidRDefault="00283E1F" w:rsidP="006C0461">
      <w:pPr>
        <w:pStyle w:val="ListParagraph"/>
        <w:numPr>
          <w:ilvl w:val="0"/>
          <w:numId w:val="8"/>
        </w:numPr>
        <w:rPr>
          <w:highlight w:val="yellow"/>
        </w:rPr>
      </w:pPr>
      <w:r w:rsidRPr="000075B8">
        <w:rPr>
          <w:highlight w:val="yellow"/>
        </w:rPr>
        <w:t>A consumer will always evaluate the service on several factors.</w:t>
      </w:r>
    </w:p>
    <w:p w14:paraId="195B6B3B" w14:textId="77777777" w:rsidR="00283E1F" w:rsidRPr="000075B8" w:rsidRDefault="00283E1F" w:rsidP="006C0461">
      <w:pPr>
        <w:pStyle w:val="ListParagraph"/>
        <w:numPr>
          <w:ilvl w:val="0"/>
          <w:numId w:val="8"/>
        </w:numPr>
        <w:rPr>
          <w:highlight w:val="yellow"/>
        </w:rPr>
      </w:pPr>
      <w:r w:rsidRPr="000075B8">
        <w:rPr>
          <w:highlight w:val="yellow"/>
        </w:rPr>
        <w:t>The perspective of user concerning the quality of the service is fundamental to measure satisfaction.</w:t>
      </w:r>
    </w:p>
    <w:p w14:paraId="632D70BA" w14:textId="77777777" w:rsidR="00283E1F" w:rsidRPr="000075B8" w:rsidRDefault="00283E1F" w:rsidP="006C0461">
      <w:pPr>
        <w:pStyle w:val="ListParagraph"/>
        <w:numPr>
          <w:ilvl w:val="0"/>
          <w:numId w:val="8"/>
        </w:numPr>
        <w:rPr>
          <w:highlight w:val="yellow"/>
        </w:rPr>
      </w:pPr>
      <w:r w:rsidRPr="000075B8">
        <w:rPr>
          <w:highlight w:val="yellow"/>
        </w:rPr>
        <w:t>It is important to have a model to measure quality of services.</w:t>
      </w:r>
    </w:p>
    <w:p w14:paraId="614A758C" w14:textId="77777777" w:rsidR="00283E1F" w:rsidRPr="000075B8" w:rsidRDefault="00283E1F" w:rsidP="006C0461">
      <w:pPr>
        <w:pStyle w:val="ListParagraph"/>
        <w:numPr>
          <w:ilvl w:val="0"/>
          <w:numId w:val="8"/>
        </w:numPr>
        <w:rPr>
          <w:highlight w:val="yellow"/>
        </w:rPr>
      </w:pPr>
      <w:r w:rsidRPr="000075B8">
        <w:rPr>
          <w:highlight w:val="yellow"/>
        </w:rPr>
        <w:t xml:space="preserve">A one-stop-shop entry point to government information and services is a significant advancement in the maturity of e-government. </w:t>
      </w:r>
    </w:p>
    <w:p w14:paraId="008C5DDF" w14:textId="77777777" w:rsidR="00283E1F" w:rsidRDefault="00283E1F" w:rsidP="006C0461">
      <w:pPr>
        <w:pStyle w:val="ListParagraph"/>
        <w:numPr>
          <w:ilvl w:val="0"/>
          <w:numId w:val="8"/>
        </w:numPr>
        <w:rPr>
          <w:highlight w:val="yellow"/>
        </w:rPr>
      </w:pPr>
      <w:r w:rsidRPr="000075B8">
        <w:rPr>
          <w:highlight w:val="yellow"/>
        </w:rPr>
        <w:t>E-government services are not either well designed or not suitable promoted.</w:t>
      </w:r>
    </w:p>
    <w:p w14:paraId="2579D6AD" w14:textId="37D76E45" w:rsidR="00740BBE" w:rsidRDefault="00740BBE" w:rsidP="00740BBE">
      <w:r w:rsidRPr="00740BBE">
        <w:t xml:space="preserve">Difficulty to find the needed information and services, complexity </w:t>
      </w:r>
      <w:r>
        <w:t xml:space="preserve">to access and use of e-services, the need for a better helpregarding the e-service provided on the web site, and the content understandability are some issues that might create the need of a quality of e-government </w:t>
      </w:r>
      <w:r w:rsidR="00426C1F">
        <w:t>s</w:t>
      </w:r>
      <w:r>
        <w:t xml:space="preserve">ervice </w:t>
      </w:r>
      <w:sdt>
        <w:sdtPr>
          <w:id w:val="1870325437"/>
          <w:citation/>
        </w:sdtPr>
        <w:sdtContent>
          <w:r>
            <w:fldChar w:fldCharType="begin"/>
          </w:r>
          <w:r>
            <w:rPr>
              <w:lang w:val="en-US"/>
            </w:rPr>
            <w:instrText xml:space="preserve"> CITATION CHa07 \l 1033 </w:instrText>
          </w:r>
          <w:r>
            <w:fldChar w:fldCharType="separate"/>
          </w:r>
          <w:r w:rsidR="0043463D" w:rsidRPr="0043463D">
            <w:rPr>
              <w:noProof/>
              <w:lang w:val="en-US"/>
            </w:rPr>
            <w:t>[</w:t>
          </w:r>
          <w:hyperlink w:anchor="CHa07" w:history="1">
            <w:r w:rsidR="0043463D" w:rsidRPr="0043463D">
              <w:rPr>
                <w:rStyle w:val="Tiitellehtautor"/>
                <w:noProof/>
                <w:lang w:val="en-US"/>
              </w:rPr>
              <w:t>36</w:t>
            </w:r>
          </w:hyperlink>
          <w:r w:rsidR="0043463D" w:rsidRPr="0043463D">
            <w:rPr>
              <w:noProof/>
              <w:lang w:val="en-US"/>
            </w:rPr>
            <w:t>]</w:t>
          </w:r>
          <w:r>
            <w:fldChar w:fldCharType="end"/>
          </w:r>
        </w:sdtContent>
      </w:sdt>
      <w:r w:rsidR="00B5006D">
        <w:t>.</w:t>
      </w:r>
    </w:p>
    <w:p w14:paraId="7AA64CDC" w14:textId="7091290E" w:rsidR="00B5006D" w:rsidRDefault="00B5006D" w:rsidP="00740BBE">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Content>
          <w:r w:rsidR="005067CB">
            <w:fldChar w:fldCharType="begin"/>
          </w:r>
          <w:r w:rsidR="005067CB">
            <w:rPr>
              <w:lang w:val="en-US"/>
            </w:rPr>
            <w:instrText xml:space="preserve"> CITATION CWT \l 1033 </w:instrText>
          </w:r>
          <w:r w:rsidR="005067CB">
            <w:fldChar w:fldCharType="separate"/>
          </w:r>
          <w:r w:rsidR="0043463D" w:rsidRPr="0043463D">
            <w:rPr>
              <w:noProof/>
              <w:lang w:val="en-US"/>
            </w:rPr>
            <w:t>[</w:t>
          </w:r>
          <w:hyperlink w:anchor="CWT" w:history="1">
            <w:r w:rsidR="0043463D" w:rsidRPr="0043463D">
              <w:rPr>
                <w:rStyle w:val="Tiitellehtautor"/>
                <w:noProof/>
                <w:lang w:val="en-US"/>
              </w:rPr>
              <w:t>37</w:t>
            </w:r>
          </w:hyperlink>
          <w:r w:rsidR="0043463D" w:rsidRPr="0043463D">
            <w:rPr>
              <w:noProof/>
              <w:lang w:val="en-US"/>
            </w:rPr>
            <w:t>]</w:t>
          </w:r>
          <w:r w:rsidR="005067CB">
            <w:fldChar w:fldCharType="end"/>
          </w:r>
        </w:sdtContent>
      </w:sdt>
      <w:r w:rsidR="00256B89">
        <w:t>.</w:t>
      </w:r>
    </w:p>
    <w:p w14:paraId="24EB3C96" w14:textId="47759EA0" w:rsidR="00315860" w:rsidRDefault="00315860" w:rsidP="00740BBE">
      <w:r>
        <w:lastRenderedPageBreak/>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Content>
          <w:r>
            <w:fldChar w:fldCharType="begin"/>
          </w:r>
          <w:r>
            <w:rPr>
              <w:lang w:val="en-US"/>
            </w:rPr>
            <w:instrText xml:space="preserve"> CITATION Moh \l 1033 </w:instrText>
          </w:r>
          <w:r>
            <w:fldChar w:fldCharType="separate"/>
          </w:r>
          <w:r w:rsidR="0043463D" w:rsidRPr="0043463D">
            <w:rPr>
              <w:noProof/>
              <w:lang w:val="en-US"/>
            </w:rPr>
            <w:t>[</w:t>
          </w:r>
          <w:hyperlink w:anchor="Moh" w:history="1">
            <w:r w:rsidR="0043463D" w:rsidRPr="0043463D">
              <w:rPr>
                <w:rStyle w:val="Tiitellehtautor"/>
                <w:noProof/>
                <w:lang w:val="en-US"/>
              </w:rPr>
              <w:t>11</w:t>
            </w:r>
          </w:hyperlink>
          <w:r w:rsidR="0043463D" w:rsidRPr="0043463D">
            <w:rPr>
              <w:noProof/>
              <w:lang w:val="en-US"/>
            </w:rPr>
            <w:t>]</w:t>
          </w:r>
          <w:r>
            <w:fldChar w:fldCharType="end"/>
          </w:r>
        </w:sdtContent>
      </w:sdt>
      <w:r w:rsidR="006A4561">
        <w:t>.</w:t>
      </w:r>
    </w:p>
    <w:p w14:paraId="55D263D8" w14:textId="77777777" w:rsidR="007207B5" w:rsidRDefault="007207B5" w:rsidP="007207B5">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7207B5">
      <w:r w:rsidRPr="00116DC4">
        <w:t>Interoperability in e-government shoud enable efficient information exchange between applications from different agencies in order to provide high quality services to both, businesses and citizens.</w:t>
      </w:r>
    </w:p>
    <w:p w14:paraId="5DE84A88" w14:textId="0A362F79" w:rsidR="009D50D2" w:rsidRDefault="009D50D2" w:rsidP="007207B5">
      <w:r>
        <w:t xml:space="preserve">Success in e-government requires agencies to work together across traditional boundaries to improve services significantly and to reduce operating costs. This implies that different applications have to </w:t>
      </w:r>
      <w:r w:rsidR="0037274F">
        <w:t xml:space="preserve">be able to exchange information </w:t>
      </w:r>
      <w:r w:rsidR="009265BA">
        <w:t xml:space="preserve">(current </w:t>
      </w:r>
      <w:r w:rsidR="0037274F">
        <w:t>problematic</w:t>
      </w:r>
      <w:r w:rsidR="009265BA">
        <w:t>)</w:t>
      </w:r>
      <w:sdt>
        <w:sdtPr>
          <w:id w:val="-1046829151"/>
          <w:citation/>
        </w:sdtPr>
        <w:sdtContent>
          <w:r w:rsidR="005227E5">
            <w:fldChar w:fldCharType="begin"/>
          </w:r>
          <w:r w:rsidR="005227E5">
            <w:rPr>
              <w:lang w:val="en-US"/>
            </w:rPr>
            <w:instrText xml:space="preserve"> CITATION Owe13 \l 1033 </w:instrText>
          </w:r>
          <w:r w:rsidR="005227E5">
            <w:fldChar w:fldCharType="separate"/>
          </w:r>
          <w:r w:rsidR="0043463D">
            <w:rPr>
              <w:noProof/>
              <w:lang w:val="en-US"/>
            </w:rPr>
            <w:t xml:space="preserve"> </w:t>
          </w:r>
          <w:r w:rsidR="0043463D" w:rsidRPr="0043463D">
            <w:rPr>
              <w:noProof/>
              <w:lang w:val="en-US"/>
            </w:rPr>
            <w:t>[</w:t>
          </w:r>
          <w:hyperlink w:anchor="Owe13" w:history="1">
            <w:r w:rsidR="0043463D" w:rsidRPr="0043463D">
              <w:rPr>
                <w:rStyle w:val="Tiitellehtautor"/>
                <w:noProof/>
                <w:lang w:val="en-US"/>
              </w:rPr>
              <w:t>33</w:t>
            </w:r>
          </w:hyperlink>
          <w:r w:rsidR="0043463D" w:rsidRPr="0043463D">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35995">
      <w:pPr>
        <w:keepNext/>
        <w:jc w:val="center"/>
      </w:pPr>
      <w:r>
        <w:rPr>
          <w:noProof/>
          <w:lang w:val="en-US" w:eastAsia="en-US"/>
        </w:rPr>
        <mc:AlternateContent>
          <mc:Choice Requires="wps">
            <w:drawing>
              <wp:inline distT="0" distB="0" distL="0" distR="0" wp14:anchorId="6DE6A0FC" wp14:editId="20CA93FD">
                <wp:extent cx="4387007" cy="2423801"/>
                <wp:effectExtent l="0" t="0" r="0" b="0"/>
                <wp:docPr id="16" name="Text Box 16"/>
                <wp:cNvGraphicFramePr/>
                <a:graphic xmlns:a="http://schemas.openxmlformats.org/drawingml/2006/main">
                  <a:graphicData uri="http://schemas.microsoft.com/office/word/2010/wordprocessingShape">
                    <wps:wsp>
                      <wps:cNvSpPr txBox="1"/>
                      <wps:spPr>
                        <a:xfrm>
                          <a:off x="0" y="0"/>
                          <a:ext cx="4387007" cy="242380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2D9E89B2" w:rsidR="00CA23A1" w:rsidRDefault="00CA23A1"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9">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6" type="#_x0000_t202" style="width:345.45pt;height:19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5EG9ICAAAZ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" filled="f" stroked="f">
                <v:textbox>
                  <w:txbxContent>
                    <w:p w14:paraId="3DC5B8DC" w14:textId="2D9E89B2" w:rsidR="00CA23A1" w:rsidRDefault="00CA23A1"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9">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v:textbox>
                <w10:anchorlock/>
              </v:shape>
            </w:pict>
          </mc:Fallback>
        </mc:AlternateContent>
      </w:r>
    </w:p>
    <w:p w14:paraId="78CD4726" w14:textId="37A9C62C" w:rsidR="008D6EA1" w:rsidRDefault="00BC3413" w:rsidP="00635995">
      <w:pPr>
        <w:pStyle w:val="Caption"/>
      </w:pPr>
      <w:r>
        <w:t>e-services examples</w:t>
      </w:r>
      <w:r w:rsidR="002E18C2">
        <w:t xml:space="preserve"> related to e-government</w:t>
      </w:r>
      <w:r>
        <w:rPr>
          <w:rStyle w:val="FootnoteReference"/>
        </w:rPr>
        <w:footnoteReference w:id="5"/>
      </w:r>
    </w:p>
    <w:p w14:paraId="408968A5" w14:textId="69404FF4" w:rsidR="00283E1F" w:rsidRDefault="000F5925" w:rsidP="00283E1F">
      <w:pPr>
        <w:pStyle w:val="Heading2"/>
      </w:pPr>
      <w:bookmarkStart w:id="32" w:name="_Toc333099175"/>
      <w:r>
        <w:t>E</w:t>
      </w:r>
      <w:r w:rsidR="00283E1F">
        <w:t>-infrastructure</w:t>
      </w:r>
      <w:bookmarkEnd w:id="32"/>
    </w:p>
    <w:p w14:paraId="4D533931" w14:textId="38DC5B4A" w:rsidR="00283E1F" w:rsidRPr="00116DC4" w:rsidRDefault="00283E1F" w:rsidP="006C0461">
      <w:r w:rsidRPr="00116DC4">
        <w:t xml:space="preserve">Deployment of information systems over the last 30 years has resulted in the need for opening up and connection closed applications. Such an interoperable, networked and </w:t>
      </w:r>
      <w:r w:rsidRPr="00116DC4">
        <w:lastRenderedPageBreak/>
        <w:t>heterogeneous structure is called information infrastructure</w:t>
      </w:r>
      <w:sdt>
        <w:sdtPr>
          <w:id w:val="862870270"/>
          <w:citation/>
        </w:sdtPr>
        <w:sdtContent>
          <w:r w:rsidRPr="00116DC4">
            <w:fldChar w:fldCharType="begin"/>
          </w:r>
          <w:r w:rsidRPr="00116DC4">
            <w:rPr>
              <w:lang w:val="en-US"/>
            </w:rPr>
            <w:instrText xml:space="preserve"> CITATION Owe13 \l 1033 </w:instrText>
          </w:r>
          <w:r w:rsidRPr="00116DC4">
            <w:fldChar w:fldCharType="separate"/>
          </w:r>
          <w:r w:rsidR="0043463D">
            <w:rPr>
              <w:noProof/>
              <w:lang w:val="en-US"/>
            </w:rPr>
            <w:t xml:space="preserve"> </w:t>
          </w:r>
          <w:r w:rsidR="0043463D" w:rsidRPr="0043463D">
            <w:rPr>
              <w:noProof/>
              <w:lang w:val="en-US"/>
            </w:rPr>
            <w:t>[</w:t>
          </w:r>
          <w:hyperlink w:anchor="Owe13" w:history="1">
            <w:r w:rsidR="0043463D" w:rsidRPr="0043463D">
              <w:rPr>
                <w:rStyle w:val="Tiitellehtautor"/>
                <w:noProof/>
                <w:lang w:val="en-US"/>
              </w:rPr>
              <w:t>33</w:t>
            </w:r>
          </w:hyperlink>
          <w:r w:rsidR="0043463D" w:rsidRPr="0043463D">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C0461">
      <w:pPr>
        <w:rPr>
          <w:lang w:val="en-GB"/>
        </w:rPr>
      </w:pPr>
      <w:r w:rsidRPr="00116DC4">
        <w:rPr>
          <w:lang w:val="en-GB"/>
        </w:rPr>
        <w:t xml:space="preserve">Based on </w:t>
      </w:r>
      <w:sdt>
        <w:sdtPr>
          <w:rPr>
            <w:lang w:val="en-GB"/>
          </w:rPr>
          <w:id w:val="2059437487"/>
          <w:citation/>
        </w:sdt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43463D" w:rsidRPr="0043463D">
            <w:rPr>
              <w:noProof/>
              <w:lang w:val="en-US"/>
            </w:rPr>
            <w:t>[</w:t>
          </w:r>
          <w:hyperlink w:anchor="Owe13" w:history="1">
            <w:r w:rsidR="0043463D" w:rsidRPr="0043463D">
              <w:rPr>
                <w:rStyle w:val="Tiitellehtautor"/>
                <w:noProof/>
                <w:lang w:val="en-US"/>
              </w:rPr>
              <w:t>33</w:t>
            </w:r>
          </w:hyperlink>
          <w:r w:rsidR="0043463D" w:rsidRPr="0043463D">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6C0461">
      <w:pPr>
        <w:pStyle w:val="ListParagraph"/>
        <w:numPr>
          <w:ilvl w:val="0"/>
          <w:numId w:val="9"/>
        </w:numPr>
        <w:rPr>
          <w:lang w:val="en-GB"/>
        </w:rPr>
      </w:pPr>
      <w:r w:rsidRPr="00116DC4">
        <w:rPr>
          <w:lang w:val="en-GB"/>
        </w:rPr>
        <w:t>Interoperability should enable efficient information exchange between applications from different agencies with help of IT-Services.</w:t>
      </w:r>
    </w:p>
    <w:p w14:paraId="508D4C94" w14:textId="77777777" w:rsidR="00283E1F" w:rsidRPr="00116DC4" w:rsidRDefault="00283E1F" w:rsidP="006C0461">
      <w:pPr>
        <w:pStyle w:val="ListParagraph"/>
        <w:numPr>
          <w:ilvl w:val="0"/>
          <w:numId w:val="9"/>
        </w:numPr>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6C0461">
      <w:pPr>
        <w:pStyle w:val="ListParagraph"/>
        <w:numPr>
          <w:ilvl w:val="0"/>
          <w:numId w:val="9"/>
        </w:numPr>
        <w:rPr>
          <w:lang w:val="en-GB"/>
        </w:rPr>
      </w:pPr>
      <w:r w:rsidRPr="00116DC4">
        <w:rPr>
          <w:lang w:val="en-GB"/>
        </w:rPr>
        <w:t>The initial problem of starting-up development of e-infrastructure is bootstrapping.</w:t>
      </w:r>
    </w:p>
    <w:p w14:paraId="6DC924EB" w14:textId="77777777" w:rsidR="00283E1F" w:rsidRPr="00116DC4" w:rsidRDefault="00283E1F" w:rsidP="006C0461">
      <w:pPr>
        <w:pStyle w:val="ListParagraph"/>
        <w:numPr>
          <w:ilvl w:val="0"/>
          <w:numId w:val="9"/>
        </w:numPr>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Default="00283E1F" w:rsidP="006C0461">
      <w:pPr>
        <w:pStyle w:val="ListParagraph"/>
        <w:numPr>
          <w:ilvl w:val="0"/>
          <w:numId w:val="9"/>
        </w:numPr>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15FFD24F" w14:textId="30D42D6C" w:rsidR="00A064C5" w:rsidRPr="00A064C5" w:rsidRDefault="00A064C5" w:rsidP="00A064C5">
      <w:pPr>
        <w:rPr>
          <w:lang w:val="en-GB"/>
        </w:rPr>
      </w:pPr>
      <w:r>
        <w:rPr>
          <w:lang w:val="en-GB"/>
        </w:rPr>
        <w:t>The appropriate technological infrastructure plays a crucial role towards achieving higher levels of trustworthiness</w:t>
      </w:r>
      <w:sdt>
        <w:sdtPr>
          <w:rPr>
            <w:lang w:val="en-GB"/>
          </w:rPr>
          <w:id w:val="-638567098"/>
          <w:citation/>
        </w:sdtPr>
        <w:sdtContent>
          <w:r>
            <w:rPr>
              <w:lang w:val="en-GB"/>
            </w:rPr>
            <w:fldChar w:fldCharType="begin"/>
          </w:r>
          <w:r>
            <w:rPr>
              <w:lang w:val="en-US"/>
            </w:rPr>
            <w:instrText xml:space="preserve"> CITATION Nae11 \l 1033 </w:instrText>
          </w:r>
          <w:r>
            <w:rPr>
              <w:lang w:val="en-GB"/>
            </w:rPr>
            <w:fldChar w:fldCharType="separate"/>
          </w:r>
          <w:r w:rsidR="0043463D">
            <w:rPr>
              <w:noProof/>
              <w:lang w:val="en-US"/>
            </w:rPr>
            <w:t xml:space="preserve"> </w:t>
          </w:r>
          <w:r w:rsidR="0043463D" w:rsidRPr="0043463D">
            <w:rPr>
              <w:noProof/>
              <w:lang w:val="en-US"/>
            </w:rPr>
            <w:t>[</w:t>
          </w:r>
          <w:hyperlink w:anchor="Nae11" w:history="1">
            <w:r w:rsidR="0043463D" w:rsidRPr="0043463D">
              <w:rPr>
                <w:rStyle w:val="Tiitellehtautor"/>
                <w:noProof/>
                <w:lang w:val="en-US"/>
              </w:rPr>
              <w:t>38</w:t>
            </w:r>
          </w:hyperlink>
          <w:r w:rsidR="0043463D" w:rsidRPr="0043463D">
            <w:rPr>
              <w:noProof/>
              <w:lang w:val="en-US"/>
            </w:rPr>
            <w:t>]</w:t>
          </w:r>
          <w:r>
            <w:rPr>
              <w:lang w:val="en-GB"/>
            </w:rPr>
            <w:fldChar w:fldCharType="end"/>
          </w:r>
        </w:sdtContent>
      </w:sdt>
      <w:r>
        <w:rPr>
          <w:lang w:val="en-GB"/>
        </w:rPr>
        <w:t>.</w:t>
      </w:r>
    </w:p>
    <w:p w14:paraId="038A0825" w14:textId="3C35DBB8" w:rsidR="005F5184" w:rsidRDefault="00094347" w:rsidP="00283E1F">
      <w:pPr>
        <w:pStyle w:val="Heading2"/>
      </w:pPr>
      <w:bookmarkStart w:id="33" w:name="_Toc333099176"/>
      <w:r>
        <w:t>E</w:t>
      </w:r>
      <w:r w:rsidR="00283E1F">
        <w:t>-service</w:t>
      </w:r>
      <w:r w:rsidR="008D3F3D">
        <w:t>s</w:t>
      </w:r>
      <w:r w:rsidR="00283E1F">
        <w:t xml:space="preserve"> Providers</w:t>
      </w:r>
      <w:bookmarkEnd w:id="33"/>
    </w:p>
    <w:p w14:paraId="26E0AD2B" w14:textId="4BD6220F" w:rsidR="0056101F" w:rsidRDefault="00283E1F" w:rsidP="006C0461">
      <w:pPr>
        <w:rPr>
          <w:lang w:val="en-GB"/>
        </w:rPr>
      </w:pPr>
      <w:r w:rsidRPr="003664AE">
        <w:rPr>
          <w:lang w:val="en-GB"/>
        </w:rPr>
        <w:t xml:space="preserve">Around trust and trustworthiness there have been several researches. </w:t>
      </w:r>
      <w:r w:rsidR="00F156C0">
        <w:rPr>
          <w:lang w:val="en-GB"/>
        </w:rPr>
        <w:t xml:space="preserve">As described in </w:t>
      </w:r>
      <w:sdt>
        <w:sdtPr>
          <w:rPr>
            <w:lang w:val="en-GB"/>
          </w:rPr>
          <w:id w:val="1539543959"/>
          <w:citation/>
        </w:sdt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43463D" w:rsidRPr="0043463D">
            <w:rPr>
              <w:noProof/>
              <w:lang w:val="en-US"/>
            </w:rPr>
            <w:t>[</w:t>
          </w:r>
          <w:hyperlink w:anchor="Nae11" w:history="1">
            <w:r w:rsidR="0043463D" w:rsidRPr="0043463D">
              <w:rPr>
                <w:rStyle w:val="Tiitellehtautor"/>
                <w:noProof/>
                <w:lang w:val="en-US"/>
              </w:rPr>
              <w:t>38</w:t>
            </w:r>
          </w:hyperlink>
          <w:r w:rsidR="0043463D" w:rsidRPr="0043463D">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w:t>
      </w:r>
      <w:r w:rsidRPr="003664AE">
        <w:rPr>
          <w:lang w:val="en-GB"/>
        </w:rPr>
        <w:t>r</w:t>
      </w:r>
      <w:r w:rsidRPr="003664AE">
        <w:rPr>
          <w:lang w:val="en-GB"/>
        </w:rPr>
        <w:t>thiness as critical component on offered e-services. Eight elements fundamental for trus</w:t>
      </w:r>
      <w:r w:rsidRPr="003664AE">
        <w:rPr>
          <w:lang w:val="en-GB"/>
        </w:rPr>
        <w:t>t</w:t>
      </w:r>
      <w:r w:rsidRPr="003664AE">
        <w:rPr>
          <w:lang w:val="en-GB"/>
        </w:rPr>
        <w:t>worthine</w:t>
      </w:r>
      <w:r w:rsidR="0053605B">
        <w:rPr>
          <w:lang w:val="en-GB"/>
        </w:rPr>
        <w:t>ss of e-services are identified</w:t>
      </w:r>
      <w:r w:rsidR="00533993">
        <w:rPr>
          <w:lang w:val="en-GB"/>
        </w:rPr>
        <w:t>: (1) The service personnel, (2) Information and communication, (3) Technology, (4) Policies and plans, (5) Service level agreements, (6) Privacy, (7) Accountability, and (8) Third party</w:t>
      </w:r>
      <w:r w:rsidRPr="003664AE">
        <w:rPr>
          <w:lang w:val="en-GB"/>
        </w:rPr>
        <w:t xml:space="preserve">. </w:t>
      </w:r>
    </w:p>
    <w:p w14:paraId="6EE04875" w14:textId="687BCBA7" w:rsidR="00283E1F" w:rsidRPr="003664AE" w:rsidRDefault="00283E1F" w:rsidP="006C0461">
      <w:pPr>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quantitative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43463D">
            <w:rPr>
              <w:noProof/>
              <w:lang w:val="en-US"/>
            </w:rPr>
            <w:t xml:space="preserve"> </w:t>
          </w:r>
          <w:r w:rsidR="0043463D" w:rsidRPr="0043463D">
            <w:rPr>
              <w:noProof/>
              <w:lang w:val="en-US"/>
            </w:rPr>
            <w:t>[</w:t>
          </w:r>
          <w:hyperlink w:anchor="Egi10" w:history="1">
            <w:r w:rsidR="0043463D" w:rsidRPr="0043463D">
              <w:rPr>
                <w:rStyle w:val="Tiitellehtautor"/>
                <w:noProof/>
                <w:lang w:val="en-US"/>
              </w:rPr>
              <w:t>9</w:t>
            </w:r>
          </w:hyperlink>
          <w:r w:rsidR="0043463D" w:rsidRPr="0043463D">
            <w:rPr>
              <w:noProof/>
              <w:lang w:val="en-US"/>
            </w:rPr>
            <w:t>]</w:t>
          </w:r>
          <w:r w:rsidR="0056101F">
            <w:rPr>
              <w:lang w:val="en-GB"/>
            </w:rPr>
            <w:fldChar w:fldCharType="end"/>
          </w:r>
        </w:sdtContent>
      </w:sdt>
      <w:r w:rsidRPr="003664AE">
        <w:rPr>
          <w:lang w:val="en-GB"/>
        </w:rPr>
        <w:t>.</w:t>
      </w:r>
    </w:p>
    <w:p w14:paraId="2D48A7A4" w14:textId="3A81F180" w:rsidR="00283E1F" w:rsidRPr="003664AE" w:rsidRDefault="00283E1F" w:rsidP="006C0461">
      <w:pPr>
        <w:rPr>
          <w:lang w:val="en-GB"/>
        </w:rPr>
      </w:pPr>
      <w:r w:rsidRPr="003664AE">
        <w:rPr>
          <w:lang w:val="en-GB"/>
        </w:rPr>
        <w:lastRenderedPageBreak/>
        <w:t xml:space="preserve">Different maturity, complexity and rapid growth of new e-services promote assessment and comparison with each other </w:t>
      </w:r>
      <w:sdt>
        <w:sdtPr>
          <w:rPr>
            <w:lang w:val="en-GB"/>
          </w:rPr>
          <w:id w:val="-81067714"/>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43463D" w:rsidRPr="0043463D">
            <w:rPr>
              <w:noProof/>
              <w:lang w:val="en-US"/>
            </w:rPr>
            <w:t>[</w:t>
          </w:r>
          <w:hyperlink w:anchor="Egi10" w:history="1">
            <w:r w:rsidR="0043463D" w:rsidRPr="0043463D">
              <w:rPr>
                <w:rStyle w:val="Tiitellehtautor"/>
                <w:noProof/>
                <w:lang w:val="en-US"/>
              </w:rPr>
              <w:t>9</w:t>
            </w:r>
          </w:hyperlink>
          <w:r w:rsidR="0043463D" w:rsidRPr="0043463D">
            <w:rPr>
              <w:noProof/>
              <w:lang w:val="en-US"/>
            </w:rPr>
            <w:t>]</w:t>
          </w:r>
          <w:r w:rsidRPr="003664AE">
            <w:rPr>
              <w:lang w:val="en-GB"/>
            </w:rPr>
            <w:fldChar w:fldCharType="end"/>
          </w:r>
        </w:sdtContent>
      </w:sdt>
      <w:r w:rsidRPr="003664AE">
        <w:rPr>
          <w:lang w:val="en-GB"/>
        </w:rPr>
        <w:t>. Talking about services for the public sector, there is a model, which assist authorities to evaluate maturity and complexity level of provided e-services. Some studies with their methodologies of measuring sophistication level have ranked countries for e-government implementation; they bear basic features in common and are based on the stage models of sophistication.</w:t>
      </w:r>
    </w:p>
    <w:p w14:paraId="57541139" w14:textId="261A8FCC" w:rsidR="00283E1F" w:rsidRPr="003664AE" w:rsidRDefault="00283E1F" w:rsidP="006C0461">
      <w:pPr>
        <w:rPr>
          <w:lang w:val="en-GB"/>
        </w:rPr>
      </w:pPr>
      <w:r w:rsidRPr="003664AE">
        <w:rPr>
          <w:lang w:val="en-GB"/>
        </w:rPr>
        <w:t xml:space="preserve">Based on </w:t>
      </w:r>
      <w:sdt>
        <w:sdtPr>
          <w:rPr>
            <w:lang w:val="en-GB"/>
          </w:rPr>
          <w:id w:val="1515255122"/>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43463D" w:rsidRPr="0043463D">
            <w:rPr>
              <w:noProof/>
              <w:lang w:val="en-US"/>
            </w:rPr>
            <w:t>[</w:t>
          </w:r>
          <w:hyperlink w:anchor="Egi10" w:history="1">
            <w:r w:rsidR="0043463D" w:rsidRPr="0043463D">
              <w:rPr>
                <w:rStyle w:val="Tiitellehtautor"/>
                <w:noProof/>
                <w:lang w:val="en-US"/>
              </w:rPr>
              <w:t>9</w:t>
            </w:r>
          </w:hyperlink>
          <w:r w:rsidR="0043463D" w:rsidRPr="0043463D">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77777777" w:rsidR="00283E1F" w:rsidRPr="003664AE" w:rsidRDefault="00283E1F" w:rsidP="006C0461">
      <w:pPr>
        <w:pStyle w:val="ListParagraph"/>
        <w:numPr>
          <w:ilvl w:val="0"/>
          <w:numId w:val="10"/>
        </w:numPr>
      </w:pPr>
      <w:r w:rsidRPr="003664AE">
        <w:t>Assessment and comparison on new e-services takes place as the number of new e-services growth.</w:t>
      </w:r>
    </w:p>
    <w:p w14:paraId="71500261" w14:textId="77777777" w:rsidR="00283E1F" w:rsidRPr="003664AE" w:rsidRDefault="00283E1F" w:rsidP="006C0461">
      <w:pPr>
        <w:pStyle w:val="ListParagraph"/>
        <w:numPr>
          <w:ilvl w:val="0"/>
          <w:numId w:val="10"/>
        </w:numPr>
        <w:rPr>
          <w:highlight w:val="magenta"/>
        </w:rPr>
      </w:pPr>
      <w:r w:rsidRPr="003664AE">
        <w:rPr>
          <w:highlight w:val="magenta"/>
        </w:rPr>
        <w:t>Having a model is useful on evaluating the maturity and complexity of e-services.</w:t>
      </w:r>
    </w:p>
    <w:p w14:paraId="25783A3A" w14:textId="77777777" w:rsidR="00283E1F" w:rsidRPr="003664AE" w:rsidRDefault="00283E1F" w:rsidP="006C0461">
      <w:pPr>
        <w:pStyle w:val="ListParagraph"/>
        <w:numPr>
          <w:ilvl w:val="0"/>
          <w:numId w:val="10"/>
        </w:numPr>
      </w:pPr>
      <w:r w:rsidRPr="003664AE">
        <w:t>A model has to have measures on its methods.</w:t>
      </w:r>
    </w:p>
    <w:p w14:paraId="105E87A2" w14:textId="77777777" w:rsidR="00283E1F" w:rsidRPr="003664AE" w:rsidRDefault="00283E1F" w:rsidP="006C0461">
      <w:pPr>
        <w:pStyle w:val="ListParagraph"/>
        <w:numPr>
          <w:ilvl w:val="0"/>
          <w:numId w:val="10"/>
        </w:numPr>
      </w:pPr>
      <w:r w:rsidRPr="003664AE">
        <w:t>On evaluating e-service, main aspects and characteristics should be identified.</w:t>
      </w:r>
    </w:p>
    <w:p w14:paraId="15860D0C" w14:textId="77777777" w:rsidR="00283E1F" w:rsidRPr="003664AE" w:rsidRDefault="00283E1F" w:rsidP="006C0461">
      <w:pPr>
        <w:pStyle w:val="ListParagraph"/>
        <w:numPr>
          <w:ilvl w:val="0"/>
          <w:numId w:val="10"/>
        </w:numPr>
      </w:pPr>
      <w:r w:rsidRPr="003664AE">
        <w:rPr>
          <w:highlight w:val="magenta"/>
        </w:rPr>
        <w:t>The higher sophistication level means the higher maturity of the e-service, the higher sophistication causes the higher service level</w:t>
      </w:r>
      <w:r w:rsidRPr="003664AE">
        <w:t>.</w:t>
      </w:r>
    </w:p>
    <w:p w14:paraId="52AF4BDE" w14:textId="77777777" w:rsidR="00283E1F" w:rsidRPr="003664AE" w:rsidRDefault="00283E1F" w:rsidP="006C0461">
      <w:pPr>
        <w:pStyle w:val="ListParagraph"/>
        <w:numPr>
          <w:ilvl w:val="0"/>
          <w:numId w:val="10"/>
        </w:numPr>
      </w:pPr>
      <w:r w:rsidRPr="003664AE">
        <w:rPr>
          <w:highlight w:val="magenta"/>
        </w:rPr>
        <w:t>Evaluation of e-service maturity means also the evaluation of the system complexity</w:t>
      </w:r>
      <w:r w:rsidRPr="003664AE">
        <w:t>.</w:t>
      </w:r>
    </w:p>
    <w:p w14:paraId="29FE5A91" w14:textId="77777777" w:rsidR="00283E1F" w:rsidRPr="003664AE" w:rsidRDefault="00283E1F" w:rsidP="006C0461">
      <w:pPr>
        <w:pStyle w:val="ListParagraph"/>
        <w:numPr>
          <w:ilvl w:val="0"/>
          <w:numId w:val="10"/>
        </w:numPr>
      </w:pPr>
      <w:r w:rsidRPr="003664AE">
        <w:t>For construction of the evaluation criteria is recommended to use Model for Service-Oriented Architecture, service categorization, and elements of the e-service model.</w:t>
      </w:r>
    </w:p>
    <w:p w14:paraId="1DE53B21" w14:textId="77777777" w:rsidR="00283E1F" w:rsidRPr="003664AE" w:rsidRDefault="00283E1F" w:rsidP="006C0461">
      <w:pPr>
        <w:pStyle w:val="ListParagraph"/>
        <w:numPr>
          <w:ilvl w:val="0"/>
          <w:numId w:val="10"/>
        </w:numPr>
      </w:pPr>
      <w:r w:rsidRPr="003664AE">
        <w:rPr>
          <w:highlight w:val="magenta"/>
        </w:rPr>
        <w:t>It is important to consider a quantitative assessment of the trustworthiness level of e-service provider</w:t>
      </w:r>
      <w:r w:rsidRPr="003664AE">
        <w:t>.</w:t>
      </w:r>
    </w:p>
    <w:p w14:paraId="7E1A1B47" w14:textId="77777777" w:rsidR="00283E1F" w:rsidRPr="003664AE" w:rsidRDefault="00283E1F" w:rsidP="006C0461">
      <w:pPr>
        <w:pStyle w:val="ListParagraph"/>
        <w:numPr>
          <w:ilvl w:val="0"/>
          <w:numId w:val="10"/>
        </w:numPr>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6C0461">
      <w:pPr>
        <w:pStyle w:val="ListParagraph"/>
        <w:numPr>
          <w:ilvl w:val="0"/>
          <w:numId w:val="10"/>
        </w:numPr>
      </w:pPr>
      <w:r w:rsidRPr="003664AE">
        <w:t>Result of assessment indicate areas of weakness and strengths.</w:t>
      </w:r>
    </w:p>
    <w:p w14:paraId="643B1D6E" w14:textId="424E8C36" w:rsidR="00283E1F" w:rsidRPr="003664AE" w:rsidRDefault="00283E1F" w:rsidP="006C0461">
      <w:pPr>
        <w:pStyle w:val="ListParagraph"/>
        <w:numPr>
          <w:ilvl w:val="0"/>
          <w:numId w:val="10"/>
        </w:numPr>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6C0461">
      <w:pPr>
        <w:pStyle w:val="ListParagraph"/>
        <w:numPr>
          <w:ilvl w:val="0"/>
          <w:numId w:val="10"/>
        </w:numPr>
      </w:pPr>
      <w:r w:rsidRPr="003664AE">
        <w:t>Organizations have to be aware of ethical responsibilities associated with offered services.</w:t>
      </w:r>
    </w:p>
    <w:p w14:paraId="4DADDD52" w14:textId="77777777" w:rsidR="00283E1F" w:rsidRPr="003664AE" w:rsidRDefault="00283E1F" w:rsidP="006C0461">
      <w:pPr>
        <w:pStyle w:val="ListParagraph"/>
        <w:numPr>
          <w:ilvl w:val="0"/>
          <w:numId w:val="10"/>
        </w:numPr>
      </w:pPr>
      <w:r w:rsidRPr="003664AE">
        <w:rPr>
          <w:highlight w:val="magenta"/>
        </w:rPr>
        <w:t>A trustworthy service must: be secure, preserve and respect the privacy concerns of its users, be reliable, and be delivered with the highest business integrity</w:t>
      </w:r>
      <w:r w:rsidRPr="003664AE">
        <w:t>.</w:t>
      </w:r>
    </w:p>
    <w:p w14:paraId="221063DD" w14:textId="77777777" w:rsidR="00283E1F" w:rsidRDefault="00283E1F" w:rsidP="006C0461">
      <w:pPr>
        <w:pStyle w:val="ListParagraph"/>
        <w:numPr>
          <w:ilvl w:val="0"/>
          <w:numId w:val="10"/>
        </w:numPr>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3447AD">
      <w:r>
        <w:lastRenderedPageBreak/>
        <w:t>For online suppliers e-service quality can create distinctiveness, and this is specially useful for small companies</w:t>
      </w:r>
      <w:sdt>
        <w:sdtPr>
          <w:id w:val="-1520075060"/>
          <w:citation/>
        </w:sdtPr>
        <w:sdtContent>
          <w:r>
            <w:fldChar w:fldCharType="begin"/>
          </w:r>
          <w:r>
            <w:rPr>
              <w:lang w:val="en-US"/>
            </w:rPr>
            <w:instrText xml:space="preserve"> CITATION JSa03 \l 1033 </w:instrText>
          </w:r>
          <w:r>
            <w:fldChar w:fldCharType="separate"/>
          </w:r>
          <w:r w:rsidR="0043463D">
            <w:rPr>
              <w:noProof/>
              <w:lang w:val="en-US"/>
            </w:rPr>
            <w:t xml:space="preserve"> </w:t>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fldChar w:fldCharType="end"/>
          </w:r>
        </w:sdtContent>
      </w:sdt>
      <w:r>
        <w:t>.</w:t>
      </w:r>
    </w:p>
    <w:p w14:paraId="79502B1B" w14:textId="619897DB" w:rsidR="00ED1792" w:rsidRDefault="00ED1792" w:rsidP="00ED1792">
      <w:pPr>
        <w:pStyle w:val="Heading2"/>
      </w:pPr>
      <w:bookmarkStart w:id="34" w:name="_Toc333099177"/>
      <w:r>
        <w:t xml:space="preserve">Online </w:t>
      </w:r>
      <w:r w:rsidR="001610A0">
        <w:t>and t</w:t>
      </w:r>
      <w:r>
        <w:t>raditional business</w:t>
      </w:r>
      <w:r w:rsidR="001610A0">
        <w:t xml:space="preserve"> environments</w:t>
      </w:r>
      <w:bookmarkEnd w:id="34"/>
    </w:p>
    <w:p w14:paraId="2A84D46B" w14:textId="22E83AA5" w:rsidR="00ED1792" w:rsidRDefault="00ED1792" w:rsidP="00ED1792">
      <w:r>
        <w:t>The differences between online environment and traditional business unit</w:t>
      </w:r>
      <w:r w:rsidR="00753AC3">
        <w:t>s</w:t>
      </w:r>
      <w:r>
        <w:t xml:space="preserve"> </w:t>
      </w:r>
      <w:sdt>
        <w:sdtPr>
          <w:id w:val="2103443013"/>
          <w:citation/>
        </w:sdtPr>
        <w:sdtContent>
          <w:r>
            <w:fldChar w:fldCharType="begin"/>
          </w:r>
          <w:r>
            <w:rPr>
              <w:lang w:val="en-US"/>
            </w:rPr>
            <w:instrText xml:space="preserve"> CITATION RLa10 \l 1033 </w:instrText>
          </w:r>
          <w:r>
            <w:fldChar w:fldCharType="separate"/>
          </w:r>
          <w:r w:rsidR="0043463D" w:rsidRPr="0043463D">
            <w:rPr>
              <w:noProof/>
              <w:lang w:val="en-US"/>
            </w:rPr>
            <w:t>[</w:t>
          </w:r>
          <w:hyperlink w:anchor="RLa10" w:history="1">
            <w:r w:rsidR="0043463D" w:rsidRPr="0043463D">
              <w:rPr>
                <w:rStyle w:val="Tiitellehtautor"/>
                <w:noProof/>
                <w:lang w:val="en-US"/>
              </w:rPr>
              <w:t>31</w:t>
            </w:r>
          </w:hyperlink>
          <w:r w:rsidR="0043463D" w:rsidRPr="0043463D">
            <w:rPr>
              <w:noProof/>
              <w:lang w:val="en-US"/>
            </w:rPr>
            <w:t>]</w:t>
          </w:r>
          <w:r>
            <w:fldChar w:fldCharType="end"/>
          </w:r>
        </w:sdtContent>
      </w:sdt>
      <w:r>
        <w:t>:</w:t>
      </w:r>
    </w:p>
    <w:p w14:paraId="01252A13" w14:textId="767EC98D" w:rsidR="00ED1792" w:rsidRDefault="00ED1792" w:rsidP="000A203B">
      <w:pPr>
        <w:pStyle w:val="ListParagraph"/>
        <w:numPr>
          <w:ilvl w:val="0"/>
          <w:numId w:val="35"/>
        </w:numPr>
      </w:pPr>
      <w:r w:rsidRPr="009F23EC">
        <w:rPr>
          <w:b/>
        </w:rPr>
        <w:t>Convenience and efficiency</w:t>
      </w:r>
      <w:r>
        <w:t>: consumers using the online environment have the convenience of s</w:t>
      </w:r>
      <w:r w:rsidR="00D3315F">
        <w:t>a</w:t>
      </w:r>
      <w:r>
        <w:t xml:space="preserve">ving time and effort in comparing the price </w:t>
      </w:r>
      <w:r w:rsidR="00EF3197">
        <w:t>or</w:t>
      </w:r>
      <w:r>
        <w:t xml:space="preserve"> technical features of product</w:t>
      </w:r>
      <w:r w:rsidR="00EF3197">
        <w:t>s</w:t>
      </w:r>
      <w:r>
        <w:t xml:space="preserve"> more efficiently</w:t>
      </w:r>
      <w:sdt>
        <w:sdtPr>
          <w:id w:val="-2035874662"/>
          <w:citation/>
        </w:sdtPr>
        <w:sdtContent>
          <w:r>
            <w:fldChar w:fldCharType="begin"/>
          </w:r>
          <w:r w:rsidRPr="000A203B">
            <w:rPr>
              <w:lang w:val="en-US"/>
            </w:rPr>
            <w:instrText xml:space="preserve"> CITATION JSa03 \l 1033 </w:instrText>
          </w:r>
          <w:r>
            <w:fldChar w:fldCharType="separate"/>
          </w:r>
          <w:r w:rsidR="0043463D">
            <w:rPr>
              <w:noProof/>
              <w:lang w:val="en-US"/>
            </w:rPr>
            <w:t xml:space="preserve"> </w:t>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fldChar w:fldCharType="end"/>
          </w:r>
        </w:sdtContent>
      </w:sdt>
      <w:r>
        <w:t>.</w:t>
      </w:r>
    </w:p>
    <w:p w14:paraId="4C3BB6CE" w14:textId="1CB874C1" w:rsidR="00ED1792" w:rsidRDefault="00ED1792" w:rsidP="000A203B">
      <w:pPr>
        <w:pStyle w:val="ListParagraph"/>
        <w:numPr>
          <w:ilvl w:val="0"/>
          <w:numId w:val="35"/>
        </w:numPr>
      </w:pPr>
      <w:r w:rsidRPr="009F23EC">
        <w:rPr>
          <w:b/>
        </w:rPr>
        <w:t>Safety and confidentiality</w:t>
      </w:r>
      <w:r>
        <w:t xml:space="preserve">: </w:t>
      </w:r>
      <w:r w:rsidR="00ED4357">
        <w:t>o</w:t>
      </w:r>
      <w:r>
        <w:t xml:space="preserve">nline environment involves users in distinctive </w:t>
      </w:r>
      <w:r w:rsidR="006B1941">
        <w:t>issues regarding privacy, safety</w:t>
      </w:r>
      <w:r>
        <w:t xml:space="preserve"> and confidentiality.</w:t>
      </w:r>
    </w:p>
    <w:p w14:paraId="4924FB96" w14:textId="400AD7CA" w:rsidR="00AB6D27" w:rsidRDefault="00AB6D27" w:rsidP="000A203B">
      <w:pPr>
        <w:pStyle w:val="ListParagraph"/>
        <w:numPr>
          <w:ilvl w:val="0"/>
          <w:numId w:val="35"/>
        </w:numPr>
      </w:pPr>
      <w:r w:rsidRPr="009F23EC">
        <w:rPr>
          <w:b/>
        </w:rPr>
        <w:t>Absence of face-to-face contact</w:t>
      </w:r>
      <w:r w:rsidR="00243E64">
        <w:t xml:space="preserve">: </w:t>
      </w:r>
      <w:r>
        <w:t>absence of person to person interaction means traditional concepts and ways of measuring service quality</w:t>
      </w:r>
      <w:r w:rsidR="00194163">
        <w:t xml:space="preserve"> </w:t>
      </w:r>
      <w:r>
        <w:t>are inadequate when applied to e-service quality.</w:t>
      </w:r>
    </w:p>
    <w:p w14:paraId="2A384406" w14:textId="5F873ACF" w:rsidR="00AB6D27" w:rsidRPr="00ED1792" w:rsidRDefault="00AB6D27" w:rsidP="000A203B">
      <w:pPr>
        <w:pStyle w:val="ListParagraph"/>
        <w:numPr>
          <w:ilvl w:val="0"/>
          <w:numId w:val="35"/>
        </w:numPr>
      </w:pPr>
      <w:r w:rsidRPr="009F23EC">
        <w:rPr>
          <w:b/>
        </w:rPr>
        <w:t>Co-production of service quality</w:t>
      </w:r>
      <w:r>
        <w:t xml:space="preserve">: </w:t>
      </w:r>
      <w:r w:rsidR="00DE08F5">
        <w:t>o</w:t>
      </w:r>
      <w:r>
        <w:t xml:space="preserve">nline environment </w:t>
      </w:r>
      <w:r w:rsidR="00DE08F5">
        <w:t>gives the customer</w:t>
      </w:r>
      <w:r>
        <w:t xml:space="preserve"> prominent role in co-producing the delivered service </w:t>
      </w:r>
      <w:sdt>
        <w:sdtPr>
          <w:id w:val="-434988090"/>
          <w:citation/>
        </w:sdtPr>
        <w:sdtContent>
          <w:r>
            <w:fldChar w:fldCharType="begin"/>
          </w:r>
          <w:r w:rsidRPr="000A203B">
            <w:rPr>
              <w:lang w:val="en-US"/>
            </w:rPr>
            <w:instrText xml:space="preserve"> CITATION MFa07 \l 1033 </w:instrText>
          </w:r>
          <w:r>
            <w:fldChar w:fldCharType="separate"/>
          </w:r>
          <w:r w:rsidR="0043463D" w:rsidRPr="0043463D">
            <w:rPr>
              <w:noProof/>
              <w:lang w:val="en-US"/>
            </w:rPr>
            <w:t>[</w:t>
          </w:r>
          <w:hyperlink w:anchor="MFa07" w:history="1">
            <w:r w:rsidR="0043463D" w:rsidRPr="0043463D">
              <w:rPr>
                <w:rStyle w:val="Tiitellehtautor"/>
                <w:noProof/>
                <w:lang w:val="en-US"/>
              </w:rPr>
              <w:t>39</w:t>
            </w:r>
          </w:hyperlink>
          <w:r w:rsidR="0043463D" w:rsidRPr="0043463D">
            <w:rPr>
              <w:noProof/>
              <w:lang w:val="en-US"/>
            </w:rPr>
            <w:t>]</w:t>
          </w:r>
          <w:r>
            <w:fldChar w:fldCharType="end"/>
          </w:r>
        </w:sdtContent>
      </w:sdt>
      <w:r w:rsidR="000A203B">
        <w:t>.</w:t>
      </w:r>
    </w:p>
    <w:p w14:paraId="6F1CC52F" w14:textId="7F3E4ABC" w:rsidR="002D6FAC" w:rsidRDefault="0053581B" w:rsidP="002D6FAC">
      <w:pPr>
        <w:pStyle w:val="Heading2"/>
      </w:pPr>
      <w:bookmarkStart w:id="35" w:name="_Toc333099178"/>
      <w:r>
        <w:t>Chapter</w:t>
      </w:r>
      <w:r w:rsidR="002D6FAC">
        <w:t xml:space="preserve"> summary</w:t>
      </w:r>
      <w:bookmarkEnd w:id="35"/>
    </w:p>
    <w:p w14:paraId="5D90594B" w14:textId="5BD71E3B" w:rsidR="00ED1792" w:rsidRDefault="006C62FD" w:rsidP="006B1158">
      <w:r>
        <w:t xml:space="preserve">There different </w:t>
      </w:r>
      <w:r w:rsidR="00EE4020">
        <w:t>definitions for e-service</w:t>
      </w:r>
      <w:r>
        <w:t>, but no e-service concept definition</w:t>
      </w:r>
      <w:r w:rsidR="00A4626C">
        <w:t xml:space="preserve"> has been stated as</w:t>
      </w:r>
      <w:r w:rsidR="0060290A">
        <w:t xml:space="preserve"> </w:t>
      </w:r>
      <w:r>
        <w:t>reference</w:t>
      </w:r>
      <w:r w:rsidR="00DC638C">
        <w:t>, specially one which de</w:t>
      </w:r>
      <w:r w:rsidR="0071292B">
        <w:t>fines e-service in terms of Accessibility, Usability, Efficiency and Security.</w:t>
      </w:r>
    </w:p>
    <w:p w14:paraId="5C1F789E" w14:textId="1ADDC36A" w:rsidR="002A69C0" w:rsidRDefault="00B5013D" w:rsidP="0010055A">
      <w:r>
        <w:t xml:space="preserve">The literature indicates a lack of global set of dimensions for measuring e-SQ </w:t>
      </w:r>
      <w:sdt>
        <w:sdtPr>
          <w:id w:val="-452866927"/>
          <w:citation/>
        </w:sdtPr>
        <w:sdtContent>
          <w:r>
            <w:fldChar w:fldCharType="begin"/>
          </w:r>
          <w:r>
            <w:rPr>
              <w:lang w:val="en-US"/>
            </w:rPr>
            <w:instrText xml:space="preserve"> CITATION NSe06 \l 1033 </w:instrText>
          </w:r>
          <w:r>
            <w:fldChar w:fldCharType="separate"/>
          </w:r>
          <w:r w:rsidR="0043463D" w:rsidRPr="0043463D">
            <w:rPr>
              <w:noProof/>
              <w:lang w:val="en-US"/>
            </w:rPr>
            <w:t>[</w:t>
          </w:r>
          <w:hyperlink w:anchor="NSe06" w:history="1">
            <w:r w:rsidR="0043463D" w:rsidRPr="0043463D">
              <w:rPr>
                <w:rStyle w:val="Tiitellehtautor"/>
                <w:noProof/>
                <w:lang w:val="en-US"/>
              </w:rPr>
              <w:t>27</w:t>
            </w:r>
          </w:hyperlink>
          <w:r w:rsidR="0043463D" w:rsidRPr="0043463D">
            <w:rPr>
              <w:noProof/>
              <w:lang w:val="en-US"/>
            </w:rPr>
            <w:t>]</w:t>
          </w:r>
          <w:r>
            <w:fldChar w:fldCharType="end"/>
          </w:r>
        </w:sdtContent>
      </w:sdt>
      <w:r>
        <w:t>. Researchers used various dimensions and proposed different quality measurement instruments for e-SQ (Chapter 2, Part 6, Table 1), but those different dimensions are subject to change based on researches studies</w:t>
      </w:r>
      <w:sdt>
        <w:sdtPr>
          <w:id w:val="804351542"/>
          <w:citation/>
        </w:sdtPr>
        <w:sdtContent>
          <w:r>
            <w:fldChar w:fldCharType="begin"/>
          </w:r>
          <w:r>
            <w:rPr>
              <w:lang w:val="en-US"/>
            </w:rPr>
            <w:instrText xml:space="preserve"> CITATION Iha14 \l 1033 </w:instrText>
          </w:r>
          <w:r>
            <w:fldChar w:fldCharType="separate"/>
          </w:r>
          <w:r w:rsidR="0043463D">
            <w:rPr>
              <w:noProof/>
              <w:lang w:val="en-US"/>
            </w:rPr>
            <w:t xml:space="preserve"> </w:t>
          </w:r>
          <w:r w:rsidR="0043463D" w:rsidRPr="0043463D">
            <w:rPr>
              <w:noProof/>
              <w:lang w:val="en-US"/>
            </w:rPr>
            <w:t>[</w:t>
          </w:r>
          <w:hyperlink w:anchor="Iha14" w:history="1">
            <w:r w:rsidR="0043463D" w:rsidRPr="0043463D">
              <w:rPr>
                <w:rStyle w:val="Tiitellehtautor"/>
                <w:noProof/>
                <w:lang w:val="en-US"/>
              </w:rPr>
              <w:t>40</w:t>
            </w:r>
          </w:hyperlink>
          <w:r w:rsidR="0043463D" w:rsidRPr="0043463D">
            <w:rPr>
              <w:noProof/>
              <w:lang w:val="en-US"/>
            </w:rPr>
            <w:t>]</w:t>
          </w:r>
          <w:r>
            <w:fldChar w:fldCharType="end"/>
          </w:r>
        </w:sdtContent>
      </w:sdt>
      <w:r w:rsidR="0010055A">
        <w:t>, even more, all of them are reinventing the wheel and suggesting different ways how to do the same “Quality of e-services should be evaluated or meassured according with ‘A’ or ‘B’  approach”</w:t>
      </w:r>
      <w:r>
        <w:t xml:space="preserve">. Yang et al. (2003) indicated that e-SQ dimensions tend to be dependent on various industries and different service types even within same industry </w:t>
      </w:r>
      <w:sdt>
        <w:sdtPr>
          <w:id w:val="-874388892"/>
          <w:citation/>
        </w:sdtPr>
        <w:sdtContent>
          <w:r>
            <w:fldChar w:fldCharType="begin"/>
          </w:r>
          <w:r>
            <w:rPr>
              <w:lang w:val="en-US"/>
            </w:rPr>
            <w:instrText xml:space="preserve"> CITATION ZYa03 \l 1033 </w:instrText>
          </w:r>
          <w:r>
            <w:fldChar w:fldCharType="separate"/>
          </w:r>
          <w:r w:rsidR="0043463D" w:rsidRPr="0043463D">
            <w:rPr>
              <w:noProof/>
              <w:lang w:val="en-US"/>
            </w:rPr>
            <w:t>[</w:t>
          </w:r>
          <w:hyperlink w:anchor="ZYa03" w:history="1">
            <w:r w:rsidR="0043463D" w:rsidRPr="0043463D">
              <w:rPr>
                <w:rStyle w:val="Tiitellehtautor"/>
                <w:noProof/>
                <w:lang w:val="en-US"/>
              </w:rPr>
              <w:t>17</w:t>
            </w:r>
          </w:hyperlink>
          <w:r w:rsidR="0043463D" w:rsidRPr="0043463D">
            <w:rPr>
              <w:noProof/>
              <w:lang w:val="en-US"/>
            </w:rPr>
            <w:t>]</w:t>
          </w:r>
          <w:r>
            <w:fldChar w:fldCharType="end"/>
          </w:r>
        </w:sdtContent>
      </w:sdt>
      <w:r>
        <w:t>.</w:t>
      </w:r>
      <w:r w:rsidR="0010055A">
        <w:t xml:space="preserve"> Moreover,</w:t>
      </w:r>
      <w:r w:rsidR="006B0520">
        <w:t xml:space="preserve"> there </w:t>
      </w:r>
      <w:r w:rsidR="002A69C0">
        <w:t>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7174F759" w:rsidR="007A3966" w:rsidRDefault="00575D64" w:rsidP="006B1158">
      <w:r>
        <w:t>E-services quality c</w:t>
      </w:r>
      <w:r w:rsidR="007A3966" w:rsidRPr="00ED16BD">
        <w:t xml:space="preserve">haracteristics have been studied </w:t>
      </w:r>
      <w:r w:rsidR="0022296F">
        <w:t>during previous decades</w:t>
      </w:r>
      <w:r w:rsidR="003B5A34">
        <w:t xml:space="preserve"> </w:t>
      </w:r>
      <w:r w:rsidR="007A3966" w:rsidRPr="00ED16BD">
        <w:t xml:space="preserve">but, no model </w:t>
      </w:r>
      <w:r w:rsidR="00C75EAE">
        <w:t xml:space="preserve">has been proposed </w:t>
      </w:r>
      <w:r w:rsidR="00A72A5D">
        <w:t xml:space="preserve">considering both quality in use model and product quality model </w:t>
      </w:r>
      <w:r w:rsidR="004C480D">
        <w:t>described</w:t>
      </w:r>
      <w:r w:rsidR="00A72A5D">
        <w:t xml:space="preserve"> </w:t>
      </w:r>
      <w:r w:rsidR="00634D0F">
        <w:t>within</w:t>
      </w:r>
      <w:r w:rsidR="007A3966" w:rsidRPr="00ED16BD">
        <w:t xml:space="preserve"> ISO/IEC 25010</w:t>
      </w:r>
      <w:r w:rsidR="007A3966">
        <w:t xml:space="preserve"> standard</w:t>
      </w:r>
      <w:r w:rsidR="007629EE">
        <w:t xml:space="preserve">. </w:t>
      </w:r>
      <w:r w:rsidR="004C480D">
        <w:t>A</w:t>
      </w:r>
      <w:r w:rsidR="00246480">
        <w:t xml:space="preserve"> quality in use model for web portals</w:t>
      </w:r>
      <w:r w:rsidR="004C480D">
        <w:t xml:space="preserve"> was </w:t>
      </w:r>
      <w:r w:rsidR="004C480D">
        <w:lastRenderedPageBreak/>
        <w:t>proposed in</w:t>
      </w:r>
      <w:r w:rsidR="00246480">
        <w:t xml:space="preserve"> </w:t>
      </w:r>
      <w:sdt>
        <w:sdtPr>
          <w:id w:val="792557396"/>
          <w:citation/>
        </w:sdtPr>
        <w:sdtContent>
          <w:r w:rsidR="00246480">
            <w:fldChar w:fldCharType="begin"/>
          </w:r>
          <w:r w:rsidR="00246480">
            <w:rPr>
              <w:lang w:val="en-US"/>
            </w:rPr>
            <w:instrText xml:space="preserve"> CITATION May \l 1033 </w:instrText>
          </w:r>
          <w:r w:rsidR="00246480">
            <w:fldChar w:fldCharType="separate"/>
          </w:r>
          <w:r w:rsidR="0043463D" w:rsidRPr="0043463D">
            <w:rPr>
              <w:noProof/>
              <w:lang w:val="en-US"/>
            </w:rPr>
            <w:t>[</w:t>
          </w:r>
          <w:hyperlink w:anchor="May" w:history="1">
            <w:r w:rsidR="0043463D" w:rsidRPr="0043463D">
              <w:rPr>
                <w:rStyle w:val="Tiitellehtautor"/>
                <w:noProof/>
                <w:lang w:val="en-US"/>
              </w:rPr>
              <w:t>6</w:t>
            </w:r>
          </w:hyperlink>
          <w:r w:rsidR="0043463D" w:rsidRPr="0043463D">
            <w:rPr>
              <w:noProof/>
              <w:lang w:val="en-US"/>
            </w:rPr>
            <w:t>]</w:t>
          </w:r>
          <w:r w:rsidR="00246480">
            <w:fldChar w:fldCharType="end"/>
          </w:r>
        </w:sdtContent>
      </w:sdt>
      <w:r w:rsidR="004C480D">
        <w:t xml:space="preserve">, </w:t>
      </w:r>
      <w:r w:rsidR="007A3966">
        <w:t>which</w:t>
      </w:r>
      <w:r w:rsidR="007A3966" w:rsidRPr="00ED16BD">
        <w:t xml:space="preserve"> defines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different characteristics</w:t>
      </w:r>
      <w:r w:rsidR="00F1571E">
        <w:t xml:space="preserve">: </w:t>
      </w:r>
      <w:r w:rsidR="00740E9F">
        <w:t>Effectiveness, Efficiency, Satisfaction, Freedom from risk, and Context Coverage</w:t>
      </w:r>
      <w:r w:rsidR="00F1571E">
        <w:t xml:space="preserve"> (Chapter 2, Part 5.1)</w:t>
      </w:r>
      <w:r w:rsidR="007A3966">
        <w:t>.</w:t>
      </w:r>
    </w:p>
    <w:p w14:paraId="667B66B6" w14:textId="60A0619E" w:rsidR="00FF4247" w:rsidRDefault="00C75EAE" w:rsidP="00044449">
      <w:r>
        <w:t xml:space="preserve">In Chapter 2, Part 2.3, </w:t>
      </w:r>
      <w:r w:rsidR="00A640E4" w:rsidRPr="00A640E4">
        <w:t>Gap1</w:t>
      </w:r>
      <w:r w:rsidR="009B5F06">
        <w:t xml:space="preserve">: </w:t>
      </w:r>
      <w:r w:rsidR="00FF4247">
        <w:t>Differences between cosumer and provider perspectives expectations contr</w:t>
      </w:r>
      <w:r w:rsidR="00044449">
        <w:t xml:space="preserve">ibute to bad quality definition; </w:t>
      </w:r>
      <w:r w:rsidR="00494E6C" w:rsidRPr="00494E6C">
        <w:t>Gap3</w:t>
      </w:r>
      <w:r w:rsidR="00494E6C">
        <w:t>: The discrepancy between service quality specifications and the servi</w:t>
      </w:r>
      <w:r w:rsidR="00044449">
        <w:t xml:space="preserve">ce that is actuallly delivered, and </w:t>
      </w:r>
      <w:r w:rsidR="00494E6C" w:rsidRPr="00494E6C">
        <w:t>Gap5</w:t>
      </w:r>
      <w:r w:rsidR="00494E6C">
        <w:t>:</w:t>
      </w:r>
      <w:r w:rsidR="00CB7890">
        <w:t xml:space="preserve"> </w:t>
      </w:r>
      <w:r w:rsidR="009D4126">
        <w:t>Consumer q</w:t>
      </w:r>
      <w:r w:rsidR="00CB7890">
        <w:t xml:space="preserve">uality </w:t>
      </w:r>
      <w:r w:rsidR="009D4126">
        <w:t>expectation</w:t>
      </w:r>
      <w:r w:rsidR="00CB7890">
        <w:t xml:space="preserve"> </w:t>
      </w:r>
      <w:r w:rsidR="009D4126">
        <w:t>increases or decreases based on previous experiences</w:t>
      </w:r>
      <w:r w:rsidR="00044449">
        <w:t xml:space="preserve">, </w:t>
      </w:r>
      <w:r w:rsidR="00144D03">
        <w:t>are gaps that are part</w:t>
      </w:r>
      <w:r w:rsidR="00044449">
        <w:t xml:space="preserve"> on e-services </w:t>
      </w:r>
      <w:r w:rsidR="00555EDD">
        <w:t>contexts</w:t>
      </w:r>
      <w:r w:rsidR="00044449">
        <w:t xml:space="preserve">. </w:t>
      </w:r>
    </w:p>
    <w:p w14:paraId="06ECCC03" w14:textId="540F59C6" w:rsidR="008206AE" w:rsidRDefault="00D96103" w:rsidP="006B1158">
      <w:r>
        <w:t xml:space="preserve">Due business expansions and new </w:t>
      </w:r>
      <w:r w:rsidR="00D14DF9">
        <w:t>business opportunies t</w:t>
      </w:r>
      <w:r>
        <w:t xml:space="preserve">here have been developed many kind of e-services </w:t>
      </w:r>
      <w:r w:rsidR="00D14DF9">
        <w:t>on different sectors</w:t>
      </w:r>
      <w:r w:rsidR="008206AE">
        <w:t xml:space="preserve"> and industries</w:t>
      </w:r>
      <w:r w:rsidR="00D14DF9">
        <w:t xml:space="preserve"> </w:t>
      </w:r>
      <w:r>
        <w:t xml:space="preserve">during last decades, </w:t>
      </w:r>
      <w:r w:rsidR="008206AE">
        <w:t>giving place to difficulties on infrastructure</w:t>
      </w:r>
      <w:r w:rsidR="002C5824">
        <w:t xml:space="preserve"> for integration purposes</w:t>
      </w:r>
      <w:r w:rsidR="008206AE">
        <w:t>, limitations for satisfying customers on e-commerce, and users with bad quality perception on e-governance</w:t>
      </w:r>
      <w:r w:rsidR="003D73DF">
        <w:t xml:space="preserve"> solutions</w:t>
      </w:r>
      <w:r w:rsidR="008206AE">
        <w:t xml:space="preserve">. Besides lack of representation </w:t>
      </w:r>
      <w:r w:rsidR="006240AA">
        <w:t xml:space="preserve">about e-services domain </w:t>
      </w:r>
      <w:r w:rsidR="003D73DF">
        <w:t>and based on</w:t>
      </w:r>
      <w:r w:rsidR="00D35269">
        <w:t xml:space="preserve"> performed</w:t>
      </w:r>
      <w:r w:rsidR="003D73DF">
        <w:t xml:space="preserve"> systematic literature review</w:t>
      </w:r>
      <w:r w:rsidR="00576C06">
        <w:t xml:space="preserve"> (which considers studies from 2001 until 2014)</w:t>
      </w:r>
      <w:r w:rsidR="001B381D">
        <w:t>,</w:t>
      </w:r>
      <w:r w:rsidR="00D35269">
        <w:t xml:space="preserve"> </w:t>
      </w:r>
      <w:r w:rsidR="004D0A09">
        <w:t>a</w:t>
      </w:r>
      <w:r w:rsidR="003D73DF">
        <w:t xml:space="preserve"> domain model for e-services</w:t>
      </w:r>
      <w:r w:rsidR="00576C06">
        <w:t xml:space="preserve"> </w:t>
      </w:r>
      <w:r w:rsidR="004D0A09">
        <w:t xml:space="preserve"> is depicted</w:t>
      </w:r>
      <w:r w:rsidR="00D35269">
        <w:t xml:space="preserve"> Figure 7</w:t>
      </w:r>
      <w:r w:rsidR="003D73DF">
        <w:t>.</w:t>
      </w:r>
    </w:p>
    <w:p w14:paraId="5A24A2C9" w14:textId="67B4D979" w:rsidR="0003258D" w:rsidRDefault="0003258D" w:rsidP="00AA04EF">
      <w:pPr>
        <w:jc w:val="center"/>
      </w:pPr>
      <w:r>
        <w:rPr>
          <w:noProof/>
          <w:lang w:val="en-US" w:eastAsia="en-US"/>
        </w:rPr>
        <mc:AlternateContent>
          <mc:Choice Requires="wps">
            <w:drawing>
              <wp:inline distT="0" distB="0" distL="0" distR="0" wp14:anchorId="39070989" wp14:editId="55A3F920">
                <wp:extent cx="5411078" cy="3200400"/>
                <wp:effectExtent l="0" t="0" r="0" b="0"/>
                <wp:docPr id="15" name="Text Box 15"/>
                <wp:cNvGraphicFramePr/>
                <a:graphic xmlns:a="http://schemas.openxmlformats.org/drawingml/2006/main">
                  <a:graphicData uri="http://schemas.microsoft.com/office/word/2010/wordprocessingShape">
                    <wps:wsp>
                      <wps:cNvSpPr txBox="1"/>
                      <wps:spPr>
                        <a:xfrm>
                          <a:off x="0" y="0"/>
                          <a:ext cx="5411078"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47A6BE" w14:textId="291F033A" w:rsidR="00CA23A1" w:rsidRDefault="00CA23A1" w:rsidP="00622DA9">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0">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5FD483F0" w14:textId="0B156E35" w:rsidR="00CA23A1" w:rsidRDefault="00CA23A1" w:rsidP="0092627D">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E-services State-of-the-Art domain model </w:t>
                            </w:r>
                          </w:p>
                          <w:p w14:paraId="18F29339" w14:textId="5BCED17E" w:rsidR="00CA23A1" w:rsidRDefault="00CA23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7" type="#_x0000_t202" style="width:426.05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" filled="f" stroked="f">
                <v:textbox>
                  <w:txbxContent>
                    <w:p w14:paraId="2847A6BE" w14:textId="291F033A" w:rsidR="00CA23A1" w:rsidRDefault="00CA23A1" w:rsidP="00622DA9">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0">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5FD483F0" w14:textId="0B156E35" w:rsidR="00CA23A1" w:rsidRDefault="00CA23A1" w:rsidP="0092627D">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E-services State-of-the-Art domain model </w:t>
                      </w:r>
                    </w:p>
                    <w:p w14:paraId="18F29339" w14:textId="5BCED17E" w:rsidR="00CA23A1" w:rsidRDefault="00CA23A1"/>
                  </w:txbxContent>
                </v:textbox>
                <w10:anchorlock/>
              </v:shape>
            </w:pict>
          </mc:Fallback>
        </mc:AlternateContent>
      </w:r>
    </w:p>
    <w:p w14:paraId="10CBBAB5" w14:textId="409B90C1" w:rsidR="008C5F95" w:rsidRDefault="00EE5BF0" w:rsidP="008C5F95">
      <w:pPr>
        <w:jc w:val="left"/>
      </w:pPr>
      <w:r>
        <w:t>No  schema or representation about how e-services could be efficiently used accessed and utilized has been proposed yet.</w:t>
      </w:r>
    </w:p>
    <w:p w14:paraId="160B0DE0" w14:textId="0260FCED" w:rsidR="00283E1F" w:rsidRDefault="00C81C5E" w:rsidP="00283E1F">
      <w:pPr>
        <w:pStyle w:val="Heading1"/>
      </w:pPr>
      <w:bookmarkStart w:id="36" w:name="_Toc333099179"/>
      <w:r>
        <w:lastRenderedPageBreak/>
        <w:t xml:space="preserve">The </w:t>
      </w:r>
      <w:r w:rsidR="00283E1F">
        <w:t>e-service concept</w:t>
      </w:r>
      <w:r>
        <w:t xml:space="preserve"> and four dimensions</w:t>
      </w:r>
      <w:bookmarkEnd w:id="36"/>
    </w:p>
    <w:p w14:paraId="214BFF1D" w14:textId="5B105CA8" w:rsidR="00384DC2" w:rsidRDefault="0050347D" w:rsidP="0050347D">
      <w:r>
        <w:t>On this chapter,</w:t>
      </w:r>
      <w:r w:rsidR="007800B5">
        <w:t xml:space="preserve"> </w:t>
      </w:r>
      <w:r>
        <w:t>four (4) dimensions considered for this thesis work are pr</w:t>
      </w:r>
      <w:r w:rsidR="00A279A1">
        <w:t>opose</w:t>
      </w:r>
      <w:r>
        <w:t>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A279A1">
        <w:t>ch dimention was</w:t>
      </w:r>
      <w:r w:rsidR="00054482">
        <w:t xml:space="preserve"> set in order to establish </w:t>
      </w:r>
      <w:r w:rsidR="00DF5C1B">
        <w:t>a conclusion</w:t>
      </w:r>
      <w:r w:rsidR="00BD73C6">
        <w:t xml:space="preserve"> in Chapter 7</w:t>
      </w:r>
      <w:r w:rsidR="00DF5C1B">
        <w:t xml:space="preserve"> </w:t>
      </w:r>
      <w:r w:rsidR="00BD73C6">
        <w:t>as result of</w:t>
      </w:r>
      <w:r w:rsidR="00DF5C1B">
        <w:t xml:space="preserve"> applying proposed conceptual model</w:t>
      </w:r>
      <w:r w:rsidR="00A279A1">
        <w:t xml:space="preserve"> (Chapter 4</w:t>
      </w:r>
      <w:r w:rsidR="00BD73C6">
        <w:t>)</w:t>
      </w:r>
      <w:r w:rsidR="00DF5C1B">
        <w:t xml:space="preserve"> to selected Estonian e-services</w:t>
      </w:r>
      <w:r w:rsidR="0041377C">
        <w:t xml:space="preserve"> in </w:t>
      </w:r>
      <w:r w:rsidR="00867870">
        <w:t xml:space="preserve">Chapter </w:t>
      </w:r>
      <w:r w:rsidR="001D66DC">
        <w:t>5</w:t>
      </w:r>
      <w:r w:rsidR="00DF5C1B">
        <w:t>.</w:t>
      </w:r>
    </w:p>
    <w:p w14:paraId="41200BCA" w14:textId="277DF11F" w:rsidR="00283E1F" w:rsidRDefault="00283E1F" w:rsidP="00283E1F">
      <w:pPr>
        <w:pStyle w:val="Heading2"/>
      </w:pPr>
      <w:bookmarkStart w:id="37" w:name="_Toc333099180"/>
      <w:r>
        <w:t>Four dimensions for e-service</w:t>
      </w:r>
      <w:r w:rsidR="00D13CF1">
        <w:t>s</w:t>
      </w:r>
      <w:r>
        <w:t xml:space="preserve"> (AUES)</w:t>
      </w:r>
      <w:bookmarkEnd w:id="37"/>
    </w:p>
    <w:p w14:paraId="5282F00C" w14:textId="4B22EF01" w:rsidR="004158AB" w:rsidRDefault="003F23CE" w:rsidP="00283E1F">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They can do these on a 24-h basis from their homes or offices </w:t>
      </w:r>
      <w:sdt>
        <w:sdtPr>
          <w:id w:val="-1240476839"/>
          <w:citation/>
        </w:sdtPr>
        <w:sdtContent>
          <w:r w:rsidR="003F0FF5">
            <w:fldChar w:fldCharType="begin"/>
          </w:r>
          <w:r w:rsidR="003F0FF5">
            <w:rPr>
              <w:lang w:val="en-US"/>
            </w:rPr>
            <w:instrText xml:space="preserve"> CITATION ELo12 \l 1033 </w:instrText>
          </w:r>
          <w:r w:rsidR="003F0FF5">
            <w:fldChar w:fldCharType="separate"/>
          </w:r>
          <w:r w:rsidR="0043463D" w:rsidRPr="0043463D">
            <w:rPr>
              <w:noProof/>
              <w:lang w:val="en-US"/>
            </w:rPr>
            <w:t>[</w:t>
          </w:r>
          <w:hyperlink w:anchor="ELo12" w:history="1">
            <w:r w:rsidR="0043463D" w:rsidRPr="0043463D">
              <w:rPr>
                <w:rStyle w:val="Tiitellehtautor"/>
                <w:noProof/>
                <w:lang w:val="en-US"/>
              </w:rPr>
              <w:t>8</w:t>
            </w:r>
          </w:hyperlink>
          <w:r w:rsidR="0043463D" w:rsidRPr="0043463D">
            <w:rPr>
              <w:noProof/>
              <w:lang w:val="en-US"/>
            </w:rPr>
            <w:t>]</w:t>
          </w:r>
          <w:r w:rsidR="003F0FF5">
            <w:fldChar w:fldCharType="end"/>
          </w:r>
        </w:sdtContent>
      </w:sdt>
      <w:r>
        <w:t>.</w:t>
      </w:r>
    </w:p>
    <w:p w14:paraId="05102E04" w14:textId="41EB9531" w:rsidR="008E45DD" w:rsidRDefault="008E45DD" w:rsidP="00283E1F">
      <w:r>
        <w:t xml:space="preserve">It is referenced on </w:t>
      </w:r>
      <w:sdt>
        <w:sdtPr>
          <w:id w:val="-1907914518"/>
          <w:citation/>
        </w:sdtPr>
        <w:sdtContent>
          <w:r>
            <w:fldChar w:fldCharType="begin"/>
          </w:r>
          <w:r>
            <w:rPr>
              <w:lang w:val="en-US"/>
            </w:rPr>
            <w:instrText xml:space="preserve"> CITATION ELo12 \l 1033 </w:instrText>
          </w:r>
          <w:r>
            <w:fldChar w:fldCharType="separate"/>
          </w:r>
          <w:r w:rsidR="0043463D" w:rsidRPr="0043463D">
            <w:rPr>
              <w:noProof/>
              <w:lang w:val="en-US"/>
            </w:rPr>
            <w:t>[</w:t>
          </w:r>
          <w:hyperlink w:anchor="ELo12" w:history="1">
            <w:r w:rsidR="0043463D" w:rsidRPr="0043463D">
              <w:rPr>
                <w:rStyle w:val="Tiitellehtautor"/>
                <w:noProof/>
                <w:lang w:val="en-US"/>
              </w:rPr>
              <w:t>8</w:t>
            </w:r>
          </w:hyperlink>
          <w:r w:rsidR="0043463D" w:rsidRPr="0043463D">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051C8E9" w:rsidR="00A830C1" w:rsidRDefault="00340F34" w:rsidP="00A830C1">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a different kind of e-services, therefore is common to find different dimensions to understand e-services quality. </w:t>
      </w:r>
    </w:p>
    <w:p w14:paraId="5256E9EF" w14:textId="18165FC3" w:rsidR="00A830C1" w:rsidRDefault="00471306" w:rsidP="00283E1F">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w:t>
      </w:r>
      <w:r w:rsidR="00323B5F">
        <w:t>8</w:t>
      </w:r>
      <w:r w:rsidR="00B80E83">
        <w:t>.</w:t>
      </w:r>
    </w:p>
    <w:p w14:paraId="5EC51632" w14:textId="474A0B9C" w:rsidR="00A867DA" w:rsidRDefault="00B332FB" w:rsidP="006D648B">
      <w:pPr>
        <w:jc w:val="center"/>
      </w:pPr>
      <w:r>
        <w:rPr>
          <w:noProof/>
          <w:lang w:val="en-US" w:eastAsia="en-US"/>
        </w:rPr>
        <mc:AlternateContent>
          <mc:Choice Requires="wps">
            <w:drawing>
              <wp:inline distT="0" distB="0" distL="0" distR="0" wp14:anchorId="681696FC" wp14:editId="57C49AC7">
                <wp:extent cx="3623583" cy="2391754"/>
                <wp:effectExtent l="0" t="0" r="0" b="0"/>
                <wp:docPr id="23" name="Text Box 23"/>
                <wp:cNvGraphicFramePr/>
                <a:graphic xmlns:a="http://schemas.openxmlformats.org/drawingml/2006/main">
                  <a:graphicData uri="http://schemas.microsoft.com/office/word/2010/wordprocessingShape">
                    <wps:wsp>
                      <wps:cNvSpPr txBox="1"/>
                      <wps:spPr>
                        <a:xfrm>
                          <a:off x="0" y="0"/>
                          <a:ext cx="3623583" cy="239175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6BA3CA" w14:textId="731F3953" w:rsidR="00CA23A1" w:rsidRDefault="00CA23A1" w:rsidP="006D648B">
                            <w:pPr>
                              <w:keepNext/>
                              <w:jc w:val="center"/>
                            </w:pPr>
                            <w:r>
                              <w:rPr>
                                <w:noProof/>
                                <w:lang w:val="en-US" w:eastAsia="en-US"/>
                              </w:rPr>
                              <w:drawing>
                                <wp:inline distT="0" distB="0" distL="0" distR="0" wp14:anchorId="0FE72A87" wp14:editId="209E68CB">
                                  <wp:extent cx="1125362" cy="159580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1">
                                            <a:extLst>
                                              <a:ext uri="{28A0092B-C50C-407E-A947-70E740481C1C}">
                                                <a14:useLocalDpi xmlns:a14="http://schemas.microsoft.com/office/drawing/2010/main" val="0"/>
                                              </a:ext>
                                            </a:extLst>
                                          </a:blip>
                                          <a:stretch>
                                            <a:fillRect/>
                                          </a:stretch>
                                        </pic:blipFill>
                                        <pic:spPr>
                                          <a:xfrm>
                                            <a:off x="0" y="0"/>
                                            <a:ext cx="1125362" cy="1595800"/>
                                          </a:xfrm>
                                          <a:prstGeom prst="rect">
                                            <a:avLst/>
                                          </a:prstGeom>
                                        </pic:spPr>
                                      </pic:pic>
                                    </a:graphicData>
                                  </a:graphic>
                                </wp:inline>
                              </w:drawing>
                            </w:r>
                          </w:p>
                          <w:p w14:paraId="18773BDA" w14:textId="77CF64B0" w:rsidR="00CA23A1" w:rsidRDefault="00CA23A1" w:rsidP="006D648B">
                            <w:pPr>
                              <w:pStyle w:val="Caption"/>
                            </w:pPr>
                            <w:r>
                              <w:t>Figure 8. Four Quality dimensions for e-services</w:t>
                            </w:r>
                          </w:p>
                          <w:p w14:paraId="5D45FDFF" w14:textId="3AD159B7" w:rsidR="00CA23A1" w:rsidRDefault="00CA23A1"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8" type="#_x0000_t202" style="width:285.3pt;height:188.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" filled="f" stroked="f">
                <v:textbox>
                  <w:txbxContent>
                    <w:p w14:paraId="0C6BA3CA" w14:textId="731F3953" w:rsidR="00CA23A1" w:rsidRDefault="00CA23A1" w:rsidP="006D648B">
                      <w:pPr>
                        <w:keepNext/>
                        <w:jc w:val="center"/>
                      </w:pPr>
                      <w:r>
                        <w:rPr>
                          <w:noProof/>
                          <w:lang w:val="en-US" w:eastAsia="en-US"/>
                        </w:rPr>
                        <w:drawing>
                          <wp:inline distT="0" distB="0" distL="0" distR="0" wp14:anchorId="0FE72A87" wp14:editId="209E68CB">
                            <wp:extent cx="1125362" cy="159580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1">
                                      <a:extLst>
                                        <a:ext uri="{28A0092B-C50C-407E-A947-70E740481C1C}">
                                          <a14:useLocalDpi xmlns:a14="http://schemas.microsoft.com/office/drawing/2010/main" val="0"/>
                                        </a:ext>
                                      </a:extLst>
                                    </a:blip>
                                    <a:stretch>
                                      <a:fillRect/>
                                    </a:stretch>
                                  </pic:blipFill>
                                  <pic:spPr>
                                    <a:xfrm>
                                      <a:off x="0" y="0"/>
                                      <a:ext cx="1125362" cy="1595800"/>
                                    </a:xfrm>
                                    <a:prstGeom prst="rect">
                                      <a:avLst/>
                                    </a:prstGeom>
                                  </pic:spPr>
                                </pic:pic>
                              </a:graphicData>
                            </a:graphic>
                          </wp:inline>
                        </w:drawing>
                      </w:r>
                    </w:p>
                    <w:p w14:paraId="18773BDA" w14:textId="77CF64B0" w:rsidR="00CA23A1" w:rsidRDefault="00CA23A1" w:rsidP="006D648B">
                      <w:pPr>
                        <w:pStyle w:val="Caption"/>
                      </w:pPr>
                      <w:r>
                        <w:t>Figure 8. Four Quality dimensions for e-services</w:t>
                      </w:r>
                    </w:p>
                    <w:p w14:paraId="5D45FDFF" w14:textId="3AD159B7" w:rsidR="00CA23A1" w:rsidRDefault="00CA23A1" w:rsidP="006D648B">
                      <w:pPr>
                        <w:jc w:val="center"/>
                      </w:pPr>
                    </w:p>
                  </w:txbxContent>
                </v:textbox>
                <w10:anchorlock/>
              </v:shape>
            </w:pict>
          </mc:Fallback>
        </mc:AlternateContent>
      </w:r>
    </w:p>
    <w:p w14:paraId="3AC43811" w14:textId="3D69ED1A" w:rsidR="00C91F92" w:rsidRDefault="00C91F92" w:rsidP="00C91F92">
      <w:r>
        <w:lastRenderedPageBreak/>
        <w:t xml:space="preserve">AUES dimensions </w:t>
      </w:r>
      <w:r w:rsidR="00932A70">
        <w:t>consider</w:t>
      </w:r>
      <w:r w:rsidR="00EC5C89">
        <w:t>ed</w:t>
      </w:r>
      <w:r w:rsidR="00932A70">
        <w:t xml:space="preserve"> as basis </w:t>
      </w:r>
      <w:r w:rsidR="001E0F24">
        <w:t xml:space="preserve">its relevance on </w:t>
      </w:r>
      <w:r>
        <w:t xml:space="preserve">e-SQ instruments (Table </w:t>
      </w:r>
      <w:r w:rsidR="00323B5F">
        <w:t>2</w:t>
      </w:r>
      <w:r>
        <w:t xml:space="preserve">) and e-SQ approaches (Table </w:t>
      </w:r>
      <w:r w:rsidR="00323B5F">
        <w:t>3</w:t>
      </w:r>
      <w:r>
        <w:t>), as described in Chapter 2, Part 6 (e-SQ).</w:t>
      </w:r>
    </w:p>
    <w:p w14:paraId="5C7BDD6D" w14:textId="285E4CC5" w:rsidR="00B332FB" w:rsidRDefault="00932A70" w:rsidP="00283E1F">
      <w:r>
        <w:rPr>
          <w:noProof/>
          <w:lang w:val="en-US" w:eastAsia="en-US"/>
        </w:rPr>
        <mc:AlternateContent>
          <mc:Choice Requires="wps">
            <w:drawing>
              <wp:inline distT="0" distB="0" distL="0" distR="0" wp14:anchorId="44B3E36E" wp14:editId="4442F24A">
                <wp:extent cx="5551805" cy="2043430"/>
                <wp:effectExtent l="0" t="0" r="0" b="0"/>
                <wp:docPr id="19" name="Text Box 19"/>
                <wp:cNvGraphicFramePr/>
                <a:graphic xmlns:a="http://schemas.openxmlformats.org/drawingml/2006/main">
                  <a:graphicData uri="http://schemas.microsoft.com/office/word/2010/wordprocessingShape">
                    <wps:wsp>
                      <wps:cNvSpPr txBox="1"/>
                      <wps:spPr>
                        <a:xfrm>
                          <a:off x="0" y="0"/>
                          <a:ext cx="5551805" cy="204343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BEF38A" w14:textId="00DE6A4D" w:rsidR="00CA23A1" w:rsidRDefault="00CA23A1" w:rsidP="00932A70">
                            <w:pPr>
                              <w:pStyle w:val="Caption"/>
                              <w:keepNext/>
                            </w:pPr>
                            <w:r>
                              <w:t>Table 2. Attributes within e-SQ instruments for AUES dimensions</w:t>
                            </w:r>
                          </w:p>
                          <w:p w14:paraId="4391B6B2" w14:textId="77777777" w:rsidR="00CA23A1" w:rsidRDefault="00CA23A1"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39" type="#_x0000_t202" style="width:437.15pt;height:16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" filled="f" stroked="f">
                <v:textbox>
                  <w:txbxContent>
                    <w:p w14:paraId="07BEF38A" w14:textId="00DE6A4D" w:rsidR="00CA23A1" w:rsidRDefault="00CA23A1" w:rsidP="00932A70">
                      <w:pPr>
                        <w:pStyle w:val="Caption"/>
                        <w:keepNext/>
                      </w:pPr>
                      <w:r>
                        <w:t>Table 2. Attributes within e-SQ instruments for AUES dimensions</w:t>
                      </w:r>
                    </w:p>
                    <w:p w14:paraId="4391B6B2" w14:textId="77777777" w:rsidR="00CA23A1" w:rsidRDefault="00CA23A1"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v:textbox>
                <w10:anchorlock/>
              </v:shape>
            </w:pict>
          </mc:Fallback>
        </mc:AlternateContent>
      </w:r>
    </w:p>
    <w:p w14:paraId="08DEE011" w14:textId="55CD078B" w:rsidR="00932A70" w:rsidRDefault="00932A70" w:rsidP="00932A70">
      <w:r>
        <w:t xml:space="preserve">Table </w:t>
      </w:r>
      <w:r w:rsidR="00323B5F">
        <w:t>2</w:t>
      </w:r>
      <w:r w:rsidR="00A10D52">
        <w:t xml:space="preserve"> shows</w:t>
      </w:r>
      <w:r>
        <w:t xml:space="preserve"> Accessibility dimension was not considered on any of </w:t>
      </w:r>
      <w:r w:rsidR="000168B4">
        <w:t xml:space="preserve">the </w:t>
      </w:r>
      <w:r>
        <w:t>e-SQ instruments, however, it was considered by different</w:t>
      </w:r>
      <w:r w:rsidR="00E349B8">
        <w:t xml:space="preserve"> studies by different</w:t>
      </w:r>
      <w:r>
        <w:t xml:space="preserve"> authors in 2001, 2003,</w:t>
      </w:r>
      <w:r w:rsidR="00323B5F">
        <w:t xml:space="preserve"> and 2005 as depicted in Table 3</w:t>
      </w:r>
      <w:r>
        <w:t>.</w:t>
      </w:r>
    </w:p>
    <w:p w14:paraId="69A48434" w14:textId="5C89C433" w:rsidR="00932A70" w:rsidRDefault="00932A70" w:rsidP="00283E1F">
      <w:r>
        <w:rPr>
          <w:noProof/>
          <w:lang w:val="en-US" w:eastAsia="en-US"/>
        </w:rPr>
        <mc:AlternateContent>
          <mc:Choice Requires="wps">
            <w:drawing>
              <wp:inline distT="0" distB="0" distL="0" distR="0" wp14:anchorId="2C38B896" wp14:editId="7081F112">
                <wp:extent cx="5563478" cy="2383208"/>
                <wp:effectExtent l="0" t="0" r="0" b="4445"/>
                <wp:docPr id="22" name="Text Box 22"/>
                <wp:cNvGraphicFramePr/>
                <a:graphic xmlns:a="http://schemas.openxmlformats.org/drawingml/2006/main">
                  <a:graphicData uri="http://schemas.microsoft.com/office/word/2010/wordprocessingShape">
                    <wps:wsp>
                      <wps:cNvSpPr txBox="1"/>
                      <wps:spPr>
                        <a:xfrm>
                          <a:off x="0" y="0"/>
                          <a:ext cx="5563478" cy="2383208"/>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70B9FF" w14:textId="3CCDB5A5" w:rsidR="00CA23A1" w:rsidRDefault="00CA23A1" w:rsidP="00932A70">
                            <w:pPr>
                              <w:pStyle w:val="Caption"/>
                              <w:keepNext/>
                            </w:pPr>
                            <w:r>
                              <w:t>Table 3. Attributes within different approaches for AUES dimensions</w:t>
                            </w:r>
                          </w:p>
                          <w:p w14:paraId="6A9C562F" w14:textId="77777777" w:rsidR="00CA23A1" w:rsidRDefault="00CA23A1"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0" type="#_x0000_t202" style="width:438.05pt;height:187.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" filled="f" stroked="f">
                <v:textbox>
                  <w:txbxContent>
                    <w:p w14:paraId="6770B9FF" w14:textId="3CCDB5A5" w:rsidR="00CA23A1" w:rsidRDefault="00CA23A1" w:rsidP="00932A70">
                      <w:pPr>
                        <w:pStyle w:val="Caption"/>
                        <w:keepNext/>
                      </w:pPr>
                      <w:r>
                        <w:t>Table 3. Attributes within different approaches for AUES dimensions</w:t>
                      </w:r>
                    </w:p>
                    <w:p w14:paraId="6A9C562F" w14:textId="77777777" w:rsidR="00CA23A1" w:rsidRDefault="00CA23A1"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v:textbox>
                <w10:anchorlock/>
              </v:shape>
            </w:pict>
          </mc:Fallback>
        </mc:AlternateContent>
      </w:r>
    </w:p>
    <w:p w14:paraId="01ED66F7" w14:textId="3C9EE15A" w:rsidR="00B80E83" w:rsidRPr="003C3FEB" w:rsidRDefault="00335666" w:rsidP="00283E1F">
      <w:r>
        <w:t>Definitions for</w:t>
      </w:r>
      <w:r w:rsidR="00B80E83">
        <w:t xml:space="preserve"> each dimension and hypothesis for each one </w:t>
      </w:r>
      <w:r>
        <w:t xml:space="preserve">are </w:t>
      </w:r>
      <w:r w:rsidR="00B80E83">
        <w:t>as follows:</w:t>
      </w:r>
    </w:p>
    <w:p w14:paraId="5EE4FAD0" w14:textId="3377FE12" w:rsidR="00283E1F" w:rsidRDefault="00283E1F" w:rsidP="004B4B66">
      <w:pPr>
        <w:pStyle w:val="Heading3"/>
      </w:pPr>
      <w:bookmarkStart w:id="38" w:name="_Toc333099181"/>
      <w:r>
        <w:t>Accessibility</w:t>
      </w:r>
      <w:r w:rsidR="00440A13">
        <w:t xml:space="preserve"> dimension</w:t>
      </w:r>
      <w:bookmarkEnd w:id="38"/>
    </w:p>
    <w:p w14:paraId="763215C7" w14:textId="35EC50E1" w:rsidR="00DE63A1" w:rsidRPr="00E203D7" w:rsidRDefault="00E203D7" w:rsidP="00DE63A1">
      <w:r>
        <w:t>Degree to which a product or system can be used by people with the wides</w:t>
      </w:r>
      <w:r w:rsidR="00BB16FF">
        <w:t>t</w:t>
      </w:r>
      <w:r>
        <w:t xml:space="preserve"> range of characteristics and capabilities to achieve a specified goal in a specified context of use</w:t>
      </w:r>
      <w:sdt>
        <w:sdtPr>
          <w:id w:val="-1509352930"/>
          <w:citation/>
        </w:sdtPr>
        <w:sdtContent>
          <w:r>
            <w:fldChar w:fldCharType="begin"/>
          </w:r>
          <w:r>
            <w:rPr>
              <w:lang w:val="en-US"/>
            </w:rPr>
            <w:instrText xml:space="preserve"> CITATION BSI11 \l 1033 </w:instrText>
          </w:r>
          <w:r>
            <w:fldChar w:fldCharType="separate"/>
          </w:r>
          <w:r w:rsidR="0043463D">
            <w:rPr>
              <w:noProof/>
              <w:lang w:val="en-US"/>
            </w:rPr>
            <w:t xml:space="preserve"> </w:t>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w:t>
      </w:r>
    </w:p>
    <w:p w14:paraId="76DC9285" w14:textId="7CC2CB49" w:rsidR="00A20985" w:rsidRPr="00DE63A1" w:rsidRDefault="00E13617" w:rsidP="00E13617">
      <w:pPr>
        <w:ind w:firstLine="284"/>
      </w:pPr>
      <w:r w:rsidRPr="00CE69A6">
        <w:rPr>
          <w:b/>
        </w:rPr>
        <w:t>H.A.</w:t>
      </w:r>
      <w:r>
        <w:t>: Accessibility dimension positively influences customer satisfaction.</w:t>
      </w:r>
    </w:p>
    <w:p w14:paraId="738A41B7" w14:textId="1D5AD155" w:rsidR="00283E1F" w:rsidRDefault="00283E1F" w:rsidP="004B4B66">
      <w:pPr>
        <w:pStyle w:val="Heading3"/>
        <w:numPr>
          <w:ilvl w:val="2"/>
          <w:numId w:val="38"/>
        </w:numPr>
      </w:pPr>
      <w:bookmarkStart w:id="39" w:name="_Toc333099182"/>
      <w:r>
        <w:lastRenderedPageBreak/>
        <w:t>Usability</w:t>
      </w:r>
      <w:r w:rsidR="00440A13">
        <w:t xml:space="preserve"> dimension</w:t>
      </w:r>
      <w:bookmarkEnd w:id="39"/>
    </w:p>
    <w:p w14:paraId="37132890" w14:textId="796B9951" w:rsidR="000B35D4" w:rsidRDefault="000B35D4" w:rsidP="000B35D4">
      <w:r>
        <w:t>According to Yoo and Douth</w:t>
      </w:r>
      <w:r w:rsidR="004D04F7">
        <w:t xml:space="preserve"> in </w:t>
      </w:r>
      <w:sdt>
        <w:sdtPr>
          <w:id w:val="-1554765727"/>
          <w:citation/>
        </w:sdtPr>
        <w:sdtContent>
          <w:r w:rsidR="004D04F7">
            <w:fldChar w:fldCharType="begin"/>
          </w:r>
          <w:r w:rsidR="004D04F7">
            <w:rPr>
              <w:lang w:val="en-US"/>
            </w:rPr>
            <w:instrText xml:space="preserve"> CITATION BYo01 \l 1033 </w:instrText>
          </w:r>
          <w:r w:rsidR="004D04F7">
            <w:fldChar w:fldCharType="separate"/>
          </w:r>
          <w:r w:rsidR="0043463D" w:rsidRPr="0043463D">
            <w:rPr>
              <w:noProof/>
              <w:lang w:val="en-US"/>
            </w:rPr>
            <w:t>[</w:t>
          </w:r>
          <w:hyperlink w:anchor="BYo01" w:history="1">
            <w:r w:rsidR="0043463D" w:rsidRPr="0043463D">
              <w:rPr>
                <w:rStyle w:val="Tiitellehtautor"/>
                <w:noProof/>
                <w:lang w:val="en-US"/>
              </w:rPr>
              <w:t>41</w:t>
            </w:r>
          </w:hyperlink>
          <w:r w:rsidR="0043463D" w:rsidRPr="0043463D">
            <w:rPr>
              <w:noProof/>
              <w:lang w:val="en-US"/>
            </w:rPr>
            <w:t>]</w:t>
          </w:r>
          <w:r w:rsidR="004D04F7">
            <w:fldChar w:fldCharType="end"/>
          </w:r>
        </w:sdtContent>
      </w:sdt>
      <w:r>
        <w:t>, ease of the site usage is one of the most significant elements that have influenced online satisfactions and behaviours on online users</w:t>
      </w:r>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57FDBCFC" w:rsidR="008D73F3" w:rsidRPr="000B35D4" w:rsidRDefault="007707FD" w:rsidP="00E13617">
      <w:pPr>
        <w:ind w:firstLine="284"/>
      </w:pPr>
      <w:r w:rsidRPr="00CE69A6">
        <w:rPr>
          <w:b/>
        </w:rPr>
        <w:t>H.U.</w:t>
      </w:r>
      <w:r>
        <w:t>: Usability dimension positively influences customer satisfaction.</w:t>
      </w:r>
    </w:p>
    <w:p w14:paraId="3FFE209E" w14:textId="401D66B9" w:rsidR="00283E1F" w:rsidRDefault="00283E1F" w:rsidP="00E54189">
      <w:pPr>
        <w:pStyle w:val="Heading3"/>
      </w:pPr>
      <w:bookmarkStart w:id="40" w:name="_Toc333099183"/>
      <w:r>
        <w:t>Efficiency</w:t>
      </w:r>
      <w:r w:rsidR="00440A13">
        <w:t xml:space="preserve"> dimension</w:t>
      </w:r>
      <w:bookmarkEnd w:id="40"/>
    </w:p>
    <w:p w14:paraId="40F61B7E" w14:textId="77777777" w:rsidR="006038B5" w:rsidRPr="00B65B50" w:rsidRDefault="00180488" w:rsidP="006038B5">
      <w:r>
        <w:t xml:space="preserve">Two of the most important reasons for users to do their online transactions are convenience and time saving </w:t>
      </w:r>
      <w:sdt>
        <w:sdtPr>
          <w:id w:val="-919561516"/>
          <w:citation/>
        </w:sdtPr>
        <w:sdtContent>
          <w:r w:rsidR="00FD087C">
            <w:fldChar w:fldCharType="begin"/>
          </w:r>
          <w:r w:rsidR="00FD087C">
            <w:rPr>
              <w:lang w:val="en-US"/>
            </w:rPr>
            <w:instrText xml:space="preserve"> CITATION MKi061 \l 1033 </w:instrText>
          </w:r>
          <w:r w:rsidR="00FD087C">
            <w:fldChar w:fldCharType="separate"/>
          </w:r>
          <w:r w:rsidR="0043463D" w:rsidRPr="0043463D">
            <w:rPr>
              <w:noProof/>
              <w:lang w:val="en-US"/>
            </w:rPr>
            <w:t>[</w:t>
          </w:r>
          <w:hyperlink w:anchor="MKi061" w:history="1">
            <w:r w:rsidR="0043463D" w:rsidRPr="0043463D">
              <w:rPr>
                <w:rStyle w:val="Tiitellehtautor"/>
                <w:noProof/>
                <w:lang w:val="en-US"/>
              </w:rPr>
              <w:t>42</w:t>
            </w:r>
          </w:hyperlink>
          <w:r w:rsidR="0043463D" w:rsidRPr="0043463D">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Content>
          <w:r w:rsidR="006038B5">
            <w:fldChar w:fldCharType="begin"/>
          </w:r>
          <w:r w:rsidR="006038B5" w:rsidRPr="00EB54D7">
            <w:rPr>
              <w:lang w:val="en-US"/>
            </w:rPr>
            <w:instrText xml:space="preserve"> CITATION Moh \l 1033 </w:instrText>
          </w:r>
          <w:r w:rsidR="006038B5">
            <w:fldChar w:fldCharType="separate"/>
          </w:r>
          <w:r w:rsidR="0043463D">
            <w:rPr>
              <w:noProof/>
              <w:lang w:val="en-US"/>
            </w:rPr>
            <w:t xml:space="preserve"> </w:t>
          </w:r>
          <w:r w:rsidR="0043463D" w:rsidRPr="0043463D">
            <w:rPr>
              <w:noProof/>
              <w:lang w:val="en-US"/>
            </w:rPr>
            <w:t>[</w:t>
          </w:r>
          <w:hyperlink w:anchor="Moh" w:history="1">
            <w:r w:rsidR="0043463D" w:rsidRPr="0043463D">
              <w:rPr>
                <w:rStyle w:val="Tiitellehtautor"/>
                <w:noProof/>
                <w:lang w:val="en-US"/>
              </w:rPr>
              <w:t>11</w:t>
            </w:r>
          </w:hyperlink>
          <w:r w:rsidR="0043463D" w:rsidRPr="0043463D">
            <w:rPr>
              <w:noProof/>
              <w:lang w:val="en-US"/>
            </w:rPr>
            <w:t>]</w:t>
          </w:r>
          <w:r w:rsidR="006038B5">
            <w:fldChar w:fldCharType="end"/>
          </w:r>
        </w:sdtContent>
      </w:sdt>
      <w:r w:rsidR="006038B5">
        <w:t>.</w:t>
      </w:r>
    </w:p>
    <w:p w14:paraId="700094C6" w14:textId="3C47E6FD" w:rsidR="001C7F96" w:rsidRPr="001C7F96" w:rsidRDefault="00054482" w:rsidP="00E13617">
      <w:pPr>
        <w:ind w:firstLine="284"/>
      </w:pPr>
      <w:r w:rsidRPr="00CE69A6">
        <w:rPr>
          <w:b/>
        </w:rPr>
        <w:t>H.E</w:t>
      </w:r>
      <w:r w:rsidR="00A20985">
        <w:t>.</w:t>
      </w:r>
      <w:r>
        <w:t>:</w:t>
      </w:r>
      <w:r w:rsidR="00A20985">
        <w:t xml:space="preserve"> Efficiency dimension positively influences customer satisfaction.</w:t>
      </w:r>
    </w:p>
    <w:p w14:paraId="1DDA145D" w14:textId="42FA8D91" w:rsidR="00283E1F" w:rsidRDefault="00283E1F" w:rsidP="00E54189">
      <w:pPr>
        <w:pStyle w:val="Heading3"/>
      </w:pPr>
      <w:bookmarkStart w:id="41" w:name="_Toc333099184"/>
      <w:r>
        <w:t>Security</w:t>
      </w:r>
      <w:r w:rsidR="00440A13">
        <w:t xml:space="preserve"> dimension</w:t>
      </w:r>
      <w:bookmarkEnd w:id="41"/>
    </w:p>
    <w:p w14:paraId="4A2A10C5" w14:textId="658B22B2" w:rsidR="00B65B50" w:rsidRDefault="001B0E62" w:rsidP="00B65B50">
      <w:r>
        <w:t>Security encompasses low risk associated with online transactions, safeguarding personal information, and safety in completing online transactions</w:t>
      </w:r>
      <w:r w:rsidR="002A14FA">
        <w:t xml:space="preserve"> </w:t>
      </w:r>
      <w:sdt>
        <w:sdtPr>
          <w:id w:val="1012104735"/>
          <w:citation/>
        </w:sdtPr>
        <w:sdtContent>
          <w:r w:rsidR="00377DA9">
            <w:fldChar w:fldCharType="begin"/>
          </w:r>
          <w:r w:rsidR="00377DA9">
            <w:rPr>
              <w:lang w:val="en-US"/>
            </w:rPr>
            <w:instrText xml:space="preserve"> CITATION Had14 \l 1033 </w:instrText>
          </w:r>
          <w:r w:rsidR="00377DA9">
            <w:fldChar w:fldCharType="separate"/>
          </w:r>
          <w:r w:rsidR="0043463D" w:rsidRPr="0043463D">
            <w:rPr>
              <w:noProof/>
              <w:lang w:val="en-US"/>
            </w:rPr>
            <w:t>[</w:t>
          </w:r>
          <w:hyperlink w:anchor="Had14" w:history="1">
            <w:r w:rsidR="0043463D" w:rsidRPr="0043463D">
              <w:rPr>
                <w:rStyle w:val="Tiitellehtautor"/>
                <w:noProof/>
                <w:lang w:val="en-US"/>
              </w:rPr>
              <w:t>12</w:t>
            </w:r>
          </w:hyperlink>
          <w:r w:rsidR="0043463D" w:rsidRPr="0043463D">
            <w:rPr>
              <w:noProof/>
              <w:lang w:val="en-US"/>
            </w:rPr>
            <w:t>]</w:t>
          </w:r>
          <w:r w:rsidR="00377DA9">
            <w:fldChar w:fldCharType="end"/>
          </w:r>
        </w:sdtContent>
      </w:sdt>
      <w:r>
        <w:t>.</w:t>
      </w:r>
    </w:p>
    <w:p w14:paraId="389D0711" w14:textId="0ECB053A" w:rsidR="00525896" w:rsidRDefault="0040017B" w:rsidP="00B65B50">
      <w:r>
        <w:t xml:space="preserve">Security is the degree to which the customer believes the sie is safe from intrusion and personal information is protected </w:t>
      </w:r>
      <w:sdt>
        <w:sdtPr>
          <w:id w:val="-388654256"/>
          <w:citation/>
        </w:sdtPr>
        <w:sdtContent>
          <w:r>
            <w:fldChar w:fldCharType="begin"/>
          </w:r>
          <w:r>
            <w:rPr>
              <w:lang w:val="en-US"/>
            </w:rPr>
            <w:instrText xml:space="preserve"> CITATION APa05 \l 1033 </w:instrText>
          </w:r>
          <w:r>
            <w:fldChar w:fldCharType="separate"/>
          </w:r>
          <w:r w:rsidR="0043463D" w:rsidRPr="0043463D">
            <w:rPr>
              <w:noProof/>
              <w:lang w:val="en-US"/>
            </w:rPr>
            <w:t>[</w:t>
          </w:r>
          <w:hyperlink w:anchor="APa05" w:history="1">
            <w:r w:rsidR="0043463D" w:rsidRPr="0043463D">
              <w:rPr>
                <w:rStyle w:val="Tiitellehtautor"/>
                <w:noProof/>
                <w:lang w:val="en-US"/>
              </w:rPr>
              <w:t>43</w:t>
            </w:r>
          </w:hyperlink>
          <w:r w:rsidR="0043463D" w:rsidRPr="0043463D">
            <w:rPr>
              <w:noProof/>
              <w:lang w:val="en-US"/>
            </w:rPr>
            <w:t>]</w:t>
          </w:r>
          <w:r>
            <w:fldChar w:fldCharType="end"/>
          </w:r>
        </w:sdtContent>
      </w:sdt>
      <w:r>
        <w:t>.</w:t>
      </w:r>
    </w:p>
    <w:p w14:paraId="28654C33" w14:textId="2D7550C7" w:rsidR="000047AE" w:rsidRDefault="000047AE" w:rsidP="00E13617">
      <w:pPr>
        <w:ind w:firstLine="284"/>
      </w:pPr>
      <w:r w:rsidRPr="00CE69A6">
        <w:rPr>
          <w:b/>
        </w:rPr>
        <w:t>H.S.</w:t>
      </w:r>
      <w:r>
        <w:t>: Security dimension positively influences customer satisfaction.</w:t>
      </w:r>
    </w:p>
    <w:p w14:paraId="0E9202E6" w14:textId="58230290" w:rsidR="008D7C21" w:rsidRDefault="008D7C21" w:rsidP="008D7C21">
      <w:pPr>
        <w:jc w:val="center"/>
      </w:pPr>
      <w:r>
        <w:rPr>
          <w:noProof/>
          <w:lang w:val="en-US" w:eastAsia="en-US"/>
        </w:rPr>
        <mc:AlternateContent>
          <mc:Choice Requires="wps">
            <w:drawing>
              <wp:inline distT="0" distB="0" distL="0" distR="0" wp14:anchorId="6A79CD79" wp14:editId="14771BE1">
                <wp:extent cx="4345703" cy="2043513"/>
                <wp:effectExtent l="0" t="0" r="0" b="0"/>
                <wp:docPr id="24" name="Text Box 24"/>
                <wp:cNvGraphicFramePr/>
                <a:graphic xmlns:a="http://schemas.openxmlformats.org/drawingml/2006/main">
                  <a:graphicData uri="http://schemas.microsoft.com/office/word/2010/wordprocessingShape">
                    <wps:wsp>
                      <wps:cNvSpPr txBox="1"/>
                      <wps:spPr>
                        <a:xfrm>
                          <a:off x="0" y="0"/>
                          <a:ext cx="4345703" cy="204351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F7ED3C" w14:textId="4AE7DCBE" w:rsidR="00CA23A1" w:rsidRDefault="00CA23A1" w:rsidP="00946119">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24">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6A54F5E1" w14:textId="5C610F84" w:rsidR="00CA23A1" w:rsidRDefault="00CA23A1" w:rsidP="00946119">
                            <w:pPr>
                              <w:pStyle w:val="Caption"/>
                            </w:pPr>
                            <w:r>
                              <w:t xml:space="preserve">Figure </w:t>
                            </w:r>
                            <w:r>
                              <w:fldChar w:fldCharType="begin"/>
                            </w:r>
                            <w:r>
                              <w:instrText xml:space="preserve"> SEQ Figure \* ARABIC </w:instrText>
                            </w:r>
                            <w:r>
                              <w:fldChar w:fldCharType="separate"/>
                            </w:r>
                            <w:r>
                              <w:rPr>
                                <w:noProof/>
                              </w:rPr>
                              <w:t>5</w:t>
                            </w:r>
                            <w:r>
                              <w:fldChar w:fldCharType="end"/>
                            </w:r>
                            <w:r>
                              <w:t>. AUES hypothesis influence on customer satisfaction</w:t>
                            </w:r>
                          </w:p>
                          <w:p w14:paraId="1699BAC3" w14:textId="786B5710" w:rsidR="00CA23A1" w:rsidRDefault="00CA23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1" type="#_x0000_t202" style="width:342.2pt;height:160.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" filled="f" stroked="f">
                <v:textbox>
                  <w:txbxContent>
                    <w:p w14:paraId="48F7ED3C" w14:textId="4AE7DCBE" w:rsidR="00CA23A1" w:rsidRDefault="00CA23A1" w:rsidP="00946119">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24">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6A54F5E1" w14:textId="5C610F84" w:rsidR="00CA23A1" w:rsidRDefault="00CA23A1" w:rsidP="00946119">
                      <w:pPr>
                        <w:pStyle w:val="Caption"/>
                      </w:pPr>
                      <w:r>
                        <w:t xml:space="preserve">Figure </w:t>
                      </w:r>
                      <w:r>
                        <w:fldChar w:fldCharType="begin"/>
                      </w:r>
                      <w:r>
                        <w:instrText xml:space="preserve"> SEQ Figure \* ARABIC </w:instrText>
                      </w:r>
                      <w:r>
                        <w:fldChar w:fldCharType="separate"/>
                      </w:r>
                      <w:r>
                        <w:rPr>
                          <w:noProof/>
                        </w:rPr>
                        <w:t>5</w:t>
                      </w:r>
                      <w:r>
                        <w:fldChar w:fldCharType="end"/>
                      </w:r>
                      <w:r>
                        <w:t>. AUES hypothesis influence on customer satisfaction</w:t>
                      </w:r>
                    </w:p>
                    <w:p w14:paraId="1699BAC3" w14:textId="786B5710" w:rsidR="00CA23A1" w:rsidRDefault="00CA23A1"/>
                  </w:txbxContent>
                </v:textbox>
                <w10:anchorlock/>
              </v:shape>
            </w:pict>
          </mc:Fallback>
        </mc:AlternateContent>
      </w:r>
    </w:p>
    <w:p w14:paraId="7C9FCCF8" w14:textId="353C3F7C" w:rsidR="003F37A9" w:rsidRDefault="002B6A18" w:rsidP="00EF48FA">
      <w:r>
        <w:t>Pr</w:t>
      </w:r>
      <w:r w:rsidR="000954E0">
        <w:t>oposed</w:t>
      </w:r>
      <w:r>
        <w:t xml:space="preserve"> AUES quality dimensions on this chapter will be related to a quality in use model and product quality model on next chapter</w:t>
      </w:r>
      <w:r w:rsidR="002B270A">
        <w:t xml:space="preserve"> based on ISO/IEC 25010:2011</w:t>
      </w:r>
      <w:r w:rsidR="00731DBD">
        <w:t xml:space="preserve"> </w:t>
      </w:r>
      <w:sdt>
        <w:sdtPr>
          <w:id w:val="193118421"/>
          <w:citation/>
        </w:sdtPr>
        <w:sdtContent>
          <w:r w:rsidR="00731DBD">
            <w:fldChar w:fldCharType="begin"/>
          </w:r>
          <w:r w:rsidR="00731DBD">
            <w:rPr>
              <w:lang w:val="en-US"/>
            </w:rPr>
            <w:instrText xml:space="preserve"> CITATION BSI11 \l 1033 </w:instrText>
          </w:r>
          <w:r w:rsidR="00731DBD">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rsidR="00731DBD">
            <w:fldChar w:fldCharType="end"/>
          </w:r>
        </w:sdtContent>
      </w:sdt>
      <w:r>
        <w:t>.</w:t>
      </w:r>
    </w:p>
    <w:p w14:paraId="36172C1B" w14:textId="765F728C" w:rsidR="00731DBD" w:rsidRDefault="00731DBD" w:rsidP="00731DBD">
      <w:pPr>
        <w:pStyle w:val="Heading2"/>
      </w:pPr>
      <w:bookmarkStart w:id="42" w:name="_Toc333099185"/>
      <w:r>
        <w:lastRenderedPageBreak/>
        <w:t>Electronic service definition</w:t>
      </w:r>
      <w:bookmarkEnd w:id="42"/>
    </w:p>
    <w:p w14:paraId="3395CB68" w14:textId="227894E9" w:rsidR="00A16129" w:rsidRDefault="005D77D6" w:rsidP="00EF48FA">
      <w:r>
        <w:t>We propose d</w:t>
      </w:r>
      <w:r w:rsidR="00A16129">
        <w:t>efinition for electronic service concept</w:t>
      </w:r>
      <w:r w:rsidR="0033067E">
        <w:t xml:space="preserve"> in terms of AUES dimensions</w:t>
      </w:r>
      <w:r w:rsidR="0017249D">
        <w:t xml:space="preserve"> (Figure 8)</w:t>
      </w:r>
      <w:r w:rsidR="00A16129">
        <w:t xml:space="preserve"> </w:t>
      </w:r>
      <w:r>
        <w:t>as</w:t>
      </w:r>
      <w:r w:rsidR="00A16129">
        <w:t>:</w:t>
      </w:r>
    </w:p>
    <w:p w14:paraId="41E4CA51" w14:textId="6AA44935" w:rsidR="00A06ECB" w:rsidRDefault="00A16129" w:rsidP="00EF48FA">
      <w:r w:rsidRPr="00F2774D">
        <w:rPr>
          <w:b/>
        </w:rPr>
        <w:t>E-service</w:t>
      </w:r>
      <w:r w:rsidR="00731DBD">
        <w:t xml:space="preserve"> </w:t>
      </w:r>
      <w:r w:rsidR="00731DBD" w:rsidRPr="00731DBD">
        <w:t xml:space="preserve">an asset to deliver </w:t>
      </w:r>
      <w:r w:rsidR="00731DBD">
        <w:t xml:space="preserve">intangible </w:t>
      </w:r>
      <w:r w:rsidR="00D52F1E">
        <w:t>products</w:t>
      </w:r>
      <w:r w:rsidR="00B814B6">
        <w:t xml:space="preserve"> via the Internet</w:t>
      </w:r>
      <w:r w:rsidR="00D96A98">
        <w:t xml:space="preserve"> (24-h basis from virtually any location)</w:t>
      </w:r>
      <w:r w:rsidR="00B814B6">
        <w:t xml:space="preserve"> and </w:t>
      </w:r>
      <w:r w:rsidR="00731DBD" w:rsidRPr="00731DBD">
        <w:t xml:space="preserve">through </w:t>
      </w:r>
      <w:r w:rsidR="00731DBD">
        <w:t xml:space="preserve">a </w:t>
      </w:r>
      <w:r w:rsidR="00B814B6">
        <w:t>service provider</w:t>
      </w:r>
      <w:r w:rsidR="00731DBD" w:rsidRPr="00731DBD">
        <w:t xml:space="preserve"> to drive </w:t>
      </w:r>
      <w:r w:rsidR="0073559E">
        <w:t xml:space="preserve">reliable </w:t>
      </w:r>
      <w:r w:rsidR="00731DBD" w:rsidRPr="00731DBD">
        <w:t>effiencies</w:t>
      </w:r>
      <w:r w:rsidR="004E2965">
        <w:t xml:space="preserve"> and functionalites</w:t>
      </w:r>
      <w:r w:rsidR="0073559E">
        <w:t xml:space="preserve"> </w:t>
      </w:r>
      <w:r w:rsidR="0073559E" w:rsidRPr="00731DBD">
        <w:t>with convenient access</w:t>
      </w:r>
      <w:r w:rsidR="0049362A">
        <w:t>,</w:t>
      </w:r>
      <w:r w:rsidR="004E2965">
        <w:t xml:space="preserve"> interacting or not with other e-services</w:t>
      </w:r>
      <w:r w:rsidR="009B6AC2">
        <w:t xml:space="preserve"> for building new ones and</w:t>
      </w:r>
      <w:r w:rsidR="00731DBD" w:rsidRPr="00731DBD">
        <w:t xml:space="preserve"> for doing</w:t>
      </w:r>
      <w:r w:rsidR="0073559E">
        <w:t xml:space="preserve"> secure</w:t>
      </w:r>
      <w:r w:rsidR="00731DBD" w:rsidRPr="00731DBD">
        <w:t xml:space="preserve"> online transactions</w:t>
      </w:r>
      <w:r w:rsidR="004E2965">
        <w:t xml:space="preserve"> </w:t>
      </w:r>
      <w:r w:rsidR="004E2965" w:rsidRPr="00731DBD">
        <w:t xml:space="preserve">safeguarding </w:t>
      </w:r>
      <w:r w:rsidR="004E2965">
        <w:t>the privacy and information related to its users,</w:t>
      </w:r>
      <w:r w:rsidR="00731DBD" w:rsidRPr="00731DBD">
        <w:t xml:space="preserve"> </w:t>
      </w:r>
      <w:r w:rsidR="004E2965" w:rsidRPr="00731DBD">
        <w:t>with significant elements to have th</w:t>
      </w:r>
      <w:r w:rsidR="004E2965">
        <w:t>e minimum complexity for its use</w:t>
      </w:r>
      <w:r w:rsidR="00496DCF">
        <w:t xml:space="preserve"> in any of business schema B2B, B2C</w:t>
      </w:r>
      <w:r w:rsidR="002C3046">
        <w:t xml:space="preserve"> or </w:t>
      </w:r>
      <w:r w:rsidR="00195FC9">
        <w:t>C2C</w:t>
      </w:r>
      <w:r w:rsidR="00731DBD" w:rsidRPr="00731DBD">
        <w:t xml:space="preserve">. </w:t>
      </w:r>
    </w:p>
    <w:p w14:paraId="36F69005" w14:textId="77777777" w:rsidR="000B466F" w:rsidRDefault="00A06ECB" w:rsidP="000B466F">
      <w:r>
        <w:t>Quality perceived from e-services should be through properties the user has as result of using it, and not based on characteristics which describe the e-service</w:t>
      </w:r>
      <w:r w:rsidR="0043463D">
        <w:t xml:space="preserve"> </w:t>
      </w:r>
      <w:sdt>
        <w:sdtPr>
          <w:id w:val="-1091228833"/>
          <w:citation/>
        </w:sdtPr>
        <w:sdtContent>
          <w:r w:rsidR="00056DCC">
            <w:fldChar w:fldCharType="begin"/>
          </w:r>
          <w:r w:rsidR="00056DCC">
            <w:rPr>
              <w:lang w:val="en-US"/>
            </w:rPr>
            <w:instrText xml:space="preserve"> CITATION May \l 1033 </w:instrText>
          </w:r>
          <w:r w:rsidR="00056DCC">
            <w:fldChar w:fldCharType="separate"/>
          </w:r>
          <w:r w:rsidR="00056DCC" w:rsidRPr="00056DCC">
            <w:rPr>
              <w:noProof/>
              <w:lang w:val="en-US"/>
            </w:rPr>
            <w:t>[</w:t>
          </w:r>
          <w:hyperlink w:anchor="May" w:history="1">
            <w:r w:rsidR="00056DCC" w:rsidRPr="00056DCC">
              <w:rPr>
                <w:rStyle w:val="Tiitellehtautor"/>
                <w:noProof/>
                <w:lang w:val="en-US"/>
              </w:rPr>
              <w:t>6</w:t>
            </w:r>
          </w:hyperlink>
          <w:r w:rsidR="00056DCC" w:rsidRPr="00056DCC">
            <w:rPr>
              <w:noProof/>
              <w:lang w:val="en-US"/>
            </w:rPr>
            <w:t>]</w:t>
          </w:r>
          <w:r w:rsidR="00056DCC">
            <w:fldChar w:fldCharType="end"/>
          </w:r>
        </w:sdtContent>
      </w:sdt>
      <w:r>
        <w:t>.</w:t>
      </w:r>
    </w:p>
    <w:p w14:paraId="75851F8F" w14:textId="2BFFDA4C" w:rsidR="00E54189" w:rsidRDefault="00E54189" w:rsidP="00EF4EAC">
      <w:pPr>
        <w:pStyle w:val="Heading1"/>
      </w:pPr>
      <w:bookmarkStart w:id="43" w:name="_Toc333099186"/>
      <w:r>
        <w:t>Conceptual model for understanding e-services qualit</w:t>
      </w:r>
      <w:r w:rsidR="007F6272">
        <w:t>a</w:t>
      </w:r>
      <w:r w:rsidR="007F6272">
        <w:t>tive chara</w:t>
      </w:r>
      <w:r w:rsidR="007F6272">
        <w:t>c</w:t>
      </w:r>
      <w:r w:rsidR="007F6272">
        <w:t>teristics</w:t>
      </w:r>
      <w:bookmarkEnd w:id="43"/>
    </w:p>
    <w:p w14:paraId="6E074472" w14:textId="4E1F6C97" w:rsidR="00B1720C" w:rsidRDefault="00B1720C" w:rsidP="00B1720C">
      <w:r>
        <w:t xml:space="preserve">On this chapter, a quality in use model and a product quality model </w:t>
      </w:r>
      <w:r w:rsidR="0090390B">
        <w:t>based</w:t>
      </w:r>
      <w:r>
        <w:t xml:space="preserve"> on ISO/IEC 25010:2011 </w:t>
      </w:r>
      <w:r w:rsidR="00F44596">
        <w:t xml:space="preserve">stardard </w:t>
      </w:r>
      <w:r w:rsidR="00F06425">
        <w:t>are defined in order</w:t>
      </w:r>
      <w:r w:rsidR="00F44596">
        <w:t xml:space="preserve"> to stablish an understanding</w:t>
      </w:r>
      <w:r w:rsidR="0097465B">
        <w:t xml:space="preserve"> on</w:t>
      </w:r>
      <w:r w:rsidR="00F44596">
        <w:t xml:space="preserve"> </w:t>
      </w:r>
      <w:r w:rsidR="00417CFC">
        <w:t>how the quality perceived by e-service user and quality perceived by the e-service provider are related</w:t>
      </w:r>
      <w:r w:rsidR="008A33C2">
        <w:t xml:space="preserve"> to each other</w:t>
      </w:r>
      <w:r w:rsidR="00417CFC">
        <w:t>.</w:t>
      </w:r>
    </w:p>
    <w:p w14:paraId="66498371" w14:textId="60AE1DCF" w:rsidR="000727D9" w:rsidRDefault="00845B4A" w:rsidP="000727D9">
      <w:pPr>
        <w:pStyle w:val="Heading2"/>
      </w:pPr>
      <w:bookmarkStart w:id="44" w:name="_Toc333099187"/>
      <w:r>
        <w:t xml:space="preserve">Quality in </w:t>
      </w:r>
      <w:r w:rsidR="009C2EFB">
        <w:t>u</w:t>
      </w:r>
      <w:r w:rsidR="000727D9">
        <w:t>se model for e-services</w:t>
      </w:r>
      <w:bookmarkEnd w:id="44"/>
    </w:p>
    <w:p w14:paraId="3FB62111" w14:textId="7B2220DA" w:rsidR="0013611B" w:rsidRDefault="009C2EFB" w:rsidP="00441AA9">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rsidR="00EB6FB4">
            <w:fldChar w:fldCharType="end"/>
          </w:r>
        </w:sdtContent>
      </w:sdt>
      <w:r>
        <w:t>.</w:t>
      </w:r>
    </w:p>
    <w:p w14:paraId="5A49FC99" w14:textId="6B0B30D6" w:rsidR="00D73200" w:rsidRDefault="00D73200" w:rsidP="00441AA9">
      <w:r>
        <w:t>The perception of quality in use must be measured in terms of the result of using the software, rather than the properties of the software itself</w:t>
      </w:r>
      <w:sdt>
        <w:sdtPr>
          <w:id w:val="-404143208"/>
          <w:citation/>
        </w:sdtPr>
        <w:sdtContent>
          <w:r>
            <w:fldChar w:fldCharType="begin"/>
          </w:r>
          <w:r>
            <w:rPr>
              <w:lang w:val="en-US"/>
            </w:rPr>
            <w:instrText xml:space="preserve"> CITATION May \l 1033 </w:instrText>
          </w:r>
          <w:r>
            <w:fldChar w:fldCharType="separate"/>
          </w:r>
          <w:r w:rsidR="0043463D">
            <w:rPr>
              <w:noProof/>
              <w:lang w:val="en-US"/>
            </w:rPr>
            <w:t xml:space="preserve"> </w:t>
          </w:r>
          <w:r w:rsidR="0043463D" w:rsidRPr="0043463D">
            <w:rPr>
              <w:noProof/>
              <w:lang w:val="en-US"/>
            </w:rPr>
            <w:t>[</w:t>
          </w:r>
          <w:hyperlink w:anchor="May" w:history="1">
            <w:r w:rsidR="0043463D" w:rsidRPr="0043463D">
              <w:rPr>
                <w:rStyle w:val="Tiitellehtautor"/>
                <w:noProof/>
                <w:lang w:val="en-US"/>
              </w:rPr>
              <w:t>6</w:t>
            </w:r>
          </w:hyperlink>
          <w:r w:rsidR="0043463D" w:rsidRPr="0043463D">
            <w:rPr>
              <w:noProof/>
              <w:lang w:val="en-US"/>
            </w:rPr>
            <w:t>]</w:t>
          </w:r>
          <w:r>
            <w:fldChar w:fldCharType="end"/>
          </w:r>
        </w:sdtContent>
      </w:sdt>
      <w:r>
        <w:t>.</w:t>
      </w:r>
    </w:p>
    <w:p w14:paraId="08F1BF26" w14:textId="77777777" w:rsidR="001D3B9E" w:rsidRDefault="001D3B9E" w:rsidP="001D3B9E">
      <w:r>
        <w:t>In order to propose a set of attributes for a quality in use model, following question was considered:</w:t>
      </w:r>
    </w:p>
    <w:p w14:paraId="3D3ECBA7" w14:textId="7E15927B" w:rsidR="001D3B9E" w:rsidRDefault="001D3B9E" w:rsidP="001D3B9E">
      <w:pPr>
        <w:jc w:val="right"/>
      </w:pPr>
      <w:r w:rsidRPr="001D3B9E">
        <w:rPr>
          <w:b/>
        </w:rPr>
        <w:t>Q</w:t>
      </w:r>
      <w:r>
        <w:rPr>
          <w:b/>
        </w:rPr>
        <w:t>.</w:t>
      </w:r>
      <w:r w:rsidRPr="001D3B9E">
        <w:rPr>
          <w:b/>
        </w:rPr>
        <w:t>A</w:t>
      </w:r>
      <w:r>
        <w:t>: What are the qualitative characteristics of an e-service from the user perspective?</w:t>
      </w:r>
    </w:p>
    <w:p w14:paraId="559E9E24" w14:textId="328EBD5D" w:rsidR="002847D2" w:rsidRDefault="00080198" w:rsidP="009C2EFB">
      <w:r>
        <w:t>Base</w:t>
      </w:r>
      <w:r w:rsidR="00CA1BFB">
        <w:t>d</w:t>
      </w:r>
      <w:r>
        <w:t xml:space="preserve"> on the fact that o</w:t>
      </w:r>
      <w:r w:rsidR="006D50B7">
        <w:t>nline customers expect fast, friendly and high quality e-services,</w:t>
      </w:r>
      <w:r w:rsidR="00992C1C">
        <w:t xml:space="preserve"> </w:t>
      </w:r>
      <w:r>
        <w:t xml:space="preserve">the </w:t>
      </w:r>
      <w:r w:rsidR="0092272D">
        <w:t>attributes</w:t>
      </w:r>
      <w:r w:rsidR="00921919">
        <w:t xml:space="preserve"> for</w:t>
      </w:r>
      <w:r w:rsidR="00EB6FB4">
        <w:t xml:space="preserve"> quality in use </w:t>
      </w:r>
      <w:r w:rsidR="00AD1220">
        <w:t xml:space="preserve">model, </w:t>
      </w:r>
      <w:r w:rsidR="002847D2">
        <w:t xml:space="preserve">meant to answer </w:t>
      </w:r>
      <w:r w:rsidR="002847D2" w:rsidRPr="00077E09">
        <w:rPr>
          <w:b/>
        </w:rPr>
        <w:t>Q.A</w:t>
      </w:r>
      <w:r w:rsidR="002847D2">
        <w:t xml:space="preserve"> are</w:t>
      </w:r>
      <w:r w:rsidR="00F825F5">
        <w:t xml:space="preserve"> Convenience, Performance, Trustworthiness, and Compatibility</w:t>
      </w:r>
      <w:r w:rsidR="002847D2">
        <w:t xml:space="preserve"> (Fig</w:t>
      </w:r>
      <w:r w:rsidR="00AD1220">
        <w:t>ure</w:t>
      </w:r>
      <w:r w:rsidR="002847D2">
        <w:t xml:space="preserve"> 10):</w:t>
      </w:r>
    </w:p>
    <w:p w14:paraId="6FF8E1E0" w14:textId="12FFBFDC" w:rsidR="00F825F5" w:rsidRDefault="00F825F5" w:rsidP="00F825F5">
      <w:pPr>
        <w:jc w:val="center"/>
      </w:pPr>
      <w:r>
        <w:rPr>
          <w:noProof/>
          <w:lang w:val="en-US" w:eastAsia="en-US"/>
        </w:rPr>
        <w:lastRenderedPageBreak/>
        <mc:AlternateContent>
          <mc:Choice Requires="wps">
            <w:drawing>
              <wp:inline distT="0" distB="0" distL="0" distR="0" wp14:anchorId="7E35AD1A" wp14:editId="13386CB4">
                <wp:extent cx="4175499" cy="2057400"/>
                <wp:effectExtent l="0" t="0" r="0" b="0"/>
                <wp:docPr id="17" name="Text Box 17"/>
                <wp:cNvGraphicFramePr/>
                <a:graphic xmlns:a="http://schemas.openxmlformats.org/drawingml/2006/main">
                  <a:graphicData uri="http://schemas.microsoft.com/office/word/2010/wordprocessingShape">
                    <wps:wsp>
                      <wps:cNvSpPr txBox="1"/>
                      <wps:spPr>
                        <a:xfrm>
                          <a:off x="0" y="0"/>
                          <a:ext cx="4175499"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5A1E22" w14:textId="783D086A" w:rsidR="00CA23A1" w:rsidRDefault="00CA23A1" w:rsidP="00EB3C94">
                            <w:pPr>
                              <w:keepNext/>
                              <w:jc w:val="center"/>
                            </w:pPr>
                            <w:r>
                              <w:rPr>
                                <w:noProof/>
                                <w:lang w:val="en-US" w:eastAsia="en-US"/>
                              </w:rPr>
                              <w:drawing>
                                <wp:inline distT="0" distB="0" distL="0" distR="0" wp14:anchorId="5878BF05" wp14:editId="2F8A19ED">
                                  <wp:extent cx="3992245" cy="15227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25">
                                            <a:extLst>
                                              <a:ext uri="{28A0092B-C50C-407E-A947-70E740481C1C}">
                                                <a14:useLocalDpi xmlns:a14="http://schemas.microsoft.com/office/drawing/2010/main" val="0"/>
                                              </a:ext>
                                            </a:extLst>
                                          </a:blip>
                                          <a:stretch>
                                            <a:fillRect/>
                                          </a:stretch>
                                        </pic:blipFill>
                                        <pic:spPr>
                                          <a:xfrm>
                                            <a:off x="0" y="0"/>
                                            <a:ext cx="3992245" cy="1522730"/>
                                          </a:xfrm>
                                          <a:prstGeom prst="rect">
                                            <a:avLst/>
                                          </a:prstGeom>
                                        </pic:spPr>
                                      </pic:pic>
                                    </a:graphicData>
                                  </a:graphic>
                                </wp:inline>
                              </w:drawing>
                            </w:r>
                          </w:p>
                          <w:p w14:paraId="5A42CFB9" w14:textId="4384F297" w:rsidR="00CA23A1" w:rsidRDefault="00CA23A1" w:rsidP="003D4A85">
                            <w:pPr>
                              <w:pStyle w:val="Caption"/>
                            </w:pPr>
                            <w:r>
                              <w:t>Figure 10. Proposed e-service  Quality in use model</w:t>
                            </w:r>
                          </w:p>
                          <w:p w14:paraId="5027D016" w14:textId="77777777" w:rsidR="00CA23A1" w:rsidRDefault="00CA23A1"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42" type="#_x0000_t202" style="width:328.8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" filled="f" stroked="f">
                <v:textbox>
                  <w:txbxContent>
                    <w:p w14:paraId="565A1E22" w14:textId="783D086A" w:rsidR="00CA23A1" w:rsidRDefault="00CA23A1" w:rsidP="00EB3C94">
                      <w:pPr>
                        <w:keepNext/>
                        <w:jc w:val="center"/>
                      </w:pPr>
                      <w:r>
                        <w:rPr>
                          <w:noProof/>
                          <w:lang w:val="en-US" w:eastAsia="en-US"/>
                        </w:rPr>
                        <w:drawing>
                          <wp:inline distT="0" distB="0" distL="0" distR="0" wp14:anchorId="5878BF05" wp14:editId="2F8A19ED">
                            <wp:extent cx="3992245" cy="15227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25">
                                      <a:extLst>
                                        <a:ext uri="{28A0092B-C50C-407E-A947-70E740481C1C}">
                                          <a14:useLocalDpi xmlns:a14="http://schemas.microsoft.com/office/drawing/2010/main" val="0"/>
                                        </a:ext>
                                      </a:extLst>
                                    </a:blip>
                                    <a:stretch>
                                      <a:fillRect/>
                                    </a:stretch>
                                  </pic:blipFill>
                                  <pic:spPr>
                                    <a:xfrm>
                                      <a:off x="0" y="0"/>
                                      <a:ext cx="3992245" cy="1522730"/>
                                    </a:xfrm>
                                    <a:prstGeom prst="rect">
                                      <a:avLst/>
                                    </a:prstGeom>
                                  </pic:spPr>
                                </pic:pic>
                              </a:graphicData>
                            </a:graphic>
                          </wp:inline>
                        </w:drawing>
                      </w:r>
                    </w:p>
                    <w:p w14:paraId="5A42CFB9" w14:textId="4384F297" w:rsidR="00CA23A1" w:rsidRDefault="00CA23A1" w:rsidP="003D4A85">
                      <w:pPr>
                        <w:pStyle w:val="Caption"/>
                      </w:pPr>
                      <w:r>
                        <w:t>Figure 10. Proposed e-service  Quality in use model</w:t>
                      </w:r>
                    </w:p>
                    <w:p w14:paraId="5027D016" w14:textId="77777777" w:rsidR="00CA23A1" w:rsidRDefault="00CA23A1" w:rsidP="00441AA9"/>
                  </w:txbxContent>
                </v:textbox>
                <w10:anchorlock/>
              </v:shape>
            </w:pict>
          </mc:Fallback>
        </mc:AlternateContent>
      </w:r>
    </w:p>
    <w:p w14:paraId="7E0F35C4" w14:textId="288E8AD4" w:rsidR="00F62A78" w:rsidRPr="00F62A78" w:rsidRDefault="00F62A78" w:rsidP="00EB7EB8">
      <w:r>
        <w:t>We define the e-service quality in use model components as follows:</w:t>
      </w:r>
    </w:p>
    <w:p w14:paraId="50B2D401" w14:textId="629B0781" w:rsidR="00EB7EB8" w:rsidRPr="00C614AC" w:rsidRDefault="00EB7EB8" w:rsidP="00EB7EB8">
      <w:r w:rsidRPr="00C614AC">
        <w:rPr>
          <w:b/>
        </w:rPr>
        <w:t>Convenience</w:t>
      </w:r>
      <w:r w:rsidR="006B7975">
        <w:t xml:space="preserve"> refers to degree </w:t>
      </w:r>
      <w:r w:rsidR="00892826">
        <w:t>of usefulness</w:t>
      </w:r>
      <w:r w:rsidR="006B7975">
        <w:t xml:space="preserve"> a</w:t>
      </w:r>
      <w:r w:rsidR="00892826">
        <w:t>n</w:t>
      </w:r>
      <w:r w:rsidR="006B7975">
        <w:t xml:space="preserve"> e-service </w:t>
      </w:r>
      <w:r w:rsidR="00892826">
        <w:t xml:space="preserve">provide to its </w:t>
      </w:r>
      <w:r w:rsidR="00E42EE3">
        <w:t>users</w:t>
      </w:r>
      <w:r w:rsidR="00E1615D">
        <w:t>.</w:t>
      </w:r>
    </w:p>
    <w:p w14:paraId="777C0459" w14:textId="2D04AB64" w:rsidR="00EB7EB8" w:rsidRDefault="00EB7EB8" w:rsidP="00EB7EB8">
      <w:r w:rsidRPr="008A6CF6">
        <w:rPr>
          <w:b/>
        </w:rPr>
        <w:t>Performance</w:t>
      </w:r>
      <w:r>
        <w:t xml:space="preserve"> refers to how an e-service provides responce and processing times when by performing its functions, meet requirements</w:t>
      </w:r>
      <w:r w:rsidR="00D615BA">
        <w:t xml:space="preserve"> of users</w:t>
      </w:r>
      <w:r>
        <w:t>.</w:t>
      </w:r>
    </w:p>
    <w:p w14:paraId="6BBFD04D" w14:textId="2C7CB691" w:rsidR="00EB7EB8" w:rsidRDefault="00EB7EB8" w:rsidP="00EB7EB8">
      <w:r w:rsidRPr="007B75D6">
        <w:rPr>
          <w:b/>
        </w:rPr>
        <w:t>Trustworthiness</w:t>
      </w:r>
      <w:r>
        <w:t xml:space="preserve"> </w:t>
      </w:r>
      <w:r w:rsidR="00E42EE3">
        <w:t>degree of reliability to respect and preserve the privacy concerned to e-service users.</w:t>
      </w:r>
    </w:p>
    <w:p w14:paraId="7A59B272" w14:textId="2C859D2D" w:rsidR="00B7376C" w:rsidRDefault="00B556BD" w:rsidP="00EB7EB8">
      <w:r>
        <w:t>The</w:t>
      </w:r>
      <w:r w:rsidR="00B7376C">
        <w:t xml:space="preserve"> quality in use model </w:t>
      </w:r>
      <w:r>
        <w:t xml:space="preserve">contains the characteristics that </w:t>
      </w:r>
      <w:r w:rsidR="00D91900">
        <w:t>user</w:t>
      </w:r>
      <w:r w:rsidR="00A7285B">
        <w:t>s</w:t>
      </w:r>
      <w:r w:rsidR="00B40339">
        <w:t xml:space="preserve"> will </w:t>
      </w:r>
      <w:r w:rsidR="003A1C80">
        <w:t>perceive as</w:t>
      </w:r>
      <w:r w:rsidR="00484056">
        <w:t xml:space="preserve"> quality influencing </w:t>
      </w:r>
      <w:r w:rsidR="003A1C80">
        <w:t>properties as result of using an e-service</w:t>
      </w:r>
      <w:r w:rsidR="00484056">
        <w:t>.</w:t>
      </w:r>
    </w:p>
    <w:p w14:paraId="5DD6F9FD" w14:textId="1B41362B" w:rsidR="000727D9" w:rsidRDefault="000727D9" w:rsidP="000727D9">
      <w:pPr>
        <w:pStyle w:val="Heading2"/>
      </w:pPr>
      <w:bookmarkStart w:id="45" w:name="_Toc333099188"/>
      <w:r>
        <w:t>Product quality model for e-services</w:t>
      </w:r>
      <w:bookmarkEnd w:id="45"/>
    </w:p>
    <w:p w14:paraId="29F5A884" w14:textId="37DBFD0B" w:rsidR="00C8443A" w:rsidRPr="00ED16BD" w:rsidRDefault="00C8443A" w:rsidP="00C8443A">
      <w:r w:rsidRPr="00ED16BD">
        <w:t xml:space="preserve">According to </w:t>
      </w:r>
      <w:sdt>
        <w:sdtPr>
          <w:rPr>
            <w:rFonts w:eastAsiaTheme="minorEastAsia"/>
            <w:noProof/>
          </w:rPr>
          <w:id w:val="668912018"/>
          <w:citation/>
        </w:sdt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43463D" w:rsidRPr="0043463D">
            <w:rPr>
              <w:rFonts w:eastAsiaTheme="minorEastAsia"/>
              <w:noProof/>
              <w:lang w:val="en-US"/>
            </w:rPr>
            <w:t>[</w:t>
          </w:r>
          <w:hyperlink w:anchor="May" w:history="1">
            <w:r w:rsidR="0043463D" w:rsidRPr="0043463D">
              <w:rPr>
                <w:rStyle w:val="Tiitellehtautor"/>
                <w:rFonts w:eastAsiaTheme="minorEastAsia"/>
                <w:noProof/>
                <w:lang w:val="en-US"/>
              </w:rPr>
              <w:t>6</w:t>
            </w:r>
          </w:hyperlink>
          <w:r w:rsidR="0043463D" w:rsidRPr="0043463D">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the level of quality of a product through internal measures of inherent properties of the software, and through external measures of the behavior of the systems of which the software is part.</w:t>
      </w:r>
    </w:p>
    <w:p w14:paraId="405AD1E6" w14:textId="77777777" w:rsidR="003F6ED2" w:rsidRDefault="006C5A7C" w:rsidP="006C5A7C">
      <w:r>
        <w:t>In order to propose a set of attributes</w:t>
      </w:r>
      <w:r w:rsidR="000F01DD">
        <w:t xml:space="preserve"> for a product quality model,</w:t>
      </w:r>
      <w:r>
        <w:t xml:space="preserve"> the</w:t>
      </w:r>
      <w:r w:rsidR="003F6ED2">
        <w:t xml:space="preserve"> following</w:t>
      </w:r>
      <w:r>
        <w:t xml:space="preserve"> question</w:t>
      </w:r>
      <w:r w:rsidR="003F6ED2">
        <w:t xml:space="preserve"> was considered:</w:t>
      </w:r>
    </w:p>
    <w:p w14:paraId="6A1EE9DF" w14:textId="6F200CDB" w:rsidR="006C5A7C" w:rsidRDefault="003F6ED2" w:rsidP="00D9472A">
      <w:pPr>
        <w:jc w:val="right"/>
      </w:pPr>
      <w:r w:rsidRPr="00D9472A">
        <w:rPr>
          <w:b/>
        </w:rPr>
        <w:t>Q.B</w:t>
      </w:r>
      <w:r>
        <w:t xml:space="preserve">: </w:t>
      </w:r>
      <w:r w:rsidR="006C5A7C">
        <w:t>What are the qualit</w:t>
      </w:r>
      <w:r w:rsidR="000F01DD">
        <w:t>y</w:t>
      </w:r>
      <w:r w:rsidR="006C5A7C">
        <w:t xml:space="preserve"> characteristics of an e-service from the provider perspective?</w:t>
      </w:r>
    </w:p>
    <w:p w14:paraId="476F4878" w14:textId="46CBF1C7" w:rsidR="002C0F42" w:rsidRDefault="00077E09" w:rsidP="002C0F42">
      <w:r>
        <w:t>The</w:t>
      </w:r>
      <w:r w:rsidR="002C0F42">
        <w:t xml:space="preserve"> attributes for product quality </w:t>
      </w:r>
      <w:r>
        <w:t xml:space="preserve">components, meant to asnwer </w:t>
      </w:r>
      <w:r w:rsidRPr="00077E09">
        <w:rPr>
          <w:b/>
        </w:rPr>
        <w:t>Q.B</w:t>
      </w:r>
      <w:r w:rsidR="002C0F42">
        <w:t xml:space="preserve"> are: Compatibility, Funcionality, and R</w:t>
      </w:r>
      <w:r w:rsidR="004E031C">
        <w:t xml:space="preserve">eliability, depicted in Figure </w:t>
      </w:r>
      <w:r>
        <w:t>11</w:t>
      </w:r>
      <w:r w:rsidR="002C0F42">
        <w:t>.</w:t>
      </w:r>
    </w:p>
    <w:p w14:paraId="32CFA369" w14:textId="321EDB5E" w:rsidR="00315C22" w:rsidRDefault="004D14D7" w:rsidP="00975F82">
      <w:pPr>
        <w:jc w:val="center"/>
      </w:pPr>
      <w:r>
        <w:rPr>
          <w:noProof/>
          <w:lang w:val="en-US" w:eastAsia="en-US"/>
        </w:rPr>
        <w:lastRenderedPageBreak/>
        <mc:AlternateContent>
          <mc:Choice Requires="wps">
            <w:drawing>
              <wp:inline distT="0" distB="0" distL="0" distR="0" wp14:anchorId="499AE724" wp14:editId="053AC115">
                <wp:extent cx="3912004" cy="1828800"/>
                <wp:effectExtent l="0" t="0" r="0" b="0"/>
                <wp:docPr id="21" name="Text Box 21"/>
                <wp:cNvGraphicFramePr/>
                <a:graphic xmlns:a="http://schemas.openxmlformats.org/drawingml/2006/main">
                  <a:graphicData uri="http://schemas.microsoft.com/office/word/2010/wordprocessingShape">
                    <wps:wsp>
                      <wps:cNvSpPr txBox="1"/>
                      <wps:spPr>
                        <a:xfrm>
                          <a:off x="0" y="0"/>
                          <a:ext cx="3912004"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506F1E" w14:textId="20EE587D" w:rsidR="00CA23A1" w:rsidRDefault="00CA23A1" w:rsidP="00975F82">
                            <w:pPr>
                              <w:keepNext/>
                              <w:jc w:val="center"/>
                            </w:pPr>
                            <w:r>
                              <w:rPr>
                                <w:noProof/>
                                <w:lang w:val="en-US" w:eastAsia="en-US"/>
                              </w:rPr>
                              <w:drawing>
                                <wp:inline distT="0" distB="0" distL="0" distR="0" wp14:anchorId="72C57558" wp14:editId="434B6B21">
                                  <wp:extent cx="3651885" cy="173736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26">
                                            <a:extLst>
                                              <a:ext uri="{28A0092B-C50C-407E-A947-70E740481C1C}">
                                                <a14:useLocalDpi xmlns:a14="http://schemas.microsoft.com/office/drawing/2010/main" val="0"/>
                                              </a:ext>
                                            </a:extLst>
                                          </a:blip>
                                          <a:stretch>
                                            <a:fillRect/>
                                          </a:stretch>
                                        </pic:blipFill>
                                        <pic:spPr>
                                          <a:xfrm>
                                            <a:off x="0" y="0"/>
                                            <a:ext cx="3651885" cy="1737360"/>
                                          </a:xfrm>
                                          <a:prstGeom prst="rect">
                                            <a:avLst/>
                                          </a:prstGeom>
                                        </pic:spPr>
                                      </pic:pic>
                                    </a:graphicData>
                                  </a:graphic>
                                </wp:inline>
                              </w:drawing>
                            </w:r>
                          </w:p>
                          <w:p w14:paraId="73C3AE95" w14:textId="75F3B072" w:rsidR="00CA23A1" w:rsidRDefault="00CA23A1" w:rsidP="00975F82">
                            <w:pPr>
                              <w:pStyle w:val="Caption"/>
                            </w:pPr>
                            <w:r>
                              <w:t>Figure 11. Proposed e-service Product Quality model</w:t>
                            </w:r>
                          </w:p>
                          <w:p w14:paraId="3215C6EB" w14:textId="1E08812D" w:rsidR="00CA23A1" w:rsidRDefault="00CA23A1"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3" type="#_x0000_t202" style="width:308.0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" filled="f" stroked="f">
                <v:textbox>
                  <w:txbxContent>
                    <w:p w14:paraId="47506F1E" w14:textId="20EE587D" w:rsidR="00CA23A1" w:rsidRDefault="00CA23A1" w:rsidP="00975F82">
                      <w:pPr>
                        <w:keepNext/>
                        <w:jc w:val="center"/>
                      </w:pPr>
                      <w:r>
                        <w:rPr>
                          <w:noProof/>
                          <w:lang w:val="en-US" w:eastAsia="en-US"/>
                        </w:rPr>
                        <w:drawing>
                          <wp:inline distT="0" distB="0" distL="0" distR="0" wp14:anchorId="72C57558" wp14:editId="434B6B21">
                            <wp:extent cx="3651885" cy="173736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26">
                                      <a:extLst>
                                        <a:ext uri="{28A0092B-C50C-407E-A947-70E740481C1C}">
                                          <a14:useLocalDpi xmlns:a14="http://schemas.microsoft.com/office/drawing/2010/main" val="0"/>
                                        </a:ext>
                                      </a:extLst>
                                    </a:blip>
                                    <a:stretch>
                                      <a:fillRect/>
                                    </a:stretch>
                                  </pic:blipFill>
                                  <pic:spPr>
                                    <a:xfrm>
                                      <a:off x="0" y="0"/>
                                      <a:ext cx="3651885" cy="1737360"/>
                                    </a:xfrm>
                                    <a:prstGeom prst="rect">
                                      <a:avLst/>
                                    </a:prstGeom>
                                  </pic:spPr>
                                </pic:pic>
                              </a:graphicData>
                            </a:graphic>
                          </wp:inline>
                        </w:drawing>
                      </w:r>
                    </w:p>
                    <w:p w14:paraId="73C3AE95" w14:textId="75F3B072" w:rsidR="00CA23A1" w:rsidRDefault="00CA23A1" w:rsidP="00975F82">
                      <w:pPr>
                        <w:pStyle w:val="Caption"/>
                      </w:pPr>
                      <w:r>
                        <w:t>Figure 11. Proposed e-service Product Quality model</w:t>
                      </w:r>
                    </w:p>
                    <w:p w14:paraId="3215C6EB" w14:textId="1E08812D" w:rsidR="00CA23A1" w:rsidRDefault="00CA23A1" w:rsidP="00975F82">
                      <w:pPr>
                        <w:jc w:val="center"/>
                      </w:pPr>
                    </w:p>
                  </w:txbxContent>
                </v:textbox>
                <w10:anchorlock/>
              </v:shape>
            </w:pict>
          </mc:Fallback>
        </mc:AlternateContent>
      </w:r>
    </w:p>
    <w:p w14:paraId="49B6656C" w14:textId="26D526CB" w:rsidR="002621A1" w:rsidRDefault="002621A1" w:rsidP="00F73456">
      <w:r>
        <w:t>We define the e-service product quality model components as follows:</w:t>
      </w:r>
    </w:p>
    <w:p w14:paraId="0AA237CF" w14:textId="5A6AE49F" w:rsidR="00F23E79" w:rsidRDefault="00F23E79" w:rsidP="00F23E79">
      <w:r w:rsidRPr="00AC460C">
        <w:rPr>
          <w:b/>
        </w:rPr>
        <w:t>Compatibility</w:t>
      </w:r>
      <w:r>
        <w:t xml:space="preserve"> degree to work or share information with other e-services of same type in which an e-service can be used in building new e-services regardless the hardware for software environment.</w:t>
      </w:r>
    </w:p>
    <w:p w14:paraId="78F0375F" w14:textId="51D195FB" w:rsidR="00F23E79" w:rsidRPr="005249C4" w:rsidRDefault="00F23E79" w:rsidP="00F23E79">
      <w:r>
        <w:rPr>
          <w:b/>
        </w:rPr>
        <w:t>Functionality</w:t>
      </w:r>
      <w:r w:rsidR="00A930A6">
        <w:t xml:space="preserve"> </w:t>
      </w:r>
      <w:r>
        <w:t>refers to the functions and availability of the e-service.</w:t>
      </w:r>
    </w:p>
    <w:p w14:paraId="32892210" w14:textId="78E7C360" w:rsidR="00F23E79" w:rsidRDefault="00F23E79" w:rsidP="00F23E79">
      <w:r w:rsidRPr="002E7E8A">
        <w:rPr>
          <w:b/>
        </w:rPr>
        <w:t>Reliability</w:t>
      </w:r>
      <w:r>
        <w:rPr>
          <w:b/>
        </w:rPr>
        <w:t xml:space="preserve"> </w:t>
      </w:r>
      <w:r>
        <w:t xml:space="preserve">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43463D" w:rsidRPr="0043463D">
            <w:rPr>
              <w:noProof/>
              <w:lang w:val="en-US"/>
            </w:rPr>
            <w:t>[</w:t>
          </w:r>
          <w:hyperlink w:anchor="Had14" w:history="1">
            <w:r w:rsidR="0043463D" w:rsidRPr="0043463D">
              <w:rPr>
                <w:rStyle w:val="Tiitellehtautor"/>
                <w:noProof/>
                <w:lang w:val="en-US"/>
              </w:rPr>
              <w:t>12</w:t>
            </w:r>
          </w:hyperlink>
          <w:r w:rsidR="0043463D" w:rsidRPr="0043463D">
            <w:rPr>
              <w:noProof/>
              <w:lang w:val="en-US"/>
            </w:rPr>
            <w:t>]</w:t>
          </w:r>
          <w:r>
            <w:fldChar w:fldCharType="end"/>
          </w:r>
        </w:sdtContent>
      </w:sdt>
      <w:r>
        <w:t>. Reliability is a significant determinant of overall service quality, satisfaction, perceived 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43463D">
            <w:rPr>
              <w:noProof/>
              <w:lang w:val="en-US"/>
            </w:rPr>
            <w:t xml:space="preserve"> </w:t>
          </w:r>
          <w:r w:rsidR="0043463D" w:rsidRPr="0043463D">
            <w:rPr>
              <w:noProof/>
              <w:lang w:val="en-US"/>
            </w:rPr>
            <w:t>[</w:t>
          </w:r>
          <w:hyperlink w:anchor="RLa10" w:history="1">
            <w:r w:rsidR="0043463D" w:rsidRPr="0043463D">
              <w:rPr>
                <w:rStyle w:val="Tiitellehtautor"/>
                <w:noProof/>
                <w:lang w:val="en-US"/>
              </w:rPr>
              <w:t>31</w:t>
            </w:r>
          </w:hyperlink>
          <w:r w:rsidR="0043463D" w:rsidRPr="0043463D">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43463D">
            <w:rPr>
              <w:noProof/>
              <w:lang w:val="en-US"/>
            </w:rPr>
            <w:t xml:space="preserve"> </w:t>
          </w:r>
          <w:r w:rsidR="0043463D" w:rsidRPr="0043463D">
            <w:rPr>
              <w:noProof/>
              <w:lang w:val="en-US"/>
            </w:rPr>
            <w:t>[</w:t>
          </w:r>
          <w:hyperlink w:anchor="HLi091" w:history="1">
            <w:r w:rsidR="0043463D" w:rsidRPr="0043463D">
              <w:rPr>
                <w:rStyle w:val="Tiitellehtautor"/>
                <w:noProof/>
                <w:lang w:val="en-US"/>
              </w:rPr>
              <w:t>24</w:t>
            </w:r>
          </w:hyperlink>
          <w:r w:rsidR="0043463D" w:rsidRPr="0043463D">
            <w:rPr>
              <w:noProof/>
              <w:lang w:val="en-US"/>
            </w:rPr>
            <w:t>]</w:t>
          </w:r>
          <w:r>
            <w:fldChar w:fldCharType="end"/>
          </w:r>
        </w:sdtContent>
      </w:sdt>
      <w:r>
        <w:t>.</w:t>
      </w:r>
    </w:p>
    <w:p w14:paraId="0EA6E14B" w14:textId="2674ADAB" w:rsidR="00457DEC" w:rsidRDefault="00CD515B" w:rsidP="00457DEC">
      <w:pPr>
        <w:pStyle w:val="Heading2"/>
      </w:pPr>
      <w:bookmarkStart w:id="46" w:name="_Toc333099189"/>
      <w:r>
        <w:t>Quality in use model</w:t>
      </w:r>
      <w:r w:rsidR="00457DEC">
        <w:t xml:space="preserve"> </w:t>
      </w:r>
      <w:r w:rsidR="003A703A">
        <w:t>and AUES</w:t>
      </w:r>
      <w:r w:rsidR="00F95EF5">
        <w:t xml:space="preserve"> dimensions</w:t>
      </w:r>
      <w:bookmarkEnd w:id="46"/>
    </w:p>
    <w:p w14:paraId="7C1DDAE1" w14:textId="0C32FA4C" w:rsidR="00B56D1F" w:rsidRDefault="001E482F" w:rsidP="00457DEC">
      <w:r>
        <w:t xml:space="preserve">Figure </w:t>
      </w:r>
      <w:r w:rsidR="00C545BC">
        <w:t>5</w:t>
      </w:r>
      <w:r>
        <w:t>, shows both the quality in use model (</w:t>
      </w:r>
      <w:r w:rsidR="00C375AE">
        <w:t>Chapter</w:t>
      </w:r>
      <w:r w:rsidR="00EB26CF">
        <w:t xml:space="preserve"> </w:t>
      </w:r>
      <w:r w:rsidR="00C375AE">
        <w:t xml:space="preserve">4, Part </w:t>
      </w:r>
      <w:r>
        <w:t xml:space="preserve">1) and </w:t>
      </w:r>
      <w:r w:rsidR="00C375AE">
        <w:t xml:space="preserve">the four proposed </w:t>
      </w:r>
      <w:r w:rsidR="005624D0">
        <w:t xml:space="preserve">AUES </w:t>
      </w:r>
      <w:r w:rsidR="00C375AE">
        <w:t>dimensions  (Chapter 3, Part 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C848D5">
      <w:pPr>
        <w:jc w:val="center"/>
      </w:pPr>
      <w:r>
        <w:rPr>
          <w:noProof/>
          <w:lang w:val="en-US" w:eastAsia="en-US"/>
        </w:rPr>
        <mc:AlternateContent>
          <mc:Choice Requires="wps">
            <w:drawing>
              <wp:inline distT="0" distB="0" distL="0" distR="0" wp14:anchorId="34C01E7D" wp14:editId="169BD0F5">
                <wp:extent cx="5029200" cy="2476144"/>
                <wp:effectExtent l="0" t="0" r="0" b="0"/>
                <wp:docPr id="28" name="Text Box 28"/>
                <wp:cNvGraphicFramePr/>
                <a:graphic xmlns:a="http://schemas.openxmlformats.org/drawingml/2006/main">
                  <a:graphicData uri="http://schemas.microsoft.com/office/word/2010/wordprocessingShape">
                    <wps:wsp>
                      <wps:cNvSpPr txBox="1"/>
                      <wps:spPr>
                        <a:xfrm>
                          <a:off x="0" y="0"/>
                          <a:ext cx="5029200" cy="247614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3A4BBE" w14:textId="2058B0E6" w:rsidR="00CA23A1" w:rsidRDefault="00CA23A1" w:rsidP="002C2900">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27">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697891EF" w14:textId="0506C980" w:rsidR="00CA23A1" w:rsidRDefault="00CA23A1" w:rsidP="002C2900">
                            <w:pPr>
                              <w:pStyle w:val="Caption"/>
                              <w:jc w:val="both"/>
                            </w:pPr>
                            <w:r>
                              <w:t>Figure 12. Relationships between quality in use model and AUES dimensions</w:t>
                            </w:r>
                          </w:p>
                          <w:p w14:paraId="45278D5B" w14:textId="2EDEF3C3" w:rsidR="00CA23A1" w:rsidRDefault="00CA23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4" type="#_x0000_t202" style="width:396pt;height:194.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dPotICAAAZ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" filled="f" stroked="f">
                <v:textbox>
                  <w:txbxContent>
                    <w:p w14:paraId="3A3A4BBE" w14:textId="2058B0E6" w:rsidR="00CA23A1" w:rsidRDefault="00CA23A1" w:rsidP="002C2900">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27">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697891EF" w14:textId="0506C980" w:rsidR="00CA23A1" w:rsidRDefault="00CA23A1" w:rsidP="002C2900">
                      <w:pPr>
                        <w:pStyle w:val="Caption"/>
                        <w:jc w:val="both"/>
                      </w:pPr>
                      <w:r>
                        <w:t>Figure 12. Relationships between quality in use model and AUES dimensions</w:t>
                      </w:r>
                    </w:p>
                    <w:p w14:paraId="45278D5B" w14:textId="2EDEF3C3" w:rsidR="00CA23A1" w:rsidRDefault="00CA23A1"/>
                  </w:txbxContent>
                </v:textbox>
                <w10:anchorlock/>
              </v:shape>
            </w:pict>
          </mc:Fallback>
        </mc:AlternateContent>
      </w:r>
    </w:p>
    <w:p w14:paraId="0C46F2A3" w14:textId="44EC676A" w:rsidR="00A308E9" w:rsidRDefault="00A308E9" w:rsidP="00DC118C">
      <w:pPr>
        <w:jc w:val="left"/>
      </w:pPr>
      <w:r>
        <w:lastRenderedPageBreak/>
        <w:t xml:space="preserve">We support relationships shown in Figure 12 with following hypothesis </w:t>
      </w:r>
      <w:r w:rsidR="009A3342">
        <w:t>which complement</w:t>
      </w:r>
      <w:r>
        <w:t xml:space="preserve"> </w:t>
      </w:r>
      <w:r w:rsidR="009278F3">
        <w:t>hypothesis</w:t>
      </w:r>
      <w:r w:rsidR="00CE6D99">
        <w:t xml:space="preserve"> shown</w:t>
      </w:r>
      <w:r w:rsidR="009278F3">
        <w:t xml:space="preserve"> </w:t>
      </w:r>
      <w:r w:rsidR="009A3342">
        <w:t>in Figure 9:</w:t>
      </w:r>
      <w:r w:rsidR="009278F3">
        <w:t xml:space="preserve"> </w:t>
      </w:r>
    </w:p>
    <w:p w14:paraId="1B1004F0" w14:textId="73298297" w:rsidR="002C071C" w:rsidRDefault="00747B11" w:rsidP="00DC118C">
      <w:pPr>
        <w:jc w:val="left"/>
      </w:pPr>
      <w:r w:rsidRPr="00966F15">
        <w:rPr>
          <w:b/>
        </w:rPr>
        <w:t>H</w:t>
      </w:r>
      <w:r w:rsidR="001E3960" w:rsidRPr="00966F15">
        <w:rPr>
          <w:b/>
        </w:rPr>
        <w:t>1</w:t>
      </w:r>
      <w:r>
        <w:t xml:space="preserve">: </w:t>
      </w:r>
      <w:r w:rsidR="002C071C">
        <w:t xml:space="preserve">Accessibility </w:t>
      </w:r>
      <w:r w:rsidR="003D404F">
        <w:t xml:space="preserve">quality </w:t>
      </w:r>
      <w:r w:rsidR="00A27D01">
        <w:t>dimension contributes to quality perceived by user through Convenience</w:t>
      </w:r>
      <w:r w:rsidR="00053A4B">
        <w:t xml:space="preserve"> and</w:t>
      </w:r>
      <w:r w:rsidR="00A27D01">
        <w:t xml:space="preserve"> Performance qualitative characteristics.</w:t>
      </w:r>
    </w:p>
    <w:p w14:paraId="509A2F85" w14:textId="6396896B" w:rsidR="002C071C" w:rsidRDefault="001E3960" w:rsidP="00DC118C">
      <w:pPr>
        <w:jc w:val="left"/>
      </w:pPr>
      <w:r w:rsidRPr="00966F15">
        <w:rPr>
          <w:b/>
        </w:rPr>
        <w:t>H2</w:t>
      </w:r>
      <w:r>
        <w:t xml:space="preserve">: </w:t>
      </w:r>
      <w:r w:rsidR="00DF7689">
        <w:t xml:space="preserve">Usability </w:t>
      </w:r>
      <w:r w:rsidR="003D404F">
        <w:t xml:space="preserve">quality </w:t>
      </w:r>
      <w:r w:rsidR="00DF7689">
        <w:t>dimension contributes to quality perceived by user through Convenience qualitative characteristic.</w:t>
      </w:r>
    </w:p>
    <w:p w14:paraId="6C4D0A18" w14:textId="43618334" w:rsidR="00DF7689" w:rsidRDefault="001E3960" w:rsidP="00DC118C">
      <w:pPr>
        <w:jc w:val="left"/>
      </w:pPr>
      <w:r w:rsidRPr="00966F15">
        <w:rPr>
          <w:b/>
        </w:rPr>
        <w:t>H3</w:t>
      </w:r>
      <w:r>
        <w:t xml:space="preserve">: </w:t>
      </w:r>
      <w:r w:rsidR="00DF7689">
        <w:t xml:space="preserve">Efficiency </w:t>
      </w:r>
      <w:r w:rsidR="003D404F">
        <w:t xml:space="preserve">quality </w:t>
      </w:r>
      <w:r w:rsidR="00DF7689">
        <w:t>dimension contributes to quality percei</w:t>
      </w:r>
      <w:r w:rsidR="00053A4B">
        <w:t>ved by user through Convenience and</w:t>
      </w:r>
      <w:r w:rsidR="00DF7689">
        <w:t xml:space="preserve"> Performance qualitative characteristics.</w:t>
      </w:r>
    </w:p>
    <w:p w14:paraId="343A9FFC" w14:textId="06B37BD6" w:rsidR="00DF7689" w:rsidRDefault="008364AA" w:rsidP="00DC118C">
      <w:pPr>
        <w:jc w:val="left"/>
      </w:pPr>
      <w:r w:rsidRPr="00966F15">
        <w:rPr>
          <w:b/>
        </w:rPr>
        <w:t>H</w:t>
      </w:r>
      <w:r w:rsidR="001E3960" w:rsidRPr="00966F15">
        <w:rPr>
          <w:b/>
        </w:rPr>
        <w:t>4</w:t>
      </w:r>
      <w:r w:rsidR="001E3960">
        <w:t xml:space="preserve">: </w:t>
      </w:r>
      <w:r w:rsidR="00DF7689">
        <w:t xml:space="preserve">Security </w:t>
      </w:r>
      <w:r w:rsidR="003D404F">
        <w:t xml:space="preserve">quality </w:t>
      </w:r>
      <w:r w:rsidR="00DF7689">
        <w:t>dimension contributes to quality perceived by user through Trustworthiness qualitative characteristic.</w:t>
      </w:r>
    </w:p>
    <w:p w14:paraId="16CCDC78" w14:textId="4A5101B3" w:rsidR="001E0D56" w:rsidRDefault="001E0D56" w:rsidP="001E0D56">
      <w:r>
        <w:t xml:space="preserve">The quality </w:t>
      </w:r>
      <w:r w:rsidR="00CA5B6E">
        <w:t xml:space="preserve">in use </w:t>
      </w:r>
      <w:r>
        <w:t>model contains the characteristics</w:t>
      </w:r>
      <w:r w:rsidR="00D85E4A">
        <w:t xml:space="preserve"> in which</w:t>
      </w:r>
      <w:r>
        <w:t xml:space="preserve"> e-service </w:t>
      </w:r>
      <w:r w:rsidR="00AC3194">
        <w:t>users</w:t>
      </w:r>
      <w:r>
        <w:t xml:space="preserve"> will </w:t>
      </w:r>
      <w:r w:rsidR="00D85E4A">
        <w:t xml:space="preserve">be </w:t>
      </w:r>
      <w:r>
        <w:t>focus</w:t>
      </w:r>
      <w:r w:rsidR="00D85E4A">
        <w:t xml:space="preserve">ed </w:t>
      </w:r>
      <w:r>
        <w:t>to p</w:t>
      </w:r>
      <w:r w:rsidR="00AC3194">
        <w:t>erceive</w:t>
      </w:r>
      <w:r>
        <w:t xml:space="preserve"> quality</w:t>
      </w:r>
      <w:r w:rsidR="00AF7A8F">
        <w:t xml:space="preserve"> on e-services</w:t>
      </w:r>
      <w:r>
        <w:t>.</w:t>
      </w:r>
    </w:p>
    <w:p w14:paraId="331DA9D4" w14:textId="70481DBC" w:rsidR="00457DEC" w:rsidRDefault="008F5B97" w:rsidP="00457DEC">
      <w:pPr>
        <w:pStyle w:val="Heading2"/>
      </w:pPr>
      <w:bookmarkStart w:id="47" w:name="_Toc333099190"/>
      <w:r>
        <w:t xml:space="preserve">Quality product model </w:t>
      </w:r>
      <w:r w:rsidR="00C976C5">
        <w:t>and AUES</w:t>
      </w:r>
      <w:r w:rsidR="006C1F7A">
        <w:t xml:space="preserve"> dimensions</w:t>
      </w:r>
      <w:bookmarkEnd w:id="47"/>
    </w:p>
    <w:p w14:paraId="19C27DF1" w14:textId="74BD4563" w:rsidR="00D13634" w:rsidRDefault="00235A05" w:rsidP="0095679B">
      <w:r>
        <w:t xml:space="preserve">Figure </w:t>
      </w:r>
      <w:r w:rsidR="00EF047E">
        <w:t>13</w:t>
      </w:r>
      <w:r>
        <w:t xml:space="preserve"> shows the quality product model (Chapter </w:t>
      </w:r>
      <w:r w:rsidR="00EB26CF">
        <w:t>4</w:t>
      </w:r>
      <w:r>
        <w:t xml:space="preserve">, Part </w:t>
      </w:r>
      <w:r w:rsidR="00EB26CF">
        <w:t>2</w:t>
      </w:r>
      <w:r>
        <w:t xml:space="preserve">) and and the four proposed dimensions  (Chapter 3, Part 1), where relationships between the e-service Product Quality Model components and AUES dimensions are </w:t>
      </w:r>
      <w:r w:rsidR="001A46F6">
        <w:t>depicted</w:t>
      </w:r>
      <w:r>
        <w:t>.</w:t>
      </w:r>
    </w:p>
    <w:p w14:paraId="716B09E8" w14:textId="7B09190B" w:rsidR="00235A05" w:rsidRDefault="00235A05" w:rsidP="00235A05">
      <w:pPr>
        <w:jc w:val="center"/>
      </w:pPr>
      <w:r>
        <w:rPr>
          <w:noProof/>
          <w:lang w:val="en-US" w:eastAsia="en-US"/>
        </w:rPr>
        <mc:AlternateContent>
          <mc:Choice Requires="wps">
            <w:drawing>
              <wp:inline distT="0" distB="0" distL="0" distR="0" wp14:anchorId="2712C28B" wp14:editId="551EB0C9">
                <wp:extent cx="5231617" cy="2225111"/>
                <wp:effectExtent l="0" t="0" r="0" b="10160"/>
                <wp:docPr id="33" name="Text Box 33"/>
                <wp:cNvGraphicFramePr/>
                <a:graphic xmlns:a="http://schemas.openxmlformats.org/drawingml/2006/main">
                  <a:graphicData uri="http://schemas.microsoft.com/office/word/2010/wordprocessingShape">
                    <wps:wsp>
                      <wps:cNvSpPr txBox="1"/>
                      <wps:spPr>
                        <a:xfrm>
                          <a:off x="0" y="0"/>
                          <a:ext cx="5231617" cy="222511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1F1E84" w14:textId="2B313E5A" w:rsidR="00CA23A1" w:rsidRDefault="00CA23A1" w:rsidP="0044681A">
                            <w:pPr>
                              <w:keepNext/>
                              <w:jc w:val="center"/>
                            </w:pPr>
                            <w:r>
                              <w:rPr>
                                <w:noProof/>
                                <w:lang w:val="en-US" w:eastAsia="en-US"/>
                              </w:rPr>
                              <w:drawing>
                                <wp:inline distT="0" distB="0" distL="0" distR="0" wp14:anchorId="1B31C5AF" wp14:editId="72DE290B">
                                  <wp:extent cx="4833525" cy="16828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9.46.png"/>
                                          <pic:cNvPicPr/>
                                        </pic:nvPicPr>
                                        <pic:blipFill>
                                          <a:blip r:embed="rId28">
                                            <a:extLst>
                                              <a:ext uri="{28A0092B-C50C-407E-A947-70E740481C1C}">
                                                <a14:useLocalDpi xmlns:a14="http://schemas.microsoft.com/office/drawing/2010/main" val="0"/>
                                              </a:ext>
                                            </a:extLst>
                                          </a:blip>
                                          <a:stretch>
                                            <a:fillRect/>
                                          </a:stretch>
                                        </pic:blipFill>
                                        <pic:spPr>
                                          <a:xfrm>
                                            <a:off x="0" y="0"/>
                                            <a:ext cx="4834789" cy="1683300"/>
                                          </a:xfrm>
                                          <a:prstGeom prst="rect">
                                            <a:avLst/>
                                          </a:prstGeom>
                                        </pic:spPr>
                                      </pic:pic>
                                    </a:graphicData>
                                  </a:graphic>
                                </wp:inline>
                              </w:drawing>
                            </w:r>
                          </w:p>
                          <w:p w14:paraId="3FE28758" w14:textId="1CA4B5A4" w:rsidR="00CA23A1" w:rsidRDefault="00CA23A1" w:rsidP="0044681A">
                            <w:pPr>
                              <w:pStyle w:val="Caption"/>
                            </w:pPr>
                            <w:r>
                              <w:t xml:space="preserve">Figure  13. Relationships in product quality model and AUES </w:t>
                            </w:r>
                          </w:p>
                          <w:p w14:paraId="3B965938" w14:textId="3BB202B8" w:rsidR="00CA23A1" w:rsidRDefault="00CA23A1"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5" type="#_x0000_t202" style="width:411.95pt;height:175.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" filled="f" stroked="f">
                <v:textbox>
                  <w:txbxContent>
                    <w:p w14:paraId="371F1E84" w14:textId="2B313E5A" w:rsidR="00CA23A1" w:rsidRDefault="00CA23A1" w:rsidP="0044681A">
                      <w:pPr>
                        <w:keepNext/>
                        <w:jc w:val="center"/>
                      </w:pPr>
                      <w:r>
                        <w:rPr>
                          <w:noProof/>
                          <w:lang w:val="en-US" w:eastAsia="en-US"/>
                        </w:rPr>
                        <w:drawing>
                          <wp:inline distT="0" distB="0" distL="0" distR="0" wp14:anchorId="1B31C5AF" wp14:editId="72DE290B">
                            <wp:extent cx="4833525" cy="16828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9.46.png"/>
                                    <pic:cNvPicPr/>
                                  </pic:nvPicPr>
                                  <pic:blipFill>
                                    <a:blip r:embed="rId28">
                                      <a:extLst>
                                        <a:ext uri="{28A0092B-C50C-407E-A947-70E740481C1C}">
                                          <a14:useLocalDpi xmlns:a14="http://schemas.microsoft.com/office/drawing/2010/main" val="0"/>
                                        </a:ext>
                                      </a:extLst>
                                    </a:blip>
                                    <a:stretch>
                                      <a:fillRect/>
                                    </a:stretch>
                                  </pic:blipFill>
                                  <pic:spPr>
                                    <a:xfrm>
                                      <a:off x="0" y="0"/>
                                      <a:ext cx="4834789" cy="1683300"/>
                                    </a:xfrm>
                                    <a:prstGeom prst="rect">
                                      <a:avLst/>
                                    </a:prstGeom>
                                  </pic:spPr>
                                </pic:pic>
                              </a:graphicData>
                            </a:graphic>
                          </wp:inline>
                        </w:drawing>
                      </w:r>
                    </w:p>
                    <w:p w14:paraId="3FE28758" w14:textId="1CA4B5A4" w:rsidR="00CA23A1" w:rsidRDefault="00CA23A1" w:rsidP="0044681A">
                      <w:pPr>
                        <w:pStyle w:val="Caption"/>
                      </w:pPr>
                      <w:r>
                        <w:t xml:space="preserve">Figure  13. Relationships in product quality model and AUES </w:t>
                      </w:r>
                    </w:p>
                    <w:p w14:paraId="3B965938" w14:textId="3BB202B8" w:rsidR="00CA23A1" w:rsidRDefault="00CA23A1" w:rsidP="00235A05"/>
                  </w:txbxContent>
                </v:textbox>
                <w10:anchorlock/>
              </v:shape>
            </w:pict>
          </mc:Fallback>
        </mc:AlternateContent>
      </w:r>
    </w:p>
    <w:p w14:paraId="28967516" w14:textId="0EDDBB2A" w:rsidR="003D404F" w:rsidRPr="00CC2D05" w:rsidRDefault="003D404F" w:rsidP="003D404F">
      <w:pPr>
        <w:jc w:val="left"/>
      </w:pPr>
      <w:r w:rsidRPr="00CC2D05">
        <w:t xml:space="preserve">We support relationships shown in Figure 13 with following hypothesis which complement hypothesis shown in Figure 9: </w:t>
      </w:r>
    </w:p>
    <w:p w14:paraId="76B463B8" w14:textId="2BE28B72" w:rsidR="00282D63" w:rsidRPr="00CC2D05" w:rsidRDefault="003D404F" w:rsidP="00E2236A">
      <w:r w:rsidRPr="004711AB">
        <w:rPr>
          <w:b/>
        </w:rPr>
        <w:t>H5</w:t>
      </w:r>
      <w:r w:rsidRPr="00CC2D05">
        <w:t xml:space="preserve">: Accessibility quality dimension contributes </w:t>
      </w:r>
      <w:r w:rsidR="00747F8E" w:rsidRPr="00CC2D05">
        <w:t xml:space="preserve">to quality provided to user through Compatibility and Functionality qualitative </w:t>
      </w:r>
      <w:r w:rsidR="00065F58" w:rsidRPr="00CC2D05">
        <w:t>characteristics.</w:t>
      </w:r>
    </w:p>
    <w:p w14:paraId="7567D851" w14:textId="04C6AB5A" w:rsidR="00065F58" w:rsidRDefault="00065F58" w:rsidP="00E2236A">
      <w:r w:rsidRPr="004711AB">
        <w:rPr>
          <w:b/>
        </w:rPr>
        <w:lastRenderedPageBreak/>
        <w:t>H6</w:t>
      </w:r>
      <w:r w:rsidRPr="00CC2D05">
        <w:t>:</w:t>
      </w:r>
      <w:r>
        <w:t xml:space="preserve"> </w:t>
      </w:r>
      <w:r w:rsidR="00E849DF">
        <w:t>Efficiency quality dimension contributes to quality provided to user through Compatibility and Functionality qualitative characteristics.</w:t>
      </w:r>
    </w:p>
    <w:p w14:paraId="2831423B" w14:textId="4CD5623C" w:rsidR="00E849DF" w:rsidRDefault="00E849DF" w:rsidP="00E2236A">
      <w:r w:rsidRPr="00D14A98">
        <w:rPr>
          <w:b/>
        </w:rPr>
        <w:t>H7</w:t>
      </w:r>
      <w:r>
        <w:t>: Usability quality dimension contributes to quality provided to user through Functionality qualitative characteristic.</w:t>
      </w:r>
    </w:p>
    <w:p w14:paraId="270A2FB8" w14:textId="032F5256" w:rsidR="00E849DF" w:rsidRDefault="00E849DF" w:rsidP="00E2236A">
      <w:r w:rsidRPr="00D14A98">
        <w:rPr>
          <w:b/>
        </w:rPr>
        <w:t>H8</w:t>
      </w:r>
      <w:r>
        <w:t>: Security quality dimension contributes to quality provided to user through Compatibility and Reliability qualitative characteristics.</w:t>
      </w:r>
    </w:p>
    <w:p w14:paraId="1A0EC931" w14:textId="07E05976" w:rsidR="00E2236A" w:rsidRDefault="00E2236A" w:rsidP="00E2236A">
      <w:r>
        <w:t xml:space="preserve">The product quality model contains the characteristics </w:t>
      </w:r>
      <w:r w:rsidR="00D85E4A">
        <w:t xml:space="preserve">in which </w:t>
      </w:r>
      <w:r>
        <w:t>e-</w:t>
      </w:r>
      <w:r w:rsidR="00D85E4A">
        <w:t xml:space="preserve">service providers will be focused </w:t>
      </w:r>
      <w:r>
        <w:t>to provide quality on e-services.</w:t>
      </w:r>
    </w:p>
    <w:p w14:paraId="4AC04122" w14:textId="209F1F02" w:rsidR="00D84B52" w:rsidRDefault="003252E2" w:rsidP="003252E2">
      <w:pPr>
        <w:pStyle w:val="Heading2"/>
      </w:pPr>
      <w:bookmarkStart w:id="48" w:name="_Toc333099191"/>
      <w:r>
        <w:t>Quality in use, Product quality models and AUES dime</w:t>
      </w:r>
      <w:r>
        <w:t>n</w:t>
      </w:r>
      <w:r>
        <w:t>sions</w:t>
      </w:r>
      <w:bookmarkEnd w:id="48"/>
    </w:p>
    <w:p w14:paraId="2E373653" w14:textId="5E93F3C9" w:rsidR="003252E2" w:rsidRDefault="000C50B5" w:rsidP="003252E2">
      <w:r>
        <w:t xml:space="preserve">Considering </w:t>
      </w:r>
      <w:r w:rsidR="00D47B7F">
        <w:t xml:space="preserve">Figure 12 and Figure 13, </w:t>
      </w:r>
      <w:r w:rsidR="0011227F">
        <w:t>a</w:t>
      </w:r>
      <w:r w:rsidR="00D47B7F">
        <w:t xml:space="preserve"> combination</w:t>
      </w:r>
      <w:r w:rsidR="00D6299D">
        <w:t xml:space="preserve"> of quality in use model and product quliaty model depicted on Figure 14</w:t>
      </w:r>
      <w:r w:rsidR="00D47B7F">
        <w:t xml:space="preserve"> </w:t>
      </w:r>
      <w:r w:rsidR="00D6299D">
        <w:t>suggest</w:t>
      </w:r>
      <w:r w:rsidR="006D7248">
        <w:t>s</w:t>
      </w:r>
      <w:r w:rsidR="00D47B7F">
        <w:t xml:space="preserve"> relationships with AUES dimensions</w:t>
      </w:r>
      <w:r w:rsidR="006D7248">
        <w:t>, a</w:t>
      </w:r>
      <w:r w:rsidR="00F15005">
        <w:t xml:space="preserve"> se</w:t>
      </w:r>
      <w:r w:rsidR="00345446">
        <w:t xml:space="preserve">ries of </w:t>
      </w:r>
      <w:r w:rsidR="008665C8">
        <w:t xml:space="preserve">hypothesis are on next section </w:t>
      </w:r>
      <w:r w:rsidR="005C4C5D">
        <w:t xml:space="preserve">which are meant </w:t>
      </w:r>
      <w:r w:rsidR="00F15005">
        <w:t xml:space="preserve">for </w:t>
      </w:r>
      <w:r w:rsidR="005C4C5D">
        <w:t>supporting aforementioned relationships</w:t>
      </w:r>
      <w:r w:rsidR="00F15005">
        <w:t>.</w:t>
      </w:r>
    </w:p>
    <w:p w14:paraId="2C392B47" w14:textId="19A91E94" w:rsidR="00F0197E" w:rsidRDefault="00F0197E" w:rsidP="00F0197E">
      <w:pPr>
        <w:jc w:val="center"/>
      </w:pPr>
      <w:r w:rsidRPr="00F0197E">
        <w:rPr>
          <w:noProof/>
          <w:lang w:val="en-US" w:eastAsia="en-US"/>
        </w:rPr>
        <mc:AlternateContent>
          <mc:Choice Requires="wps">
            <w:drawing>
              <wp:inline distT="0" distB="0" distL="0" distR="0" wp14:anchorId="0806D7BB" wp14:editId="430E094B">
                <wp:extent cx="4167665" cy="3929997"/>
                <wp:effectExtent l="0" t="0" r="0" b="7620"/>
                <wp:docPr id="39" name="Text Box 39"/>
                <wp:cNvGraphicFramePr/>
                <a:graphic xmlns:a="http://schemas.openxmlformats.org/drawingml/2006/main">
                  <a:graphicData uri="http://schemas.microsoft.com/office/word/2010/wordprocessingShape">
                    <wps:wsp>
                      <wps:cNvSpPr txBox="1"/>
                      <wps:spPr>
                        <a:xfrm>
                          <a:off x="0" y="0"/>
                          <a:ext cx="4167665" cy="392999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FE95FA" w14:textId="0A9BCC92" w:rsidR="00CA23A1" w:rsidRDefault="00CA23A1" w:rsidP="000346FB">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29">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3ECC4E25" w14:textId="4543FD32" w:rsidR="00CA23A1" w:rsidRDefault="00CA23A1" w:rsidP="00F15005">
                            <w:pPr>
                              <w:pStyle w:val="Caption"/>
                            </w:pPr>
                            <w:r>
                              <w:t>Figure 14. Quality in use, Product quality and AUES</w:t>
                            </w:r>
                          </w:p>
                          <w:p w14:paraId="1E671FE0" w14:textId="65B9BFC3" w:rsidR="00CA23A1" w:rsidRDefault="00CA23A1"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6" type="#_x0000_t202" style="width:328.15pt;height:309.4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" filled="f" stroked="f">
                <v:textbox>
                  <w:txbxContent>
                    <w:p w14:paraId="21FE95FA" w14:textId="0A9BCC92" w:rsidR="00CA23A1" w:rsidRDefault="00CA23A1" w:rsidP="000346FB">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29">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3ECC4E25" w14:textId="4543FD32" w:rsidR="00CA23A1" w:rsidRDefault="00CA23A1" w:rsidP="00F15005">
                      <w:pPr>
                        <w:pStyle w:val="Caption"/>
                      </w:pPr>
                      <w:r>
                        <w:t>Figure 14. Quality in use, Product quality and AUES</w:t>
                      </w:r>
                    </w:p>
                    <w:p w14:paraId="1E671FE0" w14:textId="65B9BFC3" w:rsidR="00CA23A1" w:rsidRDefault="00CA23A1" w:rsidP="00F0197E"/>
                  </w:txbxContent>
                </v:textbox>
                <w10:anchorlock/>
              </v:shape>
            </w:pict>
          </mc:Fallback>
        </mc:AlternateContent>
      </w:r>
    </w:p>
    <w:p w14:paraId="251EA98B" w14:textId="11779593" w:rsidR="00F0197E" w:rsidRDefault="00FC492F" w:rsidP="003252E2">
      <w:r>
        <w:lastRenderedPageBreak/>
        <w:t xml:space="preserve">Table </w:t>
      </w:r>
      <w:r w:rsidR="003650D4">
        <w:t>4</w:t>
      </w:r>
      <w:r>
        <w:t xml:space="preserve"> </w:t>
      </w:r>
      <w:r w:rsidR="002506A6">
        <w:t>aids</w:t>
      </w:r>
      <w:r>
        <w:t xml:space="preserve">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3252E2">
      <w:r w:rsidRPr="005A1C6B">
        <w:rPr>
          <w:noProof/>
          <w:lang w:val="en-US" w:eastAsia="en-US"/>
        </w:rPr>
        <mc:AlternateContent>
          <mc:Choice Requires="wps">
            <w:drawing>
              <wp:inline distT="0" distB="0" distL="0" distR="0" wp14:anchorId="432B019C" wp14:editId="78652511">
                <wp:extent cx="5639678" cy="1916394"/>
                <wp:effectExtent l="0" t="0" r="0" b="0"/>
                <wp:docPr id="42" name="Text Box 42"/>
                <wp:cNvGraphicFramePr/>
                <a:graphic xmlns:a="http://schemas.openxmlformats.org/drawingml/2006/main">
                  <a:graphicData uri="http://schemas.microsoft.com/office/word/2010/wordprocessingShape">
                    <wps:wsp>
                      <wps:cNvSpPr txBox="1"/>
                      <wps:spPr>
                        <a:xfrm>
                          <a:off x="0" y="0"/>
                          <a:ext cx="5639678" cy="191639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CE2211" w14:textId="1881FAEB" w:rsidR="00CA23A1" w:rsidRDefault="00CA23A1" w:rsidP="005565C9">
                            <w:pPr>
                              <w:pStyle w:val="Caption"/>
                              <w:keepNext/>
                            </w:pPr>
                            <w:r>
                              <w:t>Table 4. Relationships between e-service qualitative characteristics and AUES quality dimensions</w:t>
                            </w:r>
                          </w:p>
                          <w:p w14:paraId="3B680B38" w14:textId="11CC24AD" w:rsidR="00CA23A1" w:rsidRDefault="00CA23A1"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30">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7" type="#_x0000_t202" style="width:444.05pt;height:15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" filled="f" stroked="f">
                <v:textbox>
                  <w:txbxContent>
                    <w:p w14:paraId="41CE2211" w14:textId="1881FAEB" w:rsidR="00CA23A1" w:rsidRDefault="00CA23A1" w:rsidP="005565C9">
                      <w:pPr>
                        <w:pStyle w:val="Caption"/>
                        <w:keepNext/>
                      </w:pPr>
                      <w:r>
                        <w:t>Table 4. Relationships between e-service qualitative characteristics and AUES quality dimensions</w:t>
                      </w:r>
                    </w:p>
                    <w:p w14:paraId="3B680B38" w14:textId="11CC24AD" w:rsidR="00CA23A1" w:rsidRDefault="00CA23A1"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30">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v:textbox>
                <w10:anchorlock/>
              </v:shape>
            </w:pict>
          </mc:Fallback>
        </mc:AlternateContent>
      </w:r>
    </w:p>
    <w:p w14:paraId="55873A07" w14:textId="74E290F5" w:rsidR="00F83155" w:rsidRDefault="00B35649" w:rsidP="00B35649">
      <w:pPr>
        <w:pStyle w:val="Heading2"/>
      </w:pPr>
      <w:bookmarkStart w:id="49" w:name="_Toc333099192"/>
      <w:r w:rsidRPr="00B35649">
        <w:t>Hypothesis on e-services AUES dimensions and Qualitative chara</w:t>
      </w:r>
      <w:r w:rsidRPr="00B35649">
        <w:t>c</w:t>
      </w:r>
      <w:r w:rsidRPr="00B35649">
        <w:t>teristics</w:t>
      </w:r>
      <w:bookmarkEnd w:id="49"/>
    </w:p>
    <w:p w14:paraId="76F4D244" w14:textId="7EC6B064" w:rsidR="00B35649" w:rsidRDefault="00B35649" w:rsidP="00B35649">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71333900" w:rsidR="00B35649" w:rsidRDefault="00B35649" w:rsidP="00B35649">
      <w:r w:rsidRPr="006D7C29">
        <w:rPr>
          <w:b/>
        </w:rPr>
        <w:t>H</w:t>
      </w:r>
      <w:r w:rsidR="004776C0" w:rsidRPr="006D7C29">
        <w:rPr>
          <w:b/>
        </w:rPr>
        <w:t>4.6.2</w:t>
      </w:r>
      <w:r>
        <w:t>: Degree of Usability quality dimension contributes directly but independently to Convenience, and Functionality qualitative characteristics.</w:t>
      </w:r>
    </w:p>
    <w:p w14:paraId="3BFBF617" w14:textId="6FA5761D" w:rsidR="00B35649" w:rsidRDefault="00B35649" w:rsidP="00B35649">
      <w:r w:rsidRPr="006D7C29">
        <w:rPr>
          <w:b/>
        </w:rPr>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B35649">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2BF86D9E" w:rsidR="002A7C9A" w:rsidRPr="00B35649" w:rsidRDefault="00847E53" w:rsidP="00B35649">
      <w:r>
        <w:t>Aforementioned</w:t>
      </w:r>
      <w:r w:rsidR="002A7C9A">
        <w:t xml:space="preserve"> hyp</w:t>
      </w:r>
      <w:r w:rsidR="003650D4">
        <w:t>othesis are depicted on Figure 14</w:t>
      </w:r>
      <w:r w:rsidR="002A7C9A">
        <w:t>.</w:t>
      </w:r>
    </w:p>
    <w:p w14:paraId="3E3226BB" w14:textId="41DD5FF4" w:rsidR="007F6272" w:rsidRDefault="003D5370" w:rsidP="00340709">
      <w:pPr>
        <w:pStyle w:val="Heading2"/>
      </w:pPr>
      <w:bookmarkStart w:id="50" w:name="_Toc333099193"/>
      <w:r>
        <w:t>AUES and k</w:t>
      </w:r>
      <w:r w:rsidR="007F6272">
        <w:t>ey e-service dimensional components</w:t>
      </w:r>
      <w:bookmarkEnd w:id="50"/>
      <w:r w:rsidR="007F6272">
        <w:t xml:space="preserve"> </w:t>
      </w:r>
    </w:p>
    <w:p w14:paraId="368ED074" w14:textId="63B56A2C" w:rsidR="005D5AB9" w:rsidRDefault="00E85D30" w:rsidP="00553C49">
      <w:r>
        <w:t xml:space="preserve">As mentioned in </w:t>
      </w:r>
      <w:r w:rsidR="00A75C8E">
        <w:t>Chapter 2, Part 6, different authors have suggested different dimensions and components</w:t>
      </w:r>
      <w:r w:rsidR="00D67CDC">
        <w:t>,</w:t>
      </w:r>
      <w:r w:rsidR="00A75C8E">
        <w:t xml:space="preserve"> meant to evaluate the quality on e-services, Table </w:t>
      </w:r>
      <w:r w:rsidR="00952176">
        <w:t>5</w:t>
      </w:r>
      <w:r w:rsidR="00A75C8E">
        <w:t xml:space="preserve"> shows the suggested quality dimensional</w:t>
      </w:r>
      <w:r w:rsidR="006007C4">
        <w:t xml:space="preserve"> </w:t>
      </w:r>
      <w:r w:rsidR="00A75C8E">
        <w:t>key components</w:t>
      </w:r>
      <w:r w:rsidR="006007C4">
        <w:t xml:space="preserve"> (Figure 1</w:t>
      </w:r>
      <w:r w:rsidR="0072567D">
        <w:t>5</w:t>
      </w:r>
      <w:r w:rsidR="006007C4">
        <w:t>)</w:t>
      </w:r>
      <w:r w:rsidR="00A75C8E">
        <w:t xml:space="preserve"> considered on those studies including the product quality model from ISO/IEC 25010:2011 </w:t>
      </w:r>
      <w:sdt>
        <w:sdtPr>
          <w:id w:val="-1820265563"/>
          <w:citation/>
        </w:sdtPr>
        <w:sdtContent>
          <w:r w:rsidR="00A75C8E">
            <w:fldChar w:fldCharType="begin"/>
          </w:r>
          <w:r w:rsidR="00A75C8E">
            <w:rPr>
              <w:lang w:val="en-US"/>
            </w:rPr>
            <w:instrText xml:space="preserve"> CITATION BSI11 \l 1033 </w:instrText>
          </w:r>
          <w:r w:rsidR="00A75C8E">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rsidR="00A75C8E">
            <w:fldChar w:fldCharType="end"/>
          </w:r>
        </w:sdtContent>
      </w:sdt>
      <w:r w:rsidR="0073154B">
        <w:t>, there are some studies which consider some of our key dimensional components with a different term</w:t>
      </w:r>
      <w:r w:rsidR="00A75C8E">
        <w:t>.</w:t>
      </w:r>
    </w:p>
    <w:p w14:paraId="3DB4920D" w14:textId="3B5F4842" w:rsidR="00674462" w:rsidRDefault="003650D4" w:rsidP="00553C49">
      <w:r>
        <w:lastRenderedPageBreak/>
        <w:t>Figure 1</w:t>
      </w:r>
      <w:r w:rsidR="0072567D">
        <w:t>5</w:t>
      </w:r>
      <w:r w:rsidR="00553C49">
        <w:t xml:space="preserve"> shows four</w:t>
      </w:r>
      <w:r w:rsidR="00FD7469">
        <w:t xml:space="preserve"> AUES dimensions</w:t>
      </w:r>
      <w:r w:rsidR="00553C49">
        <w:t xml:space="preserve">  (Chapter 3, Part 1)</w:t>
      </w:r>
      <w:r w:rsidR="00752BC7">
        <w:t xml:space="preserve"> with</w:t>
      </w:r>
      <w:r w:rsidR="00553C49">
        <w:t xml:space="preserve"> a set of </w:t>
      </w:r>
      <w:r w:rsidR="00FD7469">
        <w:t xml:space="preserve">proposed </w:t>
      </w:r>
      <w:r w:rsidR="00553C49">
        <w:t>components for each</w:t>
      </w:r>
      <w:r w:rsidR="00752BC7">
        <w:t xml:space="preserve"> </w:t>
      </w:r>
      <w:r w:rsidR="00553C49">
        <w:t>dimension.</w:t>
      </w:r>
    </w:p>
    <w:p w14:paraId="0E4DD752" w14:textId="1E40B6D6" w:rsidR="004365A7" w:rsidRDefault="00674462" w:rsidP="00674462">
      <w:pPr>
        <w:jc w:val="center"/>
      </w:pPr>
      <w:r>
        <w:rPr>
          <w:noProof/>
          <w:lang w:val="en-US" w:eastAsia="en-US"/>
        </w:rPr>
        <mc:AlternateContent>
          <mc:Choice Requires="wps">
            <w:drawing>
              <wp:inline distT="0" distB="0" distL="0" distR="0" wp14:anchorId="33B2F0DB" wp14:editId="797009DB">
                <wp:extent cx="4127073" cy="4686300"/>
                <wp:effectExtent l="0" t="0" r="0" b="12700"/>
                <wp:docPr id="36" name="Text Box 36"/>
                <wp:cNvGraphicFramePr/>
                <a:graphic xmlns:a="http://schemas.openxmlformats.org/drawingml/2006/main">
                  <a:graphicData uri="http://schemas.microsoft.com/office/word/2010/wordprocessingShape">
                    <wps:wsp>
                      <wps:cNvSpPr txBox="1"/>
                      <wps:spPr>
                        <a:xfrm>
                          <a:off x="0" y="0"/>
                          <a:ext cx="4127073" cy="4686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2BE1A7" w14:textId="4AFD42B7" w:rsidR="00CA23A1" w:rsidRDefault="00CA23A1" w:rsidP="006278BE">
                            <w:pPr>
                              <w:keepNext/>
                              <w:jc w:val="center"/>
                            </w:pPr>
                            <w:r>
                              <w:rPr>
                                <w:noProof/>
                                <w:lang w:val="en-US" w:eastAsia="en-US"/>
                              </w:rPr>
                              <w:drawing>
                                <wp:inline distT="0" distB="0" distL="0" distR="0" wp14:anchorId="70F54D21" wp14:editId="465CFF9B">
                                  <wp:extent cx="2760984" cy="4109459"/>
                                  <wp:effectExtent l="0" t="0" r="762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7.40.png"/>
                                          <pic:cNvPicPr/>
                                        </pic:nvPicPr>
                                        <pic:blipFill>
                                          <a:blip r:embed="rId31">
                                            <a:extLst>
                                              <a:ext uri="{28A0092B-C50C-407E-A947-70E740481C1C}">
                                                <a14:useLocalDpi xmlns:a14="http://schemas.microsoft.com/office/drawing/2010/main" val="0"/>
                                              </a:ext>
                                            </a:extLst>
                                          </a:blip>
                                          <a:stretch>
                                            <a:fillRect/>
                                          </a:stretch>
                                        </pic:blipFill>
                                        <pic:spPr>
                                          <a:xfrm>
                                            <a:off x="0" y="0"/>
                                            <a:ext cx="2761508" cy="4110239"/>
                                          </a:xfrm>
                                          <a:prstGeom prst="rect">
                                            <a:avLst/>
                                          </a:prstGeom>
                                        </pic:spPr>
                                      </pic:pic>
                                    </a:graphicData>
                                  </a:graphic>
                                </wp:inline>
                              </w:drawing>
                            </w:r>
                          </w:p>
                          <w:p w14:paraId="777CACA4" w14:textId="4D7B1A80" w:rsidR="00CA23A1" w:rsidRDefault="00CA23A1" w:rsidP="006278BE">
                            <w:pPr>
                              <w:pStyle w:val="Caption"/>
                            </w:pPr>
                            <w:r>
                              <w:t>Figure 15. AUES dimensions and their key components</w:t>
                            </w:r>
                          </w:p>
                          <w:p w14:paraId="22196177" w14:textId="1734BC63" w:rsidR="00CA23A1" w:rsidRDefault="00CA23A1"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48" type="#_x0000_t202" style="width:324.95pt;height:36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" filled="f" stroked="f">
                <v:textbox>
                  <w:txbxContent>
                    <w:p w14:paraId="5D2BE1A7" w14:textId="4AFD42B7" w:rsidR="00CA23A1" w:rsidRDefault="00CA23A1" w:rsidP="006278BE">
                      <w:pPr>
                        <w:keepNext/>
                        <w:jc w:val="center"/>
                      </w:pPr>
                      <w:r>
                        <w:rPr>
                          <w:noProof/>
                          <w:lang w:val="en-US" w:eastAsia="en-US"/>
                        </w:rPr>
                        <w:drawing>
                          <wp:inline distT="0" distB="0" distL="0" distR="0" wp14:anchorId="70F54D21" wp14:editId="465CFF9B">
                            <wp:extent cx="2760984" cy="4109459"/>
                            <wp:effectExtent l="0" t="0" r="762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7.40.png"/>
                                    <pic:cNvPicPr/>
                                  </pic:nvPicPr>
                                  <pic:blipFill>
                                    <a:blip r:embed="rId31">
                                      <a:extLst>
                                        <a:ext uri="{28A0092B-C50C-407E-A947-70E740481C1C}">
                                          <a14:useLocalDpi xmlns:a14="http://schemas.microsoft.com/office/drawing/2010/main" val="0"/>
                                        </a:ext>
                                      </a:extLst>
                                    </a:blip>
                                    <a:stretch>
                                      <a:fillRect/>
                                    </a:stretch>
                                  </pic:blipFill>
                                  <pic:spPr>
                                    <a:xfrm>
                                      <a:off x="0" y="0"/>
                                      <a:ext cx="2761508" cy="4110239"/>
                                    </a:xfrm>
                                    <a:prstGeom prst="rect">
                                      <a:avLst/>
                                    </a:prstGeom>
                                  </pic:spPr>
                                </pic:pic>
                              </a:graphicData>
                            </a:graphic>
                          </wp:inline>
                        </w:drawing>
                      </w:r>
                    </w:p>
                    <w:p w14:paraId="777CACA4" w14:textId="4D7B1A80" w:rsidR="00CA23A1" w:rsidRDefault="00CA23A1" w:rsidP="006278BE">
                      <w:pPr>
                        <w:pStyle w:val="Caption"/>
                      </w:pPr>
                      <w:r>
                        <w:t>Figure 15. AUES dimensions and their key components</w:t>
                      </w:r>
                    </w:p>
                    <w:p w14:paraId="22196177" w14:textId="1734BC63" w:rsidR="00CA23A1" w:rsidRDefault="00CA23A1" w:rsidP="00674462"/>
                  </w:txbxContent>
                </v:textbox>
                <w10:anchorlock/>
              </v:shape>
            </w:pict>
          </mc:Fallback>
        </mc:AlternateContent>
      </w:r>
    </w:p>
    <w:p w14:paraId="5D6451FF" w14:textId="789CA50C" w:rsidR="00507182" w:rsidRDefault="0072567D" w:rsidP="007E2B44">
      <w:pPr>
        <w:jc w:val="center"/>
      </w:pPr>
      <w:r>
        <w:rPr>
          <w:noProof/>
          <w:lang w:val="en-US" w:eastAsia="en-US"/>
        </w:rPr>
        <w:lastRenderedPageBreak/>
        <mc:AlternateContent>
          <mc:Choice Requires="wps">
            <w:drawing>
              <wp:inline distT="0" distB="0" distL="0" distR="0" wp14:anchorId="437049A3" wp14:editId="242FFCFC">
                <wp:extent cx="5146159" cy="8801100"/>
                <wp:effectExtent l="0" t="0" r="0" b="12700"/>
                <wp:docPr id="50" name="Text Box 50"/>
                <wp:cNvGraphicFramePr/>
                <a:graphic xmlns:a="http://schemas.openxmlformats.org/drawingml/2006/main">
                  <a:graphicData uri="http://schemas.microsoft.com/office/word/2010/wordprocessingShape">
                    <wps:wsp>
                      <wps:cNvSpPr txBox="1"/>
                      <wps:spPr>
                        <a:xfrm>
                          <a:off x="0" y="0"/>
                          <a:ext cx="5146159" cy="8801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474A8B" w14:textId="40FE06D1" w:rsidR="00CA23A1" w:rsidRDefault="00CA23A1" w:rsidP="007E2B44">
                            <w:pPr>
                              <w:pStyle w:val="Caption"/>
                              <w:keepNext/>
                            </w:pPr>
                            <w:r>
                              <w:t xml:space="preserve">Table 5. Suggested quality dimensional key components and Approach References </w:t>
                            </w:r>
                          </w:p>
                          <w:p w14:paraId="1B598BF3" w14:textId="62C0DD22" w:rsidR="00CA23A1" w:rsidRDefault="00CA23A1" w:rsidP="00952176">
                            <w:pPr>
                              <w:jc w:val="center"/>
                            </w:pPr>
                            <w:r>
                              <w:rPr>
                                <w:noProof/>
                                <w:lang w:val="en-US" w:eastAsia="en-US"/>
                              </w:rPr>
                              <w:drawing>
                                <wp:inline distT="0" distB="0" distL="0" distR="0" wp14:anchorId="1BF054BE" wp14:editId="4ABC766A">
                                  <wp:extent cx="4782470" cy="816550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9.27.58.png"/>
                                          <pic:cNvPicPr/>
                                        </pic:nvPicPr>
                                        <pic:blipFill>
                                          <a:blip r:embed="rId32">
                                            <a:extLst>
                                              <a:ext uri="{28A0092B-C50C-407E-A947-70E740481C1C}">
                                                <a14:useLocalDpi xmlns:a14="http://schemas.microsoft.com/office/drawing/2010/main" val="0"/>
                                              </a:ext>
                                            </a:extLst>
                                          </a:blip>
                                          <a:stretch>
                                            <a:fillRect/>
                                          </a:stretch>
                                        </pic:blipFill>
                                        <pic:spPr>
                                          <a:xfrm>
                                            <a:off x="0" y="0"/>
                                            <a:ext cx="4785087" cy="81699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0" o:spid="_x0000_s1049" type="#_x0000_t202" style="width:405.2pt;height:69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" filled="f" stroked="f">
                <v:textbox>
                  <w:txbxContent>
                    <w:p w14:paraId="46474A8B" w14:textId="40FE06D1" w:rsidR="00CA23A1" w:rsidRDefault="00CA23A1" w:rsidP="007E2B44">
                      <w:pPr>
                        <w:pStyle w:val="Caption"/>
                        <w:keepNext/>
                      </w:pPr>
                      <w:r>
                        <w:t xml:space="preserve">Table 5. Suggested quality dimensional key components and Approach References </w:t>
                      </w:r>
                    </w:p>
                    <w:p w14:paraId="1B598BF3" w14:textId="62C0DD22" w:rsidR="00CA23A1" w:rsidRDefault="00CA23A1" w:rsidP="00952176">
                      <w:pPr>
                        <w:jc w:val="center"/>
                      </w:pPr>
                      <w:r>
                        <w:rPr>
                          <w:noProof/>
                          <w:lang w:val="en-US" w:eastAsia="en-US"/>
                        </w:rPr>
                        <w:drawing>
                          <wp:inline distT="0" distB="0" distL="0" distR="0" wp14:anchorId="1BF054BE" wp14:editId="4ABC766A">
                            <wp:extent cx="4782470" cy="816550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9.27.58.png"/>
                                    <pic:cNvPicPr/>
                                  </pic:nvPicPr>
                                  <pic:blipFill>
                                    <a:blip r:embed="rId32">
                                      <a:extLst>
                                        <a:ext uri="{28A0092B-C50C-407E-A947-70E740481C1C}">
                                          <a14:useLocalDpi xmlns:a14="http://schemas.microsoft.com/office/drawing/2010/main" val="0"/>
                                        </a:ext>
                                      </a:extLst>
                                    </a:blip>
                                    <a:stretch>
                                      <a:fillRect/>
                                    </a:stretch>
                                  </pic:blipFill>
                                  <pic:spPr>
                                    <a:xfrm>
                                      <a:off x="0" y="0"/>
                                      <a:ext cx="4785087" cy="8169975"/>
                                    </a:xfrm>
                                    <a:prstGeom prst="rect">
                                      <a:avLst/>
                                    </a:prstGeom>
                                  </pic:spPr>
                                </pic:pic>
                              </a:graphicData>
                            </a:graphic>
                          </wp:inline>
                        </w:drawing>
                      </w:r>
                    </w:p>
                  </w:txbxContent>
                </v:textbox>
                <w10:anchorlock/>
              </v:shape>
            </w:pict>
          </mc:Fallback>
        </mc:AlternateContent>
      </w:r>
    </w:p>
    <w:p w14:paraId="3F31AF6F" w14:textId="30C3F432" w:rsidR="00E54189" w:rsidRDefault="00A843B5" w:rsidP="004B4B66">
      <w:pPr>
        <w:pStyle w:val="Heading3"/>
      </w:pPr>
      <w:bookmarkStart w:id="51" w:name="_Toc333099194"/>
      <w:r>
        <w:lastRenderedPageBreak/>
        <w:t>Accessibility</w:t>
      </w:r>
      <w:r w:rsidR="00E507E2">
        <w:t xml:space="preserve"> key components</w:t>
      </w:r>
      <w:r w:rsidR="00F31170">
        <w:t xml:space="preserve"> definitions</w:t>
      </w:r>
      <w:bookmarkEnd w:id="51"/>
    </w:p>
    <w:p w14:paraId="5AA4466E" w14:textId="50696646" w:rsidR="008C6C45" w:rsidRDefault="008C6C45" w:rsidP="008C67D3">
      <w:pPr>
        <w:pStyle w:val="ListParagraph"/>
        <w:numPr>
          <w:ilvl w:val="0"/>
          <w:numId w:val="31"/>
        </w:numPr>
      </w:pPr>
      <w:r w:rsidRPr="008C67D3">
        <w:rPr>
          <w:b/>
        </w:rPr>
        <w:t>Availability</w:t>
      </w:r>
      <w:r>
        <w:t xml:space="preserve"> enables continuous access to online service and enhances loyalty on users </w:t>
      </w:r>
      <w:sdt>
        <w:sdtPr>
          <w:id w:val="-2062467221"/>
          <w:citation/>
        </w:sdtPr>
        <w:sdtContent>
          <w:r w:rsidR="009D35E7">
            <w:fldChar w:fldCharType="begin"/>
          </w:r>
          <w:r w:rsidR="009D35E7" w:rsidRPr="008C67D3">
            <w:rPr>
              <w:lang w:val="en-US"/>
            </w:rPr>
            <w:instrText xml:space="preserve"> CITATION KWa02 \l 1033 </w:instrText>
          </w:r>
          <w:r w:rsidR="009D35E7">
            <w:fldChar w:fldCharType="separate"/>
          </w:r>
          <w:r w:rsidR="0043463D" w:rsidRPr="0043463D">
            <w:rPr>
              <w:noProof/>
              <w:lang w:val="en-US"/>
            </w:rPr>
            <w:t>[</w:t>
          </w:r>
          <w:hyperlink w:anchor="KWa02" w:history="1">
            <w:r w:rsidR="0043463D" w:rsidRPr="0043463D">
              <w:rPr>
                <w:rStyle w:val="Tiitellehtautor"/>
                <w:noProof/>
                <w:lang w:val="en-US"/>
              </w:rPr>
              <w:t>44</w:t>
            </w:r>
          </w:hyperlink>
          <w:r w:rsidR="0043463D" w:rsidRPr="0043463D">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Content>
          <w:r w:rsidR="00D134EE">
            <w:fldChar w:fldCharType="begin"/>
          </w:r>
          <w:r w:rsidR="00D134EE" w:rsidRPr="008C67D3">
            <w:rPr>
              <w:lang w:val="en-US"/>
            </w:rPr>
            <w:instrText xml:space="preserve"> CITATION HLi091 \l 1033 </w:instrText>
          </w:r>
          <w:r w:rsidR="00D134EE">
            <w:fldChar w:fldCharType="separate"/>
          </w:r>
          <w:r w:rsidR="0043463D">
            <w:rPr>
              <w:noProof/>
              <w:lang w:val="en-US"/>
            </w:rPr>
            <w:t xml:space="preserve"> </w:t>
          </w:r>
          <w:r w:rsidR="0043463D" w:rsidRPr="0043463D">
            <w:rPr>
              <w:noProof/>
              <w:lang w:val="en-US"/>
            </w:rPr>
            <w:t>[</w:t>
          </w:r>
          <w:hyperlink w:anchor="HLi091" w:history="1">
            <w:r w:rsidR="0043463D" w:rsidRPr="0043463D">
              <w:rPr>
                <w:rStyle w:val="Tiitellehtautor"/>
                <w:noProof/>
                <w:lang w:val="en-US"/>
              </w:rPr>
              <w:t>24</w:t>
            </w:r>
          </w:hyperlink>
          <w:r w:rsidR="0043463D" w:rsidRPr="0043463D">
            <w:rPr>
              <w:noProof/>
              <w:lang w:val="en-US"/>
            </w:rPr>
            <w:t>]</w:t>
          </w:r>
          <w:r w:rsidR="00D134EE">
            <w:fldChar w:fldCharType="end"/>
          </w:r>
        </w:sdtContent>
      </w:sdt>
      <w:r w:rsidR="000B4FAC">
        <w:t xml:space="preserve">. </w:t>
      </w:r>
      <w:r w:rsidR="000101BC">
        <w:t>Ensuring</w:t>
      </w:r>
      <w:r w:rsidR="00D134EE">
        <w:t xml:space="preserve"> the technical function may increase user satisfaction</w:t>
      </w:r>
      <w:r w:rsidR="009C1AFD">
        <w:t xml:space="preserve"> </w:t>
      </w:r>
      <w:sdt>
        <w:sdtPr>
          <w:id w:val="706152865"/>
          <w:citation/>
        </w:sdtPr>
        <w:sdtContent>
          <w:r w:rsidR="005703ED">
            <w:fldChar w:fldCharType="begin"/>
          </w:r>
          <w:r w:rsidR="005703ED" w:rsidRPr="008C67D3">
            <w:rPr>
              <w:lang w:val="en-US"/>
            </w:rPr>
            <w:instrText xml:space="preserve"> CITATION MKi061 \l 1033 </w:instrText>
          </w:r>
          <w:r w:rsidR="005703ED">
            <w:fldChar w:fldCharType="separate"/>
          </w:r>
          <w:r w:rsidR="0043463D" w:rsidRPr="0043463D">
            <w:rPr>
              <w:noProof/>
              <w:lang w:val="en-US"/>
            </w:rPr>
            <w:t>[</w:t>
          </w:r>
          <w:hyperlink w:anchor="MKi061" w:history="1">
            <w:r w:rsidR="0043463D" w:rsidRPr="0043463D">
              <w:rPr>
                <w:rStyle w:val="Tiitellehtautor"/>
                <w:noProof/>
                <w:lang w:val="en-US"/>
              </w:rPr>
              <w:t>42</w:t>
            </w:r>
          </w:hyperlink>
          <w:r w:rsidR="0043463D" w:rsidRPr="0043463D">
            <w:rPr>
              <w:noProof/>
              <w:lang w:val="en-US"/>
            </w:rPr>
            <w:t>]</w:t>
          </w:r>
          <w:r w:rsidR="005703ED">
            <w:fldChar w:fldCharType="end"/>
          </w:r>
        </w:sdtContent>
      </w:sdt>
      <w:r w:rsidR="00D134EE">
        <w:t>.</w:t>
      </w:r>
    </w:p>
    <w:p w14:paraId="493198AF" w14:textId="78CF560D" w:rsidR="00FE3520" w:rsidRDefault="00FE3520" w:rsidP="008C67D3">
      <w:pPr>
        <w:pStyle w:val="ListParagraph"/>
        <w:numPr>
          <w:ilvl w:val="0"/>
          <w:numId w:val="31"/>
        </w:numPr>
        <w:tabs>
          <w:tab w:val="left" w:pos="1306"/>
        </w:tabs>
      </w:pPr>
      <w:r w:rsidRPr="008C67D3">
        <w:rPr>
          <w:b/>
        </w:rPr>
        <w:t>Maturity</w:t>
      </w:r>
      <w:r>
        <w:t xml:space="preserve"> degree to which</w:t>
      </w:r>
      <w:r w:rsidR="006269AA">
        <w:t xml:space="preserve"> a system</w:t>
      </w:r>
      <w:r>
        <w:t xml:space="preserve"> or component meets needs for reliability under normal operation</w:t>
      </w:r>
      <w:bookmarkStart w:id="52" w:name="_Ref332718146"/>
      <w:r>
        <w:rPr>
          <w:rStyle w:val="FootnoteReference"/>
        </w:rPr>
        <w:footnoteReference w:id="6"/>
      </w:r>
      <w:bookmarkEnd w:id="52"/>
      <w:r w:rsidR="00E749C3">
        <w:t>.</w:t>
      </w:r>
    </w:p>
    <w:p w14:paraId="73E29354" w14:textId="1FAA4A3C" w:rsidR="00E749C3" w:rsidRPr="00072FB4" w:rsidRDefault="00E749C3" w:rsidP="008C67D3">
      <w:pPr>
        <w:pStyle w:val="ListParagraph"/>
        <w:numPr>
          <w:ilvl w:val="0"/>
          <w:numId w:val="31"/>
        </w:numPr>
        <w:tabs>
          <w:tab w:val="left" w:pos="1306"/>
        </w:tabs>
      </w:pPr>
      <w:r w:rsidRPr="008C67D3">
        <w:rPr>
          <w:b/>
        </w:rPr>
        <w:t>Operability</w:t>
      </w:r>
      <w:r>
        <w:t xml:space="preserve"> degree to which a system has attributes that make it easy to operate and control</w:t>
      </w:r>
      <w:r w:rsidR="00CC36B0">
        <w:fldChar w:fldCharType="begin"/>
      </w:r>
      <w:r w:rsidR="00CC36B0">
        <w:instrText xml:space="preserve"> NOTEREF _Ref332718146 \f \h </w:instrText>
      </w:r>
      <w:r w:rsidR="00CC36B0">
        <w:fldChar w:fldCharType="separate"/>
      </w:r>
      <w:r w:rsidR="00D0131F" w:rsidRPr="00D0131F">
        <w:rPr>
          <w:rStyle w:val="FootnoteReference"/>
        </w:rPr>
        <w:t>6</w:t>
      </w:r>
      <w:r w:rsidR="00CC36B0">
        <w:fldChar w:fldCharType="end"/>
      </w:r>
      <w:r>
        <w:t>.</w:t>
      </w:r>
    </w:p>
    <w:p w14:paraId="38E213C5" w14:textId="7C410F61" w:rsidR="00A843B5" w:rsidRDefault="00A843B5" w:rsidP="004B4B66">
      <w:pPr>
        <w:pStyle w:val="Heading3"/>
      </w:pPr>
      <w:bookmarkStart w:id="53" w:name="_Toc333099195"/>
      <w:r>
        <w:t>Usability</w:t>
      </w:r>
      <w:r w:rsidR="00E507E2">
        <w:t xml:space="preserve"> key components</w:t>
      </w:r>
      <w:r w:rsidR="00F31170">
        <w:t xml:space="preserve"> definitions</w:t>
      </w:r>
      <w:bookmarkEnd w:id="53"/>
    </w:p>
    <w:p w14:paraId="2491C778" w14:textId="28B31FBC" w:rsidR="00827C20" w:rsidRDefault="00827C20" w:rsidP="00785795">
      <w:pPr>
        <w:pStyle w:val="ListParagraph"/>
        <w:numPr>
          <w:ilvl w:val="0"/>
          <w:numId w:val="34"/>
        </w:numPr>
      </w:pPr>
      <w:r w:rsidRPr="00785795">
        <w:rPr>
          <w:b/>
        </w:rPr>
        <w:t>Ease of use</w:t>
      </w:r>
      <w:r w:rsidR="00CD559C">
        <w:t xml:space="preserve"> </w:t>
      </w:r>
      <w:r>
        <w:t>moderate effort</w:t>
      </w:r>
      <w:r w:rsidR="007D5F27">
        <w:t>s</w:t>
      </w:r>
      <w:r w:rsidR="00846AC8">
        <w:t xml:space="preserve"> required f</w:t>
      </w:r>
      <w:r>
        <w:t>o</w:t>
      </w:r>
      <w:r w:rsidR="00846AC8">
        <w:t>r</w:t>
      </w:r>
      <w:r>
        <w:t xml:space="preserve"> </w:t>
      </w:r>
      <w:r w:rsidR="00846AC8">
        <w:t xml:space="preserve">completing </w:t>
      </w:r>
      <w:r>
        <w:t>online transaction</w:t>
      </w:r>
      <w:r w:rsidR="002C4AE1">
        <w:t>s</w:t>
      </w:r>
      <w:sdt>
        <w:sdtPr>
          <w:id w:val="578329199"/>
          <w:citation/>
        </w:sdtPr>
        <w:sdtContent>
          <w:r>
            <w:fldChar w:fldCharType="begin"/>
          </w:r>
          <w:r w:rsidRPr="00785795">
            <w:rPr>
              <w:lang w:val="en-US"/>
            </w:rPr>
            <w:instrText xml:space="preserve"> CITATION ZYa04 \l 1033 </w:instrText>
          </w:r>
          <w:r>
            <w:fldChar w:fldCharType="separate"/>
          </w:r>
          <w:r w:rsidR="0043463D">
            <w:rPr>
              <w:noProof/>
              <w:lang w:val="en-US"/>
            </w:rPr>
            <w:t xml:space="preserve"> </w:t>
          </w:r>
          <w:r w:rsidR="0043463D" w:rsidRPr="0043463D">
            <w:rPr>
              <w:noProof/>
              <w:lang w:val="en-US"/>
            </w:rPr>
            <w:t>[</w:t>
          </w:r>
          <w:hyperlink w:anchor="ZYa04" w:history="1">
            <w:r w:rsidR="0043463D" w:rsidRPr="0043463D">
              <w:rPr>
                <w:rStyle w:val="Tiitellehtautor"/>
                <w:noProof/>
                <w:lang w:val="en-US"/>
              </w:rPr>
              <w:t>45</w:t>
            </w:r>
          </w:hyperlink>
          <w:r w:rsidR="0043463D" w:rsidRPr="0043463D">
            <w:rPr>
              <w:noProof/>
              <w:lang w:val="en-US"/>
            </w:rPr>
            <w:t>]</w:t>
          </w:r>
          <w:r>
            <w:fldChar w:fldCharType="end"/>
          </w:r>
        </w:sdtContent>
      </w:sdt>
      <w:r w:rsidR="007D5F27">
        <w:t>.</w:t>
      </w:r>
      <w:r w:rsidR="00E65D6D">
        <w:t xml:space="preserve"> Intern</w:t>
      </w:r>
      <w:r w:rsidR="00CD559C">
        <w:t>et-based transactions might seen</w:t>
      </w:r>
      <w:r w:rsidR="00E65D6D">
        <w:t xml:space="preserve"> complex and intimidating to customers, it is reasonable to expect the ease of use to be determinant of perceived e-service quality</w:t>
      </w:r>
      <w:sdt>
        <w:sdtPr>
          <w:id w:val="-767770063"/>
          <w:citation/>
        </w:sdtPr>
        <w:sdtContent>
          <w:r w:rsidR="00E65D6D">
            <w:fldChar w:fldCharType="begin"/>
          </w:r>
          <w:r w:rsidR="00E65D6D">
            <w:rPr>
              <w:lang w:val="en-US"/>
            </w:rPr>
            <w:instrText xml:space="preserve"> CITATION APa05 \l 1033 </w:instrText>
          </w:r>
          <w:r w:rsidR="00E65D6D">
            <w:fldChar w:fldCharType="separate"/>
          </w:r>
          <w:r w:rsidR="0043463D">
            <w:rPr>
              <w:noProof/>
              <w:lang w:val="en-US"/>
            </w:rPr>
            <w:t xml:space="preserve"> </w:t>
          </w:r>
          <w:r w:rsidR="0043463D" w:rsidRPr="0043463D">
            <w:rPr>
              <w:noProof/>
              <w:lang w:val="en-US"/>
            </w:rPr>
            <w:t>[</w:t>
          </w:r>
          <w:hyperlink w:anchor="APa05" w:history="1">
            <w:r w:rsidR="0043463D" w:rsidRPr="0043463D">
              <w:rPr>
                <w:rStyle w:val="Tiitellehtautor"/>
                <w:noProof/>
                <w:lang w:val="en-US"/>
              </w:rPr>
              <w:t>43</w:t>
            </w:r>
          </w:hyperlink>
          <w:r w:rsidR="0043463D" w:rsidRPr="0043463D">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43463D">
            <w:rPr>
              <w:noProof/>
              <w:lang w:val="en-US"/>
            </w:rPr>
            <w:t xml:space="preserve"> </w:t>
          </w:r>
          <w:r w:rsidR="0043463D" w:rsidRPr="0043463D">
            <w:rPr>
              <w:noProof/>
              <w:lang w:val="en-US"/>
            </w:rPr>
            <w:t>[</w:t>
          </w:r>
          <w:hyperlink w:anchor="BYo01" w:history="1">
            <w:r w:rsidR="0043463D" w:rsidRPr="0043463D">
              <w:rPr>
                <w:rStyle w:val="Tiitellehtautor"/>
                <w:noProof/>
                <w:lang w:val="en-US"/>
              </w:rPr>
              <w:t>41</w:t>
            </w:r>
          </w:hyperlink>
          <w:r w:rsidR="0043463D" w:rsidRPr="0043463D">
            <w:rPr>
              <w:noProof/>
              <w:lang w:val="en-US"/>
            </w:rPr>
            <w:t>]</w:t>
          </w:r>
          <w:r w:rsidR="00EE52CD">
            <w:fldChar w:fldCharType="end"/>
          </w:r>
        </w:sdtContent>
      </w:sdt>
      <w:r w:rsidR="00DF7CB7">
        <w:t>.</w:t>
      </w:r>
    </w:p>
    <w:p w14:paraId="7E56AB4A" w14:textId="6A74CBF4" w:rsidR="003D19A0" w:rsidRDefault="003D19A0" w:rsidP="00785795">
      <w:pPr>
        <w:pStyle w:val="ListParagraph"/>
        <w:numPr>
          <w:ilvl w:val="0"/>
          <w:numId w:val="34"/>
        </w:numPr>
      </w:pPr>
      <w:r w:rsidRPr="00785795">
        <w:rPr>
          <w:b/>
        </w:rPr>
        <w:t>Learnability</w:t>
      </w:r>
      <w:r>
        <w:t xml:space="preserve"> degree to wich a </w:t>
      </w:r>
      <w:r w:rsidR="0082383A">
        <w:t>product</w:t>
      </w:r>
      <w:r>
        <w:t xml:space="preserve"> can be used by specified users to achieve specified goals of learning to use </w:t>
      </w:r>
      <w:r w:rsidR="00A23E7B">
        <w:t>it</w:t>
      </w:r>
      <w:r>
        <w:t xml:space="preserve"> </w:t>
      </w:r>
      <w:r w:rsidR="00146D76">
        <w:t>w</w:t>
      </w:r>
      <w:r>
        <w:t>ith effectiveness, efficiency, freedom from risk and satisfaction in a specified context of use</w:t>
      </w:r>
      <w:r>
        <w:fldChar w:fldCharType="begin"/>
      </w:r>
      <w:r>
        <w:instrText xml:space="preserve"> NOTEREF _Ref332720216 \f \h </w:instrText>
      </w:r>
      <w:r>
        <w:fldChar w:fldCharType="separate"/>
      </w:r>
      <w:r w:rsidR="00D0131F" w:rsidRPr="00D0131F">
        <w:rPr>
          <w:rStyle w:val="FootnoteReference"/>
        </w:rPr>
        <w:t>7</w:t>
      </w:r>
      <w:r>
        <w:fldChar w:fldCharType="end"/>
      </w:r>
      <w:r>
        <w:t>.</w:t>
      </w:r>
    </w:p>
    <w:p w14:paraId="230FE280" w14:textId="1B8156E2" w:rsidR="003D19A0" w:rsidRPr="00827C20" w:rsidRDefault="003D19A0" w:rsidP="00785795">
      <w:pPr>
        <w:pStyle w:val="ListParagraph"/>
        <w:numPr>
          <w:ilvl w:val="0"/>
          <w:numId w:val="34"/>
        </w:numPr>
      </w:pPr>
      <w:r w:rsidRPr="00785795">
        <w:rPr>
          <w:b/>
        </w:rPr>
        <w:t>User interface aesthetics</w:t>
      </w:r>
      <w:r>
        <w:t xml:space="preserve"> degree to which a user interface enables pleasing an</w:t>
      </w:r>
      <w:r w:rsidR="00146D76">
        <w:t>d</w:t>
      </w:r>
      <w:r>
        <w:t xml:space="preserve"> satisfying interaction for the user</w:t>
      </w:r>
      <w:r>
        <w:fldChar w:fldCharType="begin"/>
      </w:r>
      <w:r>
        <w:instrText xml:space="preserve"> NOTEREF _Ref332720216 \f \h </w:instrText>
      </w:r>
      <w:r>
        <w:fldChar w:fldCharType="separate"/>
      </w:r>
      <w:r w:rsidR="00D0131F" w:rsidRPr="00D0131F">
        <w:rPr>
          <w:rStyle w:val="FootnoteReference"/>
        </w:rPr>
        <w:t>7</w:t>
      </w:r>
      <w:r>
        <w:fldChar w:fldCharType="end"/>
      </w:r>
      <w:r>
        <w:t>.</w:t>
      </w:r>
    </w:p>
    <w:p w14:paraId="0114A19D" w14:textId="5231F1A8" w:rsidR="00A843B5" w:rsidRDefault="00A843B5" w:rsidP="004B4B66">
      <w:pPr>
        <w:pStyle w:val="Heading3"/>
      </w:pPr>
      <w:bookmarkStart w:id="54" w:name="_Toc333099196"/>
      <w:r>
        <w:t>Efficiency</w:t>
      </w:r>
      <w:r w:rsidR="00E507E2">
        <w:t xml:space="preserve"> key components</w:t>
      </w:r>
      <w:r w:rsidR="00F31170">
        <w:t xml:space="preserve"> definitions</w:t>
      </w:r>
      <w:bookmarkEnd w:id="54"/>
    </w:p>
    <w:p w14:paraId="3D3183A2" w14:textId="42D73BFA" w:rsidR="003B767F" w:rsidRPr="00795C1E" w:rsidRDefault="003B767F" w:rsidP="00654FE7">
      <w:pPr>
        <w:pStyle w:val="ListParagraph"/>
        <w:numPr>
          <w:ilvl w:val="0"/>
          <w:numId w:val="33"/>
        </w:numPr>
      </w:pPr>
      <w:r w:rsidRPr="00654FE7">
        <w:rPr>
          <w:b/>
        </w:rPr>
        <w:t>Fault tolerance</w:t>
      </w:r>
      <w:r>
        <w:t xml:space="preserve"> de</w:t>
      </w:r>
      <w:r w:rsidR="00B30F99">
        <w:t xml:space="preserve">gree to which a system </w:t>
      </w:r>
      <w:r>
        <w:t>operates as intended despite the presence of hardware or software limits</w:t>
      </w:r>
      <w:bookmarkStart w:id="55" w:name="_Ref332720216"/>
      <w:r w:rsidR="00824170">
        <w:rPr>
          <w:rStyle w:val="FootnoteReference"/>
        </w:rPr>
        <w:footnoteReference w:id="7"/>
      </w:r>
      <w:bookmarkEnd w:id="55"/>
      <w:r>
        <w:t>.</w:t>
      </w:r>
    </w:p>
    <w:p w14:paraId="18D90621" w14:textId="1CAD2E29" w:rsidR="008E1F62" w:rsidRDefault="00D57D25" w:rsidP="00654FE7">
      <w:pPr>
        <w:pStyle w:val="ListParagraph"/>
        <w:numPr>
          <w:ilvl w:val="0"/>
          <w:numId w:val="33"/>
        </w:numPr>
      </w:pPr>
      <w:r w:rsidRPr="007947AC">
        <w:rPr>
          <w:b/>
        </w:rPr>
        <w:t>Responsiveness</w:t>
      </w:r>
      <w:r w:rsidR="003B7FBE">
        <w:t xml:space="preserve"> handling of problems effectively and responding to users in online environment,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43463D">
            <w:rPr>
              <w:noProof/>
              <w:lang w:val="en-US"/>
            </w:rPr>
            <w:t xml:space="preserve"> </w:t>
          </w:r>
          <w:r w:rsidR="0043463D" w:rsidRPr="0043463D">
            <w:rPr>
              <w:noProof/>
              <w:lang w:val="en-US"/>
            </w:rPr>
            <w:t>[</w:t>
          </w:r>
          <w:hyperlink w:anchor="HLi091" w:history="1">
            <w:r w:rsidR="0043463D" w:rsidRPr="0043463D">
              <w:rPr>
                <w:rStyle w:val="Tiitellehtautor"/>
                <w:noProof/>
                <w:lang w:val="en-US"/>
              </w:rPr>
              <w:t>24</w:t>
            </w:r>
          </w:hyperlink>
          <w:r w:rsidR="0043463D" w:rsidRPr="0043463D">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Content>
          <w:r w:rsidR="00A550FA">
            <w:fldChar w:fldCharType="begin"/>
          </w:r>
          <w:r w:rsidR="00A550FA">
            <w:rPr>
              <w:lang w:val="en-US"/>
            </w:rPr>
            <w:instrText xml:space="preserve"> CITATION Yan02 \l 1033 </w:instrText>
          </w:r>
          <w:r w:rsidR="00A550FA">
            <w:fldChar w:fldCharType="separate"/>
          </w:r>
          <w:r w:rsidR="0043463D">
            <w:rPr>
              <w:noProof/>
              <w:lang w:val="en-US"/>
            </w:rPr>
            <w:t xml:space="preserve"> </w:t>
          </w:r>
          <w:r w:rsidR="0043463D" w:rsidRPr="0043463D">
            <w:rPr>
              <w:noProof/>
              <w:lang w:val="en-US"/>
            </w:rPr>
            <w:t>[</w:t>
          </w:r>
          <w:hyperlink w:anchor="Yan02" w:history="1">
            <w:r w:rsidR="0043463D" w:rsidRPr="0043463D">
              <w:rPr>
                <w:rStyle w:val="Tiitellehtautor"/>
                <w:noProof/>
                <w:lang w:val="en-US"/>
              </w:rPr>
              <w:t>46</w:t>
            </w:r>
          </w:hyperlink>
          <w:r w:rsidR="0043463D" w:rsidRPr="0043463D">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43463D">
            <w:rPr>
              <w:noProof/>
              <w:lang w:val="en-US"/>
            </w:rPr>
            <w:t xml:space="preserve"> </w:t>
          </w:r>
          <w:r w:rsidR="0043463D" w:rsidRPr="0043463D">
            <w:rPr>
              <w:noProof/>
              <w:lang w:val="en-US"/>
            </w:rPr>
            <w:t>[</w:t>
          </w:r>
          <w:hyperlink w:anchor="GGL05" w:history="1">
            <w:r w:rsidR="0043463D" w:rsidRPr="0043463D">
              <w:rPr>
                <w:rStyle w:val="Tiitellehtautor"/>
                <w:noProof/>
                <w:lang w:val="en-US"/>
              </w:rPr>
              <w:t>26</w:t>
            </w:r>
          </w:hyperlink>
          <w:r w:rsidR="0043463D" w:rsidRPr="0043463D">
            <w:rPr>
              <w:noProof/>
              <w:lang w:val="en-US"/>
            </w:rPr>
            <w:t>]</w:t>
          </w:r>
          <w:r w:rsidR="009A0028">
            <w:fldChar w:fldCharType="end"/>
          </w:r>
        </w:sdtContent>
      </w:sdt>
      <w:r w:rsidR="00392CAA">
        <w:t>.</w:t>
      </w:r>
    </w:p>
    <w:p w14:paraId="79735AA9" w14:textId="08938E30" w:rsidR="00F313C7" w:rsidRDefault="00F313C7" w:rsidP="00654FE7">
      <w:pPr>
        <w:pStyle w:val="ListParagraph"/>
        <w:numPr>
          <w:ilvl w:val="0"/>
          <w:numId w:val="33"/>
        </w:numPr>
      </w:pPr>
      <w:r w:rsidRPr="00654FE7">
        <w:rPr>
          <w:b/>
        </w:rPr>
        <w:lastRenderedPageBreak/>
        <w:t>Customer Service</w:t>
      </w:r>
      <w:r>
        <w:t xml:space="preserve"> consumers expect to be able to complete transactions correctly, to receive personalized attention, to have the product delivered on time, to have thier emails answered quickly </w:t>
      </w:r>
      <w:r w:rsidR="00BA7CD2">
        <w:t xml:space="preserve">and to have access to information. </w:t>
      </w:r>
      <w:r w:rsidR="00577D08">
        <w:t>M</w:t>
      </w:r>
      <w:r w:rsidR="00BA7CD2">
        <w:t>anagement should ensure these expectations are met in the best way possible</w:t>
      </w:r>
      <w:sdt>
        <w:sdtPr>
          <w:id w:val="-181509794"/>
          <w:citation/>
        </w:sdtPr>
        <w:sdtContent>
          <w:r w:rsidR="007F657B">
            <w:fldChar w:fldCharType="begin"/>
          </w:r>
          <w:r w:rsidR="007F657B" w:rsidRPr="00654FE7">
            <w:rPr>
              <w:lang w:val="en-US"/>
            </w:rPr>
            <w:instrText xml:space="preserve"> CITATION ECr07 \l 1033 </w:instrText>
          </w:r>
          <w:r w:rsidR="007F657B">
            <w:fldChar w:fldCharType="separate"/>
          </w:r>
          <w:r w:rsidR="0043463D">
            <w:rPr>
              <w:noProof/>
              <w:lang w:val="en-US"/>
            </w:rPr>
            <w:t xml:space="preserve"> </w:t>
          </w:r>
          <w:r w:rsidR="0043463D" w:rsidRPr="0043463D">
            <w:rPr>
              <w:noProof/>
              <w:lang w:val="en-US"/>
            </w:rPr>
            <w:t>[</w:t>
          </w:r>
          <w:hyperlink w:anchor="ECr07" w:history="1">
            <w:r w:rsidR="0043463D" w:rsidRPr="0043463D">
              <w:rPr>
                <w:rStyle w:val="Tiitellehtautor"/>
                <w:noProof/>
                <w:lang w:val="en-US"/>
              </w:rPr>
              <w:t>47</w:t>
            </w:r>
          </w:hyperlink>
          <w:r w:rsidR="0043463D" w:rsidRPr="0043463D">
            <w:rPr>
              <w:noProof/>
              <w:lang w:val="en-US"/>
            </w:rPr>
            <w:t>]</w:t>
          </w:r>
          <w:r w:rsidR="007F657B">
            <w:fldChar w:fldCharType="end"/>
          </w:r>
        </w:sdtContent>
      </w:sdt>
      <w:r w:rsidR="00C970BB">
        <w:t>.</w:t>
      </w:r>
    </w:p>
    <w:p w14:paraId="4FD12331" w14:textId="2DD47A07" w:rsidR="00726A91" w:rsidRPr="00654FE7" w:rsidRDefault="00726A91" w:rsidP="00654FE7">
      <w:pPr>
        <w:pStyle w:val="ListParagraph"/>
        <w:numPr>
          <w:ilvl w:val="0"/>
          <w:numId w:val="33"/>
        </w:numPr>
        <w:rPr>
          <w:lang w:val="en-US"/>
        </w:rPr>
      </w:pPr>
      <w:r w:rsidRPr="00654FE7">
        <w:rPr>
          <w:b/>
          <w:lang w:val="en-US"/>
        </w:rPr>
        <w:t>Time behavior</w:t>
      </w:r>
      <w:r w:rsidRPr="00654FE7">
        <w:rPr>
          <w:lang w:val="en-US"/>
        </w:rPr>
        <w:t xml:space="preserve"> degree to which the response and processing times a</w:t>
      </w:r>
      <w:r w:rsidR="00B72042">
        <w:rPr>
          <w:lang w:val="en-US"/>
        </w:rPr>
        <w:t xml:space="preserve">nd throughput rates of a </w:t>
      </w:r>
      <w:r w:rsidRPr="00654FE7">
        <w:rPr>
          <w:lang w:val="en-US"/>
        </w:rPr>
        <w:t>system,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43463D" w:rsidRPr="0043463D">
            <w:rPr>
              <w:noProof/>
              <w:lang w:val="en-US"/>
            </w:rPr>
            <w:t>[</w:t>
          </w:r>
          <w:hyperlink w:anchor="MCO09" w:history="1">
            <w:r w:rsidR="0043463D" w:rsidRPr="0043463D">
              <w:rPr>
                <w:rStyle w:val="Tiitellehtautor"/>
                <w:noProof/>
                <w:lang w:val="en-US"/>
              </w:rPr>
              <w:t>48</w:t>
            </w:r>
          </w:hyperlink>
          <w:r w:rsidR="0043463D" w:rsidRPr="0043463D">
            <w:rPr>
              <w:noProof/>
              <w:lang w:val="en-US"/>
            </w:rPr>
            <w:t>]</w:t>
          </w:r>
          <w:r w:rsidR="00A80685">
            <w:rPr>
              <w:lang w:val="en-US"/>
            </w:rPr>
            <w:fldChar w:fldCharType="end"/>
          </w:r>
        </w:sdtContent>
      </w:sdt>
      <w:r w:rsidR="00A80685">
        <w:rPr>
          <w:lang w:val="en-US"/>
        </w:rPr>
        <w:t xml:space="preserve"> that lengthy process times may affect user satisfaction, user trust, and productivity negatively.</w:t>
      </w:r>
    </w:p>
    <w:p w14:paraId="1482470A" w14:textId="31B2B1D4" w:rsidR="00637711" w:rsidRPr="00141832" w:rsidRDefault="00726A91" w:rsidP="00654FE7">
      <w:pPr>
        <w:pStyle w:val="ListParagraph"/>
        <w:numPr>
          <w:ilvl w:val="0"/>
          <w:numId w:val="33"/>
        </w:numPr>
      </w:pPr>
      <w:r w:rsidRPr="00654FE7">
        <w:rPr>
          <w:b/>
        </w:rPr>
        <w:t xml:space="preserve">Transaction </w:t>
      </w:r>
      <w:r w:rsidR="00637711" w:rsidRPr="00654FE7">
        <w:rPr>
          <w:b/>
        </w:rPr>
        <w:t>Capability</w:t>
      </w:r>
      <w:r w:rsidR="00446803">
        <w:t xml:space="preserve"> s</w:t>
      </w:r>
      <w:r w:rsidR="00B94660">
        <w:t xml:space="preserve">et of communication capabilities that provide an interface between applications and a network layer service. </w:t>
      </w:r>
      <w:r w:rsidR="00446803">
        <w:t>D</w:t>
      </w:r>
      <w:r w:rsidR="00141832">
        <w:t>egree to provide the means for the transfer of information between nodes, and to provide generic services to applications, while being independent of any of th</w:t>
      </w:r>
      <w:r w:rsidR="00446803">
        <w:t>o</w:t>
      </w:r>
      <w:r w:rsidR="00141832">
        <w:t>se</w:t>
      </w:r>
      <w:r w:rsidR="00B94660">
        <w:t xml:space="preserve"> </w:t>
      </w:r>
      <w:sdt>
        <w:sdtPr>
          <w:id w:val="-1147579781"/>
          <w:citation/>
        </w:sdtPr>
        <w:sdtContent>
          <w:r w:rsidR="00B94660">
            <w:fldChar w:fldCharType="begin"/>
          </w:r>
          <w:r w:rsidR="00B94660" w:rsidRPr="00654FE7">
            <w:rPr>
              <w:lang w:val="en-US"/>
            </w:rPr>
            <w:instrText xml:space="preserve"> CITATION Int98 \l 1033 </w:instrText>
          </w:r>
          <w:r w:rsidR="00B94660">
            <w:fldChar w:fldCharType="separate"/>
          </w:r>
          <w:r w:rsidR="0043463D" w:rsidRPr="0043463D">
            <w:rPr>
              <w:noProof/>
              <w:lang w:val="en-US"/>
            </w:rPr>
            <w:t>[</w:t>
          </w:r>
          <w:hyperlink w:anchor="Int98" w:history="1">
            <w:r w:rsidR="0043463D" w:rsidRPr="0043463D">
              <w:rPr>
                <w:rStyle w:val="Tiitellehtautor"/>
                <w:noProof/>
                <w:lang w:val="en-US"/>
              </w:rPr>
              <w:t>49</w:t>
            </w:r>
          </w:hyperlink>
          <w:r w:rsidR="0043463D" w:rsidRPr="0043463D">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654FE7">
      <w:pPr>
        <w:pStyle w:val="ListParagraph"/>
        <w:numPr>
          <w:ilvl w:val="1"/>
          <w:numId w:val="33"/>
        </w:numPr>
      </w:pPr>
      <w:r w:rsidRPr="00654FE7">
        <w:rPr>
          <w:b/>
        </w:rPr>
        <w:t>Completeness</w:t>
      </w:r>
      <w:r>
        <w:t xml:space="preserve"> degree to which the set of functions covers all the specified tasks and user objectives</w:t>
      </w:r>
      <w:bookmarkStart w:id="56" w:name="_Ref332719043"/>
      <w:r>
        <w:rPr>
          <w:rStyle w:val="FootnoteReference"/>
        </w:rPr>
        <w:footnoteReference w:id="9"/>
      </w:r>
      <w:bookmarkEnd w:id="56"/>
      <w:r>
        <w:t>.</w:t>
      </w:r>
    </w:p>
    <w:p w14:paraId="58A27689" w14:textId="766B22E1" w:rsidR="006379F7" w:rsidRPr="00D57D25" w:rsidRDefault="006379F7" w:rsidP="00654FE7">
      <w:pPr>
        <w:pStyle w:val="ListParagraph"/>
        <w:numPr>
          <w:ilvl w:val="1"/>
          <w:numId w:val="33"/>
        </w:numPr>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00D0131F" w:rsidRPr="00D0131F">
        <w:rPr>
          <w:rStyle w:val="FootnoteReference"/>
        </w:rPr>
        <w:t>9</w:t>
      </w:r>
      <w:r>
        <w:fldChar w:fldCharType="end"/>
      </w:r>
      <w:r>
        <w:t>.</w:t>
      </w:r>
    </w:p>
    <w:p w14:paraId="0B736893" w14:textId="55E5AE16" w:rsidR="00A843B5" w:rsidRDefault="00A843B5" w:rsidP="004B4B66">
      <w:pPr>
        <w:pStyle w:val="Heading3"/>
      </w:pPr>
      <w:bookmarkStart w:id="57" w:name="_Toc333099197"/>
      <w:r>
        <w:t>Security</w:t>
      </w:r>
      <w:r w:rsidR="00E507E2">
        <w:t xml:space="preserve"> key components</w:t>
      </w:r>
      <w:r w:rsidR="00F31170">
        <w:t xml:space="preserve"> definitions</w:t>
      </w:r>
      <w:bookmarkEnd w:id="57"/>
    </w:p>
    <w:p w14:paraId="0B3243D0" w14:textId="4E736048" w:rsidR="0033378B" w:rsidRPr="0033378B" w:rsidRDefault="0033378B" w:rsidP="00664B49">
      <w:pPr>
        <w:pStyle w:val="ListParagraph"/>
        <w:numPr>
          <w:ilvl w:val="0"/>
          <w:numId w:val="32"/>
        </w:numPr>
      </w:pPr>
      <w:r w:rsidRPr="00664B49">
        <w:rPr>
          <w:b/>
        </w:rPr>
        <w:t>Safety</w:t>
      </w:r>
      <w:r w:rsidR="00ED55BA">
        <w:t xml:space="preserve"> attribute of a system that will not incur </w:t>
      </w:r>
      <w:r w:rsidR="00B53763">
        <w:t xml:space="preserve">in </w:t>
      </w:r>
      <w:r w:rsidR="00ED55BA">
        <w:t>any catastrophic failure</w:t>
      </w:r>
      <w:r w:rsidR="00B53763">
        <w:t>s in the interval of time when an e-service</w:t>
      </w:r>
      <w:r w:rsidR="00ED55BA">
        <w:t xml:space="preserve"> is</w:t>
      </w:r>
      <w:r w:rsidR="00AA3C7C">
        <w:t xml:space="preserve"> in</w:t>
      </w:r>
      <w:r w:rsidR="00ED55BA">
        <w:t xml:space="preserve"> use</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43463D">
            <w:rPr>
              <w:noProof/>
              <w:lang w:val="en-US"/>
            </w:rPr>
            <w:t xml:space="preserve"> </w:t>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rsidR="00536858">
            <w:fldChar w:fldCharType="end"/>
          </w:r>
        </w:sdtContent>
      </w:sdt>
      <w:r w:rsidR="001D7DA2">
        <w:t>, (freedom of risk).</w:t>
      </w:r>
    </w:p>
    <w:p w14:paraId="202256DA" w14:textId="49CCE3D8" w:rsidR="00CD78FF" w:rsidRDefault="00CD78FF" w:rsidP="00664B49">
      <w:pPr>
        <w:pStyle w:val="ListParagraph"/>
        <w:numPr>
          <w:ilvl w:val="0"/>
          <w:numId w:val="32"/>
        </w:numPr>
      </w:pPr>
      <w:r w:rsidRPr="00664B49">
        <w:rPr>
          <w:b/>
        </w:rPr>
        <w:t>Authenticity</w:t>
      </w:r>
      <w:r>
        <w:t xml:space="preserve"> </w:t>
      </w:r>
      <w:r w:rsidR="00614DC6">
        <w:t>d</w:t>
      </w:r>
      <w:r w:rsidR="001D7DA2">
        <w:t>egree</w:t>
      </w:r>
      <w:r>
        <w:t xml:space="preserve"> to which the identity of a subject or resource can be proved to be the one claimed</w:t>
      </w:r>
      <w:bookmarkStart w:id="58" w:name="_Ref332722138"/>
      <w:r w:rsidR="000F652A">
        <w:rPr>
          <w:rStyle w:val="FootnoteReference"/>
        </w:rPr>
        <w:footnoteReference w:id="10"/>
      </w:r>
      <w:bookmarkEnd w:id="58"/>
      <w:r>
        <w:t>.</w:t>
      </w:r>
    </w:p>
    <w:p w14:paraId="25DE7DAC" w14:textId="01FBDDC2" w:rsidR="00D74BAB" w:rsidRDefault="00380E1E" w:rsidP="00664B49">
      <w:pPr>
        <w:pStyle w:val="ListParagraph"/>
        <w:numPr>
          <w:ilvl w:val="0"/>
          <w:numId w:val="32"/>
        </w:numPr>
      </w:pPr>
      <w:r w:rsidRPr="003D3B3F">
        <w:rPr>
          <w:b/>
        </w:rPr>
        <w:t>Privacy</w:t>
      </w:r>
      <w:r>
        <w:t xml:space="preserve"> degree to which </w:t>
      </w:r>
      <w:r w:rsidR="00752C09">
        <w:t>an</w:t>
      </w:r>
      <w:r>
        <w:t xml:space="preserve"> </w:t>
      </w:r>
      <w:r w:rsidR="003D3B3F">
        <w:t>e-service</w:t>
      </w:r>
      <w:r>
        <w:t xml:space="preserve"> protects customer information</w:t>
      </w:r>
      <w:r w:rsidR="00DB2C4F">
        <w:t xml:space="preserve"> </w:t>
      </w:r>
      <w:sdt>
        <w:sdtPr>
          <w:id w:val="-1721819420"/>
          <w:citation/>
        </w:sdtPr>
        <w:sdtContent>
          <w:r w:rsidR="00CB65BD">
            <w:fldChar w:fldCharType="begin"/>
          </w:r>
          <w:r w:rsidR="00CB65BD" w:rsidRPr="003D3B3F">
            <w:rPr>
              <w:lang w:val="en-US"/>
            </w:rPr>
            <w:instrText xml:space="preserve"> CITATION APa05 \l 1033 </w:instrText>
          </w:r>
          <w:r w:rsidR="00CB65BD">
            <w:fldChar w:fldCharType="separate"/>
          </w:r>
          <w:r w:rsidR="0043463D" w:rsidRPr="0043463D">
            <w:rPr>
              <w:noProof/>
              <w:lang w:val="en-US"/>
            </w:rPr>
            <w:t>[</w:t>
          </w:r>
          <w:hyperlink w:anchor="APa05" w:history="1">
            <w:r w:rsidR="0043463D" w:rsidRPr="0043463D">
              <w:rPr>
                <w:rStyle w:val="Tiitellehtautor"/>
                <w:noProof/>
                <w:lang w:val="en-US"/>
              </w:rPr>
              <w:t>43</w:t>
            </w:r>
          </w:hyperlink>
          <w:r w:rsidR="0043463D" w:rsidRPr="0043463D">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Content>
          <w:r w:rsidR="00683613">
            <w:fldChar w:fldCharType="begin"/>
          </w:r>
          <w:r w:rsidR="00683613">
            <w:rPr>
              <w:lang w:val="en-US"/>
            </w:rPr>
            <w:instrText xml:space="preserve"> CITATION Had14 \l 1033 </w:instrText>
          </w:r>
          <w:r w:rsidR="00683613">
            <w:fldChar w:fldCharType="separate"/>
          </w:r>
          <w:r w:rsidR="0043463D">
            <w:rPr>
              <w:noProof/>
              <w:lang w:val="en-US"/>
            </w:rPr>
            <w:t xml:space="preserve"> </w:t>
          </w:r>
          <w:r w:rsidR="0043463D" w:rsidRPr="0043463D">
            <w:rPr>
              <w:noProof/>
              <w:lang w:val="en-US"/>
            </w:rPr>
            <w:t>[</w:t>
          </w:r>
          <w:hyperlink w:anchor="Had14" w:history="1">
            <w:r w:rsidR="0043463D" w:rsidRPr="0043463D">
              <w:rPr>
                <w:rStyle w:val="Tiitellehtautor"/>
                <w:noProof/>
                <w:lang w:val="en-US"/>
              </w:rPr>
              <w:t>12</w:t>
            </w:r>
          </w:hyperlink>
          <w:r w:rsidR="0043463D" w:rsidRPr="0043463D">
            <w:rPr>
              <w:noProof/>
              <w:lang w:val="en-US"/>
            </w:rPr>
            <w:t>]</w:t>
          </w:r>
          <w:r w:rsidR="00683613">
            <w:fldChar w:fldCharType="end"/>
          </w:r>
        </w:sdtContent>
      </w:sdt>
      <w:r w:rsidR="00D74BAB">
        <w:t>.</w:t>
      </w:r>
      <w:r w:rsidR="00525896">
        <w:t xml:space="preserve"> </w:t>
      </w:r>
      <w:r w:rsidR="00752C09">
        <w:t>This</w:t>
      </w:r>
      <w:r w:rsidR="003B49C0">
        <w:t xml:space="preserve"> includes providing visual symbols so customers know a secure connection is being achieve</w:t>
      </w:r>
      <w:r w:rsidR="00577617">
        <w:t>d</w:t>
      </w:r>
      <w:sdt>
        <w:sdtPr>
          <w:id w:val="425238875"/>
          <w:citation/>
        </w:sdtPr>
        <w:sdtContent>
          <w:r w:rsidR="00276B6F">
            <w:fldChar w:fldCharType="begin"/>
          </w:r>
          <w:r w:rsidR="00276B6F">
            <w:rPr>
              <w:lang w:val="en-US"/>
            </w:rPr>
            <w:instrText xml:space="preserve"> CITATION JEC06 \l 1033 </w:instrText>
          </w:r>
          <w:r w:rsidR="00276B6F">
            <w:fldChar w:fldCharType="separate"/>
          </w:r>
          <w:r w:rsidR="0043463D">
            <w:rPr>
              <w:noProof/>
              <w:lang w:val="en-US"/>
            </w:rPr>
            <w:t xml:space="preserve"> </w:t>
          </w:r>
          <w:r w:rsidR="0043463D" w:rsidRPr="0043463D">
            <w:rPr>
              <w:noProof/>
              <w:lang w:val="en-US"/>
            </w:rPr>
            <w:t>[</w:t>
          </w:r>
          <w:hyperlink w:anchor="JEC06" w:history="1">
            <w:r w:rsidR="0043463D" w:rsidRPr="0043463D">
              <w:rPr>
                <w:rStyle w:val="Tiitellehtautor"/>
                <w:noProof/>
                <w:lang w:val="en-US"/>
              </w:rPr>
              <w:t>13</w:t>
            </w:r>
          </w:hyperlink>
          <w:r w:rsidR="0043463D" w:rsidRPr="0043463D">
            <w:rPr>
              <w:noProof/>
              <w:lang w:val="en-US"/>
            </w:rPr>
            <w:t>]</w:t>
          </w:r>
          <w:r w:rsidR="00276B6F">
            <w:fldChar w:fldCharType="end"/>
          </w:r>
        </w:sdtContent>
      </w:sdt>
      <w:r w:rsidR="003B49C0">
        <w:t xml:space="preserve">. </w:t>
      </w:r>
    </w:p>
    <w:p w14:paraId="5B52E373" w14:textId="2832DEE9" w:rsidR="006D12F8" w:rsidRPr="0022597E" w:rsidRDefault="006D12F8" w:rsidP="00664B49">
      <w:pPr>
        <w:pStyle w:val="ListParagraph"/>
        <w:numPr>
          <w:ilvl w:val="0"/>
          <w:numId w:val="32"/>
        </w:numPr>
      </w:pPr>
      <w:r w:rsidRPr="00664B49">
        <w:rPr>
          <w:b/>
        </w:rPr>
        <w:t>Integrity</w:t>
      </w:r>
      <w:r>
        <w:t xml:space="preserve"> degree to which a system</w:t>
      </w:r>
      <w:r w:rsidR="007448B7">
        <w:t xml:space="preserve"> </w:t>
      </w:r>
      <w:r>
        <w:t>or component prevents unauthorized access to, or modification of data</w:t>
      </w:r>
      <w:r>
        <w:fldChar w:fldCharType="begin"/>
      </w:r>
      <w:r>
        <w:instrText xml:space="preserve"> NOTEREF _Ref332722138 \f \h </w:instrText>
      </w:r>
      <w:r>
        <w:fldChar w:fldCharType="separate"/>
      </w:r>
      <w:r w:rsidR="00D0131F" w:rsidRPr="00D0131F">
        <w:rPr>
          <w:rStyle w:val="FootnoteReference"/>
        </w:rPr>
        <w:t>10</w:t>
      </w:r>
      <w:r>
        <w:fldChar w:fldCharType="end"/>
      </w:r>
      <w:r>
        <w:t>.</w:t>
      </w:r>
    </w:p>
    <w:p w14:paraId="65F2FC0F" w14:textId="6F2E5501" w:rsidR="00345133" w:rsidRDefault="00BA4CF7" w:rsidP="00664B49">
      <w:pPr>
        <w:pStyle w:val="ListParagraph"/>
        <w:numPr>
          <w:ilvl w:val="0"/>
          <w:numId w:val="32"/>
        </w:numPr>
      </w:pPr>
      <w:r w:rsidRPr="00664B49">
        <w:rPr>
          <w:b/>
        </w:rPr>
        <w:lastRenderedPageBreak/>
        <w:t>Confidentiality</w:t>
      </w:r>
      <w:r>
        <w:t xml:space="preserve"> degree of which a system ensure</w:t>
      </w:r>
      <w:r w:rsidR="00EF38A5">
        <w:t>s</w:t>
      </w:r>
      <w:r>
        <w:t xml:space="preserve"> that data are accessible only to those suthorized to have access</w:t>
      </w:r>
      <w:r w:rsidR="00486EF4">
        <w:fldChar w:fldCharType="begin"/>
      </w:r>
      <w:r w:rsidR="00486EF4">
        <w:instrText xml:space="preserve"> NOTEREF _Ref332722138 \f \h </w:instrText>
      </w:r>
      <w:r w:rsidR="00486EF4">
        <w:fldChar w:fldCharType="separate"/>
      </w:r>
      <w:r w:rsidR="00D0131F" w:rsidRPr="00D0131F">
        <w:rPr>
          <w:rStyle w:val="FootnoteReference"/>
        </w:rPr>
        <w:t>10</w:t>
      </w:r>
      <w:r w:rsidR="00486EF4">
        <w:fldChar w:fldCharType="end"/>
      </w:r>
      <w:r>
        <w:t>.</w:t>
      </w:r>
    </w:p>
    <w:p w14:paraId="67B4F91F" w14:textId="3F244523" w:rsidR="00DE4501" w:rsidRDefault="00DE4501" w:rsidP="00DE4501">
      <w:pPr>
        <w:pStyle w:val="Heading2"/>
      </w:pPr>
      <w:bookmarkStart w:id="59" w:name="_Toc333099198"/>
      <w:r>
        <w:t>Hypothesis</w:t>
      </w:r>
      <w:r w:rsidR="00EE3EC4">
        <w:t xml:space="preserve"> on AUES Key dimensional components</w:t>
      </w:r>
      <w:bookmarkEnd w:id="59"/>
    </w:p>
    <w:p w14:paraId="7D880F02" w14:textId="0F595CCE" w:rsidR="007A0899" w:rsidRDefault="004227B6" w:rsidP="00C80E4A">
      <w:r>
        <w:t>Seven</w:t>
      </w:r>
      <w:r w:rsidR="001B5144">
        <w:t xml:space="preserve"> </w:t>
      </w:r>
      <w:r w:rsidR="0016028A">
        <w:t xml:space="preserve">hypothesis </w:t>
      </w:r>
      <w:r w:rsidR="00356192">
        <w:t xml:space="preserve">based on </w:t>
      </w:r>
      <w:r w:rsidR="0061090A">
        <w:t xml:space="preserve">proposed </w:t>
      </w:r>
      <w:r w:rsidR="00EA269D">
        <w:t>influences</w:t>
      </w:r>
      <w:r w:rsidR="00356192">
        <w:t xml:space="preserve"> </w:t>
      </w:r>
      <w:r w:rsidR="007805C9">
        <w:t xml:space="preserve">among the AUES key </w:t>
      </w:r>
      <w:r w:rsidR="00540360">
        <w:t>dimensional components</w:t>
      </w:r>
      <w:r w:rsidR="00DF5298">
        <w:t xml:space="preserve"> are shown in</w:t>
      </w:r>
      <w:r w:rsidR="00933354">
        <w:t xml:space="preserve"> F</w:t>
      </w:r>
      <w:r w:rsidR="00540360">
        <w:t xml:space="preserve">igure </w:t>
      </w:r>
      <w:r w:rsidR="00933354">
        <w:t>16</w:t>
      </w:r>
      <w:r w:rsidR="00C15A91">
        <w:t>,</w:t>
      </w:r>
      <w:r w:rsidR="007805C9">
        <w:t xml:space="preserve"> which are </w:t>
      </w:r>
      <w:r w:rsidR="007A0899">
        <w:t>meant</w:t>
      </w:r>
      <w:r w:rsidR="007805C9">
        <w:t xml:space="preserve"> </w:t>
      </w:r>
      <w:r w:rsidR="00DF5298">
        <w:t>t</w:t>
      </w:r>
      <w:r w:rsidR="007A0899">
        <w:t>o</w:t>
      </w:r>
      <w:r w:rsidR="007805C9">
        <w:t xml:space="preserve"> </w:t>
      </w:r>
      <w:r w:rsidR="000475E2">
        <w:t>support</w:t>
      </w:r>
      <w:r w:rsidR="00DF5298">
        <w:t xml:space="preserve"> </w:t>
      </w:r>
      <w:r w:rsidR="000475E2">
        <w:t xml:space="preserve">the qualitative characteristics of e-services (Quality in use model, </w:t>
      </w:r>
      <w:r w:rsidR="00195173">
        <w:t>Chapter 4, part 1</w:t>
      </w:r>
      <w:r w:rsidR="000475E2">
        <w:t>)</w:t>
      </w:r>
      <w:r w:rsidR="00540360">
        <w:t xml:space="preserve"> throughout AUES quality dimensions</w:t>
      </w:r>
      <w:r w:rsidR="00B27B83">
        <w:t xml:space="preserve"> (Chapter 3, Part 1)</w:t>
      </w:r>
      <w:r w:rsidR="00195173">
        <w:t>.</w:t>
      </w:r>
      <w:r w:rsidR="00A26AAD">
        <w:t xml:space="preserve"> </w:t>
      </w:r>
    </w:p>
    <w:p w14:paraId="2126AE6A" w14:textId="47DCB3B6" w:rsidR="00340709" w:rsidRDefault="00C80E4A" w:rsidP="004B4B66">
      <w:pPr>
        <w:pStyle w:val="Heading3"/>
      </w:pPr>
      <w:bookmarkStart w:id="60" w:name="_Toc333099199"/>
      <w:r>
        <w:rPr>
          <w:noProof/>
          <w:lang w:val="en-US" w:eastAsia="en-US"/>
        </w:rPr>
        <mc:AlternateContent>
          <mc:Choice Requires="wps">
            <w:drawing>
              <wp:anchor distT="0" distB="0" distL="114300" distR="114300" simplePos="0" relativeHeight="251665408" behindDoc="0" locked="0" layoutInCell="1" allowOverlap="1" wp14:anchorId="1DDE4A76" wp14:editId="3EBF3F70">
                <wp:simplePos x="0" y="0"/>
                <wp:positionH relativeFrom="column">
                  <wp:posOffset>2362200</wp:posOffset>
                </wp:positionH>
                <wp:positionV relativeFrom="paragraph">
                  <wp:posOffset>489585</wp:posOffset>
                </wp:positionV>
                <wp:extent cx="3209925" cy="523938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3209925" cy="523938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343AEB" w14:textId="15E8CAF5" w:rsidR="00CA23A1" w:rsidRDefault="00CA23A1" w:rsidP="0011144F">
                            <w:pPr>
                              <w:keepNext/>
                              <w:jc w:val="center"/>
                            </w:pPr>
                            <w:r>
                              <w:rPr>
                                <w:noProof/>
                                <w:lang w:val="en-US" w:eastAsia="en-US"/>
                              </w:rPr>
                              <w:drawing>
                                <wp:inline distT="0" distB="0" distL="0" distR="0" wp14:anchorId="1EBEE61C" wp14:editId="405137DA">
                                  <wp:extent cx="2777290" cy="4539953"/>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8 at 00.07.00.png"/>
                                          <pic:cNvPicPr/>
                                        </pic:nvPicPr>
                                        <pic:blipFill>
                                          <a:blip r:embed="rId33">
                                            <a:extLst>
                                              <a:ext uri="{28A0092B-C50C-407E-A947-70E740481C1C}">
                                                <a14:useLocalDpi xmlns:a14="http://schemas.microsoft.com/office/drawing/2010/main" val="0"/>
                                              </a:ext>
                                            </a:extLst>
                                          </a:blip>
                                          <a:stretch>
                                            <a:fillRect/>
                                          </a:stretch>
                                        </pic:blipFill>
                                        <pic:spPr>
                                          <a:xfrm>
                                            <a:off x="0" y="0"/>
                                            <a:ext cx="2779148" cy="4542990"/>
                                          </a:xfrm>
                                          <a:prstGeom prst="rect">
                                            <a:avLst/>
                                          </a:prstGeom>
                                        </pic:spPr>
                                      </pic:pic>
                                    </a:graphicData>
                                  </a:graphic>
                                </wp:inline>
                              </w:drawing>
                            </w:r>
                          </w:p>
                          <w:p w14:paraId="6FC54F6A" w14:textId="4C800DFF" w:rsidR="00CA23A1" w:rsidRDefault="00CA23A1" w:rsidP="00825DFB">
                            <w:pPr>
                              <w:pStyle w:val="Caption"/>
                            </w:pPr>
                            <w:r>
                              <w:t>Figure 16. Influences among AUES key dimensioinal components</w:t>
                            </w:r>
                          </w:p>
                          <w:p w14:paraId="7BF62C1F" w14:textId="756D17BA" w:rsidR="00CA23A1" w:rsidRDefault="00CA23A1" w:rsidP="00825DF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4" o:spid="_x0000_s1050" type="#_x0000_t202" style="position:absolute;left:0;text-align:left;margin-left:186pt;margin-top:38.55pt;width:252.75pt;height:41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" filled="f" stroked="f">
                <v:textbox>
                  <w:txbxContent>
                    <w:p w14:paraId="75343AEB" w14:textId="15E8CAF5" w:rsidR="00CA23A1" w:rsidRDefault="00CA23A1" w:rsidP="0011144F">
                      <w:pPr>
                        <w:keepNext/>
                        <w:jc w:val="center"/>
                      </w:pPr>
                      <w:r>
                        <w:rPr>
                          <w:noProof/>
                          <w:lang w:val="en-US" w:eastAsia="en-US"/>
                        </w:rPr>
                        <w:drawing>
                          <wp:inline distT="0" distB="0" distL="0" distR="0" wp14:anchorId="1EBEE61C" wp14:editId="405137DA">
                            <wp:extent cx="2777290" cy="4539953"/>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8 at 00.07.00.png"/>
                                    <pic:cNvPicPr/>
                                  </pic:nvPicPr>
                                  <pic:blipFill>
                                    <a:blip r:embed="rId33">
                                      <a:extLst>
                                        <a:ext uri="{28A0092B-C50C-407E-A947-70E740481C1C}">
                                          <a14:useLocalDpi xmlns:a14="http://schemas.microsoft.com/office/drawing/2010/main" val="0"/>
                                        </a:ext>
                                      </a:extLst>
                                    </a:blip>
                                    <a:stretch>
                                      <a:fillRect/>
                                    </a:stretch>
                                  </pic:blipFill>
                                  <pic:spPr>
                                    <a:xfrm>
                                      <a:off x="0" y="0"/>
                                      <a:ext cx="2779148" cy="4542990"/>
                                    </a:xfrm>
                                    <a:prstGeom prst="rect">
                                      <a:avLst/>
                                    </a:prstGeom>
                                  </pic:spPr>
                                </pic:pic>
                              </a:graphicData>
                            </a:graphic>
                          </wp:inline>
                        </w:drawing>
                      </w:r>
                    </w:p>
                    <w:p w14:paraId="6FC54F6A" w14:textId="4C800DFF" w:rsidR="00CA23A1" w:rsidRDefault="00CA23A1" w:rsidP="00825DFB">
                      <w:pPr>
                        <w:pStyle w:val="Caption"/>
                      </w:pPr>
                      <w:r>
                        <w:t>Figure 16. Influences among AUES key dimensioinal components</w:t>
                      </w:r>
                    </w:p>
                    <w:p w14:paraId="7BF62C1F" w14:textId="756D17BA" w:rsidR="00CA23A1" w:rsidRDefault="00CA23A1" w:rsidP="00825DFB">
                      <w:pPr>
                        <w:jc w:val="center"/>
                      </w:pPr>
                    </w:p>
                  </w:txbxContent>
                </v:textbox>
                <w10:wrap type="square"/>
              </v:shape>
            </w:pict>
          </mc:Fallback>
        </mc:AlternateContent>
      </w:r>
      <w:r w:rsidR="00C15A91">
        <w:t>AUES key components h</w:t>
      </w:r>
      <w:r w:rsidR="00340709">
        <w:t>ypothesis series</w:t>
      </w:r>
      <w:bookmarkEnd w:id="60"/>
    </w:p>
    <w:p w14:paraId="5CE1105A" w14:textId="4B744DE2" w:rsidR="003803E0" w:rsidRDefault="003803E0" w:rsidP="00EE3EC4">
      <w:r w:rsidRPr="00706F24">
        <w:rPr>
          <w:b/>
        </w:rPr>
        <w:t>H</w:t>
      </w:r>
      <w:r w:rsidR="004E47AB">
        <w:rPr>
          <w:b/>
        </w:rPr>
        <w:t>4.8</w:t>
      </w:r>
      <w:r w:rsidR="002A6A05" w:rsidRPr="00706F24">
        <w:rPr>
          <w:b/>
        </w:rPr>
        <w:t>.1</w:t>
      </w:r>
      <w:r>
        <w:t>: Operability contributes t</w:t>
      </w:r>
      <w:r w:rsidR="00624810">
        <w:t>o degree of M</w:t>
      </w:r>
      <w:r>
        <w:t>aturity.</w:t>
      </w:r>
    </w:p>
    <w:p w14:paraId="3C82A41D" w14:textId="1D73A945" w:rsidR="007438A1" w:rsidRDefault="003803E0" w:rsidP="00EE3EC4">
      <w:r w:rsidRPr="00706F24">
        <w:rPr>
          <w:b/>
        </w:rPr>
        <w:t>H</w:t>
      </w:r>
      <w:r w:rsidR="002A6A05" w:rsidRPr="00706F24">
        <w:rPr>
          <w:b/>
        </w:rPr>
        <w:t>4</w:t>
      </w:r>
      <w:r w:rsidR="004E47AB">
        <w:rPr>
          <w:b/>
        </w:rPr>
        <w:t>.8</w:t>
      </w:r>
      <w:r w:rsidR="002A6A05" w:rsidRPr="00706F24">
        <w:rPr>
          <w:b/>
        </w:rPr>
        <w:t>.2</w:t>
      </w:r>
      <w:r>
        <w:t>: Learnability contributes to degree of Ease of use.</w:t>
      </w:r>
    </w:p>
    <w:p w14:paraId="7ADEC47F" w14:textId="59DD67A7" w:rsidR="007438A1" w:rsidRDefault="007438A1" w:rsidP="00EE3EC4">
      <w:r w:rsidRPr="00706F24">
        <w:rPr>
          <w:b/>
        </w:rPr>
        <w:t>H</w:t>
      </w:r>
      <w:r w:rsidR="004E47AB">
        <w:rPr>
          <w:b/>
        </w:rPr>
        <w:t>4.8</w:t>
      </w:r>
      <w:r w:rsidR="002A6A05" w:rsidRPr="00706F24">
        <w:rPr>
          <w:b/>
        </w:rPr>
        <w:t>.3</w:t>
      </w:r>
      <w:r>
        <w:t xml:space="preserve">: </w:t>
      </w:r>
      <w:r w:rsidR="00344018">
        <w:t>User interface aesthetics</w:t>
      </w:r>
      <w:r w:rsidR="006D6F5F">
        <w:t xml:space="preserve"> </w:t>
      </w:r>
      <w:r w:rsidR="003803E0">
        <w:t>to degree of</w:t>
      </w:r>
      <w:r w:rsidR="00344018">
        <w:t xml:space="preserve"> </w:t>
      </w:r>
      <w:r w:rsidR="003803E0">
        <w:t>Learnability.</w:t>
      </w:r>
    </w:p>
    <w:p w14:paraId="534082B5" w14:textId="10B79A9D" w:rsidR="0073583D" w:rsidRDefault="0073583D" w:rsidP="00EE3EC4">
      <w:r w:rsidRPr="00706F24">
        <w:rPr>
          <w:b/>
        </w:rPr>
        <w:t>H</w:t>
      </w:r>
      <w:r w:rsidR="004E47AB">
        <w:rPr>
          <w:b/>
        </w:rPr>
        <w:t>4.8</w:t>
      </w:r>
      <w:r w:rsidR="002A6A05" w:rsidRPr="00706F24">
        <w:rPr>
          <w:b/>
        </w:rPr>
        <w:t>.4</w:t>
      </w:r>
      <w:r w:rsidR="00146D76">
        <w:t xml:space="preserve">: </w:t>
      </w:r>
      <w:r w:rsidR="003803E0">
        <w:t xml:space="preserve">Fault Tolerance, </w:t>
      </w:r>
      <w:r w:rsidR="00E15A15">
        <w:t>Responsiveness</w:t>
      </w:r>
      <w:r w:rsidR="003803E0">
        <w:t>, and Ease of Use</w:t>
      </w:r>
      <w:r w:rsidR="00E15A15">
        <w:t xml:space="preserve"> contribute directly but independently to degree of Operability.</w:t>
      </w:r>
    </w:p>
    <w:p w14:paraId="1C0263EC" w14:textId="09418D29" w:rsidR="001D643A" w:rsidRDefault="001D643A" w:rsidP="00EE3EC4">
      <w:r w:rsidRPr="00706F24">
        <w:rPr>
          <w:b/>
        </w:rPr>
        <w:t>H</w:t>
      </w:r>
      <w:r w:rsidR="004E47AB">
        <w:rPr>
          <w:b/>
        </w:rPr>
        <w:t>4.8</w:t>
      </w:r>
      <w:r w:rsidR="002A6A05" w:rsidRPr="00706F24">
        <w:rPr>
          <w:b/>
        </w:rPr>
        <w:t>.5</w:t>
      </w:r>
      <w:r>
        <w:t xml:space="preserve">: </w:t>
      </w:r>
      <w:r w:rsidR="00830BBE">
        <w:t xml:space="preserve">Customer Service and Time behavior </w:t>
      </w:r>
      <w:r w:rsidR="00756484">
        <w:t xml:space="preserve">components </w:t>
      </w:r>
      <w:r w:rsidR="00796281">
        <w:t xml:space="preserve">contribute </w:t>
      </w:r>
      <w:r w:rsidR="00E15A15">
        <w:t xml:space="preserve">directly but </w:t>
      </w:r>
      <w:r w:rsidR="00796281">
        <w:t>independently to degree of Responsivenes</w:t>
      </w:r>
      <w:r w:rsidR="00CE7A60">
        <w:t>s</w:t>
      </w:r>
      <w:r w:rsidR="00796281">
        <w:t>.</w:t>
      </w:r>
      <w:r w:rsidR="002006C9">
        <w:t xml:space="preserve"> </w:t>
      </w:r>
    </w:p>
    <w:p w14:paraId="5FD43EC3" w14:textId="0E0E861E" w:rsidR="001D643A" w:rsidRDefault="001D643A" w:rsidP="00EE3EC4">
      <w:r w:rsidRPr="00706F24">
        <w:rPr>
          <w:b/>
        </w:rPr>
        <w:t>H</w:t>
      </w:r>
      <w:r w:rsidR="004E47AB">
        <w:rPr>
          <w:b/>
        </w:rPr>
        <w:t>4.8</w:t>
      </w:r>
      <w:r w:rsidR="002A6A05" w:rsidRPr="00706F24">
        <w:rPr>
          <w:b/>
        </w:rPr>
        <w:t>.6</w:t>
      </w:r>
      <w:r>
        <w:t xml:space="preserve">: </w:t>
      </w:r>
      <w:r w:rsidR="00F30376">
        <w:t>C</w:t>
      </w:r>
      <w:r>
        <w:t>omposed component Transaction Capa</w:t>
      </w:r>
      <w:r w:rsidR="00A57BD0">
        <w:t>bility contributes directly to</w:t>
      </w:r>
      <w:r>
        <w:t xml:space="preserve"> degree of Time Behaviour component.</w:t>
      </w:r>
    </w:p>
    <w:p w14:paraId="301F743D" w14:textId="22B77C6C" w:rsidR="00A26AAD" w:rsidRPr="00EE3EC4" w:rsidRDefault="00841D50" w:rsidP="00EE3EC4">
      <w:r w:rsidRPr="00706F24">
        <w:rPr>
          <w:b/>
        </w:rPr>
        <w:lastRenderedPageBreak/>
        <w:t>H</w:t>
      </w:r>
      <w:r w:rsidR="004E47AB">
        <w:rPr>
          <w:b/>
        </w:rPr>
        <w:t>4.8</w:t>
      </w:r>
      <w:r w:rsidR="002A6A05" w:rsidRPr="00706F24">
        <w:rPr>
          <w:b/>
        </w:rPr>
        <w:t>.7</w:t>
      </w:r>
      <w:r>
        <w:t xml:space="preserve">: Authenticity, Privacy, Integrity, and Confidentiality </w:t>
      </w:r>
      <w:r w:rsidR="001D643A">
        <w:t>contribute</w:t>
      </w:r>
      <w:r>
        <w:t xml:space="preserve"> t</w:t>
      </w:r>
      <w:r w:rsidR="00A57BD0">
        <w:t>o</w:t>
      </w:r>
      <w:r>
        <w:t xml:space="preserve"> </w:t>
      </w:r>
      <w:r w:rsidR="001D643A">
        <w:t>degree</w:t>
      </w:r>
      <w:r>
        <w:t xml:space="preserve"> of Safety</w:t>
      </w:r>
      <w:r w:rsidR="00E40871">
        <w:t xml:space="preserve"> component.</w:t>
      </w:r>
    </w:p>
    <w:p w14:paraId="2C02687A" w14:textId="42DE9712" w:rsidR="00DF1EF1" w:rsidRDefault="00DF1EF1" w:rsidP="00DF1EF1">
      <w:pPr>
        <w:pStyle w:val="Heading2"/>
      </w:pPr>
      <w:bookmarkStart w:id="61" w:name="_Toc333099200"/>
      <w:r>
        <w:t>Conceptual Model</w:t>
      </w:r>
      <w:bookmarkEnd w:id="61"/>
    </w:p>
    <w:p w14:paraId="30801619" w14:textId="23E7DF1C" w:rsidR="0004265B" w:rsidRDefault="002E0962" w:rsidP="0004265B">
      <w:r>
        <w:t>By means</w:t>
      </w:r>
      <w:r w:rsidR="009246DF">
        <w:t xml:space="preserve"> of</w:t>
      </w:r>
      <w:r w:rsidR="00593BCE">
        <w:t xml:space="preserve"> Quality in Use model</w:t>
      </w:r>
      <w:r w:rsidR="008517B6">
        <w:t xml:space="preserve"> (Chapter 4, Part 1)</w:t>
      </w:r>
      <w:r w:rsidR="00593BCE">
        <w:t xml:space="preserve">, </w:t>
      </w:r>
      <w:r w:rsidR="00630DF0">
        <w:t>Quality Product model</w:t>
      </w:r>
      <w:r w:rsidR="008517B6">
        <w:t xml:space="preserve"> (Chapter 4, Part 2)</w:t>
      </w:r>
      <w:r w:rsidR="00630DF0">
        <w:t xml:space="preserve">, </w:t>
      </w:r>
      <w:r w:rsidR="006A2E06">
        <w:t>proposed AUES Quality dimensions</w:t>
      </w:r>
      <w:r w:rsidR="00390C4B">
        <w:t xml:space="preserve"> (Chapter 3, Part 1)</w:t>
      </w:r>
      <w:r w:rsidR="006A2E06">
        <w:t xml:space="preserve"> </w:t>
      </w:r>
      <w:r w:rsidR="009504EC">
        <w:t>with</w:t>
      </w:r>
      <w:r w:rsidR="006A2E06">
        <w:t xml:space="preserve"> their key components</w:t>
      </w:r>
      <w:r w:rsidR="004B7DD1">
        <w:t xml:space="preserve"> (Chapter 4, Part 6)</w:t>
      </w:r>
      <w:r w:rsidR="008517B6">
        <w:t xml:space="preserve">, and </w:t>
      </w:r>
      <w:r w:rsidR="009504EC">
        <w:t>based on</w:t>
      </w:r>
      <w:r w:rsidR="008517B6">
        <w:t xml:space="preserve"> ISO/IEC 25010 standard</w:t>
      </w:r>
      <w:r w:rsidR="00E05E52">
        <w:t xml:space="preserve"> (Chapter 2, Part 5)</w:t>
      </w:r>
      <w:r w:rsidR="009504EC">
        <w:t xml:space="preserve"> the conceptual model on F</w:t>
      </w:r>
      <w:r w:rsidR="008517B6">
        <w:t>igure 1</w:t>
      </w:r>
      <w:r w:rsidR="009504EC">
        <w:t>7</w:t>
      </w:r>
      <w:r w:rsidR="00E05E52">
        <w:t xml:space="preserve"> proposes six qualitative characteristics for understa</w:t>
      </w:r>
      <w:r w:rsidR="00426B38">
        <w:t>nding the quality of e-services</w:t>
      </w:r>
      <w:r w:rsidR="00B3057C">
        <w:t xml:space="preserve"> in AUES dimensions </w:t>
      </w:r>
      <w:r w:rsidR="00426B38">
        <w:t>.</w:t>
      </w:r>
    </w:p>
    <w:p w14:paraId="43C1D126" w14:textId="6302C0F2" w:rsidR="000D4421" w:rsidRDefault="006A2E06" w:rsidP="0004265B">
      <w:r>
        <w:rPr>
          <w:noProof/>
          <w:lang w:val="en-US" w:eastAsia="en-US"/>
        </w:rPr>
        <mc:AlternateContent>
          <mc:Choice Requires="wps">
            <w:drawing>
              <wp:inline distT="0" distB="0" distL="0" distR="0" wp14:anchorId="16BB361D" wp14:editId="7485B5A1">
                <wp:extent cx="5639678" cy="5097566"/>
                <wp:effectExtent l="0" t="0" r="0" b="8255"/>
                <wp:docPr id="48" name="Text Box 48"/>
                <wp:cNvGraphicFramePr/>
                <a:graphic xmlns:a="http://schemas.openxmlformats.org/drawingml/2006/main">
                  <a:graphicData uri="http://schemas.microsoft.com/office/word/2010/wordprocessingShape">
                    <wps:wsp>
                      <wps:cNvSpPr txBox="1"/>
                      <wps:spPr>
                        <a:xfrm>
                          <a:off x="0" y="0"/>
                          <a:ext cx="5639678" cy="509756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645342" w14:textId="55CD60AF" w:rsidR="00CA23A1" w:rsidRDefault="00CA23A1" w:rsidP="00B3057C">
                            <w:pPr>
                              <w:keepNext/>
                              <w:jc w:val="center"/>
                            </w:pPr>
                            <w:r>
                              <w:rPr>
                                <w:noProof/>
                                <w:lang w:val="en-US" w:eastAsia="en-US"/>
                              </w:rPr>
                              <w:drawing>
                                <wp:inline distT="0" distB="0" distL="0" distR="0" wp14:anchorId="4302FE34" wp14:editId="5EF81D8D">
                                  <wp:extent cx="5469475" cy="4520565"/>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8 at 00.11.56.png"/>
                                          <pic:cNvPicPr/>
                                        </pic:nvPicPr>
                                        <pic:blipFill>
                                          <a:blip r:embed="rId34">
                                            <a:extLst>
                                              <a:ext uri="{28A0092B-C50C-407E-A947-70E740481C1C}">
                                                <a14:useLocalDpi xmlns:a14="http://schemas.microsoft.com/office/drawing/2010/main" val="0"/>
                                              </a:ext>
                                            </a:extLst>
                                          </a:blip>
                                          <a:stretch>
                                            <a:fillRect/>
                                          </a:stretch>
                                        </pic:blipFill>
                                        <pic:spPr>
                                          <a:xfrm>
                                            <a:off x="0" y="0"/>
                                            <a:ext cx="5471788" cy="4522477"/>
                                          </a:xfrm>
                                          <a:prstGeom prst="rect">
                                            <a:avLst/>
                                          </a:prstGeom>
                                        </pic:spPr>
                                      </pic:pic>
                                    </a:graphicData>
                                  </a:graphic>
                                </wp:inline>
                              </w:drawing>
                            </w:r>
                          </w:p>
                          <w:p w14:paraId="07DACD11" w14:textId="3692E82A" w:rsidR="00CA23A1" w:rsidRDefault="00CA23A1" w:rsidP="006022C0">
                            <w:pPr>
                              <w:pStyle w:val="Caption"/>
                              <w:jc w:val="both"/>
                            </w:pPr>
                            <w:r>
                              <w:t>Figure 17. Conceptual model for understanding qualitative characteristics of e-services</w:t>
                            </w:r>
                          </w:p>
                          <w:p w14:paraId="5911E390" w14:textId="1A7FD03C" w:rsidR="00CA23A1" w:rsidRDefault="00CA23A1"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1" type="#_x0000_t202" style="width:444.05pt;height:401.4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" filled="f" stroked="f">
                <v:textbox>
                  <w:txbxContent>
                    <w:p w14:paraId="34645342" w14:textId="55CD60AF" w:rsidR="00CA23A1" w:rsidRDefault="00CA23A1" w:rsidP="00B3057C">
                      <w:pPr>
                        <w:keepNext/>
                        <w:jc w:val="center"/>
                      </w:pPr>
                      <w:r>
                        <w:rPr>
                          <w:noProof/>
                          <w:lang w:val="en-US" w:eastAsia="en-US"/>
                        </w:rPr>
                        <w:drawing>
                          <wp:inline distT="0" distB="0" distL="0" distR="0" wp14:anchorId="4302FE34" wp14:editId="5EF81D8D">
                            <wp:extent cx="5469475" cy="4520565"/>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8 at 00.11.56.png"/>
                                    <pic:cNvPicPr/>
                                  </pic:nvPicPr>
                                  <pic:blipFill>
                                    <a:blip r:embed="rId34">
                                      <a:extLst>
                                        <a:ext uri="{28A0092B-C50C-407E-A947-70E740481C1C}">
                                          <a14:useLocalDpi xmlns:a14="http://schemas.microsoft.com/office/drawing/2010/main" val="0"/>
                                        </a:ext>
                                      </a:extLst>
                                    </a:blip>
                                    <a:stretch>
                                      <a:fillRect/>
                                    </a:stretch>
                                  </pic:blipFill>
                                  <pic:spPr>
                                    <a:xfrm>
                                      <a:off x="0" y="0"/>
                                      <a:ext cx="5471788" cy="4522477"/>
                                    </a:xfrm>
                                    <a:prstGeom prst="rect">
                                      <a:avLst/>
                                    </a:prstGeom>
                                  </pic:spPr>
                                </pic:pic>
                              </a:graphicData>
                            </a:graphic>
                          </wp:inline>
                        </w:drawing>
                      </w:r>
                    </w:p>
                    <w:p w14:paraId="07DACD11" w14:textId="3692E82A" w:rsidR="00CA23A1" w:rsidRDefault="00CA23A1" w:rsidP="006022C0">
                      <w:pPr>
                        <w:pStyle w:val="Caption"/>
                        <w:jc w:val="both"/>
                      </w:pPr>
                      <w:r>
                        <w:t>Figure 17. Conceptual model for understanding qualitative characteristics of e-services</w:t>
                      </w:r>
                    </w:p>
                    <w:p w14:paraId="5911E390" w14:textId="1A7FD03C" w:rsidR="00CA23A1" w:rsidRDefault="00CA23A1" w:rsidP="006A2E06"/>
                  </w:txbxContent>
                </v:textbox>
                <w10:anchorlock/>
              </v:shape>
            </w:pict>
          </mc:Fallback>
        </mc:AlternateContent>
      </w:r>
    </w:p>
    <w:p w14:paraId="0559087D" w14:textId="356B9B41" w:rsidR="007106C6" w:rsidRDefault="007106C6" w:rsidP="000D4421">
      <w:r>
        <w:t>Tab</w:t>
      </w:r>
      <w:r w:rsidR="00C8732C">
        <w:t>le 4</w:t>
      </w:r>
      <w:r>
        <w:t xml:space="preserve"> in section 4.5 can be used in order to have a clear understanding on how relationships between quali</w:t>
      </w:r>
      <w:bookmarkStart w:id="62" w:name="_GoBack"/>
      <w:bookmarkEnd w:id="62"/>
      <w:r>
        <w:t>tative characteristics and AUES qualitative dimensions are.</w:t>
      </w:r>
    </w:p>
    <w:p w14:paraId="7BB0EE89" w14:textId="01B914D9" w:rsidR="006A2E06" w:rsidRDefault="000D4421" w:rsidP="000D4421">
      <w:r>
        <w:lastRenderedPageBreak/>
        <w:t xml:space="preserve">On next chapter proposed conceptual model for understanding characteristics of e-services will be applied in order to test how effective </w:t>
      </w:r>
      <w:r w:rsidR="00EA428B">
        <w:t>it</w:t>
      </w:r>
      <w:r>
        <w:t xml:space="preserve"> could be.</w:t>
      </w:r>
    </w:p>
    <w:p w14:paraId="54740520" w14:textId="77777777" w:rsidR="00225329" w:rsidRDefault="00225329" w:rsidP="00225329">
      <w:pPr>
        <w:pStyle w:val="Heading2"/>
      </w:pPr>
      <w:bookmarkStart w:id="63" w:name="_Toc333099201"/>
      <w:r>
        <w:t>Conceptual model dependability</w:t>
      </w:r>
      <w:bookmarkEnd w:id="63"/>
    </w:p>
    <w:p w14:paraId="5FC5A03E" w14:textId="7E2CFD14" w:rsidR="00264F41" w:rsidRDefault="00225329" w:rsidP="00225329">
      <w:r>
        <w:t xml:space="preserve">According with </w:t>
      </w:r>
      <w:r w:rsidR="00CF5EB4">
        <w:t>understanding</w:t>
      </w:r>
      <w:r>
        <w:t xml:space="preserve"> </w:t>
      </w:r>
      <w:r w:rsidR="00264F41">
        <w:t xml:space="preserve">of dependability </w:t>
      </w:r>
      <w:r>
        <w:t xml:space="preserve">in </w:t>
      </w:r>
      <w:sdt>
        <w:sdtPr>
          <w:id w:val="1352611143"/>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w:t>
      </w:r>
      <w:r w:rsidR="00FB6794">
        <w:t xml:space="preserve"> which states that dependability characteristics include Availability, Reliability, Security (including Confidentiality and Integrity) </w:t>
      </w:r>
      <w:r w:rsidR="00BD1C1F">
        <w:t>with their inherent factors (Safety and Trustworthiness),</w:t>
      </w:r>
      <w:r>
        <w:t xml:space="preserve"> </w:t>
      </w:r>
      <w:r w:rsidR="00FB6794">
        <w:t xml:space="preserve">the </w:t>
      </w:r>
      <w:r w:rsidR="00264F41">
        <w:t xml:space="preserve">dependability </w:t>
      </w:r>
      <w:r w:rsidR="00FB6794">
        <w:t>model for proposed conceptual model for understanding qualitative characteristics in previous section (4.9)</w:t>
      </w:r>
      <w:r w:rsidR="00BD1C1F">
        <w:t xml:space="preserve"> is depicted in Figure 18, which represents the extracted elements from conceptual model form Figure 17</w:t>
      </w:r>
      <w:r w:rsidR="00264F41">
        <w:t>.</w:t>
      </w:r>
    </w:p>
    <w:p w14:paraId="01F588C0" w14:textId="17A5AAFA" w:rsidR="00225329" w:rsidRPr="002503D5" w:rsidRDefault="00BD1C1F" w:rsidP="00BD1C1F">
      <w:pPr>
        <w:jc w:val="center"/>
      </w:pPr>
      <w:r>
        <w:rPr>
          <w:noProof/>
          <w:lang w:val="en-US" w:eastAsia="en-US"/>
        </w:rPr>
        <mc:AlternateContent>
          <mc:Choice Requires="wps">
            <w:drawing>
              <wp:inline distT="0" distB="0" distL="0" distR="0" wp14:anchorId="5E8D5221" wp14:editId="511516F6">
                <wp:extent cx="5359804" cy="2962186"/>
                <wp:effectExtent l="0" t="0" r="0" b="10160"/>
                <wp:docPr id="7" name="Text Box 7"/>
                <wp:cNvGraphicFramePr/>
                <a:graphic xmlns:a="http://schemas.openxmlformats.org/drawingml/2006/main">
                  <a:graphicData uri="http://schemas.microsoft.com/office/word/2010/wordprocessingShape">
                    <wps:wsp>
                      <wps:cNvSpPr txBox="1"/>
                      <wps:spPr>
                        <a:xfrm>
                          <a:off x="0" y="0"/>
                          <a:ext cx="5359804" cy="296218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7EF696" w14:textId="77777777" w:rsidR="00CA23A1" w:rsidRDefault="00CA23A1" w:rsidP="00BD1C1F">
                            <w:pPr>
                              <w:keepNext/>
                            </w:pPr>
                            <w:r>
                              <w:rPr>
                                <w:noProof/>
                                <w:lang w:val="en-US" w:eastAsia="en-US"/>
                              </w:rPr>
                              <w:drawing>
                                <wp:inline distT="0" distB="0" distL="0" distR="0" wp14:anchorId="3868B341" wp14:editId="187BA0A1">
                                  <wp:extent cx="5037200" cy="233150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1.39.png"/>
                                          <pic:cNvPicPr/>
                                        </pic:nvPicPr>
                                        <pic:blipFill>
                                          <a:blip r:embed="rId35">
                                            <a:extLst>
                                              <a:ext uri="{28A0092B-C50C-407E-A947-70E740481C1C}">
                                                <a14:useLocalDpi xmlns:a14="http://schemas.microsoft.com/office/drawing/2010/main" val="0"/>
                                              </a:ext>
                                            </a:extLst>
                                          </a:blip>
                                          <a:stretch>
                                            <a:fillRect/>
                                          </a:stretch>
                                        </pic:blipFill>
                                        <pic:spPr>
                                          <a:xfrm>
                                            <a:off x="0" y="0"/>
                                            <a:ext cx="5039825" cy="2332719"/>
                                          </a:xfrm>
                                          <a:prstGeom prst="rect">
                                            <a:avLst/>
                                          </a:prstGeom>
                                        </pic:spPr>
                                      </pic:pic>
                                    </a:graphicData>
                                  </a:graphic>
                                </wp:inline>
                              </w:drawing>
                            </w:r>
                          </w:p>
                          <w:p w14:paraId="0DC6D314" w14:textId="6EA3CBCD" w:rsidR="00CA23A1" w:rsidRDefault="00CA23A1" w:rsidP="00BD1C1F">
                            <w:pPr>
                              <w:pStyle w:val="Caption"/>
                            </w:pPr>
                            <w:r>
                              <w:t>Figure 18. Dependability model for Proposed conceptual model in Figure 17</w:t>
                            </w:r>
                          </w:p>
                          <w:p w14:paraId="1956A47C" w14:textId="5559437D" w:rsidR="00CA23A1" w:rsidRDefault="00CA23A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52" type="#_x0000_t202" style="width:422.05pt;height:233.2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" filled="f" stroked="f">
                <v:textbox>
                  <w:txbxContent>
                    <w:p w14:paraId="5C7EF696" w14:textId="77777777" w:rsidR="00CA23A1" w:rsidRDefault="00CA23A1" w:rsidP="00BD1C1F">
                      <w:pPr>
                        <w:keepNext/>
                      </w:pPr>
                      <w:r>
                        <w:rPr>
                          <w:noProof/>
                          <w:lang w:val="en-US" w:eastAsia="en-US"/>
                        </w:rPr>
                        <w:drawing>
                          <wp:inline distT="0" distB="0" distL="0" distR="0" wp14:anchorId="3868B341" wp14:editId="187BA0A1">
                            <wp:extent cx="5037200" cy="233150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1.39.png"/>
                                    <pic:cNvPicPr/>
                                  </pic:nvPicPr>
                                  <pic:blipFill>
                                    <a:blip r:embed="rId35">
                                      <a:extLst>
                                        <a:ext uri="{28A0092B-C50C-407E-A947-70E740481C1C}">
                                          <a14:useLocalDpi xmlns:a14="http://schemas.microsoft.com/office/drawing/2010/main" val="0"/>
                                        </a:ext>
                                      </a:extLst>
                                    </a:blip>
                                    <a:stretch>
                                      <a:fillRect/>
                                    </a:stretch>
                                  </pic:blipFill>
                                  <pic:spPr>
                                    <a:xfrm>
                                      <a:off x="0" y="0"/>
                                      <a:ext cx="5039825" cy="2332719"/>
                                    </a:xfrm>
                                    <a:prstGeom prst="rect">
                                      <a:avLst/>
                                    </a:prstGeom>
                                  </pic:spPr>
                                </pic:pic>
                              </a:graphicData>
                            </a:graphic>
                          </wp:inline>
                        </w:drawing>
                      </w:r>
                    </w:p>
                    <w:p w14:paraId="0DC6D314" w14:textId="6EA3CBCD" w:rsidR="00CA23A1" w:rsidRDefault="00CA23A1" w:rsidP="00BD1C1F">
                      <w:pPr>
                        <w:pStyle w:val="Caption"/>
                      </w:pPr>
                      <w:r>
                        <w:t>Figure 18. Dependability model for Proposed conceptual model in Figure 17</w:t>
                      </w:r>
                    </w:p>
                    <w:p w14:paraId="1956A47C" w14:textId="5559437D" w:rsidR="00CA23A1" w:rsidRDefault="00CA23A1"/>
                  </w:txbxContent>
                </v:textbox>
                <w10:anchorlock/>
              </v:shape>
            </w:pict>
          </mc:Fallback>
        </mc:AlternateContent>
      </w:r>
    </w:p>
    <w:p w14:paraId="702401E6" w14:textId="0136BAFA" w:rsidR="00E54189" w:rsidRDefault="006D2AFB" w:rsidP="00E54189">
      <w:pPr>
        <w:pStyle w:val="Heading1"/>
      </w:pPr>
      <w:bookmarkStart w:id="64" w:name="_Toc333099202"/>
      <w:r>
        <w:lastRenderedPageBreak/>
        <w:t xml:space="preserve">Applying </w:t>
      </w:r>
      <w:r w:rsidR="00BF2CF7">
        <w:t>c</w:t>
      </w:r>
      <w:r w:rsidR="00E54189">
        <w:t>onceptual model on Estonian e-services</w:t>
      </w:r>
      <w:bookmarkEnd w:id="64"/>
    </w:p>
    <w:p w14:paraId="22F679E2" w14:textId="011A913F" w:rsidR="003C6464" w:rsidRDefault="003C6464" w:rsidP="003C6464">
      <w:pPr>
        <w:pStyle w:val="Heading2"/>
      </w:pPr>
      <w:bookmarkStart w:id="65" w:name="_Toc333099203"/>
      <w:r>
        <w:t xml:space="preserve">Estonian e-service 1: </w:t>
      </w:r>
      <w:r w:rsidR="00A52DB9">
        <w:t>Digital Prescription</w:t>
      </w:r>
      <w:bookmarkEnd w:id="65"/>
    </w:p>
    <w:p w14:paraId="13D6CF62" w14:textId="6DC26A31" w:rsidR="00BF5AEA" w:rsidRDefault="00364C4E" w:rsidP="00BF5AEA">
      <w:r w:rsidRPr="00364C4E">
        <w:rPr>
          <w:b/>
        </w:rPr>
        <w:t>Name of the e-service:</w:t>
      </w:r>
      <w:r>
        <w:t xml:space="preserve"> Digital prescription</w:t>
      </w:r>
    </w:p>
    <w:p w14:paraId="63BD3C62" w14:textId="42FDA363" w:rsidR="00364C4E" w:rsidRDefault="00364C4E" w:rsidP="00BF5AEA">
      <w:r w:rsidRPr="00364C4E">
        <w:rPr>
          <w:b/>
        </w:rPr>
        <w:t>Service provider:</w:t>
      </w:r>
      <w:r>
        <w:t xml:space="preserve"> Estonian Health Insurance Fund, the Estonian Ministry of Social Affairs</w:t>
      </w:r>
    </w:p>
    <w:p w14:paraId="5670DDE6" w14:textId="054BFA0F" w:rsidR="00364C4E" w:rsidRDefault="00364C4E" w:rsidP="00BF5AEA">
      <w:r w:rsidRPr="00364C4E">
        <w:rPr>
          <w:b/>
        </w:rPr>
        <w:t>State of the e-service:</w:t>
      </w:r>
      <w:r>
        <w:t xml:space="preserve"> Bilateral interaction</w:t>
      </w:r>
    </w:p>
    <w:p w14:paraId="1771D6D9" w14:textId="6D02F26F" w:rsidR="00364C4E" w:rsidRDefault="00364C4E" w:rsidP="00BF5AEA">
      <w:r w:rsidRPr="00364C4E">
        <w:rPr>
          <w:b/>
        </w:rPr>
        <w:t>Time of implementation:</w:t>
      </w:r>
      <w:r>
        <w:t xml:space="preserve"> 2010</w:t>
      </w:r>
    </w:p>
    <w:p w14:paraId="251B6D49" w14:textId="2A41D135" w:rsidR="00364C4E" w:rsidRDefault="00364C4E" w:rsidP="00BF5AEA">
      <w:r w:rsidRPr="00540853">
        <w:rPr>
          <w:b/>
        </w:rPr>
        <w:t>Description</w:t>
      </w:r>
      <w:r>
        <w:t>:</w:t>
      </w:r>
    </w:p>
    <w:p w14:paraId="283C3ECC" w14:textId="17680F65" w:rsidR="00364C4E" w:rsidRDefault="00364C4E" w:rsidP="00BF5AEA">
      <w:r>
        <w:t>A database called the Digital Prescription Centre (Retseptikeskus) has been established to provide the digital prescription service. The Digital Prescription Centre is a database established in order to issue and process prescriptions and medical device cards and to ensure insured persons with benefit for medicinal products and for medical devices and the purpose of the database is to ensure protection of the health of persons using medicinal products subjecto to medical prescription and supervision over the correctness and justification of dispensing medicinal products, and to create possibilities for the state to collect statistics on medicinal products. (Section 2 of the Statute on Establishing the digital Prescription Centre and Managing the Digital Prescription Centre).</w:t>
      </w:r>
    </w:p>
    <w:p w14:paraId="0E234EA4" w14:textId="1867A3A2" w:rsidR="00540853" w:rsidRDefault="00540853" w:rsidP="00BF5AEA">
      <w:r>
        <w:t>Digital Prescription Centre is a system which enables to gather data from different registries and users and use the data to provide the digital prescription service. The chied processor of the Digital Prescription Centre is the Ministry of Social Affairs and the authorised processor is the Estonian Health Insurance Fund. As the authorised processor, the Estonian Health Insurance Fund keeps record of the time and mode of issuing the data, the content of the data and the recipients of the data.</w:t>
      </w:r>
    </w:p>
    <w:p w14:paraId="49FDB7A8" w14:textId="4219B5F5" w:rsidR="00177892" w:rsidRDefault="00BB1BB0" w:rsidP="00BF5AEA">
      <w:r>
        <w:t>In the year 2005, three years after initiating a comprehensive national health information system, the Ministry of Social Affairs introduced the new e-health concept as a recipient of star-up aid. This envisaged four e-health projects: didital health records, digital image, digital registration and digital prescription.</w:t>
      </w:r>
    </w:p>
    <w:p w14:paraId="3A03A177" w14:textId="77777777" w:rsidR="00364C4E" w:rsidRDefault="00364C4E" w:rsidP="00BF5AEA"/>
    <w:p w14:paraId="4EC4BFE7" w14:textId="77777777" w:rsidR="00364C4E" w:rsidRPr="00BF5AEA" w:rsidRDefault="00364C4E" w:rsidP="00BF5AEA"/>
    <w:p w14:paraId="64AE932A" w14:textId="57279B94" w:rsidR="003C6464" w:rsidRDefault="003C6464" w:rsidP="003C6464">
      <w:pPr>
        <w:pStyle w:val="Heading2"/>
      </w:pPr>
      <w:bookmarkStart w:id="66" w:name="_Toc333099204"/>
      <w:r>
        <w:lastRenderedPageBreak/>
        <w:t>Estonian e-service 2:</w:t>
      </w:r>
      <w:r w:rsidR="00A52DB9">
        <w:t xml:space="preserve"> X-Road services for citizens via eesti.ee</w:t>
      </w:r>
      <w:bookmarkEnd w:id="66"/>
    </w:p>
    <w:p w14:paraId="7A2EBF4D" w14:textId="09815110" w:rsidR="00D828FC" w:rsidRDefault="00D828FC" w:rsidP="00D828FC">
      <w:r w:rsidRPr="00D828FC">
        <w:rPr>
          <w:b/>
        </w:rPr>
        <w:t>Name of the e-service:</w:t>
      </w:r>
      <w:r>
        <w:t xml:space="preserve"> X-Road services for citizens via state portal eesti.ee</w:t>
      </w:r>
    </w:p>
    <w:p w14:paraId="6E6DE89A" w14:textId="0B159CC4" w:rsidR="00D828FC" w:rsidRDefault="00D828FC" w:rsidP="00D828FC">
      <w:r w:rsidRPr="00D828FC">
        <w:rPr>
          <w:b/>
        </w:rPr>
        <w:t>Service provider:</w:t>
      </w:r>
      <w:r>
        <w:t xml:space="preserve"> Republic of Estonia Information System Authority (RIA)</w:t>
      </w:r>
    </w:p>
    <w:p w14:paraId="410F82B1" w14:textId="4513A150" w:rsidR="00D828FC" w:rsidRDefault="00D828FC" w:rsidP="00D828FC">
      <w:r w:rsidRPr="00D828FC">
        <w:rPr>
          <w:b/>
        </w:rPr>
        <w:t>State of the e-service:</w:t>
      </w:r>
      <w:r>
        <w:t xml:space="preserve"> Bilateral interaction</w:t>
      </w:r>
    </w:p>
    <w:p w14:paraId="572BC439" w14:textId="7C791400" w:rsidR="00D828FC" w:rsidRDefault="00D828FC" w:rsidP="00D828FC">
      <w:r w:rsidRPr="00D828FC">
        <w:rPr>
          <w:b/>
        </w:rPr>
        <w:t>Time of implementation:</w:t>
      </w:r>
      <w:r>
        <w:t xml:space="preserve"> 2001 (current version since November 2011)</w:t>
      </w:r>
    </w:p>
    <w:p w14:paraId="4C013E0F" w14:textId="066E728B" w:rsidR="00D828FC" w:rsidRPr="00D828FC" w:rsidRDefault="00D828FC" w:rsidP="00D828FC">
      <w:pPr>
        <w:rPr>
          <w:b/>
        </w:rPr>
      </w:pPr>
      <w:r w:rsidRPr="00D828FC">
        <w:rPr>
          <w:b/>
        </w:rPr>
        <w:t>Description:</w:t>
      </w:r>
    </w:p>
    <w:p w14:paraId="66B69B3D" w14:textId="0509F650" w:rsidR="00D828FC" w:rsidRDefault="00A87345" w:rsidP="00D828FC">
      <w:r>
        <w:t>State  portal eesti.ee offers residents, entrepreneurs and officials trustworthy information, e-services and contact information in a uniform, secure environment. The data exchange layer X-Road is a technical and organisational environment which enables secure Internet-base data exchange between the state’s information systems.</w:t>
      </w:r>
    </w:p>
    <w:p w14:paraId="11F5052D" w14:textId="05511F6B" w:rsidR="00A87345" w:rsidRDefault="003A786E" w:rsidP="00D828FC">
      <w:r>
        <w:t>Previously, the portal eesti.ee had a separate section “X-Road services for the resident”, however, at the end of November 2011 the services were integrated. Different e-services – the X-Road services, state portal notification services, articles as information services – are no longer differentiated. Since November 2011, all services have been gathered under the portal’s subsection “E-services”. This alteration was part of extensive development works for eesti.ee which improved the portal’s usage logic and convenience.</w:t>
      </w:r>
    </w:p>
    <w:p w14:paraId="6E13B69A" w14:textId="1BB99041" w:rsidR="003A786E" w:rsidRDefault="002C1F71" w:rsidP="00D828FC">
      <w:r>
        <w:t>The sta</w:t>
      </w:r>
      <w:r w:rsidR="00D20247">
        <w:t>t</w:t>
      </w:r>
      <w:r>
        <w:t>e portal eesti.ee provides a single environment for variuos e-services –ease of use with navigation and additional information from articles, in addition, there are linked references to other services. Therefore, eesti.ee is the so called skin for the X-Road services. The services which include X-Road components have their subjective owners – the service providers. They are responsible for the content and logic of the e-service. According to the data on RIA’s website, by the end of 2011 more that 100 databases had been intefaced with the X-Road and most of these also provide e-services for the citizens.</w:t>
      </w:r>
    </w:p>
    <w:p w14:paraId="16405868" w14:textId="31BC19E1" w:rsidR="009E203E" w:rsidRDefault="009E203E" w:rsidP="00D828FC">
      <w:r>
        <w:t>RIA ensures that the X-Road and state portal eesti.ee are administered and developed according ot the instructions of the Ministry of Economic Affairs and Communications. The same institutions also coordinate and organise the state portal’s</w:t>
      </w:r>
      <w:r w:rsidR="00253DBD">
        <w:t xml:space="preserve"> operation in accordance to the Public Information Act.</w:t>
      </w:r>
    </w:p>
    <w:p w14:paraId="393B4468" w14:textId="77B821ED" w:rsidR="00253DBD" w:rsidRDefault="00253DBD" w:rsidP="00D828FC">
      <w:r>
        <w:t>The aim of the state portal eesti.ee is to provide state related information, services and contacts in a secure environment. The topics and services in the state portal are for residents, entrepreneurs and officials. There are more than 307 services for citizens and 72 for entrepreneurs. Each workday the portal gets more than 10 000 visitors.</w:t>
      </w:r>
    </w:p>
    <w:p w14:paraId="1839AD40" w14:textId="05E4B59B" w:rsidR="00253DBD" w:rsidRDefault="000D0B33" w:rsidP="00D828FC">
      <w:r>
        <w:lastRenderedPageBreak/>
        <w:t>The eesti.ee services can be divided as follows: search/query, application, authentication, notification request and registration.</w:t>
      </w:r>
    </w:p>
    <w:p w14:paraId="3217BF1F" w14:textId="183F0B8D" w:rsidR="000D0B33" w:rsidRDefault="000D0B33" w:rsidP="00D828FC">
      <w:r>
        <w:t>The X-Road services for citizens vary in type and scope. There are three different groups:</w:t>
      </w:r>
    </w:p>
    <w:p w14:paraId="1E575AB1" w14:textId="26BDA641" w:rsidR="000D0B33" w:rsidRDefault="000D0B33" w:rsidP="00CC751C">
      <w:pPr>
        <w:pStyle w:val="ListParagraph"/>
        <w:numPr>
          <w:ilvl w:val="0"/>
          <w:numId w:val="50"/>
        </w:numPr>
      </w:pPr>
      <w:r>
        <w:t>Query in registries</w:t>
      </w:r>
      <w:r w:rsidR="002E081E">
        <w:t>:</w:t>
      </w:r>
      <w:r w:rsidR="001635F1">
        <w:t xml:space="preserve"> r</w:t>
      </w:r>
      <w:r>
        <w:t>esidents can check and see the data that the state has on them.</w:t>
      </w:r>
    </w:p>
    <w:p w14:paraId="3B54919E" w14:textId="13FBF2C8" w:rsidR="000D0B33" w:rsidRDefault="002E081E" w:rsidP="00CC751C">
      <w:pPr>
        <w:pStyle w:val="ListParagraph"/>
        <w:numPr>
          <w:ilvl w:val="0"/>
          <w:numId w:val="50"/>
        </w:numPr>
      </w:pPr>
      <w:r>
        <w:t>Services:</w:t>
      </w:r>
      <w:r w:rsidR="000D0B33">
        <w:t xml:space="preserve"> </w:t>
      </w:r>
      <w:r w:rsidR="001635F1">
        <w:t>t</w:t>
      </w:r>
      <w:r w:rsidR="00E23BC4">
        <w:t>hese are based on data from one or several registries.</w:t>
      </w:r>
    </w:p>
    <w:p w14:paraId="725FB993" w14:textId="08D5728E" w:rsidR="00E23BC4" w:rsidRDefault="00E23BC4" w:rsidP="00CC751C">
      <w:pPr>
        <w:pStyle w:val="ListParagraph"/>
        <w:numPr>
          <w:ilvl w:val="0"/>
          <w:numId w:val="50"/>
        </w:numPr>
      </w:pPr>
      <w:r>
        <w:t>Authentication service</w:t>
      </w:r>
      <w:r w:rsidR="002E081E">
        <w:t>:</w:t>
      </w:r>
      <w:r>
        <w:t xml:space="preserve"> </w:t>
      </w:r>
      <w:r w:rsidR="001635F1">
        <w:t>for some services eesti.ee is only the log in site.</w:t>
      </w:r>
    </w:p>
    <w:p w14:paraId="78609189" w14:textId="6ADF9ACE" w:rsidR="00CC751C" w:rsidRDefault="00CC751C" w:rsidP="00D828FC">
      <w:r>
        <w:t>Each service has individual use logic and structure and the service provider is responsible for these. There are more than a hundred X-Road services for citizens and the state portal is responsible for these. There are more than a hundred X-Road services for citizens in the state portal.</w:t>
      </w:r>
    </w:p>
    <w:p w14:paraId="212CD139" w14:textId="417CE341" w:rsidR="00D37B8A" w:rsidRDefault="00127AD5" w:rsidP="00D828FC">
      <w:r>
        <w:t>RIA is responsible for the state portal as an environment and makes sure that it is user friendly, secure and well manageable. Whe  new services are added, they are all managed according to the specifics of the service. Cooperation with service providers, including other institutions, is an important aspect of providing the state portal services.</w:t>
      </w:r>
    </w:p>
    <w:p w14:paraId="6F26FECA" w14:textId="3F55A8A9" w:rsidR="00D37B8A" w:rsidRDefault="00D37B8A" w:rsidP="00D828FC">
      <w:r>
        <w:t>Often new services (or using existing eesti.ee services) develop from cooperation relations with other institutions. In addition to finding new services or service providers, updating current services is also in focus. Several popoular services have been in use since 2004-2007 and the content and above all user friendliness have not been updated since then.</w:t>
      </w:r>
    </w:p>
    <w:p w14:paraId="5EACC91A" w14:textId="77777777" w:rsidR="00B82B96" w:rsidRDefault="004763D6" w:rsidP="00D828FC">
      <w:r>
        <w:t>The state portal does not affect the quality of any particular public e-service because the content and the structure of the services are entirely the responsibility of the service owner/establisment providing the services. At the same time the portal offers the chance to provide electronic services in a user-friendly, secure and reliable environment. RIA actively participates in developing the administrative policies of this sphere but this has no direct relation to eesti.ee or the X-Road services.</w:t>
      </w:r>
    </w:p>
    <w:p w14:paraId="21C93727" w14:textId="4E9ADC62" w:rsidR="00D37B8A" w:rsidRPr="00D828FC" w:rsidRDefault="00B82B96" w:rsidP="00D828FC">
      <w:r>
        <w:t xml:space="preserve">Conditions </w:t>
      </w:r>
      <w:r w:rsidR="004763D6">
        <w:t xml:space="preserve"> </w:t>
      </w:r>
    </w:p>
    <w:p w14:paraId="61030F84" w14:textId="6EB886A5" w:rsidR="003C6464" w:rsidRDefault="003C6464" w:rsidP="003C6464">
      <w:pPr>
        <w:pStyle w:val="Heading2"/>
      </w:pPr>
      <w:bookmarkStart w:id="67" w:name="_Toc333099205"/>
      <w:r>
        <w:t>Methodology</w:t>
      </w:r>
      <w:bookmarkEnd w:id="67"/>
    </w:p>
    <w:p w14:paraId="2CAC17E3" w14:textId="611D1D94" w:rsidR="00661C70" w:rsidRPr="00661C70" w:rsidRDefault="00661C70" w:rsidP="00661C70">
      <w:pPr>
        <w:pStyle w:val="Heading2"/>
      </w:pPr>
      <w:bookmarkStart w:id="68" w:name="_Toc333099206"/>
      <w:r>
        <w:t>Scope</w:t>
      </w:r>
      <w:bookmarkEnd w:id="68"/>
    </w:p>
    <w:p w14:paraId="6A0E8248" w14:textId="49A90645" w:rsidR="00661C70" w:rsidRPr="00661C70" w:rsidRDefault="00661C70" w:rsidP="00661C70">
      <w:pPr>
        <w:pStyle w:val="Heading2"/>
      </w:pPr>
      <w:bookmarkStart w:id="69" w:name="_Toc333099207"/>
      <w:r>
        <w:t>Limitations</w:t>
      </w:r>
      <w:bookmarkEnd w:id="69"/>
    </w:p>
    <w:p w14:paraId="077BE981" w14:textId="77777777" w:rsidR="00661C70" w:rsidRDefault="00661C70" w:rsidP="00661C70">
      <w:r>
        <w:t xml:space="preserve">Some type of users in both provider (people who give support, content provider, system manager/administrator, security manager, maintainer, analyzer, porter, installer) and customer perspective (indirect people who receives output, but does not interact with an e-service) are not considered as part of this thesis work, those type of users accordig witn ISO/IEC 25010 are: Primary </w:t>
      </w:r>
    </w:p>
    <w:p w14:paraId="4D77244D" w14:textId="77777777" w:rsidR="003C6464" w:rsidRPr="003C6464" w:rsidRDefault="003C6464" w:rsidP="003C6464"/>
    <w:p w14:paraId="64FD4047" w14:textId="06BBB4AA" w:rsidR="00E54189" w:rsidRDefault="00E54189" w:rsidP="00E54189">
      <w:pPr>
        <w:pStyle w:val="Heading1"/>
      </w:pPr>
      <w:bookmarkStart w:id="70" w:name="_Toc333099208"/>
      <w:r>
        <w:lastRenderedPageBreak/>
        <w:t>Results</w:t>
      </w:r>
      <w:r w:rsidR="00661C70">
        <w:t xml:space="preserve"> and discussion</w:t>
      </w:r>
      <w:bookmarkEnd w:id="70"/>
      <w:r w:rsidR="00661C70">
        <w:t xml:space="preserve"> </w:t>
      </w:r>
    </w:p>
    <w:p w14:paraId="66CDF01D" w14:textId="6C629583" w:rsidR="00382FE2" w:rsidRDefault="00225E72" w:rsidP="00382FE2">
      <w:pPr>
        <w:pStyle w:val="Heading2"/>
      </w:pPr>
      <w:bookmarkStart w:id="71" w:name="_Toc333099209"/>
      <w:r>
        <w:t>Results</w:t>
      </w:r>
      <w:bookmarkEnd w:id="71"/>
    </w:p>
    <w:p w14:paraId="1D0EA666" w14:textId="26B91DA6" w:rsidR="00225E72" w:rsidRPr="00225E72" w:rsidRDefault="00661C70" w:rsidP="000736C4">
      <w:pPr>
        <w:pStyle w:val="Heading2"/>
      </w:pPr>
      <w:bookmarkStart w:id="72" w:name="_Toc333099210"/>
      <w:r>
        <w:t>Discussion</w:t>
      </w:r>
      <w:bookmarkEnd w:id="72"/>
    </w:p>
    <w:p w14:paraId="1704E4A7" w14:textId="5F28D51C" w:rsidR="00E54189" w:rsidRDefault="00E54189" w:rsidP="00E54189">
      <w:pPr>
        <w:pStyle w:val="Heading1"/>
      </w:pPr>
      <w:bookmarkStart w:id="73" w:name="_Toc333099211"/>
      <w:r>
        <w:lastRenderedPageBreak/>
        <w:t>Conclusions and future work</w:t>
      </w:r>
      <w:bookmarkEnd w:id="73"/>
    </w:p>
    <w:p w14:paraId="5CA85165" w14:textId="54933FF3" w:rsidR="00225E72" w:rsidRDefault="00976BFB" w:rsidP="00225E72">
      <w:r>
        <w:t>On this chapter conclusions based on the experience along this thesis work are presented in conjunction with description of future work.</w:t>
      </w:r>
    </w:p>
    <w:p w14:paraId="40478388" w14:textId="64B958B7" w:rsidR="00225E72" w:rsidRDefault="00225E72" w:rsidP="00225E72">
      <w:pPr>
        <w:pStyle w:val="Heading2"/>
      </w:pPr>
      <w:bookmarkStart w:id="74" w:name="_Toc333099212"/>
      <w:r>
        <w:t>Conclusions</w:t>
      </w:r>
      <w:bookmarkEnd w:id="74"/>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Content>
          <w:r>
            <w:fldChar w:fldCharType="begin"/>
          </w:r>
          <w:r>
            <w:rPr>
              <w:lang w:val="en-US"/>
            </w:rPr>
            <w:instrText xml:space="preserve"> CITATION ELo12 \l 1033 </w:instrText>
          </w:r>
          <w:r>
            <w:fldChar w:fldCharType="separate"/>
          </w:r>
          <w:r w:rsidR="0043463D" w:rsidRPr="0043463D">
            <w:rPr>
              <w:noProof/>
              <w:lang w:val="en-US"/>
            </w:rPr>
            <w:t>[</w:t>
          </w:r>
          <w:hyperlink w:anchor="ELo12" w:history="1">
            <w:r w:rsidR="0043463D" w:rsidRPr="0043463D">
              <w:rPr>
                <w:rStyle w:val="Tiitellehtautor"/>
                <w:noProof/>
                <w:lang w:val="en-US"/>
              </w:rPr>
              <w:t>8</w:t>
            </w:r>
          </w:hyperlink>
          <w:r w:rsidR="0043463D" w:rsidRPr="0043463D">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Default="00740F0B" w:rsidP="00225E72">
      <w:r>
        <w:t>One of the fundamental values of e-services is to enable flexible business cooperation.</w:t>
      </w:r>
    </w:p>
    <w:p w14:paraId="706540C9" w14:textId="6E002CC4" w:rsidR="003B2B5E" w:rsidRDefault="003B2B5E" w:rsidP="00225E72">
      <w:r>
        <w:t>A conceptual model based on ISO/IEC 25010:2011 and part on differents studies was presented within this thesis work.</w:t>
      </w:r>
    </w:p>
    <w:p w14:paraId="4585B23B" w14:textId="40AD349B" w:rsidR="000736C4" w:rsidRPr="00225E72" w:rsidRDefault="000736C4" w:rsidP="00225E72">
      <w:r>
        <w:t>Definition for e-service given in Chapter 3, Part 2 can be considered as reference for s</w:t>
      </w:r>
    </w:p>
    <w:p w14:paraId="128DCB35" w14:textId="358D419E" w:rsidR="00225E72" w:rsidRDefault="00225E72" w:rsidP="00225E72">
      <w:pPr>
        <w:pStyle w:val="Heading2"/>
      </w:pPr>
      <w:bookmarkStart w:id="75" w:name="_Toc333099213"/>
      <w:r>
        <w:t>Future work</w:t>
      </w:r>
      <w:bookmarkEnd w:id="75"/>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Default="0013731F" w:rsidP="004B37D6">
      <w:r>
        <w:t>To see how the ISO/IEC 25012 standard (model for data quality) could be a complement to this work remains as future work as well.</w:t>
      </w:r>
    </w:p>
    <w:p w14:paraId="36DEDB77" w14:textId="7F69A437" w:rsidR="00990223" w:rsidRPr="004B37D6" w:rsidRDefault="00990223" w:rsidP="004B37D6">
      <w:r>
        <w:t>Quality assessment model and quality prediction model.</w:t>
      </w:r>
    </w:p>
    <w:p w14:paraId="0403E601" w14:textId="77777777" w:rsidR="005268D3" w:rsidRPr="00B27115" w:rsidRDefault="002065CD" w:rsidP="00B65B50">
      <w:pPr>
        <w:pStyle w:val="Heading1"/>
        <w:numPr>
          <w:ilvl w:val="0"/>
          <w:numId w:val="0"/>
        </w:numPr>
      </w:pPr>
      <w:bookmarkStart w:id="76" w:name="_Toc165742637"/>
      <w:bookmarkStart w:id="77" w:name="_Toc165745807"/>
      <w:bookmarkStart w:id="78" w:name="_Toc165746100"/>
      <w:bookmarkStart w:id="79" w:name="_Toc333099214"/>
      <w:bookmarkEnd w:id="76"/>
      <w:bookmarkEnd w:id="77"/>
      <w:bookmarkEnd w:id="78"/>
      <w:r w:rsidRPr="002065CD">
        <w:lastRenderedPageBreak/>
        <w:t>References</w:t>
      </w:r>
      <w:bookmarkEnd w:id="79"/>
    </w:p>
    <w:sdt>
      <w:sdtPr>
        <w:rPr>
          <w:rFonts w:asciiTheme="majorHAnsi" w:eastAsiaTheme="majorEastAsia" w:hAnsiTheme="majorHAnsi" w:cstheme="majorBidi"/>
          <w:b/>
          <w:bCs/>
          <w:sz w:val="28"/>
          <w:szCs w:val="28"/>
          <w:lang w:val="en-GB"/>
          <w14:ligatures w14:val="standardContextual"/>
        </w:rPr>
        <w:id w:val="25567878"/>
        <w:bibliography/>
      </w:sdtPr>
      <w:sdtContent>
        <w:p w14:paraId="2F4EB629" w14:textId="77777777" w:rsidR="0043463D" w:rsidRDefault="00156940" w:rsidP="0043463D">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43463D">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43463D" w14:paraId="15930CA3" w14:textId="77777777" w:rsidTr="0043463D">
            <w:trPr>
              <w:tblCellSpacing w:w="15" w:type="dxa"/>
            </w:trPr>
            <w:tc>
              <w:tcPr>
                <w:tcW w:w="0" w:type="auto"/>
                <w:hideMark/>
              </w:tcPr>
              <w:p w14:paraId="79AF1B4F" w14:textId="77777777" w:rsidR="0043463D" w:rsidRDefault="0043463D">
                <w:pPr>
                  <w:pStyle w:val="Bibliography"/>
                  <w:jc w:val="right"/>
                  <w:rPr>
                    <w:rFonts w:cs="Times New Roman"/>
                    <w:noProof/>
                  </w:rPr>
                </w:pPr>
                <w:r>
                  <w:rPr>
                    <w:rFonts w:cs="Times New Roman"/>
                    <w:noProof/>
                  </w:rPr>
                  <w:t>[1]</w:t>
                </w:r>
              </w:p>
            </w:tc>
            <w:tc>
              <w:tcPr>
                <w:tcW w:w="0" w:type="auto"/>
                <w:hideMark/>
              </w:tcPr>
              <w:p w14:paraId="4DB78C6D" w14:textId="77777777" w:rsidR="0043463D" w:rsidRDefault="0043463D">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43463D" w14:paraId="0510F809" w14:textId="77777777" w:rsidTr="0043463D">
            <w:trPr>
              <w:tblCellSpacing w:w="15" w:type="dxa"/>
            </w:trPr>
            <w:tc>
              <w:tcPr>
                <w:tcW w:w="0" w:type="auto"/>
                <w:hideMark/>
              </w:tcPr>
              <w:p w14:paraId="4558974A" w14:textId="77777777" w:rsidR="0043463D" w:rsidRDefault="0043463D">
                <w:pPr>
                  <w:pStyle w:val="Bibliography"/>
                  <w:jc w:val="right"/>
                  <w:rPr>
                    <w:rFonts w:cs="Times New Roman"/>
                    <w:noProof/>
                  </w:rPr>
                </w:pPr>
                <w:r>
                  <w:rPr>
                    <w:rFonts w:cs="Times New Roman"/>
                    <w:noProof/>
                  </w:rPr>
                  <w:t>[2]</w:t>
                </w:r>
              </w:p>
            </w:tc>
            <w:tc>
              <w:tcPr>
                <w:tcW w:w="0" w:type="auto"/>
                <w:hideMark/>
              </w:tcPr>
              <w:p w14:paraId="72B0D60F" w14:textId="77777777" w:rsidR="0043463D" w:rsidRDefault="0043463D">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43463D" w14:paraId="22F628CE" w14:textId="77777777" w:rsidTr="0043463D">
            <w:trPr>
              <w:tblCellSpacing w:w="15" w:type="dxa"/>
            </w:trPr>
            <w:tc>
              <w:tcPr>
                <w:tcW w:w="0" w:type="auto"/>
                <w:hideMark/>
              </w:tcPr>
              <w:p w14:paraId="77082B09" w14:textId="77777777" w:rsidR="0043463D" w:rsidRDefault="0043463D">
                <w:pPr>
                  <w:pStyle w:val="Bibliography"/>
                  <w:jc w:val="right"/>
                  <w:rPr>
                    <w:rFonts w:cs="Times New Roman"/>
                    <w:noProof/>
                  </w:rPr>
                </w:pPr>
                <w:bookmarkStart w:id="80" w:name="Fil14"/>
                <w:r>
                  <w:rPr>
                    <w:rFonts w:cs="Times New Roman"/>
                    <w:noProof/>
                  </w:rPr>
                  <w:t>[3]</w:t>
                </w:r>
                <w:bookmarkEnd w:id="80"/>
              </w:p>
            </w:tc>
            <w:tc>
              <w:tcPr>
                <w:tcW w:w="0" w:type="auto"/>
                <w:hideMark/>
              </w:tcPr>
              <w:p w14:paraId="0F67FA33" w14:textId="77777777" w:rsidR="0043463D" w:rsidRDefault="0043463D">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43463D" w14:paraId="4BDAD260" w14:textId="77777777" w:rsidTr="0043463D">
            <w:trPr>
              <w:tblCellSpacing w:w="15" w:type="dxa"/>
            </w:trPr>
            <w:tc>
              <w:tcPr>
                <w:tcW w:w="0" w:type="auto"/>
                <w:hideMark/>
              </w:tcPr>
              <w:p w14:paraId="58883C1A" w14:textId="77777777" w:rsidR="0043463D" w:rsidRDefault="0043463D">
                <w:pPr>
                  <w:pStyle w:val="Bibliography"/>
                  <w:jc w:val="right"/>
                  <w:rPr>
                    <w:rFonts w:cs="Times New Roman"/>
                    <w:noProof/>
                  </w:rPr>
                </w:pPr>
                <w:bookmarkStart w:id="81" w:name="kri13"/>
                <w:r>
                  <w:rPr>
                    <w:rFonts w:cs="Times New Roman"/>
                    <w:noProof/>
                  </w:rPr>
                  <w:t>[4]</w:t>
                </w:r>
                <w:bookmarkEnd w:id="81"/>
              </w:p>
            </w:tc>
            <w:tc>
              <w:tcPr>
                <w:tcW w:w="0" w:type="auto"/>
                <w:hideMark/>
              </w:tcPr>
              <w:p w14:paraId="7D76A668" w14:textId="77777777" w:rsidR="0043463D" w:rsidRDefault="0043463D">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43463D" w14:paraId="0536EFE0" w14:textId="77777777" w:rsidTr="0043463D">
            <w:trPr>
              <w:tblCellSpacing w:w="15" w:type="dxa"/>
            </w:trPr>
            <w:tc>
              <w:tcPr>
                <w:tcW w:w="0" w:type="auto"/>
                <w:hideMark/>
              </w:tcPr>
              <w:p w14:paraId="24C58A9D" w14:textId="77777777" w:rsidR="0043463D" w:rsidRDefault="0043463D">
                <w:pPr>
                  <w:pStyle w:val="Bibliography"/>
                  <w:jc w:val="right"/>
                  <w:rPr>
                    <w:rFonts w:cs="Times New Roman"/>
                    <w:noProof/>
                  </w:rPr>
                </w:pPr>
                <w:bookmarkStart w:id="82" w:name="JSa03"/>
                <w:r>
                  <w:rPr>
                    <w:rFonts w:cs="Times New Roman"/>
                    <w:noProof/>
                  </w:rPr>
                  <w:t>[5]</w:t>
                </w:r>
                <w:bookmarkEnd w:id="82"/>
              </w:p>
            </w:tc>
            <w:tc>
              <w:tcPr>
                <w:tcW w:w="0" w:type="auto"/>
                <w:hideMark/>
              </w:tcPr>
              <w:p w14:paraId="4963656D" w14:textId="77777777" w:rsidR="0043463D" w:rsidRDefault="0043463D">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43463D" w14:paraId="334FA78F" w14:textId="77777777" w:rsidTr="0043463D">
            <w:trPr>
              <w:tblCellSpacing w:w="15" w:type="dxa"/>
            </w:trPr>
            <w:tc>
              <w:tcPr>
                <w:tcW w:w="0" w:type="auto"/>
                <w:hideMark/>
              </w:tcPr>
              <w:p w14:paraId="279D1FB8" w14:textId="77777777" w:rsidR="0043463D" w:rsidRDefault="0043463D">
                <w:pPr>
                  <w:pStyle w:val="Bibliography"/>
                  <w:jc w:val="right"/>
                  <w:rPr>
                    <w:rFonts w:cs="Times New Roman"/>
                    <w:noProof/>
                  </w:rPr>
                </w:pPr>
                <w:bookmarkStart w:id="83" w:name="May"/>
                <w:r>
                  <w:rPr>
                    <w:rFonts w:cs="Times New Roman"/>
                    <w:noProof/>
                  </w:rPr>
                  <w:t>[6]</w:t>
                </w:r>
                <w:bookmarkEnd w:id="83"/>
              </w:p>
            </w:tc>
            <w:tc>
              <w:tcPr>
                <w:tcW w:w="0" w:type="auto"/>
                <w:hideMark/>
              </w:tcPr>
              <w:p w14:paraId="51D6AA4A" w14:textId="77777777" w:rsidR="0043463D" w:rsidRDefault="0043463D">
                <w:pPr>
                  <w:pStyle w:val="Bibliography"/>
                  <w:rPr>
                    <w:rFonts w:cs="Times New Roman"/>
                    <w:noProof/>
                  </w:rPr>
                </w:pPr>
                <w:r>
                  <w:rPr>
                    <w:rFonts w:cs="Times New Roman"/>
                    <w:noProof/>
                  </w:rPr>
                  <w:t>Mayte Herrera, Ma Ángeles Moraga, Ismael Caballero, and Coral Calero, "Quality in use model for web portals (QiUWeP)," n.d.</w:t>
                </w:r>
              </w:p>
            </w:tc>
          </w:tr>
          <w:tr w:rsidR="0043463D" w14:paraId="296C9301" w14:textId="77777777" w:rsidTr="0043463D">
            <w:trPr>
              <w:tblCellSpacing w:w="15" w:type="dxa"/>
            </w:trPr>
            <w:tc>
              <w:tcPr>
                <w:tcW w:w="0" w:type="auto"/>
                <w:hideMark/>
              </w:tcPr>
              <w:p w14:paraId="11DBE827" w14:textId="77777777" w:rsidR="0043463D" w:rsidRDefault="0043463D">
                <w:pPr>
                  <w:pStyle w:val="Bibliography"/>
                  <w:jc w:val="right"/>
                  <w:rPr>
                    <w:rFonts w:cs="Times New Roman"/>
                    <w:noProof/>
                  </w:rPr>
                </w:pPr>
                <w:r>
                  <w:rPr>
                    <w:rFonts w:cs="Times New Roman"/>
                    <w:noProof/>
                  </w:rPr>
                  <w:t>[7]</w:t>
                </w:r>
              </w:p>
            </w:tc>
            <w:tc>
              <w:tcPr>
                <w:tcW w:w="0" w:type="auto"/>
                <w:hideMark/>
              </w:tcPr>
              <w:p w14:paraId="3C65D36B" w14:textId="77777777" w:rsidR="0043463D" w:rsidRDefault="0043463D">
                <w:pPr>
                  <w:pStyle w:val="Bibliography"/>
                  <w:rPr>
                    <w:rFonts w:cs="Times New Roman"/>
                    <w:noProof/>
                  </w:rPr>
                </w:pPr>
                <w:r>
                  <w:rPr>
                    <w:rFonts w:cs="Times New Roman"/>
                    <w:noProof/>
                  </w:rPr>
                  <w:t>G. Piccinelli and E. Stammers, "From E-Processess to E-Networks: an E-Service-oriented approach".</w:t>
                </w:r>
              </w:p>
            </w:tc>
          </w:tr>
          <w:tr w:rsidR="0043463D" w14:paraId="12DAF54D" w14:textId="77777777" w:rsidTr="0043463D">
            <w:trPr>
              <w:tblCellSpacing w:w="15" w:type="dxa"/>
            </w:trPr>
            <w:tc>
              <w:tcPr>
                <w:tcW w:w="0" w:type="auto"/>
                <w:hideMark/>
              </w:tcPr>
              <w:p w14:paraId="45504CC1" w14:textId="77777777" w:rsidR="0043463D" w:rsidRDefault="0043463D">
                <w:pPr>
                  <w:pStyle w:val="Bibliography"/>
                  <w:jc w:val="right"/>
                  <w:rPr>
                    <w:rFonts w:cs="Times New Roman"/>
                    <w:noProof/>
                  </w:rPr>
                </w:pPr>
                <w:bookmarkStart w:id="84" w:name="ELo12"/>
                <w:r>
                  <w:rPr>
                    <w:rFonts w:cs="Times New Roman"/>
                    <w:noProof/>
                  </w:rPr>
                  <w:t>[8]</w:t>
                </w:r>
                <w:bookmarkEnd w:id="84"/>
              </w:p>
            </w:tc>
            <w:tc>
              <w:tcPr>
                <w:tcW w:w="0" w:type="auto"/>
                <w:hideMark/>
              </w:tcPr>
              <w:p w14:paraId="349D5537" w14:textId="77777777" w:rsidR="0043463D" w:rsidRDefault="0043463D">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43463D" w14:paraId="18EB6E53" w14:textId="77777777" w:rsidTr="0043463D">
            <w:trPr>
              <w:tblCellSpacing w:w="15" w:type="dxa"/>
            </w:trPr>
            <w:tc>
              <w:tcPr>
                <w:tcW w:w="0" w:type="auto"/>
                <w:hideMark/>
              </w:tcPr>
              <w:p w14:paraId="75014809" w14:textId="77777777" w:rsidR="0043463D" w:rsidRDefault="0043463D">
                <w:pPr>
                  <w:pStyle w:val="Bibliography"/>
                  <w:jc w:val="right"/>
                  <w:rPr>
                    <w:rFonts w:cs="Times New Roman"/>
                    <w:noProof/>
                  </w:rPr>
                </w:pPr>
                <w:bookmarkStart w:id="85" w:name="Egi10"/>
                <w:r>
                  <w:rPr>
                    <w:rFonts w:cs="Times New Roman"/>
                    <w:noProof/>
                  </w:rPr>
                  <w:t>[9]</w:t>
                </w:r>
                <w:bookmarkEnd w:id="85"/>
              </w:p>
            </w:tc>
            <w:tc>
              <w:tcPr>
                <w:tcW w:w="0" w:type="auto"/>
                <w:hideMark/>
              </w:tcPr>
              <w:p w14:paraId="4D3582E5" w14:textId="77777777" w:rsidR="0043463D" w:rsidRDefault="0043463D">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43463D" w14:paraId="78434DE5" w14:textId="77777777" w:rsidTr="0043463D">
            <w:trPr>
              <w:tblCellSpacing w:w="15" w:type="dxa"/>
            </w:trPr>
            <w:tc>
              <w:tcPr>
                <w:tcW w:w="0" w:type="auto"/>
                <w:hideMark/>
              </w:tcPr>
              <w:p w14:paraId="1AF4258B" w14:textId="77777777" w:rsidR="0043463D" w:rsidRDefault="0043463D">
                <w:pPr>
                  <w:pStyle w:val="Bibliography"/>
                  <w:jc w:val="right"/>
                  <w:rPr>
                    <w:rFonts w:cs="Times New Roman"/>
                    <w:noProof/>
                  </w:rPr>
                </w:pPr>
                <w:r>
                  <w:rPr>
                    <w:rFonts w:cs="Times New Roman"/>
                    <w:noProof/>
                  </w:rPr>
                  <w:t>[10]</w:t>
                </w:r>
              </w:p>
            </w:tc>
            <w:tc>
              <w:tcPr>
                <w:tcW w:w="0" w:type="auto"/>
                <w:hideMark/>
              </w:tcPr>
              <w:p w14:paraId="23511299" w14:textId="77777777" w:rsidR="0043463D" w:rsidRDefault="0043463D">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43463D" w14:paraId="581E590D" w14:textId="77777777" w:rsidTr="0043463D">
            <w:trPr>
              <w:tblCellSpacing w:w="15" w:type="dxa"/>
            </w:trPr>
            <w:tc>
              <w:tcPr>
                <w:tcW w:w="0" w:type="auto"/>
                <w:hideMark/>
              </w:tcPr>
              <w:p w14:paraId="491053FC" w14:textId="77777777" w:rsidR="0043463D" w:rsidRDefault="0043463D">
                <w:pPr>
                  <w:pStyle w:val="Bibliography"/>
                  <w:jc w:val="right"/>
                  <w:rPr>
                    <w:rFonts w:cs="Times New Roman"/>
                    <w:noProof/>
                  </w:rPr>
                </w:pPr>
                <w:bookmarkStart w:id="86" w:name="Moh"/>
                <w:r>
                  <w:rPr>
                    <w:rFonts w:cs="Times New Roman"/>
                    <w:noProof/>
                  </w:rPr>
                  <w:t>[11]</w:t>
                </w:r>
                <w:bookmarkEnd w:id="86"/>
              </w:p>
            </w:tc>
            <w:tc>
              <w:tcPr>
                <w:tcW w:w="0" w:type="auto"/>
                <w:hideMark/>
              </w:tcPr>
              <w:p w14:paraId="1272C5E3" w14:textId="77777777" w:rsidR="0043463D" w:rsidRDefault="0043463D">
                <w:pPr>
                  <w:pStyle w:val="Bibliography"/>
                  <w:rPr>
                    <w:rFonts w:cs="Times New Roman"/>
                    <w:noProof/>
                  </w:rPr>
                </w:pPr>
                <w:r>
                  <w:rPr>
                    <w:rFonts w:cs="Times New Roman"/>
                    <w:noProof/>
                  </w:rPr>
                  <w:t>Mohammed Ateeq, Ahmad Kamil, and Shuib Basri, "Conceptual model for measuring e-government service quality".</w:t>
                </w:r>
              </w:p>
            </w:tc>
          </w:tr>
          <w:tr w:rsidR="0043463D" w14:paraId="677B4BE6" w14:textId="77777777" w:rsidTr="0043463D">
            <w:trPr>
              <w:tblCellSpacing w:w="15" w:type="dxa"/>
            </w:trPr>
            <w:tc>
              <w:tcPr>
                <w:tcW w:w="0" w:type="auto"/>
                <w:hideMark/>
              </w:tcPr>
              <w:p w14:paraId="1F4B1B6B" w14:textId="77777777" w:rsidR="0043463D" w:rsidRDefault="0043463D">
                <w:pPr>
                  <w:pStyle w:val="Bibliography"/>
                  <w:jc w:val="right"/>
                  <w:rPr>
                    <w:rFonts w:cs="Times New Roman"/>
                    <w:noProof/>
                  </w:rPr>
                </w:pPr>
                <w:bookmarkStart w:id="87" w:name="Had14"/>
                <w:r>
                  <w:rPr>
                    <w:rFonts w:cs="Times New Roman"/>
                    <w:noProof/>
                  </w:rPr>
                  <w:t>[12]</w:t>
                </w:r>
                <w:bookmarkEnd w:id="87"/>
              </w:p>
            </w:tc>
            <w:tc>
              <w:tcPr>
                <w:tcW w:w="0" w:type="auto"/>
                <w:hideMark/>
              </w:tcPr>
              <w:p w14:paraId="1F67AD97" w14:textId="77777777" w:rsidR="0043463D" w:rsidRDefault="0043463D">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43463D" w14:paraId="31AE58FE" w14:textId="77777777" w:rsidTr="0043463D">
            <w:trPr>
              <w:tblCellSpacing w:w="15" w:type="dxa"/>
            </w:trPr>
            <w:tc>
              <w:tcPr>
                <w:tcW w:w="0" w:type="auto"/>
                <w:hideMark/>
              </w:tcPr>
              <w:p w14:paraId="001BB2CA" w14:textId="77777777" w:rsidR="0043463D" w:rsidRDefault="0043463D">
                <w:pPr>
                  <w:pStyle w:val="Bibliography"/>
                  <w:jc w:val="right"/>
                  <w:rPr>
                    <w:rFonts w:cs="Times New Roman"/>
                    <w:noProof/>
                  </w:rPr>
                </w:pPr>
                <w:bookmarkStart w:id="88" w:name="JEC06"/>
                <w:r>
                  <w:rPr>
                    <w:rFonts w:cs="Times New Roman"/>
                    <w:noProof/>
                  </w:rPr>
                  <w:t>[13]</w:t>
                </w:r>
                <w:bookmarkEnd w:id="88"/>
              </w:p>
            </w:tc>
            <w:tc>
              <w:tcPr>
                <w:tcW w:w="0" w:type="auto"/>
                <w:hideMark/>
              </w:tcPr>
              <w:p w14:paraId="41A6A901" w14:textId="77777777" w:rsidR="0043463D" w:rsidRDefault="0043463D">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 xml:space="preserve">Journal </w:t>
                </w:r>
                <w:r>
                  <w:rPr>
                    <w:rFonts w:cs="Times New Roman"/>
                    <w:i/>
                    <w:iCs/>
                    <w:noProof/>
                  </w:rPr>
                  <w:lastRenderedPageBreak/>
                  <w:t>of Service Research</w:t>
                </w:r>
                <w:r>
                  <w:rPr>
                    <w:rFonts w:cs="Times New Roman"/>
                    <w:noProof/>
                  </w:rPr>
                  <w:t>, vol. 8, no. 3, p. 260, 2006.</w:t>
                </w:r>
              </w:p>
            </w:tc>
          </w:tr>
          <w:tr w:rsidR="0043463D" w14:paraId="02BA2F94" w14:textId="77777777" w:rsidTr="0043463D">
            <w:trPr>
              <w:tblCellSpacing w:w="15" w:type="dxa"/>
            </w:trPr>
            <w:tc>
              <w:tcPr>
                <w:tcW w:w="0" w:type="auto"/>
                <w:hideMark/>
              </w:tcPr>
              <w:p w14:paraId="0898D108" w14:textId="77777777" w:rsidR="0043463D" w:rsidRDefault="0043463D">
                <w:pPr>
                  <w:pStyle w:val="Bibliography"/>
                  <w:jc w:val="right"/>
                  <w:rPr>
                    <w:rFonts w:cs="Times New Roman"/>
                    <w:noProof/>
                  </w:rPr>
                </w:pPr>
                <w:bookmarkStart w:id="89" w:name="VAZ02"/>
                <w:r>
                  <w:rPr>
                    <w:rFonts w:cs="Times New Roman"/>
                    <w:noProof/>
                  </w:rPr>
                  <w:lastRenderedPageBreak/>
                  <w:t>[14]</w:t>
                </w:r>
                <w:bookmarkEnd w:id="89"/>
              </w:p>
            </w:tc>
            <w:tc>
              <w:tcPr>
                <w:tcW w:w="0" w:type="auto"/>
                <w:hideMark/>
              </w:tcPr>
              <w:p w14:paraId="6997E1B1" w14:textId="77777777" w:rsidR="0043463D" w:rsidRDefault="0043463D">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43463D" w14:paraId="2A951630" w14:textId="77777777" w:rsidTr="0043463D">
            <w:trPr>
              <w:tblCellSpacing w:w="15" w:type="dxa"/>
            </w:trPr>
            <w:tc>
              <w:tcPr>
                <w:tcW w:w="0" w:type="auto"/>
                <w:hideMark/>
              </w:tcPr>
              <w:p w14:paraId="3BBFDFF0" w14:textId="77777777" w:rsidR="0043463D" w:rsidRDefault="0043463D">
                <w:pPr>
                  <w:pStyle w:val="Bibliography"/>
                  <w:jc w:val="right"/>
                  <w:rPr>
                    <w:rFonts w:cs="Times New Roman"/>
                    <w:noProof/>
                  </w:rPr>
                </w:pPr>
                <w:r>
                  <w:rPr>
                    <w:rFonts w:cs="Times New Roman"/>
                    <w:noProof/>
                  </w:rPr>
                  <w:t>[15]</w:t>
                </w:r>
              </w:p>
            </w:tc>
            <w:tc>
              <w:tcPr>
                <w:tcW w:w="0" w:type="auto"/>
                <w:hideMark/>
              </w:tcPr>
              <w:p w14:paraId="4AFEC33F" w14:textId="77777777" w:rsidR="0043463D" w:rsidRDefault="0043463D">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43463D" w14:paraId="35D5F502" w14:textId="77777777" w:rsidTr="0043463D">
            <w:trPr>
              <w:tblCellSpacing w:w="15" w:type="dxa"/>
            </w:trPr>
            <w:tc>
              <w:tcPr>
                <w:tcW w:w="0" w:type="auto"/>
                <w:hideMark/>
              </w:tcPr>
              <w:p w14:paraId="34810229" w14:textId="77777777" w:rsidR="0043463D" w:rsidRDefault="0043463D">
                <w:pPr>
                  <w:pStyle w:val="Bibliography"/>
                  <w:jc w:val="right"/>
                  <w:rPr>
                    <w:rFonts w:cs="Times New Roman"/>
                    <w:noProof/>
                  </w:rPr>
                </w:pPr>
                <w:r>
                  <w:rPr>
                    <w:rFonts w:cs="Times New Roman"/>
                    <w:noProof/>
                  </w:rPr>
                  <w:t>[16]</w:t>
                </w:r>
              </w:p>
            </w:tc>
            <w:tc>
              <w:tcPr>
                <w:tcW w:w="0" w:type="auto"/>
                <w:hideMark/>
              </w:tcPr>
              <w:p w14:paraId="543CA6C0" w14:textId="77777777" w:rsidR="0043463D" w:rsidRDefault="0043463D">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43463D" w14:paraId="32F0DBA0" w14:textId="77777777" w:rsidTr="0043463D">
            <w:trPr>
              <w:tblCellSpacing w:w="15" w:type="dxa"/>
            </w:trPr>
            <w:tc>
              <w:tcPr>
                <w:tcW w:w="0" w:type="auto"/>
                <w:hideMark/>
              </w:tcPr>
              <w:p w14:paraId="6C251EB9" w14:textId="77777777" w:rsidR="0043463D" w:rsidRDefault="0043463D">
                <w:pPr>
                  <w:pStyle w:val="Bibliography"/>
                  <w:jc w:val="right"/>
                  <w:rPr>
                    <w:rFonts w:cs="Times New Roman"/>
                    <w:noProof/>
                  </w:rPr>
                </w:pPr>
                <w:bookmarkStart w:id="90" w:name="ZYa03"/>
                <w:r>
                  <w:rPr>
                    <w:rFonts w:cs="Times New Roman"/>
                    <w:noProof/>
                  </w:rPr>
                  <w:t>[17]</w:t>
                </w:r>
                <w:bookmarkEnd w:id="90"/>
              </w:p>
            </w:tc>
            <w:tc>
              <w:tcPr>
                <w:tcW w:w="0" w:type="auto"/>
                <w:hideMark/>
              </w:tcPr>
              <w:p w14:paraId="6718869B" w14:textId="77777777" w:rsidR="0043463D" w:rsidRDefault="0043463D">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43463D" w14:paraId="1B3B3B49" w14:textId="77777777" w:rsidTr="0043463D">
            <w:trPr>
              <w:tblCellSpacing w:w="15" w:type="dxa"/>
            </w:trPr>
            <w:tc>
              <w:tcPr>
                <w:tcW w:w="0" w:type="auto"/>
                <w:hideMark/>
              </w:tcPr>
              <w:p w14:paraId="5D265181" w14:textId="77777777" w:rsidR="0043463D" w:rsidRDefault="0043463D">
                <w:pPr>
                  <w:pStyle w:val="Bibliography"/>
                  <w:jc w:val="right"/>
                  <w:rPr>
                    <w:rFonts w:cs="Times New Roman"/>
                    <w:noProof/>
                  </w:rPr>
                </w:pPr>
                <w:bookmarkStart w:id="91" w:name="MRa08"/>
                <w:r>
                  <w:rPr>
                    <w:rFonts w:cs="Times New Roman"/>
                    <w:noProof/>
                  </w:rPr>
                  <w:t>[18]</w:t>
                </w:r>
                <w:bookmarkEnd w:id="91"/>
              </w:p>
            </w:tc>
            <w:tc>
              <w:tcPr>
                <w:tcW w:w="0" w:type="auto"/>
                <w:hideMark/>
              </w:tcPr>
              <w:p w14:paraId="2211AD8A" w14:textId="77777777" w:rsidR="0043463D" w:rsidRDefault="0043463D">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43463D" w14:paraId="60621278" w14:textId="77777777" w:rsidTr="0043463D">
            <w:trPr>
              <w:tblCellSpacing w:w="15" w:type="dxa"/>
            </w:trPr>
            <w:tc>
              <w:tcPr>
                <w:tcW w:w="0" w:type="auto"/>
                <w:hideMark/>
              </w:tcPr>
              <w:p w14:paraId="4A5E232E" w14:textId="77777777" w:rsidR="0043463D" w:rsidRDefault="0043463D">
                <w:pPr>
                  <w:pStyle w:val="Bibliography"/>
                  <w:jc w:val="right"/>
                  <w:rPr>
                    <w:rFonts w:cs="Times New Roman"/>
                    <w:noProof/>
                  </w:rPr>
                </w:pPr>
                <w:r>
                  <w:rPr>
                    <w:rFonts w:cs="Times New Roman"/>
                    <w:noProof/>
                  </w:rPr>
                  <w:t>[19]</w:t>
                </w:r>
              </w:p>
            </w:tc>
            <w:tc>
              <w:tcPr>
                <w:tcW w:w="0" w:type="auto"/>
                <w:hideMark/>
              </w:tcPr>
              <w:p w14:paraId="18787660" w14:textId="77777777" w:rsidR="0043463D" w:rsidRDefault="0043463D">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43463D" w14:paraId="0B0142E0" w14:textId="77777777" w:rsidTr="0043463D">
            <w:trPr>
              <w:tblCellSpacing w:w="15" w:type="dxa"/>
            </w:trPr>
            <w:tc>
              <w:tcPr>
                <w:tcW w:w="0" w:type="auto"/>
                <w:hideMark/>
              </w:tcPr>
              <w:p w14:paraId="2D6B7E61" w14:textId="77777777" w:rsidR="0043463D" w:rsidRDefault="0043463D">
                <w:pPr>
                  <w:pStyle w:val="Bibliography"/>
                  <w:jc w:val="right"/>
                  <w:rPr>
                    <w:rFonts w:cs="Times New Roman"/>
                    <w:noProof/>
                  </w:rPr>
                </w:pPr>
                <w:bookmarkStart w:id="92" w:name="VAZ021"/>
                <w:r>
                  <w:rPr>
                    <w:rFonts w:cs="Times New Roman"/>
                    <w:noProof/>
                  </w:rPr>
                  <w:t>[20]</w:t>
                </w:r>
                <w:bookmarkEnd w:id="92"/>
              </w:p>
            </w:tc>
            <w:tc>
              <w:tcPr>
                <w:tcW w:w="0" w:type="auto"/>
                <w:hideMark/>
              </w:tcPr>
              <w:p w14:paraId="0FDC2196" w14:textId="77777777" w:rsidR="0043463D" w:rsidRDefault="0043463D">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43463D" w14:paraId="1D44C321" w14:textId="77777777" w:rsidTr="0043463D">
            <w:trPr>
              <w:tblCellSpacing w:w="15" w:type="dxa"/>
            </w:trPr>
            <w:tc>
              <w:tcPr>
                <w:tcW w:w="0" w:type="auto"/>
                <w:hideMark/>
              </w:tcPr>
              <w:p w14:paraId="4A6F3483" w14:textId="77777777" w:rsidR="0043463D" w:rsidRDefault="0043463D">
                <w:pPr>
                  <w:pStyle w:val="Bibliography"/>
                  <w:jc w:val="right"/>
                  <w:rPr>
                    <w:rFonts w:cs="Times New Roman"/>
                    <w:noProof/>
                  </w:rPr>
                </w:pPr>
                <w:bookmarkStart w:id="93" w:name="BVa"/>
                <w:r>
                  <w:rPr>
                    <w:rFonts w:cs="Times New Roman"/>
                    <w:noProof/>
                  </w:rPr>
                  <w:t>[21]</w:t>
                </w:r>
                <w:bookmarkEnd w:id="93"/>
              </w:p>
            </w:tc>
            <w:tc>
              <w:tcPr>
                <w:tcW w:w="0" w:type="auto"/>
                <w:hideMark/>
              </w:tcPr>
              <w:p w14:paraId="273E54B7" w14:textId="77777777" w:rsidR="0043463D" w:rsidRDefault="0043463D">
                <w:pPr>
                  <w:pStyle w:val="Bibliography"/>
                  <w:rPr>
                    <w:rFonts w:cs="Times New Roman"/>
                    <w:noProof/>
                  </w:rPr>
                </w:pPr>
                <w:r>
                  <w:rPr>
                    <w:rFonts w:cs="Times New Roman"/>
                    <w:noProof/>
                  </w:rPr>
                  <w:t>B. Vanpariya and V. Patel, "Assessing electronic service quality through E-S-QUAL scale.".</w:t>
                </w:r>
              </w:p>
            </w:tc>
          </w:tr>
          <w:tr w:rsidR="0043463D" w14:paraId="038D2BD1" w14:textId="77777777" w:rsidTr="0043463D">
            <w:trPr>
              <w:tblCellSpacing w:w="15" w:type="dxa"/>
            </w:trPr>
            <w:tc>
              <w:tcPr>
                <w:tcW w:w="0" w:type="auto"/>
                <w:hideMark/>
              </w:tcPr>
              <w:p w14:paraId="71FE89E0" w14:textId="77777777" w:rsidR="0043463D" w:rsidRDefault="0043463D">
                <w:pPr>
                  <w:pStyle w:val="Bibliography"/>
                  <w:jc w:val="right"/>
                  <w:rPr>
                    <w:rFonts w:cs="Times New Roman"/>
                    <w:noProof/>
                  </w:rPr>
                </w:pPr>
                <w:bookmarkStart w:id="94" w:name="GBr08"/>
                <w:r>
                  <w:rPr>
                    <w:rFonts w:cs="Times New Roman"/>
                    <w:noProof/>
                  </w:rPr>
                  <w:t>[22]</w:t>
                </w:r>
                <w:bookmarkEnd w:id="94"/>
              </w:p>
            </w:tc>
            <w:tc>
              <w:tcPr>
                <w:tcW w:w="0" w:type="auto"/>
                <w:hideMark/>
              </w:tcPr>
              <w:p w14:paraId="4CFC3BC1" w14:textId="77777777" w:rsidR="0043463D" w:rsidRDefault="0043463D">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43463D" w14:paraId="3C0BABA1" w14:textId="77777777" w:rsidTr="0043463D">
            <w:trPr>
              <w:tblCellSpacing w:w="15" w:type="dxa"/>
            </w:trPr>
            <w:tc>
              <w:tcPr>
                <w:tcW w:w="0" w:type="auto"/>
                <w:hideMark/>
              </w:tcPr>
              <w:p w14:paraId="59D69617" w14:textId="77777777" w:rsidR="0043463D" w:rsidRDefault="0043463D">
                <w:pPr>
                  <w:pStyle w:val="Bibliography"/>
                  <w:jc w:val="right"/>
                  <w:rPr>
                    <w:rFonts w:cs="Times New Roman"/>
                    <w:noProof/>
                  </w:rPr>
                </w:pPr>
                <w:bookmarkStart w:id="95" w:name="Bre11"/>
                <w:r>
                  <w:rPr>
                    <w:rFonts w:cs="Times New Roman"/>
                    <w:noProof/>
                  </w:rPr>
                  <w:t>[23]</w:t>
                </w:r>
                <w:bookmarkEnd w:id="95"/>
              </w:p>
            </w:tc>
            <w:tc>
              <w:tcPr>
                <w:tcW w:w="0" w:type="auto"/>
                <w:hideMark/>
              </w:tcPr>
              <w:p w14:paraId="1848CDCB" w14:textId="77777777" w:rsidR="0043463D" w:rsidRDefault="0043463D">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43463D" w14:paraId="0A83E13C" w14:textId="77777777" w:rsidTr="0043463D">
            <w:trPr>
              <w:tblCellSpacing w:w="15" w:type="dxa"/>
            </w:trPr>
            <w:tc>
              <w:tcPr>
                <w:tcW w:w="0" w:type="auto"/>
                <w:hideMark/>
              </w:tcPr>
              <w:p w14:paraId="26C412E3" w14:textId="77777777" w:rsidR="0043463D" w:rsidRDefault="0043463D">
                <w:pPr>
                  <w:pStyle w:val="Bibliography"/>
                  <w:jc w:val="right"/>
                  <w:rPr>
                    <w:rFonts w:cs="Times New Roman"/>
                    <w:noProof/>
                  </w:rPr>
                </w:pPr>
                <w:bookmarkStart w:id="96" w:name="HLi091"/>
                <w:r>
                  <w:rPr>
                    <w:rFonts w:cs="Times New Roman"/>
                    <w:noProof/>
                  </w:rPr>
                  <w:t>[24]</w:t>
                </w:r>
                <w:bookmarkEnd w:id="96"/>
              </w:p>
            </w:tc>
            <w:tc>
              <w:tcPr>
                <w:tcW w:w="0" w:type="auto"/>
                <w:hideMark/>
              </w:tcPr>
              <w:p w14:paraId="4B15484F" w14:textId="77777777" w:rsidR="0043463D" w:rsidRDefault="0043463D">
                <w:pPr>
                  <w:pStyle w:val="Bibliography"/>
                  <w:rPr>
                    <w:rFonts w:cs="Times New Roman"/>
                    <w:noProof/>
                  </w:rPr>
                </w:pPr>
                <w:r>
                  <w:rPr>
                    <w:rFonts w:cs="Times New Roman"/>
                    <w:noProof/>
                  </w:rPr>
                  <w:t>H. Li, Y. Liu, and R. Suomi, "Measurement of E-service Quality: An empirical study in online travel service," 2009.</w:t>
                </w:r>
              </w:p>
            </w:tc>
          </w:tr>
          <w:tr w:rsidR="0043463D" w14:paraId="7C3E9DD1" w14:textId="77777777" w:rsidTr="0043463D">
            <w:trPr>
              <w:tblCellSpacing w:w="15" w:type="dxa"/>
            </w:trPr>
            <w:tc>
              <w:tcPr>
                <w:tcW w:w="0" w:type="auto"/>
                <w:hideMark/>
              </w:tcPr>
              <w:p w14:paraId="006468CF" w14:textId="77777777" w:rsidR="0043463D" w:rsidRDefault="0043463D">
                <w:pPr>
                  <w:pStyle w:val="Bibliography"/>
                  <w:jc w:val="right"/>
                  <w:rPr>
                    <w:rFonts w:cs="Times New Roman"/>
                    <w:noProof/>
                  </w:rPr>
                </w:pPr>
                <w:bookmarkStart w:id="97" w:name="LiH08"/>
                <w:r>
                  <w:rPr>
                    <w:rFonts w:cs="Times New Roman"/>
                    <w:noProof/>
                  </w:rPr>
                  <w:t>[25]</w:t>
                </w:r>
                <w:bookmarkEnd w:id="97"/>
              </w:p>
            </w:tc>
            <w:tc>
              <w:tcPr>
                <w:tcW w:w="0" w:type="auto"/>
                <w:hideMark/>
              </w:tcPr>
              <w:p w14:paraId="27156E8B" w14:textId="77777777" w:rsidR="0043463D" w:rsidRDefault="0043463D">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 xml:space="preserve">Future Generation Communication and Networking Symposia, Second International </w:t>
                </w:r>
                <w:r>
                  <w:rPr>
                    <w:rFonts w:cs="Times New Roman"/>
                    <w:i/>
                    <w:iCs/>
                    <w:noProof/>
                  </w:rPr>
                  <w:lastRenderedPageBreak/>
                  <w:t>Conference</w:t>
                </w:r>
                <w:r>
                  <w:rPr>
                    <w:rFonts w:cs="Times New Roman"/>
                    <w:noProof/>
                  </w:rPr>
                  <w:t>, vol. 1, 2008.</w:t>
                </w:r>
              </w:p>
            </w:tc>
          </w:tr>
          <w:tr w:rsidR="0043463D" w14:paraId="448EAA84" w14:textId="77777777" w:rsidTr="0043463D">
            <w:trPr>
              <w:tblCellSpacing w:w="15" w:type="dxa"/>
            </w:trPr>
            <w:tc>
              <w:tcPr>
                <w:tcW w:w="0" w:type="auto"/>
                <w:hideMark/>
              </w:tcPr>
              <w:p w14:paraId="0939428E" w14:textId="77777777" w:rsidR="0043463D" w:rsidRDefault="0043463D">
                <w:pPr>
                  <w:pStyle w:val="Bibliography"/>
                  <w:jc w:val="right"/>
                  <w:rPr>
                    <w:rFonts w:cs="Times New Roman"/>
                    <w:noProof/>
                  </w:rPr>
                </w:pPr>
                <w:bookmarkStart w:id="98" w:name="GGL05"/>
                <w:r>
                  <w:rPr>
                    <w:rFonts w:cs="Times New Roman"/>
                    <w:noProof/>
                  </w:rPr>
                  <w:lastRenderedPageBreak/>
                  <w:t>[26]</w:t>
                </w:r>
                <w:bookmarkEnd w:id="98"/>
              </w:p>
            </w:tc>
            <w:tc>
              <w:tcPr>
                <w:tcW w:w="0" w:type="auto"/>
                <w:hideMark/>
              </w:tcPr>
              <w:p w14:paraId="74BAFD27" w14:textId="77777777" w:rsidR="0043463D" w:rsidRDefault="0043463D">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43463D" w14:paraId="77F78064" w14:textId="77777777" w:rsidTr="0043463D">
            <w:trPr>
              <w:tblCellSpacing w:w="15" w:type="dxa"/>
            </w:trPr>
            <w:tc>
              <w:tcPr>
                <w:tcW w:w="0" w:type="auto"/>
                <w:hideMark/>
              </w:tcPr>
              <w:p w14:paraId="303072C7" w14:textId="77777777" w:rsidR="0043463D" w:rsidRDefault="0043463D">
                <w:pPr>
                  <w:pStyle w:val="Bibliography"/>
                  <w:jc w:val="right"/>
                  <w:rPr>
                    <w:rFonts w:cs="Times New Roman"/>
                    <w:noProof/>
                  </w:rPr>
                </w:pPr>
                <w:r>
                  <w:rPr>
                    <w:rFonts w:cs="Times New Roman"/>
                    <w:noProof/>
                  </w:rPr>
                  <w:t>[27]</w:t>
                </w:r>
              </w:p>
            </w:tc>
            <w:tc>
              <w:tcPr>
                <w:tcW w:w="0" w:type="auto"/>
                <w:hideMark/>
              </w:tcPr>
              <w:p w14:paraId="4DB01A8D" w14:textId="77777777" w:rsidR="0043463D" w:rsidRDefault="0043463D">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43463D" w14:paraId="724FB14C" w14:textId="77777777" w:rsidTr="0043463D">
            <w:trPr>
              <w:tblCellSpacing w:w="15" w:type="dxa"/>
            </w:trPr>
            <w:tc>
              <w:tcPr>
                <w:tcW w:w="0" w:type="auto"/>
                <w:hideMark/>
              </w:tcPr>
              <w:p w14:paraId="6D056F1E" w14:textId="77777777" w:rsidR="0043463D" w:rsidRDefault="0043463D">
                <w:pPr>
                  <w:pStyle w:val="Bibliography"/>
                  <w:jc w:val="right"/>
                  <w:rPr>
                    <w:rFonts w:cs="Times New Roman"/>
                    <w:noProof/>
                  </w:rPr>
                </w:pPr>
                <w:r>
                  <w:rPr>
                    <w:rFonts w:cs="Times New Roman"/>
                    <w:noProof/>
                  </w:rPr>
                  <w:t>[28]</w:t>
                </w:r>
              </w:p>
            </w:tc>
            <w:tc>
              <w:tcPr>
                <w:tcW w:w="0" w:type="auto"/>
                <w:hideMark/>
              </w:tcPr>
              <w:p w14:paraId="0484B63B" w14:textId="77777777" w:rsidR="0043463D" w:rsidRDefault="0043463D">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43463D" w14:paraId="632566AD" w14:textId="77777777" w:rsidTr="0043463D">
            <w:trPr>
              <w:tblCellSpacing w:w="15" w:type="dxa"/>
            </w:trPr>
            <w:tc>
              <w:tcPr>
                <w:tcW w:w="0" w:type="auto"/>
                <w:hideMark/>
              </w:tcPr>
              <w:p w14:paraId="7651B5D4" w14:textId="77777777" w:rsidR="0043463D" w:rsidRDefault="0043463D">
                <w:pPr>
                  <w:pStyle w:val="Bibliography"/>
                  <w:jc w:val="right"/>
                  <w:rPr>
                    <w:rFonts w:cs="Times New Roman"/>
                    <w:noProof/>
                  </w:rPr>
                </w:pPr>
                <w:bookmarkStart w:id="99" w:name="Mar14"/>
                <w:r>
                  <w:rPr>
                    <w:rFonts w:cs="Times New Roman"/>
                    <w:noProof/>
                  </w:rPr>
                  <w:t>[29]</w:t>
                </w:r>
                <w:bookmarkEnd w:id="99"/>
              </w:p>
            </w:tc>
            <w:tc>
              <w:tcPr>
                <w:tcW w:w="0" w:type="auto"/>
                <w:hideMark/>
              </w:tcPr>
              <w:p w14:paraId="37B984B8" w14:textId="77777777" w:rsidR="0043463D" w:rsidRDefault="0043463D">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43463D" w14:paraId="6586E73D" w14:textId="77777777" w:rsidTr="0043463D">
            <w:trPr>
              <w:tblCellSpacing w:w="15" w:type="dxa"/>
            </w:trPr>
            <w:tc>
              <w:tcPr>
                <w:tcW w:w="0" w:type="auto"/>
                <w:hideMark/>
              </w:tcPr>
              <w:p w14:paraId="2CE0E0E7" w14:textId="77777777" w:rsidR="0043463D" w:rsidRDefault="0043463D">
                <w:pPr>
                  <w:pStyle w:val="Bibliography"/>
                  <w:jc w:val="right"/>
                  <w:rPr>
                    <w:rFonts w:cs="Times New Roman"/>
                    <w:noProof/>
                  </w:rPr>
                </w:pPr>
                <w:bookmarkStart w:id="100" w:name="Hua13"/>
                <w:r>
                  <w:rPr>
                    <w:rFonts w:cs="Times New Roman"/>
                    <w:noProof/>
                  </w:rPr>
                  <w:t>[30]</w:t>
                </w:r>
                <w:bookmarkEnd w:id="100"/>
              </w:p>
            </w:tc>
            <w:tc>
              <w:tcPr>
                <w:tcW w:w="0" w:type="auto"/>
                <w:hideMark/>
              </w:tcPr>
              <w:p w14:paraId="4A20C087" w14:textId="77777777" w:rsidR="0043463D" w:rsidRDefault="0043463D">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43463D" w14:paraId="5E6EB5B1" w14:textId="77777777" w:rsidTr="0043463D">
            <w:trPr>
              <w:tblCellSpacing w:w="15" w:type="dxa"/>
            </w:trPr>
            <w:tc>
              <w:tcPr>
                <w:tcW w:w="0" w:type="auto"/>
                <w:hideMark/>
              </w:tcPr>
              <w:p w14:paraId="0361F418" w14:textId="77777777" w:rsidR="0043463D" w:rsidRDefault="0043463D">
                <w:pPr>
                  <w:pStyle w:val="Bibliography"/>
                  <w:jc w:val="right"/>
                  <w:rPr>
                    <w:rFonts w:cs="Times New Roman"/>
                    <w:noProof/>
                  </w:rPr>
                </w:pPr>
                <w:bookmarkStart w:id="101" w:name="RLa10"/>
                <w:r>
                  <w:rPr>
                    <w:rFonts w:cs="Times New Roman"/>
                    <w:noProof/>
                  </w:rPr>
                  <w:t>[31]</w:t>
                </w:r>
                <w:bookmarkEnd w:id="101"/>
              </w:p>
            </w:tc>
            <w:tc>
              <w:tcPr>
                <w:tcW w:w="0" w:type="auto"/>
                <w:hideMark/>
              </w:tcPr>
              <w:p w14:paraId="5FDDE388" w14:textId="77777777" w:rsidR="0043463D" w:rsidRDefault="0043463D">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43463D" w14:paraId="1F3B5829" w14:textId="77777777" w:rsidTr="0043463D">
            <w:trPr>
              <w:tblCellSpacing w:w="15" w:type="dxa"/>
            </w:trPr>
            <w:tc>
              <w:tcPr>
                <w:tcW w:w="0" w:type="auto"/>
                <w:hideMark/>
              </w:tcPr>
              <w:p w14:paraId="583D269C" w14:textId="77777777" w:rsidR="0043463D" w:rsidRDefault="0043463D">
                <w:pPr>
                  <w:pStyle w:val="Bibliography"/>
                  <w:jc w:val="right"/>
                  <w:rPr>
                    <w:rFonts w:cs="Times New Roman"/>
                    <w:noProof/>
                  </w:rPr>
                </w:pPr>
                <w:r>
                  <w:rPr>
                    <w:rFonts w:cs="Times New Roman"/>
                    <w:noProof/>
                  </w:rPr>
                  <w:t>[32]</w:t>
                </w:r>
              </w:p>
            </w:tc>
            <w:tc>
              <w:tcPr>
                <w:tcW w:w="0" w:type="auto"/>
                <w:hideMark/>
              </w:tcPr>
              <w:p w14:paraId="3CFF0A4F" w14:textId="77777777" w:rsidR="0043463D" w:rsidRDefault="0043463D">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43463D" w14:paraId="41EB2781" w14:textId="77777777" w:rsidTr="0043463D">
            <w:trPr>
              <w:tblCellSpacing w:w="15" w:type="dxa"/>
            </w:trPr>
            <w:tc>
              <w:tcPr>
                <w:tcW w:w="0" w:type="auto"/>
                <w:hideMark/>
              </w:tcPr>
              <w:p w14:paraId="42B1E01B" w14:textId="77777777" w:rsidR="0043463D" w:rsidRDefault="0043463D">
                <w:pPr>
                  <w:pStyle w:val="Bibliography"/>
                  <w:jc w:val="right"/>
                  <w:rPr>
                    <w:rFonts w:cs="Times New Roman"/>
                    <w:noProof/>
                  </w:rPr>
                </w:pPr>
                <w:bookmarkStart w:id="102" w:name="Owe13"/>
                <w:r>
                  <w:rPr>
                    <w:rFonts w:cs="Times New Roman"/>
                    <w:noProof/>
                  </w:rPr>
                  <w:t>[33]</w:t>
                </w:r>
                <w:bookmarkEnd w:id="102"/>
              </w:p>
            </w:tc>
            <w:tc>
              <w:tcPr>
                <w:tcW w:w="0" w:type="auto"/>
                <w:hideMark/>
              </w:tcPr>
              <w:p w14:paraId="3CEF4307" w14:textId="77777777" w:rsidR="0043463D" w:rsidRDefault="0043463D">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43463D" w14:paraId="54748361" w14:textId="77777777" w:rsidTr="0043463D">
            <w:trPr>
              <w:tblCellSpacing w:w="15" w:type="dxa"/>
            </w:trPr>
            <w:tc>
              <w:tcPr>
                <w:tcW w:w="0" w:type="auto"/>
                <w:hideMark/>
              </w:tcPr>
              <w:p w14:paraId="75575009" w14:textId="77777777" w:rsidR="0043463D" w:rsidRDefault="0043463D">
                <w:pPr>
                  <w:pStyle w:val="Bibliography"/>
                  <w:jc w:val="right"/>
                  <w:rPr>
                    <w:rFonts w:cs="Times New Roman"/>
                    <w:noProof/>
                  </w:rPr>
                </w:pPr>
                <w:bookmarkStart w:id="103" w:name="HLi09"/>
                <w:r>
                  <w:rPr>
                    <w:rFonts w:cs="Times New Roman"/>
                    <w:noProof/>
                  </w:rPr>
                  <w:t>[34]</w:t>
                </w:r>
                <w:bookmarkEnd w:id="103"/>
              </w:p>
            </w:tc>
            <w:tc>
              <w:tcPr>
                <w:tcW w:w="0" w:type="auto"/>
                <w:hideMark/>
              </w:tcPr>
              <w:p w14:paraId="31A650BF" w14:textId="77777777" w:rsidR="0043463D" w:rsidRDefault="0043463D">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43463D" w14:paraId="5936C9EA" w14:textId="77777777" w:rsidTr="0043463D">
            <w:trPr>
              <w:tblCellSpacing w:w="15" w:type="dxa"/>
            </w:trPr>
            <w:tc>
              <w:tcPr>
                <w:tcW w:w="0" w:type="auto"/>
                <w:hideMark/>
              </w:tcPr>
              <w:p w14:paraId="14E111D5" w14:textId="77777777" w:rsidR="0043463D" w:rsidRDefault="0043463D">
                <w:pPr>
                  <w:pStyle w:val="Bibliography"/>
                  <w:jc w:val="right"/>
                  <w:rPr>
                    <w:rFonts w:cs="Times New Roman"/>
                    <w:noProof/>
                  </w:rPr>
                </w:pPr>
                <w:bookmarkStart w:id="104" w:name="Dem09"/>
                <w:r>
                  <w:rPr>
                    <w:rFonts w:cs="Times New Roman"/>
                    <w:noProof/>
                  </w:rPr>
                  <w:t>[35]</w:t>
                </w:r>
                <w:bookmarkEnd w:id="104"/>
              </w:p>
            </w:tc>
            <w:tc>
              <w:tcPr>
                <w:tcW w:w="0" w:type="auto"/>
                <w:hideMark/>
              </w:tcPr>
              <w:p w14:paraId="1975D9F2" w14:textId="77777777" w:rsidR="0043463D" w:rsidRDefault="0043463D">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43463D" w14:paraId="1D8302DD" w14:textId="77777777" w:rsidTr="0043463D">
            <w:trPr>
              <w:tblCellSpacing w:w="15" w:type="dxa"/>
            </w:trPr>
            <w:tc>
              <w:tcPr>
                <w:tcW w:w="0" w:type="auto"/>
                <w:hideMark/>
              </w:tcPr>
              <w:p w14:paraId="25ED0E45" w14:textId="77777777" w:rsidR="0043463D" w:rsidRDefault="0043463D">
                <w:pPr>
                  <w:pStyle w:val="Bibliography"/>
                  <w:jc w:val="right"/>
                  <w:rPr>
                    <w:rFonts w:cs="Times New Roman"/>
                    <w:noProof/>
                  </w:rPr>
                </w:pPr>
                <w:r>
                  <w:rPr>
                    <w:rFonts w:cs="Times New Roman"/>
                    <w:noProof/>
                  </w:rPr>
                  <w:t>[36]</w:t>
                </w:r>
              </w:p>
            </w:tc>
            <w:tc>
              <w:tcPr>
                <w:tcW w:w="0" w:type="auto"/>
                <w:hideMark/>
              </w:tcPr>
              <w:p w14:paraId="12493500" w14:textId="77777777" w:rsidR="0043463D" w:rsidRDefault="0043463D">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xml:space="preserve">, vol. 17, </w:t>
                </w:r>
                <w:r>
                  <w:rPr>
                    <w:rFonts w:cs="Times New Roman"/>
                    <w:noProof/>
                  </w:rPr>
                  <w:lastRenderedPageBreak/>
                  <w:t>no. 4, pp. 378-401, 2007.</w:t>
                </w:r>
              </w:p>
            </w:tc>
          </w:tr>
          <w:tr w:rsidR="0043463D" w14:paraId="6A8578E9" w14:textId="77777777" w:rsidTr="0043463D">
            <w:trPr>
              <w:tblCellSpacing w:w="15" w:type="dxa"/>
            </w:trPr>
            <w:tc>
              <w:tcPr>
                <w:tcW w:w="0" w:type="auto"/>
                <w:hideMark/>
              </w:tcPr>
              <w:p w14:paraId="4611A529" w14:textId="77777777" w:rsidR="0043463D" w:rsidRDefault="0043463D">
                <w:pPr>
                  <w:pStyle w:val="Bibliography"/>
                  <w:jc w:val="right"/>
                  <w:rPr>
                    <w:rFonts w:cs="Times New Roman"/>
                    <w:noProof/>
                  </w:rPr>
                </w:pPr>
                <w:r>
                  <w:rPr>
                    <w:rFonts w:cs="Times New Roman"/>
                    <w:noProof/>
                  </w:rPr>
                  <w:lastRenderedPageBreak/>
                  <w:t>[37]</w:t>
                </w:r>
              </w:p>
            </w:tc>
            <w:tc>
              <w:tcPr>
                <w:tcW w:w="0" w:type="auto"/>
                <w:hideMark/>
              </w:tcPr>
              <w:p w14:paraId="2DF9FDAC" w14:textId="77777777" w:rsidR="0043463D" w:rsidRDefault="0043463D">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43463D" w14:paraId="7F3225D0" w14:textId="77777777" w:rsidTr="0043463D">
            <w:trPr>
              <w:tblCellSpacing w:w="15" w:type="dxa"/>
            </w:trPr>
            <w:tc>
              <w:tcPr>
                <w:tcW w:w="0" w:type="auto"/>
                <w:hideMark/>
              </w:tcPr>
              <w:p w14:paraId="1D7C8326" w14:textId="77777777" w:rsidR="0043463D" w:rsidRDefault="0043463D">
                <w:pPr>
                  <w:pStyle w:val="Bibliography"/>
                  <w:jc w:val="right"/>
                  <w:rPr>
                    <w:rFonts w:cs="Times New Roman"/>
                    <w:noProof/>
                  </w:rPr>
                </w:pPr>
                <w:bookmarkStart w:id="105" w:name="Nae11"/>
                <w:r>
                  <w:rPr>
                    <w:rFonts w:cs="Times New Roman"/>
                    <w:noProof/>
                  </w:rPr>
                  <w:t>[38]</w:t>
                </w:r>
                <w:bookmarkEnd w:id="105"/>
              </w:p>
            </w:tc>
            <w:tc>
              <w:tcPr>
                <w:tcW w:w="0" w:type="auto"/>
                <w:hideMark/>
              </w:tcPr>
              <w:p w14:paraId="4CC00FFC" w14:textId="77777777" w:rsidR="0043463D" w:rsidRDefault="0043463D">
                <w:pPr>
                  <w:pStyle w:val="Bibliography"/>
                  <w:rPr>
                    <w:rFonts w:cs="Times New Roman"/>
                    <w:noProof/>
                  </w:rPr>
                </w:pPr>
                <w:r>
                  <w:rPr>
                    <w:rFonts w:cs="Times New Roman"/>
                    <w:noProof/>
                  </w:rPr>
                  <w:t>Naelah Al-Dabbous, Anwar Al-Yatama, and Kassem Saleh, "Assessment of the trustworthiness of e-service providers," 2011.</w:t>
                </w:r>
              </w:p>
            </w:tc>
          </w:tr>
          <w:tr w:rsidR="0043463D" w14:paraId="43CF7F86" w14:textId="77777777" w:rsidTr="0043463D">
            <w:trPr>
              <w:tblCellSpacing w:w="15" w:type="dxa"/>
            </w:trPr>
            <w:tc>
              <w:tcPr>
                <w:tcW w:w="0" w:type="auto"/>
                <w:hideMark/>
              </w:tcPr>
              <w:p w14:paraId="41E192A6" w14:textId="77777777" w:rsidR="0043463D" w:rsidRDefault="0043463D">
                <w:pPr>
                  <w:pStyle w:val="Bibliography"/>
                  <w:jc w:val="right"/>
                  <w:rPr>
                    <w:rFonts w:cs="Times New Roman"/>
                    <w:noProof/>
                  </w:rPr>
                </w:pPr>
                <w:bookmarkStart w:id="106" w:name="MFa07"/>
                <w:r>
                  <w:rPr>
                    <w:rFonts w:cs="Times New Roman"/>
                    <w:noProof/>
                  </w:rPr>
                  <w:t>[39]</w:t>
                </w:r>
                <w:bookmarkEnd w:id="106"/>
              </w:p>
            </w:tc>
            <w:tc>
              <w:tcPr>
                <w:tcW w:w="0" w:type="auto"/>
                <w:hideMark/>
              </w:tcPr>
              <w:p w14:paraId="05C3CE56" w14:textId="77777777" w:rsidR="0043463D" w:rsidRDefault="0043463D">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43463D" w14:paraId="2DA4BE17" w14:textId="77777777" w:rsidTr="0043463D">
            <w:trPr>
              <w:tblCellSpacing w:w="15" w:type="dxa"/>
            </w:trPr>
            <w:tc>
              <w:tcPr>
                <w:tcW w:w="0" w:type="auto"/>
                <w:hideMark/>
              </w:tcPr>
              <w:p w14:paraId="0A5C200F" w14:textId="77777777" w:rsidR="0043463D" w:rsidRDefault="0043463D">
                <w:pPr>
                  <w:pStyle w:val="Bibliography"/>
                  <w:jc w:val="right"/>
                  <w:rPr>
                    <w:rFonts w:cs="Times New Roman"/>
                    <w:noProof/>
                  </w:rPr>
                </w:pPr>
                <w:bookmarkStart w:id="107" w:name="Iha14"/>
                <w:r>
                  <w:rPr>
                    <w:rFonts w:cs="Times New Roman"/>
                    <w:noProof/>
                  </w:rPr>
                  <w:t>[40]</w:t>
                </w:r>
                <w:bookmarkEnd w:id="107"/>
              </w:p>
            </w:tc>
            <w:tc>
              <w:tcPr>
                <w:tcW w:w="0" w:type="auto"/>
                <w:hideMark/>
              </w:tcPr>
              <w:p w14:paraId="0B4693E7" w14:textId="77777777" w:rsidR="0043463D" w:rsidRDefault="0043463D">
                <w:pPr>
                  <w:pStyle w:val="Bibliography"/>
                  <w:rPr>
                    <w:rFonts w:cs="Times New Roman"/>
                    <w:noProof/>
                  </w:rPr>
                </w:pPr>
                <w:r>
                  <w:rPr>
                    <w:rFonts w:cs="Times New Roman"/>
                    <w:noProof/>
                  </w:rPr>
                  <w:t>Iham Tariq, Ahmad Kamil, and Hamid Jebur, "Proposed conceptual model for e-service quality in Malaysian universities," 2014.</w:t>
                </w:r>
              </w:p>
            </w:tc>
          </w:tr>
          <w:tr w:rsidR="0043463D" w14:paraId="1C5A8CFC" w14:textId="77777777" w:rsidTr="0043463D">
            <w:trPr>
              <w:tblCellSpacing w:w="15" w:type="dxa"/>
            </w:trPr>
            <w:tc>
              <w:tcPr>
                <w:tcW w:w="0" w:type="auto"/>
                <w:hideMark/>
              </w:tcPr>
              <w:p w14:paraId="241D4289" w14:textId="77777777" w:rsidR="0043463D" w:rsidRDefault="0043463D">
                <w:pPr>
                  <w:pStyle w:val="Bibliography"/>
                  <w:jc w:val="right"/>
                  <w:rPr>
                    <w:rFonts w:cs="Times New Roman"/>
                    <w:noProof/>
                  </w:rPr>
                </w:pPr>
                <w:bookmarkStart w:id="108" w:name="BYo01"/>
                <w:r>
                  <w:rPr>
                    <w:rFonts w:cs="Times New Roman"/>
                    <w:noProof/>
                  </w:rPr>
                  <w:t>[41]</w:t>
                </w:r>
                <w:bookmarkEnd w:id="108"/>
              </w:p>
            </w:tc>
            <w:tc>
              <w:tcPr>
                <w:tcW w:w="0" w:type="auto"/>
                <w:hideMark/>
              </w:tcPr>
              <w:p w14:paraId="118E54DE" w14:textId="77777777" w:rsidR="0043463D" w:rsidRDefault="0043463D">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43463D" w14:paraId="495D25D9" w14:textId="77777777" w:rsidTr="0043463D">
            <w:trPr>
              <w:tblCellSpacing w:w="15" w:type="dxa"/>
            </w:trPr>
            <w:tc>
              <w:tcPr>
                <w:tcW w:w="0" w:type="auto"/>
                <w:hideMark/>
              </w:tcPr>
              <w:p w14:paraId="58DF6C33" w14:textId="77777777" w:rsidR="0043463D" w:rsidRDefault="0043463D">
                <w:pPr>
                  <w:pStyle w:val="Bibliography"/>
                  <w:jc w:val="right"/>
                  <w:rPr>
                    <w:rFonts w:cs="Times New Roman"/>
                    <w:noProof/>
                  </w:rPr>
                </w:pPr>
                <w:bookmarkStart w:id="109" w:name="MKi061"/>
                <w:r>
                  <w:rPr>
                    <w:rFonts w:cs="Times New Roman"/>
                    <w:noProof/>
                  </w:rPr>
                  <w:t>[42]</w:t>
                </w:r>
                <w:bookmarkEnd w:id="109"/>
              </w:p>
            </w:tc>
            <w:tc>
              <w:tcPr>
                <w:tcW w:w="0" w:type="auto"/>
                <w:hideMark/>
              </w:tcPr>
              <w:p w14:paraId="0E46B367" w14:textId="77777777" w:rsidR="0043463D" w:rsidRDefault="0043463D">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43463D" w14:paraId="1F600A20" w14:textId="77777777" w:rsidTr="0043463D">
            <w:trPr>
              <w:tblCellSpacing w:w="15" w:type="dxa"/>
            </w:trPr>
            <w:tc>
              <w:tcPr>
                <w:tcW w:w="0" w:type="auto"/>
                <w:hideMark/>
              </w:tcPr>
              <w:p w14:paraId="1581CEDA" w14:textId="77777777" w:rsidR="0043463D" w:rsidRDefault="0043463D">
                <w:pPr>
                  <w:pStyle w:val="Bibliography"/>
                  <w:jc w:val="right"/>
                  <w:rPr>
                    <w:rFonts w:cs="Times New Roman"/>
                    <w:noProof/>
                  </w:rPr>
                </w:pPr>
                <w:bookmarkStart w:id="110" w:name="APa05"/>
                <w:r>
                  <w:rPr>
                    <w:rFonts w:cs="Times New Roman"/>
                    <w:noProof/>
                  </w:rPr>
                  <w:t>[43]</w:t>
                </w:r>
                <w:bookmarkEnd w:id="110"/>
              </w:p>
            </w:tc>
            <w:tc>
              <w:tcPr>
                <w:tcW w:w="0" w:type="auto"/>
                <w:hideMark/>
              </w:tcPr>
              <w:p w14:paraId="2FE92C95" w14:textId="77777777" w:rsidR="0043463D" w:rsidRDefault="0043463D">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43463D" w14:paraId="518EA744" w14:textId="77777777" w:rsidTr="0043463D">
            <w:trPr>
              <w:tblCellSpacing w:w="15" w:type="dxa"/>
            </w:trPr>
            <w:tc>
              <w:tcPr>
                <w:tcW w:w="0" w:type="auto"/>
                <w:hideMark/>
              </w:tcPr>
              <w:p w14:paraId="427137BB" w14:textId="77777777" w:rsidR="0043463D" w:rsidRDefault="0043463D">
                <w:pPr>
                  <w:pStyle w:val="Bibliography"/>
                  <w:jc w:val="right"/>
                  <w:rPr>
                    <w:rFonts w:cs="Times New Roman"/>
                    <w:noProof/>
                  </w:rPr>
                </w:pPr>
                <w:r>
                  <w:rPr>
                    <w:rFonts w:cs="Times New Roman"/>
                    <w:noProof/>
                  </w:rPr>
                  <w:t>[44]</w:t>
                </w:r>
              </w:p>
            </w:tc>
            <w:tc>
              <w:tcPr>
                <w:tcW w:w="0" w:type="auto"/>
                <w:hideMark/>
              </w:tcPr>
              <w:p w14:paraId="0C73CD10" w14:textId="77777777" w:rsidR="0043463D" w:rsidRDefault="0043463D">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43463D" w14:paraId="76B59FD1" w14:textId="77777777" w:rsidTr="0043463D">
            <w:trPr>
              <w:tblCellSpacing w:w="15" w:type="dxa"/>
            </w:trPr>
            <w:tc>
              <w:tcPr>
                <w:tcW w:w="0" w:type="auto"/>
                <w:hideMark/>
              </w:tcPr>
              <w:p w14:paraId="68B3CE57" w14:textId="77777777" w:rsidR="0043463D" w:rsidRDefault="0043463D">
                <w:pPr>
                  <w:pStyle w:val="Bibliography"/>
                  <w:jc w:val="right"/>
                  <w:rPr>
                    <w:rFonts w:cs="Times New Roman"/>
                    <w:noProof/>
                  </w:rPr>
                </w:pPr>
                <w:r>
                  <w:rPr>
                    <w:rFonts w:cs="Times New Roman"/>
                    <w:noProof/>
                  </w:rPr>
                  <w:t>[45]</w:t>
                </w:r>
              </w:p>
            </w:tc>
            <w:tc>
              <w:tcPr>
                <w:tcW w:w="0" w:type="auto"/>
                <w:hideMark/>
              </w:tcPr>
              <w:p w14:paraId="54FFDC5C" w14:textId="77777777" w:rsidR="0043463D" w:rsidRDefault="0043463D">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43463D" w14:paraId="10C27C98" w14:textId="77777777" w:rsidTr="0043463D">
            <w:trPr>
              <w:tblCellSpacing w:w="15" w:type="dxa"/>
            </w:trPr>
            <w:tc>
              <w:tcPr>
                <w:tcW w:w="0" w:type="auto"/>
                <w:hideMark/>
              </w:tcPr>
              <w:p w14:paraId="30C1126F" w14:textId="77777777" w:rsidR="0043463D" w:rsidRDefault="0043463D">
                <w:pPr>
                  <w:pStyle w:val="Bibliography"/>
                  <w:jc w:val="right"/>
                  <w:rPr>
                    <w:rFonts w:cs="Times New Roman"/>
                    <w:noProof/>
                  </w:rPr>
                </w:pPr>
                <w:bookmarkStart w:id="111" w:name="Yan02"/>
                <w:r>
                  <w:rPr>
                    <w:rFonts w:cs="Times New Roman"/>
                    <w:noProof/>
                  </w:rPr>
                  <w:t>[46]</w:t>
                </w:r>
                <w:bookmarkEnd w:id="111"/>
              </w:p>
            </w:tc>
            <w:tc>
              <w:tcPr>
                <w:tcW w:w="0" w:type="auto"/>
                <w:hideMark/>
              </w:tcPr>
              <w:p w14:paraId="79ECE963" w14:textId="77777777" w:rsidR="0043463D" w:rsidRDefault="0043463D">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43463D" w14:paraId="3DDB0313" w14:textId="77777777" w:rsidTr="0043463D">
            <w:trPr>
              <w:tblCellSpacing w:w="15" w:type="dxa"/>
            </w:trPr>
            <w:tc>
              <w:tcPr>
                <w:tcW w:w="0" w:type="auto"/>
                <w:hideMark/>
              </w:tcPr>
              <w:p w14:paraId="10328FFD" w14:textId="77777777" w:rsidR="0043463D" w:rsidRDefault="0043463D">
                <w:pPr>
                  <w:pStyle w:val="Bibliography"/>
                  <w:jc w:val="right"/>
                  <w:rPr>
                    <w:rFonts w:cs="Times New Roman"/>
                    <w:noProof/>
                  </w:rPr>
                </w:pPr>
                <w:bookmarkStart w:id="112" w:name="ECr07"/>
                <w:r>
                  <w:rPr>
                    <w:rFonts w:cs="Times New Roman"/>
                    <w:noProof/>
                  </w:rPr>
                  <w:t>[47]</w:t>
                </w:r>
                <w:bookmarkEnd w:id="112"/>
              </w:p>
            </w:tc>
            <w:tc>
              <w:tcPr>
                <w:tcW w:w="0" w:type="auto"/>
                <w:hideMark/>
              </w:tcPr>
              <w:p w14:paraId="7ECA9C4C" w14:textId="77777777" w:rsidR="0043463D" w:rsidRDefault="0043463D">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lastRenderedPageBreak/>
                  <w:t>Managing Service Quality</w:t>
                </w:r>
                <w:r>
                  <w:rPr>
                    <w:rFonts w:cs="Times New Roman"/>
                    <w:noProof/>
                  </w:rPr>
                  <w:t>, vol. 17, no. 3, pp. 317-340, 2007.</w:t>
                </w:r>
              </w:p>
            </w:tc>
          </w:tr>
          <w:tr w:rsidR="0043463D" w14:paraId="35D83215" w14:textId="77777777" w:rsidTr="0043463D">
            <w:trPr>
              <w:tblCellSpacing w:w="15" w:type="dxa"/>
            </w:trPr>
            <w:tc>
              <w:tcPr>
                <w:tcW w:w="0" w:type="auto"/>
                <w:hideMark/>
              </w:tcPr>
              <w:p w14:paraId="1611C64C" w14:textId="77777777" w:rsidR="0043463D" w:rsidRDefault="0043463D">
                <w:pPr>
                  <w:pStyle w:val="Bibliography"/>
                  <w:jc w:val="right"/>
                  <w:rPr>
                    <w:rFonts w:cs="Times New Roman"/>
                    <w:noProof/>
                  </w:rPr>
                </w:pPr>
                <w:bookmarkStart w:id="113" w:name="MCO09"/>
                <w:r>
                  <w:rPr>
                    <w:rFonts w:cs="Times New Roman"/>
                    <w:noProof/>
                  </w:rPr>
                  <w:lastRenderedPageBreak/>
                  <w:t>[48]</w:t>
                </w:r>
                <w:bookmarkEnd w:id="113"/>
              </w:p>
            </w:tc>
            <w:tc>
              <w:tcPr>
                <w:tcW w:w="0" w:type="auto"/>
                <w:hideMark/>
              </w:tcPr>
              <w:p w14:paraId="42F115A5" w14:textId="77777777" w:rsidR="0043463D" w:rsidRDefault="0043463D">
                <w:pPr>
                  <w:pStyle w:val="Bibliography"/>
                  <w:rPr>
                    <w:rFonts w:cs="Times New Roman"/>
                    <w:noProof/>
                  </w:rPr>
                </w:pPr>
                <w:r>
                  <w:rPr>
                    <w:rFonts w:cs="Times New Roman"/>
                    <w:noProof/>
                  </w:rPr>
                  <w:t>M.C. Obi, "Cevelopment and validation of a scale for measuring e-government user satisfaction," 2009.</w:t>
                </w:r>
              </w:p>
            </w:tc>
          </w:tr>
          <w:tr w:rsidR="0043463D" w14:paraId="36BF3C35" w14:textId="77777777" w:rsidTr="0043463D">
            <w:trPr>
              <w:tblCellSpacing w:w="15" w:type="dxa"/>
            </w:trPr>
            <w:tc>
              <w:tcPr>
                <w:tcW w:w="0" w:type="auto"/>
                <w:hideMark/>
              </w:tcPr>
              <w:p w14:paraId="420632FC" w14:textId="77777777" w:rsidR="0043463D" w:rsidRDefault="0043463D">
                <w:pPr>
                  <w:pStyle w:val="Bibliography"/>
                  <w:jc w:val="right"/>
                  <w:rPr>
                    <w:rFonts w:cs="Times New Roman"/>
                    <w:noProof/>
                  </w:rPr>
                </w:pPr>
                <w:bookmarkStart w:id="114" w:name="Int98"/>
                <w:r>
                  <w:rPr>
                    <w:rFonts w:cs="Times New Roman"/>
                    <w:noProof/>
                  </w:rPr>
                  <w:t>[49]</w:t>
                </w:r>
                <w:bookmarkEnd w:id="114"/>
              </w:p>
            </w:tc>
            <w:tc>
              <w:tcPr>
                <w:tcW w:w="0" w:type="auto"/>
                <w:hideMark/>
              </w:tcPr>
              <w:p w14:paraId="02DEC1D8" w14:textId="77777777" w:rsidR="0043463D" w:rsidRDefault="0043463D">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43463D" w14:paraId="19422284" w14:textId="77777777" w:rsidTr="0043463D">
            <w:trPr>
              <w:tblCellSpacing w:w="15" w:type="dxa"/>
            </w:trPr>
            <w:tc>
              <w:tcPr>
                <w:tcW w:w="0" w:type="auto"/>
                <w:hideMark/>
              </w:tcPr>
              <w:p w14:paraId="617594B2" w14:textId="77777777" w:rsidR="0043463D" w:rsidRDefault="0043463D">
                <w:pPr>
                  <w:pStyle w:val="Bibliography"/>
                  <w:jc w:val="right"/>
                  <w:rPr>
                    <w:rFonts w:cs="Times New Roman"/>
                    <w:noProof/>
                  </w:rPr>
                </w:pPr>
                <w:bookmarkStart w:id="115" w:name="Tsu12"/>
                <w:r>
                  <w:rPr>
                    <w:rFonts w:cs="Times New Roman"/>
                    <w:noProof/>
                  </w:rPr>
                  <w:t>[50]</w:t>
                </w:r>
                <w:bookmarkEnd w:id="115"/>
              </w:p>
            </w:tc>
            <w:tc>
              <w:tcPr>
                <w:tcW w:w="0" w:type="auto"/>
                <w:hideMark/>
              </w:tcPr>
              <w:p w14:paraId="76D66087" w14:textId="77777777" w:rsidR="0043463D" w:rsidRDefault="0043463D">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43463D" w14:paraId="22985F80" w14:textId="77777777" w:rsidTr="0043463D">
            <w:trPr>
              <w:tblCellSpacing w:w="15" w:type="dxa"/>
            </w:trPr>
            <w:tc>
              <w:tcPr>
                <w:tcW w:w="0" w:type="auto"/>
                <w:hideMark/>
              </w:tcPr>
              <w:p w14:paraId="1932E504" w14:textId="77777777" w:rsidR="0043463D" w:rsidRDefault="0043463D">
                <w:pPr>
                  <w:pStyle w:val="Bibliography"/>
                  <w:jc w:val="right"/>
                  <w:rPr>
                    <w:rFonts w:cs="Times New Roman"/>
                    <w:noProof/>
                  </w:rPr>
                </w:pPr>
                <w:bookmarkStart w:id="116" w:name="Moh12"/>
                <w:r>
                  <w:rPr>
                    <w:rFonts w:cs="Times New Roman"/>
                    <w:noProof/>
                  </w:rPr>
                  <w:t>[51]</w:t>
                </w:r>
                <w:bookmarkEnd w:id="116"/>
              </w:p>
            </w:tc>
            <w:tc>
              <w:tcPr>
                <w:tcW w:w="0" w:type="auto"/>
                <w:hideMark/>
              </w:tcPr>
              <w:p w14:paraId="508893BB" w14:textId="77777777" w:rsidR="0043463D" w:rsidRDefault="0043463D">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43463D" w14:paraId="5802B061" w14:textId="77777777" w:rsidTr="0043463D">
            <w:trPr>
              <w:tblCellSpacing w:w="15" w:type="dxa"/>
            </w:trPr>
            <w:tc>
              <w:tcPr>
                <w:tcW w:w="0" w:type="auto"/>
                <w:hideMark/>
              </w:tcPr>
              <w:p w14:paraId="4A9480EC" w14:textId="77777777" w:rsidR="0043463D" w:rsidRDefault="0043463D">
                <w:pPr>
                  <w:pStyle w:val="Bibliography"/>
                  <w:jc w:val="right"/>
                  <w:rPr>
                    <w:rFonts w:cs="Times New Roman"/>
                    <w:noProof/>
                  </w:rPr>
                </w:pPr>
                <w:bookmarkStart w:id="117" w:name="Ali11"/>
                <w:r>
                  <w:rPr>
                    <w:rFonts w:cs="Times New Roman"/>
                    <w:noProof/>
                  </w:rPr>
                  <w:t>[52]</w:t>
                </w:r>
                <w:bookmarkEnd w:id="117"/>
              </w:p>
            </w:tc>
            <w:tc>
              <w:tcPr>
                <w:tcW w:w="0" w:type="auto"/>
                <w:hideMark/>
              </w:tcPr>
              <w:p w14:paraId="3E22CC41" w14:textId="77777777" w:rsidR="0043463D" w:rsidRDefault="0043463D">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43463D" w14:paraId="7BD0848D" w14:textId="77777777" w:rsidTr="0043463D">
            <w:trPr>
              <w:tblCellSpacing w:w="15" w:type="dxa"/>
            </w:trPr>
            <w:tc>
              <w:tcPr>
                <w:tcW w:w="0" w:type="auto"/>
                <w:hideMark/>
              </w:tcPr>
              <w:p w14:paraId="7A35601D" w14:textId="77777777" w:rsidR="0043463D" w:rsidRDefault="0043463D">
                <w:pPr>
                  <w:pStyle w:val="Bibliography"/>
                  <w:jc w:val="right"/>
                  <w:rPr>
                    <w:rFonts w:cs="Times New Roman"/>
                    <w:noProof/>
                  </w:rPr>
                </w:pPr>
                <w:bookmarkStart w:id="118" w:name="Hun11"/>
                <w:r>
                  <w:rPr>
                    <w:rFonts w:cs="Times New Roman"/>
                    <w:noProof/>
                  </w:rPr>
                  <w:t>[53]</w:t>
                </w:r>
                <w:bookmarkEnd w:id="118"/>
              </w:p>
            </w:tc>
            <w:tc>
              <w:tcPr>
                <w:tcW w:w="0" w:type="auto"/>
                <w:hideMark/>
              </w:tcPr>
              <w:p w14:paraId="6CB5216F" w14:textId="77777777" w:rsidR="0043463D" w:rsidRDefault="0043463D">
                <w:pPr>
                  <w:pStyle w:val="Bibliography"/>
                  <w:rPr>
                    <w:rFonts w:cs="Times New Roman"/>
                    <w:noProof/>
                  </w:rPr>
                </w:pPr>
                <w:r>
                  <w:rPr>
                    <w:rFonts w:cs="Times New Roman"/>
                    <w:noProof/>
                  </w:rPr>
                  <w:t>Hunk-Jen Tu and Yuan-Ting Chaoo, "Toward a framework for assessing e-marketplace service quality," pp. 36-43, 2011.</w:t>
                </w:r>
              </w:p>
            </w:tc>
          </w:tr>
          <w:tr w:rsidR="0043463D" w14:paraId="591F5200" w14:textId="77777777" w:rsidTr="0043463D">
            <w:trPr>
              <w:tblCellSpacing w:w="15" w:type="dxa"/>
            </w:trPr>
            <w:tc>
              <w:tcPr>
                <w:tcW w:w="0" w:type="auto"/>
                <w:hideMark/>
              </w:tcPr>
              <w:p w14:paraId="0979FE5A" w14:textId="77777777" w:rsidR="0043463D" w:rsidRDefault="0043463D">
                <w:pPr>
                  <w:pStyle w:val="Bibliography"/>
                  <w:jc w:val="right"/>
                  <w:rPr>
                    <w:rFonts w:cs="Times New Roman"/>
                    <w:noProof/>
                  </w:rPr>
                </w:pPr>
                <w:bookmarkStart w:id="119" w:name="Dan13"/>
                <w:r>
                  <w:rPr>
                    <w:rFonts w:cs="Times New Roman"/>
                    <w:noProof/>
                  </w:rPr>
                  <w:t>[54]</w:t>
                </w:r>
                <w:bookmarkEnd w:id="119"/>
              </w:p>
            </w:tc>
            <w:tc>
              <w:tcPr>
                <w:tcW w:w="0" w:type="auto"/>
                <w:hideMark/>
              </w:tcPr>
              <w:p w14:paraId="281F702E" w14:textId="77777777" w:rsidR="0043463D" w:rsidRDefault="0043463D">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43463D" w14:paraId="73CC2F19" w14:textId="77777777" w:rsidTr="0043463D">
            <w:trPr>
              <w:tblCellSpacing w:w="15" w:type="dxa"/>
            </w:trPr>
            <w:tc>
              <w:tcPr>
                <w:tcW w:w="0" w:type="auto"/>
                <w:hideMark/>
              </w:tcPr>
              <w:p w14:paraId="2199BA2B" w14:textId="77777777" w:rsidR="0043463D" w:rsidRDefault="0043463D">
                <w:pPr>
                  <w:pStyle w:val="Bibliography"/>
                  <w:jc w:val="right"/>
                  <w:rPr>
                    <w:rFonts w:cs="Times New Roman"/>
                    <w:noProof/>
                  </w:rPr>
                </w:pPr>
                <w:bookmarkStart w:id="120" w:name="JHK09"/>
                <w:r>
                  <w:rPr>
                    <w:rFonts w:cs="Times New Roman"/>
                    <w:noProof/>
                  </w:rPr>
                  <w:t>[55]</w:t>
                </w:r>
                <w:bookmarkEnd w:id="120"/>
              </w:p>
            </w:tc>
            <w:tc>
              <w:tcPr>
                <w:tcW w:w="0" w:type="auto"/>
                <w:hideMark/>
              </w:tcPr>
              <w:p w14:paraId="2187DA3E" w14:textId="77777777" w:rsidR="0043463D" w:rsidRDefault="0043463D">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43463D" w14:paraId="071C28FD" w14:textId="77777777" w:rsidTr="0043463D">
            <w:trPr>
              <w:tblCellSpacing w:w="15" w:type="dxa"/>
            </w:trPr>
            <w:tc>
              <w:tcPr>
                <w:tcW w:w="0" w:type="auto"/>
                <w:hideMark/>
              </w:tcPr>
              <w:p w14:paraId="7B37C338" w14:textId="77777777" w:rsidR="0043463D" w:rsidRDefault="0043463D">
                <w:pPr>
                  <w:pStyle w:val="Bibliography"/>
                  <w:jc w:val="right"/>
                  <w:rPr>
                    <w:rFonts w:cs="Times New Roman"/>
                    <w:noProof/>
                  </w:rPr>
                </w:pPr>
                <w:bookmarkStart w:id="121" w:name="RVi02"/>
                <w:r>
                  <w:rPr>
                    <w:rFonts w:cs="Times New Roman"/>
                    <w:noProof/>
                  </w:rPr>
                  <w:t>[56]</w:t>
                </w:r>
                <w:bookmarkEnd w:id="121"/>
              </w:p>
            </w:tc>
            <w:tc>
              <w:tcPr>
                <w:tcW w:w="0" w:type="auto"/>
                <w:hideMark/>
              </w:tcPr>
              <w:p w14:paraId="25494656" w14:textId="77777777" w:rsidR="0043463D" w:rsidRDefault="0043463D">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43463D" w14:paraId="1D58B556" w14:textId="77777777" w:rsidTr="0043463D">
            <w:trPr>
              <w:tblCellSpacing w:w="15" w:type="dxa"/>
            </w:trPr>
            <w:tc>
              <w:tcPr>
                <w:tcW w:w="0" w:type="auto"/>
                <w:hideMark/>
              </w:tcPr>
              <w:p w14:paraId="5E5D19EC" w14:textId="77777777" w:rsidR="0043463D" w:rsidRDefault="0043463D">
                <w:pPr>
                  <w:pStyle w:val="Bibliography"/>
                  <w:jc w:val="right"/>
                  <w:rPr>
                    <w:rFonts w:cs="Times New Roman"/>
                    <w:noProof/>
                  </w:rPr>
                </w:pPr>
                <w:bookmarkStart w:id="122" w:name="APa88"/>
                <w:r>
                  <w:rPr>
                    <w:rFonts w:cs="Times New Roman"/>
                    <w:noProof/>
                  </w:rPr>
                  <w:t>[57]</w:t>
                </w:r>
                <w:bookmarkEnd w:id="122"/>
              </w:p>
            </w:tc>
            <w:tc>
              <w:tcPr>
                <w:tcW w:w="0" w:type="auto"/>
                <w:hideMark/>
              </w:tcPr>
              <w:p w14:paraId="34B84C6D" w14:textId="77777777" w:rsidR="0043463D" w:rsidRDefault="0043463D">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43463D" w14:paraId="6838491F" w14:textId="77777777" w:rsidTr="0043463D">
            <w:trPr>
              <w:tblCellSpacing w:w="15" w:type="dxa"/>
            </w:trPr>
            <w:tc>
              <w:tcPr>
                <w:tcW w:w="0" w:type="auto"/>
                <w:hideMark/>
              </w:tcPr>
              <w:p w14:paraId="6F315F82" w14:textId="77777777" w:rsidR="0043463D" w:rsidRDefault="0043463D">
                <w:pPr>
                  <w:pStyle w:val="Bibliography"/>
                  <w:jc w:val="right"/>
                  <w:rPr>
                    <w:rFonts w:cs="Times New Roman"/>
                    <w:noProof/>
                  </w:rPr>
                </w:pPr>
                <w:bookmarkStart w:id="123" w:name="JKi02"/>
                <w:r>
                  <w:rPr>
                    <w:rFonts w:cs="Times New Roman"/>
                    <w:noProof/>
                  </w:rPr>
                  <w:t>[58]</w:t>
                </w:r>
                <w:bookmarkEnd w:id="123"/>
              </w:p>
            </w:tc>
            <w:tc>
              <w:tcPr>
                <w:tcW w:w="0" w:type="auto"/>
                <w:hideMark/>
              </w:tcPr>
              <w:p w14:paraId="5429F211" w14:textId="77777777" w:rsidR="0043463D" w:rsidRDefault="0043463D">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43463D" w14:paraId="51A91906" w14:textId="77777777" w:rsidTr="0043463D">
            <w:trPr>
              <w:tblCellSpacing w:w="15" w:type="dxa"/>
            </w:trPr>
            <w:tc>
              <w:tcPr>
                <w:tcW w:w="0" w:type="auto"/>
                <w:hideMark/>
              </w:tcPr>
              <w:p w14:paraId="525A0706" w14:textId="77777777" w:rsidR="0043463D" w:rsidRDefault="0043463D">
                <w:pPr>
                  <w:pStyle w:val="Bibliography"/>
                  <w:jc w:val="right"/>
                  <w:rPr>
                    <w:rFonts w:cs="Times New Roman"/>
                    <w:noProof/>
                  </w:rPr>
                </w:pPr>
                <w:bookmarkStart w:id="124" w:name="CRa"/>
                <w:r>
                  <w:rPr>
                    <w:rFonts w:cs="Times New Roman"/>
                    <w:noProof/>
                  </w:rPr>
                  <w:t>[59]</w:t>
                </w:r>
                <w:bookmarkEnd w:id="124"/>
              </w:p>
            </w:tc>
            <w:tc>
              <w:tcPr>
                <w:tcW w:w="0" w:type="auto"/>
                <w:hideMark/>
              </w:tcPr>
              <w:p w14:paraId="62CC4612" w14:textId="77777777" w:rsidR="0043463D" w:rsidRDefault="0043463D">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5F31D804" w14:textId="77777777" w:rsidR="0043463D" w:rsidRDefault="0043463D" w:rsidP="0043463D">
          <w:pPr>
            <w:pStyle w:val="Bibliography"/>
            <w:rPr>
              <w:rFonts w:eastAsiaTheme="minorEastAsia" w:cs="Times New Roman"/>
              <w:noProof/>
              <w:vanish/>
            </w:rPr>
          </w:pPr>
          <w:r>
            <w:rPr>
              <w:rFonts w:cs="Times New Roman"/>
              <w:noProof/>
              <w:vanish/>
            </w:rPr>
            <w:t>x</w:t>
          </w:r>
        </w:p>
        <w:p w14:paraId="0737D6CF" w14:textId="77777777" w:rsidR="002336FF" w:rsidRDefault="00156940" w:rsidP="0043463D">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125" w:name="_Toc333099215"/>
          <w:r>
            <w:lastRenderedPageBreak/>
            <w:t>Appendix A</w:t>
          </w:r>
        </w:p>
      </w:sdtContent>
    </w:sdt>
    <w:bookmarkEnd w:id="125" w:displacedByCustomXml="prev"/>
    <w:p w14:paraId="44A11CCA" w14:textId="77777777" w:rsidR="00F56399" w:rsidRDefault="002B235B" w:rsidP="008506D8">
      <w:pPr>
        <w:pStyle w:val="Appendixheading"/>
        <w:pageBreakBefore w:val="0"/>
      </w:pPr>
      <w:bookmarkStart w:id="126" w:name="_Ref166675784"/>
      <w:bookmarkStart w:id="127" w:name="_Toc333099216"/>
      <w:r>
        <w:t>Glossary</w:t>
      </w:r>
      <w:bookmarkEnd w:id="126"/>
      <w:bookmarkEnd w:id="127"/>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43463D" w:rsidRPr="0043463D">
                  <w:rPr>
                    <w:rFonts w:cs="Times New Roman"/>
                    <w:noProof/>
                    <w:lang w:val="en-US"/>
                  </w:rPr>
                  <w:t>[</w:t>
                </w:r>
                <w:hyperlink w:anchor="BSI11" w:history="1">
                  <w:r w:rsidR="0043463D" w:rsidRPr="0043463D">
                    <w:rPr>
                      <w:rStyle w:val="Tiitellehtautor"/>
                      <w:rFonts w:cs="Times New Roman"/>
                      <w:noProof/>
                      <w:lang w:val="en-US"/>
                    </w:rPr>
                    <w:t>10</w:t>
                  </w:r>
                </w:hyperlink>
                <w:r w:rsidR="0043463D" w:rsidRPr="0043463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43463D" w:rsidRPr="0043463D">
                  <w:rPr>
                    <w:rFonts w:cs="Times New Roman"/>
                    <w:noProof/>
                    <w:lang w:val="en-US"/>
                  </w:rPr>
                  <w:t>[</w:t>
                </w:r>
                <w:hyperlink w:anchor="BSI11" w:history="1">
                  <w:r w:rsidR="0043463D" w:rsidRPr="0043463D">
                    <w:rPr>
                      <w:rStyle w:val="Tiitellehtautor"/>
                      <w:rFonts w:cs="Times New Roman"/>
                      <w:noProof/>
                      <w:lang w:val="en-US"/>
                    </w:rPr>
                    <w:t>10</w:t>
                  </w:r>
                </w:hyperlink>
                <w:r w:rsidR="0043463D" w:rsidRPr="0043463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43463D" w:rsidRPr="0043463D">
                  <w:rPr>
                    <w:rFonts w:cs="Times New Roman"/>
                    <w:noProof/>
                    <w:lang w:val="en-US"/>
                  </w:rPr>
                  <w:t>[</w:t>
                </w:r>
                <w:hyperlink w:anchor="BSI11" w:history="1">
                  <w:r w:rsidR="0043463D" w:rsidRPr="0043463D">
                    <w:rPr>
                      <w:rStyle w:val="Tiitellehtautor"/>
                      <w:rFonts w:cs="Times New Roman"/>
                      <w:noProof/>
                      <w:lang w:val="en-US"/>
                    </w:rPr>
                    <w:t>10</w:t>
                  </w:r>
                </w:hyperlink>
                <w:r w:rsidR="0043463D" w:rsidRPr="0043463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43463D" w:rsidRPr="0043463D">
                  <w:rPr>
                    <w:rFonts w:cs="Times New Roman"/>
                    <w:noProof/>
                    <w:lang w:val="en-US"/>
                  </w:rPr>
                  <w:t>[</w:t>
                </w:r>
                <w:hyperlink w:anchor="BSI11" w:history="1">
                  <w:r w:rsidR="0043463D" w:rsidRPr="0043463D">
                    <w:rPr>
                      <w:rStyle w:val="Tiitellehtautor"/>
                      <w:rFonts w:cs="Times New Roman"/>
                      <w:noProof/>
                      <w:lang w:val="en-US"/>
                    </w:rPr>
                    <w:t>10</w:t>
                  </w:r>
                </w:hyperlink>
                <w:r w:rsidR="0043463D" w:rsidRPr="0043463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128" w:name="_Toc333099217"/>
      <w:r>
        <w:lastRenderedPageBreak/>
        <w:t>License</w:t>
      </w:r>
      <w:bookmarkEnd w:id="128"/>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proofErr w:type="gramStart"/>
      <w:r w:rsidRPr="00EE79E1">
        <w:rPr>
          <w:i/>
          <w:lang w:val="en-GB"/>
        </w:rPr>
        <w:t>author’s</w:t>
      </w:r>
      <w:proofErr w:type="gramEnd"/>
      <w:r w:rsidRPr="00EE79E1">
        <w:rPr>
          <w:i/>
          <w:lang w:val="en-GB"/>
        </w:rPr>
        <w:t xml:space="preserve"> name</w:t>
      </w:r>
      <w:r w:rsidRPr="00EE79E1">
        <w:rPr>
          <w:lang w:val="en-GB"/>
        </w:rPr>
        <w:t>)</w:t>
      </w:r>
    </w:p>
    <w:p w14:paraId="1BF00E2E" w14:textId="77777777" w:rsidR="008506D8" w:rsidRPr="00EE79E1" w:rsidRDefault="008506D8" w:rsidP="00E54189">
      <w:pPr>
        <w:pStyle w:val="Loendilik1"/>
        <w:numPr>
          <w:ilvl w:val="0"/>
          <w:numId w:val="3"/>
        </w:numPr>
        <w:shd w:val="clear" w:color="auto" w:fill="FFFFFF"/>
        <w:suppressAutoHyphens/>
        <w:spacing w:after="120"/>
        <w:contextualSpacing w:val="0"/>
        <w:jc w:val="both"/>
        <w:rPr>
          <w:spacing w:val="-1"/>
          <w:sz w:val="24"/>
          <w:szCs w:val="24"/>
          <w:lang w:val="en-GB"/>
        </w:rPr>
      </w:pPr>
      <w:proofErr w:type="gramStart"/>
      <w:r w:rsidRPr="00EE79E1">
        <w:rPr>
          <w:spacing w:val="-1"/>
          <w:sz w:val="24"/>
          <w:szCs w:val="24"/>
          <w:lang w:val="en-GB"/>
        </w:rPr>
        <w:t>herewith</w:t>
      </w:r>
      <w:proofErr w:type="gramEnd"/>
      <w:r w:rsidRPr="00EE79E1">
        <w:rPr>
          <w:spacing w:val="-1"/>
          <w:sz w:val="24"/>
          <w:szCs w:val="24"/>
          <w:lang w:val="en-GB"/>
        </w:rPr>
        <w:t xml:space="preserve">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proofErr w:type="gramStart"/>
      <w:r w:rsidRPr="00EE79E1">
        <w:rPr>
          <w:sz w:val="24"/>
          <w:szCs w:val="24"/>
          <w:lang w:val="en-GB"/>
        </w:rPr>
        <w:t>reproduce</w:t>
      </w:r>
      <w:proofErr w:type="gramEnd"/>
      <w:r w:rsidRPr="00EE79E1">
        <w:rPr>
          <w:sz w:val="24"/>
          <w:szCs w:val="24"/>
          <w:lang w:val="en-GB"/>
        </w:rPr>
        <w:t xml:space="preserve">, for the purpose of preservation and making available to the public, including for addition to the </w:t>
      </w:r>
      <w:proofErr w:type="spellStart"/>
      <w:r w:rsidRPr="00EE79E1">
        <w:rPr>
          <w:sz w:val="24"/>
          <w:szCs w:val="24"/>
          <w:lang w:val="en-GB"/>
        </w:rPr>
        <w:t>DSpace</w:t>
      </w:r>
      <w:proofErr w:type="spellEnd"/>
      <w:r w:rsidRPr="00EE79E1">
        <w:rPr>
          <w:sz w:val="24"/>
          <w:szCs w:val="24"/>
          <w:lang w:val="en-GB"/>
        </w:rPr>
        <w:t xml:space="preserv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proofErr w:type="gramStart"/>
      <w:r w:rsidRPr="00EE79E1">
        <w:rPr>
          <w:sz w:val="24"/>
          <w:szCs w:val="24"/>
          <w:lang w:val="en-GB"/>
        </w:rPr>
        <w:t>make</w:t>
      </w:r>
      <w:proofErr w:type="gramEnd"/>
      <w:r w:rsidRPr="00EE79E1">
        <w:rPr>
          <w:sz w:val="24"/>
          <w:szCs w:val="24"/>
          <w:lang w:val="en-GB"/>
        </w:rPr>
        <w:t xml:space="preserv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xml:space="preserve">, including via the </w:t>
      </w:r>
      <w:proofErr w:type="spellStart"/>
      <w:r w:rsidRPr="00EE79E1">
        <w:rPr>
          <w:sz w:val="24"/>
          <w:szCs w:val="24"/>
          <w:lang w:val="en-GB"/>
        </w:rPr>
        <w:t>DSpace</w:t>
      </w:r>
      <w:proofErr w:type="spellEnd"/>
      <w:r w:rsidRPr="00EE79E1">
        <w:rPr>
          <w:sz w:val="24"/>
          <w:szCs w:val="24"/>
          <w:lang w:val="en-GB"/>
        </w:rPr>
        <w:t xml:space="preserv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proofErr w:type="gramStart"/>
      <w:r>
        <w:rPr>
          <w:spacing w:val="-1"/>
          <w:lang w:val="en-GB"/>
        </w:rPr>
        <w:t>o</w:t>
      </w:r>
      <w:r w:rsidRPr="00147A34">
        <w:rPr>
          <w:spacing w:val="-1"/>
          <w:lang w:val="en-GB"/>
        </w:rPr>
        <w:t>f</w:t>
      </w:r>
      <w:proofErr w:type="gramEnd"/>
      <w:r>
        <w:rPr>
          <w:spacing w:val="-1"/>
          <w:lang w:val="en-GB"/>
        </w:rPr>
        <w:t xml:space="preserve"> my thesis</w:t>
      </w:r>
    </w:p>
    <w:p w14:paraId="79694A39" w14:textId="77777777" w:rsidR="008506D8" w:rsidRPr="00EE79E1" w:rsidRDefault="00D330B7"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w:t>
      </w:r>
      <w:proofErr w:type="gramStart"/>
      <w:r w:rsidRPr="008506D8">
        <w:rPr>
          <w:i/>
          <w:lang w:val="en-GB"/>
        </w:rPr>
        <w:t>title</w:t>
      </w:r>
      <w:proofErr w:type="gramEnd"/>
      <w:r w:rsidRPr="008506D8">
        <w:rPr>
          <w:i/>
          <w:lang w:val="en-GB"/>
        </w:rPr>
        <w:t xml:space="preserve"> of thesis)</w:t>
      </w:r>
    </w:p>
    <w:p w14:paraId="6653D75B" w14:textId="2D2C08A8" w:rsidR="008506D8" w:rsidRPr="00EE79E1" w:rsidRDefault="008506D8" w:rsidP="00C16713">
      <w:pPr>
        <w:shd w:val="clear" w:color="auto" w:fill="FFFFFF"/>
        <w:suppressAutoHyphens/>
        <w:spacing w:before="0"/>
        <w:ind w:left="19"/>
        <w:rPr>
          <w:spacing w:val="-1"/>
          <w:lang w:val="en-GB"/>
        </w:rPr>
      </w:pPr>
      <w:proofErr w:type="gramStart"/>
      <w:r w:rsidRPr="00EE79E1">
        <w:rPr>
          <w:spacing w:val="-1"/>
          <w:lang w:val="en-GB"/>
        </w:rPr>
        <w:t>supervised</w:t>
      </w:r>
      <w:proofErr w:type="gramEnd"/>
      <w:r w:rsidRPr="00EE79E1">
        <w:rPr>
          <w:spacing w:val="-1"/>
          <w:lang w:val="en-GB"/>
        </w:rPr>
        <w:t xml:space="preserve">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w:t>
      </w:r>
      <w:proofErr w:type="gramStart"/>
      <w:r w:rsidRPr="008506D8">
        <w:rPr>
          <w:i/>
          <w:lang w:val="en-GB"/>
        </w:rPr>
        <w:t>supervisor’s</w:t>
      </w:r>
      <w:proofErr w:type="gramEnd"/>
      <w:r w:rsidRPr="008506D8">
        <w:rPr>
          <w:i/>
          <w:lang w:val="en-GB"/>
        </w:rPr>
        <w:t xml:space="preserve">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D0131F">
        <w:rPr>
          <w:b/>
          <w:noProof/>
          <w:spacing w:val="-1"/>
          <w:lang w:val="en-GB"/>
        </w:rPr>
        <w:t>17.08.2016</w:t>
      </w:r>
      <w:r>
        <w:rPr>
          <w:b/>
          <w:spacing w:val="-1"/>
          <w:lang w:val="en-GB"/>
        </w:rPr>
        <w:fldChar w:fldCharType="end"/>
      </w:r>
    </w:p>
    <w:sectPr w:rsidR="00CE5733" w:rsidRPr="00CE5733" w:rsidSect="003B6ED0">
      <w:footerReference w:type="default" r:id="rId36"/>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CA23A1" w:rsidRDefault="00CA23A1" w:rsidP="00FB55BE">
      <w:pPr>
        <w:spacing w:before="0" w:after="0" w:line="240" w:lineRule="auto"/>
      </w:pPr>
      <w:r>
        <w:separator/>
      </w:r>
    </w:p>
  </w:endnote>
  <w:endnote w:type="continuationSeparator" w:id="0">
    <w:p w14:paraId="3A716E12" w14:textId="77777777" w:rsidR="00CA23A1" w:rsidRDefault="00CA23A1"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47611"/>
      <w:docPartObj>
        <w:docPartGallery w:val="Page Numbers (Bottom of Page)"/>
        <w:docPartUnique/>
      </w:docPartObj>
    </w:sdtPr>
    <w:sdtContent>
      <w:p w14:paraId="71FF72B5" w14:textId="77777777" w:rsidR="00CA23A1" w:rsidRDefault="00CA23A1">
        <w:pPr>
          <w:pStyle w:val="Footer"/>
          <w:jc w:val="center"/>
        </w:pPr>
        <w:r>
          <w:fldChar w:fldCharType="begin"/>
        </w:r>
        <w:r>
          <w:instrText xml:space="preserve"> PAGE   \* MERGEFORMAT </w:instrText>
        </w:r>
        <w:r>
          <w:fldChar w:fldCharType="separate"/>
        </w:r>
        <w:r w:rsidR="00E12FEC">
          <w:rPr>
            <w:noProof/>
          </w:rPr>
          <w:t>45</w:t>
        </w:r>
        <w:r>
          <w:rPr>
            <w:noProof/>
          </w:rPr>
          <w:fldChar w:fldCharType="end"/>
        </w:r>
      </w:p>
    </w:sdtContent>
  </w:sdt>
  <w:p w14:paraId="6FE0902C" w14:textId="77777777" w:rsidR="00CA23A1" w:rsidRDefault="00CA23A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CA23A1" w:rsidRDefault="00CA23A1" w:rsidP="00FB55BE">
      <w:pPr>
        <w:spacing w:before="0" w:after="0" w:line="240" w:lineRule="auto"/>
      </w:pPr>
      <w:r>
        <w:separator/>
      </w:r>
    </w:p>
  </w:footnote>
  <w:footnote w:type="continuationSeparator" w:id="0">
    <w:p w14:paraId="11035F38" w14:textId="77777777" w:rsidR="00CA23A1" w:rsidRDefault="00CA23A1" w:rsidP="00FB55BE">
      <w:pPr>
        <w:spacing w:before="0" w:after="0" w:line="240" w:lineRule="auto"/>
      </w:pPr>
      <w:r>
        <w:continuationSeparator/>
      </w:r>
    </w:p>
  </w:footnote>
  <w:footnote w:id="1">
    <w:p w14:paraId="0C7FBA67" w14:textId="77777777" w:rsidR="00CA23A1" w:rsidRPr="009938CB" w:rsidRDefault="00CA23A1"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CA23A1" w:rsidRPr="005C1436" w:rsidRDefault="00CA23A1">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CA23A1" w:rsidRPr="006A65BB" w:rsidRDefault="00CA23A1">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CA23A1" w:rsidRPr="00FA5CDE" w:rsidRDefault="00CA23A1">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CA23A1" w:rsidRPr="00BC3413" w:rsidRDefault="00CA23A1">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CA23A1" w:rsidRPr="00FE3520" w:rsidRDefault="00CA23A1">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CA23A1" w:rsidRPr="00824170" w:rsidRDefault="00CA23A1">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CA23A1" w:rsidRPr="000C0716" w:rsidRDefault="00CA23A1">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CA23A1" w:rsidRPr="0067118C" w:rsidRDefault="00CA23A1">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CA23A1" w:rsidRPr="000F652A" w:rsidRDefault="00CA23A1">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0B2F"/>
    <w:multiLevelType w:val="multilevel"/>
    <w:tmpl w:val="743EE20A"/>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B74BFF"/>
    <w:multiLevelType w:val="multilevel"/>
    <w:tmpl w:val="A3BC04A8"/>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D854F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4B44F9"/>
    <w:multiLevelType w:val="hybridMultilevel"/>
    <w:tmpl w:val="9DF8A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0DC6B9B"/>
    <w:multiLevelType w:val="multilevel"/>
    <w:tmpl w:val="5E845530"/>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17F005ED"/>
    <w:multiLevelType w:val="hybridMultilevel"/>
    <w:tmpl w:val="0BFE4D46"/>
    <w:lvl w:ilvl="0" w:tplc="12C2F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785683"/>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1E1B334A"/>
    <w:multiLevelType w:val="multilevel"/>
    <w:tmpl w:val="289096F6"/>
    <w:lvl w:ilvl="0">
      <w:start w:val="1"/>
      <w:numFmt w:val="decimal"/>
      <w:lvlText w:val="Chapter %1."/>
      <w:lvlJc w:val="left"/>
      <w:pPr>
        <w:ind w:left="432" w:hanging="432"/>
      </w:pPr>
      <w:rPr>
        <w:rFonts w:hint="default"/>
        <w:b/>
        <w:bCs/>
        <w:i w:val="0"/>
        <w:iCs w:val="0"/>
        <w:caps w:val="0"/>
        <w:strike w:val="0"/>
        <w:dstrike w:val="0"/>
        <w:vanish w:val="0"/>
        <w:color w:val="000000"/>
        <w:spacing w:val="0"/>
        <w:w w:val="0"/>
        <w:kern w:val="0"/>
        <w:position w:val="0"/>
        <w:u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1EAE1F1D"/>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2067549"/>
    <w:multiLevelType w:val="hybridMultilevel"/>
    <w:tmpl w:val="8E3CF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515F36"/>
    <w:multiLevelType w:val="multilevel"/>
    <w:tmpl w:val="043E2A66"/>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2A77480B"/>
    <w:multiLevelType w:val="multilevel"/>
    <w:tmpl w:val="04090025"/>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2BBB6CBB"/>
    <w:multiLevelType w:val="hybridMultilevel"/>
    <w:tmpl w:val="21146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0">
    <w:nsid w:val="2F633331"/>
    <w:multiLevelType w:val="multilevel"/>
    <w:tmpl w:val="04090025"/>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nsid w:val="3227365C"/>
    <w:multiLevelType w:val="hybridMultilevel"/>
    <w:tmpl w:val="26760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52C15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A6274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F502D41"/>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nsid w:val="4A7C30A2"/>
    <w:multiLevelType w:val="hybridMultilevel"/>
    <w:tmpl w:val="EEDC2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BDD2612"/>
    <w:multiLevelType w:val="hybridMultilevel"/>
    <w:tmpl w:val="8FDA10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EBB1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58A450B"/>
    <w:multiLevelType w:val="hybridMultilevel"/>
    <w:tmpl w:val="F41C9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7824F0A"/>
    <w:multiLevelType w:val="multilevel"/>
    <w:tmpl w:val="5BF4F29E"/>
    <w:lvl w:ilvl="0">
      <w:start w:val="1"/>
      <w:numFmt w:val="decimal"/>
      <w:lvlText w:val="Chapter %1."/>
      <w:lvlJc w:val="left"/>
      <w:pPr>
        <w:ind w:left="432" w:hanging="432"/>
      </w:pPr>
      <w:rPr>
        <w:rFonts w:hint="default"/>
        <w:b/>
        <w:bCs/>
        <w:i w:val="0"/>
        <w:iCs w:val="0"/>
        <w:caps w:val="0"/>
        <w:strike w:val="0"/>
        <w:dstrike w:val="0"/>
        <w:vanish w:val="0"/>
        <w:color w:val="000000"/>
        <w:spacing w:val="0"/>
        <w:w w:val="0"/>
        <w:kern w:val="0"/>
        <w:position w:val="0"/>
        <w:u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nsid w:val="5C196691"/>
    <w:multiLevelType w:val="hybridMultilevel"/>
    <w:tmpl w:val="11DA1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2D1479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5">
    <w:nsid w:val="62DA0493"/>
    <w:multiLevelType w:val="hybridMultilevel"/>
    <w:tmpl w:val="49689AE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2FE66A2"/>
    <w:multiLevelType w:val="hybridMultilevel"/>
    <w:tmpl w:val="21AE5EC6"/>
    <w:lvl w:ilvl="0" w:tplc="12C2F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A0047E0"/>
    <w:multiLevelType w:val="multilevel"/>
    <w:tmpl w:val="40B6E044"/>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nsid w:val="6BD81AA6"/>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4F31EE"/>
    <w:multiLevelType w:val="multilevel"/>
    <w:tmpl w:val="857C5E94"/>
    <w:lvl w:ilvl="0">
      <w:start w:val="1"/>
      <w:numFmt w:val="decimal"/>
      <w:lvlText w:val="Chapter %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43">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9"/>
  </w:num>
  <w:num w:numId="3">
    <w:abstractNumId w:val="42"/>
  </w:num>
  <w:num w:numId="4">
    <w:abstractNumId w:val="13"/>
  </w:num>
  <w:num w:numId="5">
    <w:abstractNumId w:val="5"/>
  </w:num>
  <w:num w:numId="6">
    <w:abstractNumId w:val="43"/>
  </w:num>
  <w:num w:numId="7">
    <w:abstractNumId w:val="44"/>
  </w:num>
  <w:num w:numId="8">
    <w:abstractNumId w:val="1"/>
  </w:num>
  <w:num w:numId="9">
    <w:abstractNumId w:val="37"/>
  </w:num>
  <w:num w:numId="10">
    <w:abstractNumId w:val="4"/>
  </w:num>
  <w:num w:numId="11">
    <w:abstractNumId w:val="2"/>
  </w:num>
  <w:num w:numId="12">
    <w:abstractNumId w:val="6"/>
  </w:num>
  <w:num w:numId="13">
    <w:abstractNumId w:val="6"/>
  </w:num>
  <w:num w:numId="14">
    <w:abstractNumId w:val="6"/>
  </w:num>
  <w:num w:numId="15">
    <w:abstractNumId w:val="28"/>
  </w:num>
  <w:num w:numId="16">
    <w:abstractNumId w:val="11"/>
  </w:num>
  <w:num w:numId="17">
    <w:abstractNumId w:val="9"/>
  </w:num>
  <w:num w:numId="18">
    <w:abstractNumId w:val="26"/>
  </w:num>
  <w:num w:numId="19">
    <w:abstractNumId w:val="39"/>
  </w:num>
  <w:num w:numId="20">
    <w:abstractNumId w:val="41"/>
  </w:num>
  <w:num w:numId="21">
    <w:abstractNumId w:val="16"/>
  </w:num>
  <w:num w:numId="22">
    <w:abstractNumId w:val="22"/>
  </w:num>
  <w:num w:numId="23">
    <w:abstractNumId w:val="34"/>
  </w:num>
  <w:num w:numId="24">
    <w:abstractNumId w:val="29"/>
  </w:num>
  <w:num w:numId="25">
    <w:abstractNumId w:val="12"/>
  </w:num>
  <w:num w:numId="26">
    <w:abstractNumId w:val="35"/>
  </w:num>
  <w:num w:numId="27">
    <w:abstractNumId w:val="38"/>
  </w:num>
  <w:num w:numId="28">
    <w:abstractNumId w:val="3"/>
  </w:num>
  <w:num w:numId="29">
    <w:abstractNumId w:val="24"/>
  </w:num>
  <w:num w:numId="30">
    <w:abstractNumId w:val="10"/>
  </w:num>
  <w:num w:numId="31">
    <w:abstractNumId w:val="31"/>
  </w:num>
  <w:num w:numId="32">
    <w:abstractNumId w:val="40"/>
  </w:num>
  <w:num w:numId="33">
    <w:abstractNumId w:val="14"/>
  </w:num>
  <w:num w:numId="34">
    <w:abstractNumId w:val="15"/>
  </w:num>
  <w:num w:numId="35">
    <w:abstractNumId w:val="25"/>
  </w:num>
  <w:num w:numId="36">
    <w:abstractNumId w:val="45"/>
  </w:num>
  <w:num w:numId="37">
    <w:abstractNumId w:val="32"/>
  </w:num>
  <w:num w:numId="3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
  </w:num>
  <w:num w:numId="40">
    <w:abstractNumId w:val="20"/>
  </w:num>
  <w:num w:numId="41">
    <w:abstractNumId w:val="17"/>
  </w:num>
  <w:num w:numId="42">
    <w:abstractNumId w:val="0"/>
  </w:num>
  <w:num w:numId="43">
    <w:abstractNumId w:val="33"/>
  </w:num>
  <w:num w:numId="44">
    <w:abstractNumId w:val="8"/>
  </w:num>
  <w:num w:numId="45">
    <w:abstractNumId w:val="36"/>
  </w:num>
  <w:num w:numId="46">
    <w:abstractNumId w:val="27"/>
  </w:num>
  <w:num w:numId="47">
    <w:abstractNumId w:val="23"/>
  </w:num>
  <w:num w:numId="48">
    <w:abstractNumId w:val="30"/>
  </w:num>
  <w:num w:numId="49">
    <w:abstractNumId w:val="21"/>
  </w:num>
  <w:num w:numId="50">
    <w:abstractNumId w:val="1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7C3"/>
    <w:rsid w:val="00000E7E"/>
    <w:rsid w:val="0000250C"/>
    <w:rsid w:val="000034F1"/>
    <w:rsid w:val="000047AE"/>
    <w:rsid w:val="00004B5A"/>
    <w:rsid w:val="000061E6"/>
    <w:rsid w:val="00006435"/>
    <w:rsid w:val="00006DD3"/>
    <w:rsid w:val="000101BC"/>
    <w:rsid w:val="000111A5"/>
    <w:rsid w:val="000121DA"/>
    <w:rsid w:val="00012469"/>
    <w:rsid w:val="00012FF8"/>
    <w:rsid w:val="00015079"/>
    <w:rsid w:val="000156A6"/>
    <w:rsid w:val="000157DD"/>
    <w:rsid w:val="000163F2"/>
    <w:rsid w:val="000168B4"/>
    <w:rsid w:val="00017262"/>
    <w:rsid w:val="000173F2"/>
    <w:rsid w:val="0002052C"/>
    <w:rsid w:val="000210EF"/>
    <w:rsid w:val="00021F33"/>
    <w:rsid w:val="00022CAE"/>
    <w:rsid w:val="0002339A"/>
    <w:rsid w:val="00023739"/>
    <w:rsid w:val="00023A5A"/>
    <w:rsid w:val="00023AEB"/>
    <w:rsid w:val="00024239"/>
    <w:rsid w:val="00025F47"/>
    <w:rsid w:val="00027415"/>
    <w:rsid w:val="0003258D"/>
    <w:rsid w:val="00032B60"/>
    <w:rsid w:val="00033294"/>
    <w:rsid w:val="000346FB"/>
    <w:rsid w:val="00040C7D"/>
    <w:rsid w:val="0004265B"/>
    <w:rsid w:val="00043C18"/>
    <w:rsid w:val="00043EC3"/>
    <w:rsid w:val="00044449"/>
    <w:rsid w:val="0004452B"/>
    <w:rsid w:val="000449EF"/>
    <w:rsid w:val="000459B5"/>
    <w:rsid w:val="00045EB8"/>
    <w:rsid w:val="00046062"/>
    <w:rsid w:val="00046115"/>
    <w:rsid w:val="00046D9A"/>
    <w:rsid w:val="00046E83"/>
    <w:rsid w:val="000475E2"/>
    <w:rsid w:val="00047B48"/>
    <w:rsid w:val="00053A4B"/>
    <w:rsid w:val="00054482"/>
    <w:rsid w:val="00054549"/>
    <w:rsid w:val="000546CF"/>
    <w:rsid w:val="00054FF1"/>
    <w:rsid w:val="000555BC"/>
    <w:rsid w:val="00055DDC"/>
    <w:rsid w:val="00055FFF"/>
    <w:rsid w:val="00056D06"/>
    <w:rsid w:val="00056DCC"/>
    <w:rsid w:val="000574EC"/>
    <w:rsid w:val="000617DD"/>
    <w:rsid w:val="00061F68"/>
    <w:rsid w:val="000639AC"/>
    <w:rsid w:val="00065388"/>
    <w:rsid w:val="00065F58"/>
    <w:rsid w:val="000669A8"/>
    <w:rsid w:val="00066CAA"/>
    <w:rsid w:val="0006788A"/>
    <w:rsid w:val="000719FD"/>
    <w:rsid w:val="00071F63"/>
    <w:rsid w:val="00072017"/>
    <w:rsid w:val="000727D9"/>
    <w:rsid w:val="00072FB4"/>
    <w:rsid w:val="00073333"/>
    <w:rsid w:val="000736C4"/>
    <w:rsid w:val="000764CB"/>
    <w:rsid w:val="00076B8B"/>
    <w:rsid w:val="000777F3"/>
    <w:rsid w:val="00077E09"/>
    <w:rsid w:val="0008012B"/>
    <w:rsid w:val="00080198"/>
    <w:rsid w:val="00084687"/>
    <w:rsid w:val="00086011"/>
    <w:rsid w:val="0008708C"/>
    <w:rsid w:val="00087813"/>
    <w:rsid w:val="000914BF"/>
    <w:rsid w:val="00092B92"/>
    <w:rsid w:val="0009420E"/>
    <w:rsid w:val="00094347"/>
    <w:rsid w:val="000954E0"/>
    <w:rsid w:val="00095B9A"/>
    <w:rsid w:val="00096B8F"/>
    <w:rsid w:val="000A1399"/>
    <w:rsid w:val="000A17CC"/>
    <w:rsid w:val="000A18EF"/>
    <w:rsid w:val="000A203B"/>
    <w:rsid w:val="000A440D"/>
    <w:rsid w:val="000A454D"/>
    <w:rsid w:val="000A4E47"/>
    <w:rsid w:val="000A67B2"/>
    <w:rsid w:val="000A6953"/>
    <w:rsid w:val="000B154B"/>
    <w:rsid w:val="000B2F0C"/>
    <w:rsid w:val="000B35D4"/>
    <w:rsid w:val="000B466F"/>
    <w:rsid w:val="000B4FAC"/>
    <w:rsid w:val="000B5547"/>
    <w:rsid w:val="000B60EC"/>
    <w:rsid w:val="000B7C17"/>
    <w:rsid w:val="000C0716"/>
    <w:rsid w:val="000C0C30"/>
    <w:rsid w:val="000C0CB0"/>
    <w:rsid w:val="000C1B8B"/>
    <w:rsid w:val="000C50B5"/>
    <w:rsid w:val="000C59AF"/>
    <w:rsid w:val="000C5E17"/>
    <w:rsid w:val="000D0B33"/>
    <w:rsid w:val="000D0C65"/>
    <w:rsid w:val="000D3047"/>
    <w:rsid w:val="000D40E1"/>
    <w:rsid w:val="000D4421"/>
    <w:rsid w:val="000D669C"/>
    <w:rsid w:val="000E006F"/>
    <w:rsid w:val="000E046F"/>
    <w:rsid w:val="000E13BC"/>
    <w:rsid w:val="000E16F4"/>
    <w:rsid w:val="000E269B"/>
    <w:rsid w:val="000E3DAD"/>
    <w:rsid w:val="000E5831"/>
    <w:rsid w:val="000E7B92"/>
    <w:rsid w:val="000E7F57"/>
    <w:rsid w:val="000F0115"/>
    <w:rsid w:val="000F012D"/>
    <w:rsid w:val="000F01DD"/>
    <w:rsid w:val="000F0BA7"/>
    <w:rsid w:val="000F0E28"/>
    <w:rsid w:val="000F1C65"/>
    <w:rsid w:val="000F259E"/>
    <w:rsid w:val="000F27B9"/>
    <w:rsid w:val="000F5925"/>
    <w:rsid w:val="000F652A"/>
    <w:rsid w:val="000F68C7"/>
    <w:rsid w:val="000F6FE9"/>
    <w:rsid w:val="000F7915"/>
    <w:rsid w:val="0010055A"/>
    <w:rsid w:val="0010065C"/>
    <w:rsid w:val="00100895"/>
    <w:rsid w:val="00101CA1"/>
    <w:rsid w:val="001030C4"/>
    <w:rsid w:val="00103AAF"/>
    <w:rsid w:val="00105086"/>
    <w:rsid w:val="00105A17"/>
    <w:rsid w:val="001073D9"/>
    <w:rsid w:val="00107C8D"/>
    <w:rsid w:val="0011029F"/>
    <w:rsid w:val="0011144F"/>
    <w:rsid w:val="001115BD"/>
    <w:rsid w:val="00111B49"/>
    <w:rsid w:val="0011227F"/>
    <w:rsid w:val="001126A0"/>
    <w:rsid w:val="00112F16"/>
    <w:rsid w:val="001141C5"/>
    <w:rsid w:val="00114778"/>
    <w:rsid w:val="0011477C"/>
    <w:rsid w:val="0011482F"/>
    <w:rsid w:val="001173AC"/>
    <w:rsid w:val="00117E44"/>
    <w:rsid w:val="00121269"/>
    <w:rsid w:val="00122F7C"/>
    <w:rsid w:val="00122FE7"/>
    <w:rsid w:val="00124414"/>
    <w:rsid w:val="00124CCC"/>
    <w:rsid w:val="0012572D"/>
    <w:rsid w:val="00127AD5"/>
    <w:rsid w:val="00131042"/>
    <w:rsid w:val="0013576A"/>
    <w:rsid w:val="0013611B"/>
    <w:rsid w:val="0013731F"/>
    <w:rsid w:val="00140505"/>
    <w:rsid w:val="00140E55"/>
    <w:rsid w:val="0014169F"/>
    <w:rsid w:val="00141744"/>
    <w:rsid w:val="00141832"/>
    <w:rsid w:val="0014471C"/>
    <w:rsid w:val="00144D03"/>
    <w:rsid w:val="00145ED7"/>
    <w:rsid w:val="00146D76"/>
    <w:rsid w:val="00147A34"/>
    <w:rsid w:val="00147AC1"/>
    <w:rsid w:val="00147BE4"/>
    <w:rsid w:val="00150058"/>
    <w:rsid w:val="00150286"/>
    <w:rsid w:val="00152409"/>
    <w:rsid w:val="00152518"/>
    <w:rsid w:val="00152C14"/>
    <w:rsid w:val="00154528"/>
    <w:rsid w:val="001546B8"/>
    <w:rsid w:val="001547D5"/>
    <w:rsid w:val="00156060"/>
    <w:rsid w:val="00156940"/>
    <w:rsid w:val="0016028A"/>
    <w:rsid w:val="00160376"/>
    <w:rsid w:val="001610A0"/>
    <w:rsid w:val="001614F0"/>
    <w:rsid w:val="001620B6"/>
    <w:rsid w:val="001622E2"/>
    <w:rsid w:val="00162716"/>
    <w:rsid w:val="00162C64"/>
    <w:rsid w:val="00162DDA"/>
    <w:rsid w:val="001631C2"/>
    <w:rsid w:val="001635BE"/>
    <w:rsid w:val="001635F1"/>
    <w:rsid w:val="00163D49"/>
    <w:rsid w:val="001644B3"/>
    <w:rsid w:val="0016615B"/>
    <w:rsid w:val="0016760B"/>
    <w:rsid w:val="00167A36"/>
    <w:rsid w:val="0017249D"/>
    <w:rsid w:val="001728AE"/>
    <w:rsid w:val="001737C3"/>
    <w:rsid w:val="00173A50"/>
    <w:rsid w:val="001744B1"/>
    <w:rsid w:val="0017528D"/>
    <w:rsid w:val="00177036"/>
    <w:rsid w:val="0017763B"/>
    <w:rsid w:val="00177892"/>
    <w:rsid w:val="00180488"/>
    <w:rsid w:val="0018091D"/>
    <w:rsid w:val="00181F30"/>
    <w:rsid w:val="001823A5"/>
    <w:rsid w:val="001829EC"/>
    <w:rsid w:val="001857A0"/>
    <w:rsid w:val="001872FE"/>
    <w:rsid w:val="0019253C"/>
    <w:rsid w:val="00192552"/>
    <w:rsid w:val="00192D2F"/>
    <w:rsid w:val="00193B17"/>
    <w:rsid w:val="00193B9A"/>
    <w:rsid w:val="00193BF9"/>
    <w:rsid w:val="00194163"/>
    <w:rsid w:val="00194221"/>
    <w:rsid w:val="00194685"/>
    <w:rsid w:val="00195173"/>
    <w:rsid w:val="00195828"/>
    <w:rsid w:val="00195FC9"/>
    <w:rsid w:val="001968D7"/>
    <w:rsid w:val="00197344"/>
    <w:rsid w:val="00197995"/>
    <w:rsid w:val="00197BE6"/>
    <w:rsid w:val="001A0CFE"/>
    <w:rsid w:val="001A1377"/>
    <w:rsid w:val="001A14FB"/>
    <w:rsid w:val="001A4667"/>
    <w:rsid w:val="001A46F6"/>
    <w:rsid w:val="001A772A"/>
    <w:rsid w:val="001B0E62"/>
    <w:rsid w:val="001B138E"/>
    <w:rsid w:val="001B17B2"/>
    <w:rsid w:val="001B27BF"/>
    <w:rsid w:val="001B381D"/>
    <w:rsid w:val="001B5144"/>
    <w:rsid w:val="001B5D63"/>
    <w:rsid w:val="001B5D87"/>
    <w:rsid w:val="001B5E65"/>
    <w:rsid w:val="001B6991"/>
    <w:rsid w:val="001B7D0C"/>
    <w:rsid w:val="001C08F4"/>
    <w:rsid w:val="001C1B7C"/>
    <w:rsid w:val="001C217E"/>
    <w:rsid w:val="001C3734"/>
    <w:rsid w:val="001C5D1F"/>
    <w:rsid w:val="001C5F94"/>
    <w:rsid w:val="001C6687"/>
    <w:rsid w:val="001C69F0"/>
    <w:rsid w:val="001C7F96"/>
    <w:rsid w:val="001D03DC"/>
    <w:rsid w:val="001D1DE4"/>
    <w:rsid w:val="001D3B9E"/>
    <w:rsid w:val="001D46DB"/>
    <w:rsid w:val="001D55C7"/>
    <w:rsid w:val="001D5651"/>
    <w:rsid w:val="001D643A"/>
    <w:rsid w:val="001D66DC"/>
    <w:rsid w:val="001D7DA2"/>
    <w:rsid w:val="001E035E"/>
    <w:rsid w:val="001E0D56"/>
    <w:rsid w:val="001E0F24"/>
    <w:rsid w:val="001E1CDD"/>
    <w:rsid w:val="001E2893"/>
    <w:rsid w:val="001E3960"/>
    <w:rsid w:val="001E3B20"/>
    <w:rsid w:val="001E3DF1"/>
    <w:rsid w:val="001E40B3"/>
    <w:rsid w:val="001E482F"/>
    <w:rsid w:val="001E6C1D"/>
    <w:rsid w:val="001F0762"/>
    <w:rsid w:val="001F1FE1"/>
    <w:rsid w:val="001F27F9"/>
    <w:rsid w:val="001F36DE"/>
    <w:rsid w:val="001F4118"/>
    <w:rsid w:val="001F5498"/>
    <w:rsid w:val="001F5CC0"/>
    <w:rsid w:val="001F69DC"/>
    <w:rsid w:val="001F76AE"/>
    <w:rsid w:val="001F7C40"/>
    <w:rsid w:val="001F7E8F"/>
    <w:rsid w:val="002006C9"/>
    <w:rsid w:val="00200A5B"/>
    <w:rsid w:val="002010A8"/>
    <w:rsid w:val="00202CC5"/>
    <w:rsid w:val="0020410E"/>
    <w:rsid w:val="00204CF2"/>
    <w:rsid w:val="002065CD"/>
    <w:rsid w:val="002066CB"/>
    <w:rsid w:val="002073BE"/>
    <w:rsid w:val="00210074"/>
    <w:rsid w:val="002121D5"/>
    <w:rsid w:val="002124C4"/>
    <w:rsid w:val="00212754"/>
    <w:rsid w:val="00215DF1"/>
    <w:rsid w:val="002167D1"/>
    <w:rsid w:val="00216DBC"/>
    <w:rsid w:val="00220052"/>
    <w:rsid w:val="0022296F"/>
    <w:rsid w:val="00223F67"/>
    <w:rsid w:val="00224EEB"/>
    <w:rsid w:val="00225113"/>
    <w:rsid w:val="00225329"/>
    <w:rsid w:val="0022597E"/>
    <w:rsid w:val="00225E72"/>
    <w:rsid w:val="00226188"/>
    <w:rsid w:val="0022701D"/>
    <w:rsid w:val="002276ED"/>
    <w:rsid w:val="00227A9D"/>
    <w:rsid w:val="00231C4B"/>
    <w:rsid w:val="00231C6A"/>
    <w:rsid w:val="00231F87"/>
    <w:rsid w:val="002336E2"/>
    <w:rsid w:val="002336FF"/>
    <w:rsid w:val="00233A22"/>
    <w:rsid w:val="002346CF"/>
    <w:rsid w:val="00234E39"/>
    <w:rsid w:val="00235679"/>
    <w:rsid w:val="00235A05"/>
    <w:rsid w:val="00236BE6"/>
    <w:rsid w:val="0023726E"/>
    <w:rsid w:val="00241039"/>
    <w:rsid w:val="002425DE"/>
    <w:rsid w:val="00243E64"/>
    <w:rsid w:val="0024508B"/>
    <w:rsid w:val="002450A9"/>
    <w:rsid w:val="00245C8F"/>
    <w:rsid w:val="00246480"/>
    <w:rsid w:val="00246A71"/>
    <w:rsid w:val="00246BE4"/>
    <w:rsid w:val="00247F25"/>
    <w:rsid w:val="002503D5"/>
    <w:rsid w:val="002506A6"/>
    <w:rsid w:val="0025102C"/>
    <w:rsid w:val="00251B35"/>
    <w:rsid w:val="00251C93"/>
    <w:rsid w:val="00252533"/>
    <w:rsid w:val="00253153"/>
    <w:rsid w:val="00253DBD"/>
    <w:rsid w:val="002542C2"/>
    <w:rsid w:val="00254A7A"/>
    <w:rsid w:val="00256B89"/>
    <w:rsid w:val="0026127C"/>
    <w:rsid w:val="002615B3"/>
    <w:rsid w:val="00261C74"/>
    <w:rsid w:val="002621A1"/>
    <w:rsid w:val="00262A8D"/>
    <w:rsid w:val="00262BA9"/>
    <w:rsid w:val="00264F41"/>
    <w:rsid w:val="00267AD0"/>
    <w:rsid w:val="00270B19"/>
    <w:rsid w:val="00271319"/>
    <w:rsid w:val="00271575"/>
    <w:rsid w:val="002728EB"/>
    <w:rsid w:val="002729B3"/>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D63"/>
    <w:rsid w:val="00282F4D"/>
    <w:rsid w:val="00283E1F"/>
    <w:rsid w:val="002847D2"/>
    <w:rsid w:val="002876B6"/>
    <w:rsid w:val="00287D99"/>
    <w:rsid w:val="0029067D"/>
    <w:rsid w:val="00291387"/>
    <w:rsid w:val="00291A5B"/>
    <w:rsid w:val="00292C7B"/>
    <w:rsid w:val="002938C6"/>
    <w:rsid w:val="00293B0E"/>
    <w:rsid w:val="00295F48"/>
    <w:rsid w:val="002A14FA"/>
    <w:rsid w:val="002A2275"/>
    <w:rsid w:val="002A417D"/>
    <w:rsid w:val="002A430E"/>
    <w:rsid w:val="002A4713"/>
    <w:rsid w:val="002A5355"/>
    <w:rsid w:val="002A5F0C"/>
    <w:rsid w:val="002A6397"/>
    <w:rsid w:val="002A69C0"/>
    <w:rsid w:val="002A6A05"/>
    <w:rsid w:val="002A70EB"/>
    <w:rsid w:val="002A7A8A"/>
    <w:rsid w:val="002A7C9A"/>
    <w:rsid w:val="002B0905"/>
    <w:rsid w:val="002B15AD"/>
    <w:rsid w:val="002B235B"/>
    <w:rsid w:val="002B270A"/>
    <w:rsid w:val="002B2C96"/>
    <w:rsid w:val="002B409E"/>
    <w:rsid w:val="002B5AC9"/>
    <w:rsid w:val="002B5E0F"/>
    <w:rsid w:val="002B63BE"/>
    <w:rsid w:val="002B6A18"/>
    <w:rsid w:val="002B6DBD"/>
    <w:rsid w:val="002B7DC2"/>
    <w:rsid w:val="002C05A9"/>
    <w:rsid w:val="002C071C"/>
    <w:rsid w:val="002C08A5"/>
    <w:rsid w:val="002C0F42"/>
    <w:rsid w:val="002C143B"/>
    <w:rsid w:val="002C1732"/>
    <w:rsid w:val="002C1F71"/>
    <w:rsid w:val="002C2900"/>
    <w:rsid w:val="002C3046"/>
    <w:rsid w:val="002C4AE1"/>
    <w:rsid w:val="002C5824"/>
    <w:rsid w:val="002C67DF"/>
    <w:rsid w:val="002C748A"/>
    <w:rsid w:val="002C7773"/>
    <w:rsid w:val="002C7DDE"/>
    <w:rsid w:val="002D1480"/>
    <w:rsid w:val="002D1E33"/>
    <w:rsid w:val="002D4635"/>
    <w:rsid w:val="002D58DD"/>
    <w:rsid w:val="002D6FAC"/>
    <w:rsid w:val="002E081E"/>
    <w:rsid w:val="002E0962"/>
    <w:rsid w:val="002E18C2"/>
    <w:rsid w:val="002E4B7D"/>
    <w:rsid w:val="002E4CA1"/>
    <w:rsid w:val="002E590A"/>
    <w:rsid w:val="002E612A"/>
    <w:rsid w:val="002E74FD"/>
    <w:rsid w:val="002E7E8A"/>
    <w:rsid w:val="002F0FD3"/>
    <w:rsid w:val="002F109C"/>
    <w:rsid w:val="002F2327"/>
    <w:rsid w:val="002F240E"/>
    <w:rsid w:val="002F3333"/>
    <w:rsid w:val="002F3CDE"/>
    <w:rsid w:val="002F433B"/>
    <w:rsid w:val="002F5712"/>
    <w:rsid w:val="002F7249"/>
    <w:rsid w:val="002F7A30"/>
    <w:rsid w:val="003011E5"/>
    <w:rsid w:val="00302DCE"/>
    <w:rsid w:val="0030381E"/>
    <w:rsid w:val="003106F8"/>
    <w:rsid w:val="00311AB8"/>
    <w:rsid w:val="00311DB6"/>
    <w:rsid w:val="00312131"/>
    <w:rsid w:val="00312893"/>
    <w:rsid w:val="00313538"/>
    <w:rsid w:val="0031522C"/>
    <w:rsid w:val="00315860"/>
    <w:rsid w:val="00315C22"/>
    <w:rsid w:val="003202B3"/>
    <w:rsid w:val="0032149F"/>
    <w:rsid w:val="00323B5F"/>
    <w:rsid w:val="003252E2"/>
    <w:rsid w:val="00330240"/>
    <w:rsid w:val="0033043F"/>
    <w:rsid w:val="00330477"/>
    <w:rsid w:val="0033067E"/>
    <w:rsid w:val="00331023"/>
    <w:rsid w:val="0033102F"/>
    <w:rsid w:val="0033155C"/>
    <w:rsid w:val="00331A83"/>
    <w:rsid w:val="0033254E"/>
    <w:rsid w:val="00332BCE"/>
    <w:rsid w:val="0033378B"/>
    <w:rsid w:val="003339B8"/>
    <w:rsid w:val="00333E17"/>
    <w:rsid w:val="00335666"/>
    <w:rsid w:val="00336D2E"/>
    <w:rsid w:val="0033740B"/>
    <w:rsid w:val="003374B2"/>
    <w:rsid w:val="00340263"/>
    <w:rsid w:val="00340709"/>
    <w:rsid w:val="00340F34"/>
    <w:rsid w:val="003421E0"/>
    <w:rsid w:val="00344018"/>
    <w:rsid w:val="003447AD"/>
    <w:rsid w:val="00344B15"/>
    <w:rsid w:val="00344E8B"/>
    <w:rsid w:val="00345133"/>
    <w:rsid w:val="00345446"/>
    <w:rsid w:val="00346822"/>
    <w:rsid w:val="003474BC"/>
    <w:rsid w:val="00350C04"/>
    <w:rsid w:val="003513C9"/>
    <w:rsid w:val="003514CC"/>
    <w:rsid w:val="0035166C"/>
    <w:rsid w:val="003518B3"/>
    <w:rsid w:val="00353563"/>
    <w:rsid w:val="00353AA1"/>
    <w:rsid w:val="003546A8"/>
    <w:rsid w:val="00355A68"/>
    <w:rsid w:val="00355B83"/>
    <w:rsid w:val="00356192"/>
    <w:rsid w:val="00357979"/>
    <w:rsid w:val="00357999"/>
    <w:rsid w:val="00357AC5"/>
    <w:rsid w:val="003620B8"/>
    <w:rsid w:val="0036277D"/>
    <w:rsid w:val="00362BEF"/>
    <w:rsid w:val="00364C4E"/>
    <w:rsid w:val="00364E6A"/>
    <w:rsid w:val="003650D4"/>
    <w:rsid w:val="003654DB"/>
    <w:rsid w:val="00366884"/>
    <w:rsid w:val="003704A1"/>
    <w:rsid w:val="00370915"/>
    <w:rsid w:val="00372675"/>
    <w:rsid w:val="0037274F"/>
    <w:rsid w:val="003727D8"/>
    <w:rsid w:val="00372A30"/>
    <w:rsid w:val="0037389A"/>
    <w:rsid w:val="003758EA"/>
    <w:rsid w:val="00375988"/>
    <w:rsid w:val="00375CF5"/>
    <w:rsid w:val="00376953"/>
    <w:rsid w:val="00377DA9"/>
    <w:rsid w:val="003803E0"/>
    <w:rsid w:val="0038073E"/>
    <w:rsid w:val="00380E1E"/>
    <w:rsid w:val="00381451"/>
    <w:rsid w:val="00381DC8"/>
    <w:rsid w:val="00382FE2"/>
    <w:rsid w:val="003831D6"/>
    <w:rsid w:val="00384DC2"/>
    <w:rsid w:val="00384DC9"/>
    <w:rsid w:val="00386DE2"/>
    <w:rsid w:val="003901AC"/>
    <w:rsid w:val="00390C4B"/>
    <w:rsid w:val="00390DDB"/>
    <w:rsid w:val="0039244A"/>
    <w:rsid w:val="00392CAA"/>
    <w:rsid w:val="00392FE3"/>
    <w:rsid w:val="003937FA"/>
    <w:rsid w:val="00396E84"/>
    <w:rsid w:val="003A1696"/>
    <w:rsid w:val="003A1C80"/>
    <w:rsid w:val="003A2F3E"/>
    <w:rsid w:val="003A32EA"/>
    <w:rsid w:val="003A3E66"/>
    <w:rsid w:val="003A440F"/>
    <w:rsid w:val="003A5060"/>
    <w:rsid w:val="003A570A"/>
    <w:rsid w:val="003A5D09"/>
    <w:rsid w:val="003A5F23"/>
    <w:rsid w:val="003A703A"/>
    <w:rsid w:val="003A786E"/>
    <w:rsid w:val="003B2B5E"/>
    <w:rsid w:val="003B395F"/>
    <w:rsid w:val="003B49C0"/>
    <w:rsid w:val="003B52D6"/>
    <w:rsid w:val="003B53AA"/>
    <w:rsid w:val="003B5A34"/>
    <w:rsid w:val="003B6792"/>
    <w:rsid w:val="003B6EBA"/>
    <w:rsid w:val="003B6ED0"/>
    <w:rsid w:val="003B767F"/>
    <w:rsid w:val="003B7FBE"/>
    <w:rsid w:val="003C0A86"/>
    <w:rsid w:val="003C1E0D"/>
    <w:rsid w:val="003C2971"/>
    <w:rsid w:val="003C2A1A"/>
    <w:rsid w:val="003C38F9"/>
    <w:rsid w:val="003C3EF1"/>
    <w:rsid w:val="003C6464"/>
    <w:rsid w:val="003C68DB"/>
    <w:rsid w:val="003C6C28"/>
    <w:rsid w:val="003C6D92"/>
    <w:rsid w:val="003C777A"/>
    <w:rsid w:val="003D19A0"/>
    <w:rsid w:val="003D1D52"/>
    <w:rsid w:val="003D2818"/>
    <w:rsid w:val="003D2FE9"/>
    <w:rsid w:val="003D358A"/>
    <w:rsid w:val="003D3920"/>
    <w:rsid w:val="003D3B3F"/>
    <w:rsid w:val="003D404F"/>
    <w:rsid w:val="003D4383"/>
    <w:rsid w:val="003D4771"/>
    <w:rsid w:val="003D4A7C"/>
    <w:rsid w:val="003D4A85"/>
    <w:rsid w:val="003D5370"/>
    <w:rsid w:val="003D55D0"/>
    <w:rsid w:val="003D5A8D"/>
    <w:rsid w:val="003D65BD"/>
    <w:rsid w:val="003D73DF"/>
    <w:rsid w:val="003E0C29"/>
    <w:rsid w:val="003E3A7C"/>
    <w:rsid w:val="003E5844"/>
    <w:rsid w:val="003E699E"/>
    <w:rsid w:val="003E794D"/>
    <w:rsid w:val="003E7D03"/>
    <w:rsid w:val="003F069A"/>
    <w:rsid w:val="003F0E2D"/>
    <w:rsid w:val="003F0E9E"/>
    <w:rsid w:val="003F0FF5"/>
    <w:rsid w:val="003F1B9B"/>
    <w:rsid w:val="003F23CE"/>
    <w:rsid w:val="003F2677"/>
    <w:rsid w:val="003F37A9"/>
    <w:rsid w:val="003F5C16"/>
    <w:rsid w:val="003F5C5C"/>
    <w:rsid w:val="003F6ED2"/>
    <w:rsid w:val="003F7195"/>
    <w:rsid w:val="003F7381"/>
    <w:rsid w:val="003F73D1"/>
    <w:rsid w:val="003F76ED"/>
    <w:rsid w:val="0040015A"/>
    <w:rsid w:val="0040017B"/>
    <w:rsid w:val="00400352"/>
    <w:rsid w:val="0040098B"/>
    <w:rsid w:val="004018F6"/>
    <w:rsid w:val="00402313"/>
    <w:rsid w:val="00403271"/>
    <w:rsid w:val="00403378"/>
    <w:rsid w:val="00403A81"/>
    <w:rsid w:val="00404E33"/>
    <w:rsid w:val="00404F32"/>
    <w:rsid w:val="004056D3"/>
    <w:rsid w:val="00407182"/>
    <w:rsid w:val="00407719"/>
    <w:rsid w:val="00411A94"/>
    <w:rsid w:val="0041377C"/>
    <w:rsid w:val="0041427A"/>
    <w:rsid w:val="00414408"/>
    <w:rsid w:val="004153E2"/>
    <w:rsid w:val="004158AB"/>
    <w:rsid w:val="00415C6F"/>
    <w:rsid w:val="004162A3"/>
    <w:rsid w:val="00417CFC"/>
    <w:rsid w:val="00420549"/>
    <w:rsid w:val="004205B4"/>
    <w:rsid w:val="00421D1F"/>
    <w:rsid w:val="004222DB"/>
    <w:rsid w:val="004227B6"/>
    <w:rsid w:val="00422F40"/>
    <w:rsid w:val="004232DC"/>
    <w:rsid w:val="00424D22"/>
    <w:rsid w:val="00425250"/>
    <w:rsid w:val="00425276"/>
    <w:rsid w:val="004260EE"/>
    <w:rsid w:val="00426B38"/>
    <w:rsid w:val="00426C1F"/>
    <w:rsid w:val="00427B4F"/>
    <w:rsid w:val="0043097B"/>
    <w:rsid w:val="004312C2"/>
    <w:rsid w:val="00431AA1"/>
    <w:rsid w:val="00433EC4"/>
    <w:rsid w:val="004343D2"/>
    <w:rsid w:val="0043463D"/>
    <w:rsid w:val="00435390"/>
    <w:rsid w:val="004359BC"/>
    <w:rsid w:val="00435DFB"/>
    <w:rsid w:val="00436202"/>
    <w:rsid w:val="004365A7"/>
    <w:rsid w:val="00437EDB"/>
    <w:rsid w:val="00440A13"/>
    <w:rsid w:val="00440DCF"/>
    <w:rsid w:val="0044145C"/>
    <w:rsid w:val="00441722"/>
    <w:rsid w:val="00441AA9"/>
    <w:rsid w:val="00441B13"/>
    <w:rsid w:val="00442C57"/>
    <w:rsid w:val="00442F67"/>
    <w:rsid w:val="00446803"/>
    <w:rsid w:val="0044681A"/>
    <w:rsid w:val="00446CB9"/>
    <w:rsid w:val="004476CA"/>
    <w:rsid w:val="004518B7"/>
    <w:rsid w:val="004536EF"/>
    <w:rsid w:val="004538CB"/>
    <w:rsid w:val="0045526F"/>
    <w:rsid w:val="004563E8"/>
    <w:rsid w:val="00456B8B"/>
    <w:rsid w:val="0045717B"/>
    <w:rsid w:val="00457DEC"/>
    <w:rsid w:val="00461515"/>
    <w:rsid w:val="00462491"/>
    <w:rsid w:val="00462BFF"/>
    <w:rsid w:val="00462EEE"/>
    <w:rsid w:val="00463213"/>
    <w:rsid w:val="004645A3"/>
    <w:rsid w:val="00464D08"/>
    <w:rsid w:val="00464D6A"/>
    <w:rsid w:val="0046596E"/>
    <w:rsid w:val="00465A14"/>
    <w:rsid w:val="0046700F"/>
    <w:rsid w:val="004672D7"/>
    <w:rsid w:val="00470A94"/>
    <w:rsid w:val="00470E0F"/>
    <w:rsid w:val="00470E75"/>
    <w:rsid w:val="004711AB"/>
    <w:rsid w:val="00471306"/>
    <w:rsid w:val="00473CD0"/>
    <w:rsid w:val="00473D09"/>
    <w:rsid w:val="00473F2B"/>
    <w:rsid w:val="004749B6"/>
    <w:rsid w:val="00474F6E"/>
    <w:rsid w:val="00475320"/>
    <w:rsid w:val="00475539"/>
    <w:rsid w:val="004763D6"/>
    <w:rsid w:val="004776C0"/>
    <w:rsid w:val="00477BB3"/>
    <w:rsid w:val="004805E1"/>
    <w:rsid w:val="00480656"/>
    <w:rsid w:val="004822E0"/>
    <w:rsid w:val="00482323"/>
    <w:rsid w:val="00482A8A"/>
    <w:rsid w:val="004831D5"/>
    <w:rsid w:val="004833E5"/>
    <w:rsid w:val="00483AA2"/>
    <w:rsid w:val="00483BB5"/>
    <w:rsid w:val="00483E5D"/>
    <w:rsid w:val="00484056"/>
    <w:rsid w:val="00486EF4"/>
    <w:rsid w:val="004872B5"/>
    <w:rsid w:val="00487F53"/>
    <w:rsid w:val="00492F4F"/>
    <w:rsid w:val="00493000"/>
    <w:rsid w:val="00493248"/>
    <w:rsid w:val="0049362A"/>
    <w:rsid w:val="00493FB1"/>
    <w:rsid w:val="00494E6C"/>
    <w:rsid w:val="00494EDB"/>
    <w:rsid w:val="00495514"/>
    <w:rsid w:val="00495711"/>
    <w:rsid w:val="00496DCF"/>
    <w:rsid w:val="00497840"/>
    <w:rsid w:val="00497FA7"/>
    <w:rsid w:val="004A232C"/>
    <w:rsid w:val="004A289B"/>
    <w:rsid w:val="004A28BC"/>
    <w:rsid w:val="004A3F75"/>
    <w:rsid w:val="004A4BEF"/>
    <w:rsid w:val="004A5B72"/>
    <w:rsid w:val="004A60F5"/>
    <w:rsid w:val="004A6598"/>
    <w:rsid w:val="004A6FBF"/>
    <w:rsid w:val="004A78AE"/>
    <w:rsid w:val="004B04C8"/>
    <w:rsid w:val="004B08A7"/>
    <w:rsid w:val="004B16FD"/>
    <w:rsid w:val="004B2008"/>
    <w:rsid w:val="004B2181"/>
    <w:rsid w:val="004B37D6"/>
    <w:rsid w:val="004B4B66"/>
    <w:rsid w:val="004B6001"/>
    <w:rsid w:val="004B7149"/>
    <w:rsid w:val="004B7DD1"/>
    <w:rsid w:val="004C027F"/>
    <w:rsid w:val="004C091C"/>
    <w:rsid w:val="004C171E"/>
    <w:rsid w:val="004C241E"/>
    <w:rsid w:val="004C3721"/>
    <w:rsid w:val="004C3779"/>
    <w:rsid w:val="004C480D"/>
    <w:rsid w:val="004C48BE"/>
    <w:rsid w:val="004C6667"/>
    <w:rsid w:val="004C76B7"/>
    <w:rsid w:val="004C7F6D"/>
    <w:rsid w:val="004D01F6"/>
    <w:rsid w:val="004D04F7"/>
    <w:rsid w:val="004D0A09"/>
    <w:rsid w:val="004D1443"/>
    <w:rsid w:val="004D14D7"/>
    <w:rsid w:val="004D1CA6"/>
    <w:rsid w:val="004D400D"/>
    <w:rsid w:val="004D65AB"/>
    <w:rsid w:val="004D6E4F"/>
    <w:rsid w:val="004E031C"/>
    <w:rsid w:val="004E2965"/>
    <w:rsid w:val="004E2B00"/>
    <w:rsid w:val="004E2E27"/>
    <w:rsid w:val="004E47AB"/>
    <w:rsid w:val="004E5337"/>
    <w:rsid w:val="004E57A5"/>
    <w:rsid w:val="004E68D9"/>
    <w:rsid w:val="004E77AC"/>
    <w:rsid w:val="004F2082"/>
    <w:rsid w:val="004F3B4B"/>
    <w:rsid w:val="004F3E05"/>
    <w:rsid w:val="004F3F4F"/>
    <w:rsid w:val="004F47D7"/>
    <w:rsid w:val="004F482B"/>
    <w:rsid w:val="004F7986"/>
    <w:rsid w:val="004F7BBA"/>
    <w:rsid w:val="0050130A"/>
    <w:rsid w:val="0050284B"/>
    <w:rsid w:val="0050347D"/>
    <w:rsid w:val="00506179"/>
    <w:rsid w:val="005067CB"/>
    <w:rsid w:val="00507182"/>
    <w:rsid w:val="00507958"/>
    <w:rsid w:val="00507F0B"/>
    <w:rsid w:val="005120BE"/>
    <w:rsid w:val="00512508"/>
    <w:rsid w:val="00514A9C"/>
    <w:rsid w:val="00516AD8"/>
    <w:rsid w:val="00516C9A"/>
    <w:rsid w:val="00517FF6"/>
    <w:rsid w:val="0052015E"/>
    <w:rsid w:val="005203C9"/>
    <w:rsid w:val="00521424"/>
    <w:rsid w:val="00521C3C"/>
    <w:rsid w:val="005227E5"/>
    <w:rsid w:val="00522F29"/>
    <w:rsid w:val="005244DB"/>
    <w:rsid w:val="005249C4"/>
    <w:rsid w:val="00525896"/>
    <w:rsid w:val="0052638B"/>
    <w:rsid w:val="005268D3"/>
    <w:rsid w:val="00526CD5"/>
    <w:rsid w:val="00527325"/>
    <w:rsid w:val="00531BF5"/>
    <w:rsid w:val="00531FF2"/>
    <w:rsid w:val="00533993"/>
    <w:rsid w:val="00533B8B"/>
    <w:rsid w:val="005341DB"/>
    <w:rsid w:val="00534BB8"/>
    <w:rsid w:val="0053581B"/>
    <w:rsid w:val="00535868"/>
    <w:rsid w:val="0053605B"/>
    <w:rsid w:val="00536858"/>
    <w:rsid w:val="005374C2"/>
    <w:rsid w:val="00540193"/>
    <w:rsid w:val="00540360"/>
    <w:rsid w:val="00540535"/>
    <w:rsid w:val="00540739"/>
    <w:rsid w:val="00540853"/>
    <w:rsid w:val="00541BE6"/>
    <w:rsid w:val="005420EF"/>
    <w:rsid w:val="005424D7"/>
    <w:rsid w:val="0054356C"/>
    <w:rsid w:val="00543BE6"/>
    <w:rsid w:val="00544091"/>
    <w:rsid w:val="0054419D"/>
    <w:rsid w:val="00544CE1"/>
    <w:rsid w:val="005461B2"/>
    <w:rsid w:val="0055078E"/>
    <w:rsid w:val="005528D5"/>
    <w:rsid w:val="00552DDB"/>
    <w:rsid w:val="00553C49"/>
    <w:rsid w:val="00553C8A"/>
    <w:rsid w:val="00554B72"/>
    <w:rsid w:val="00554D90"/>
    <w:rsid w:val="00555EDD"/>
    <w:rsid w:val="005565C9"/>
    <w:rsid w:val="00556854"/>
    <w:rsid w:val="005606E1"/>
    <w:rsid w:val="0056101F"/>
    <w:rsid w:val="00561790"/>
    <w:rsid w:val="00561968"/>
    <w:rsid w:val="00561CA2"/>
    <w:rsid w:val="005624D0"/>
    <w:rsid w:val="00562F0E"/>
    <w:rsid w:val="00562F9E"/>
    <w:rsid w:val="005637F4"/>
    <w:rsid w:val="00563CC6"/>
    <w:rsid w:val="0056505D"/>
    <w:rsid w:val="005668AE"/>
    <w:rsid w:val="00566D7C"/>
    <w:rsid w:val="005703ED"/>
    <w:rsid w:val="00571830"/>
    <w:rsid w:val="00571D06"/>
    <w:rsid w:val="0057412B"/>
    <w:rsid w:val="00574306"/>
    <w:rsid w:val="00575C44"/>
    <w:rsid w:val="00575D64"/>
    <w:rsid w:val="00576C06"/>
    <w:rsid w:val="00577617"/>
    <w:rsid w:val="00577D08"/>
    <w:rsid w:val="00581D3F"/>
    <w:rsid w:val="00583571"/>
    <w:rsid w:val="00584688"/>
    <w:rsid w:val="0058478C"/>
    <w:rsid w:val="0058707C"/>
    <w:rsid w:val="00587A32"/>
    <w:rsid w:val="00590F2D"/>
    <w:rsid w:val="00591522"/>
    <w:rsid w:val="00591C17"/>
    <w:rsid w:val="00593706"/>
    <w:rsid w:val="00593BCE"/>
    <w:rsid w:val="00594B0E"/>
    <w:rsid w:val="00596554"/>
    <w:rsid w:val="005A04F7"/>
    <w:rsid w:val="005A1C6B"/>
    <w:rsid w:val="005A2ECE"/>
    <w:rsid w:val="005A38C6"/>
    <w:rsid w:val="005A3BFC"/>
    <w:rsid w:val="005A4909"/>
    <w:rsid w:val="005A6285"/>
    <w:rsid w:val="005A654F"/>
    <w:rsid w:val="005A6AA5"/>
    <w:rsid w:val="005A6C6C"/>
    <w:rsid w:val="005A7598"/>
    <w:rsid w:val="005B5E71"/>
    <w:rsid w:val="005B7A73"/>
    <w:rsid w:val="005B7B24"/>
    <w:rsid w:val="005C1436"/>
    <w:rsid w:val="005C1F96"/>
    <w:rsid w:val="005C2016"/>
    <w:rsid w:val="005C229A"/>
    <w:rsid w:val="005C468B"/>
    <w:rsid w:val="005C4C5D"/>
    <w:rsid w:val="005C571E"/>
    <w:rsid w:val="005C6596"/>
    <w:rsid w:val="005C66FD"/>
    <w:rsid w:val="005C7E97"/>
    <w:rsid w:val="005D09CC"/>
    <w:rsid w:val="005D0AF1"/>
    <w:rsid w:val="005D5238"/>
    <w:rsid w:val="005D572E"/>
    <w:rsid w:val="005D5AB9"/>
    <w:rsid w:val="005D679F"/>
    <w:rsid w:val="005D74FA"/>
    <w:rsid w:val="005D77D6"/>
    <w:rsid w:val="005E097B"/>
    <w:rsid w:val="005E1828"/>
    <w:rsid w:val="005E3201"/>
    <w:rsid w:val="005E3416"/>
    <w:rsid w:val="005E4602"/>
    <w:rsid w:val="005E4E64"/>
    <w:rsid w:val="005E54C1"/>
    <w:rsid w:val="005E630F"/>
    <w:rsid w:val="005E648C"/>
    <w:rsid w:val="005F1661"/>
    <w:rsid w:val="005F3444"/>
    <w:rsid w:val="005F36F0"/>
    <w:rsid w:val="005F3FAF"/>
    <w:rsid w:val="005F5184"/>
    <w:rsid w:val="005F60BC"/>
    <w:rsid w:val="006007C4"/>
    <w:rsid w:val="00600833"/>
    <w:rsid w:val="006022C0"/>
    <w:rsid w:val="006023D7"/>
    <w:rsid w:val="0060290A"/>
    <w:rsid w:val="006038B5"/>
    <w:rsid w:val="00603E65"/>
    <w:rsid w:val="00605523"/>
    <w:rsid w:val="006057D4"/>
    <w:rsid w:val="00605BEC"/>
    <w:rsid w:val="00606324"/>
    <w:rsid w:val="00607485"/>
    <w:rsid w:val="0061090A"/>
    <w:rsid w:val="00610A3F"/>
    <w:rsid w:val="006135E9"/>
    <w:rsid w:val="00613D88"/>
    <w:rsid w:val="006146CD"/>
    <w:rsid w:val="00614DC6"/>
    <w:rsid w:val="006170C2"/>
    <w:rsid w:val="0061744E"/>
    <w:rsid w:val="006175B5"/>
    <w:rsid w:val="00617E93"/>
    <w:rsid w:val="00617EA3"/>
    <w:rsid w:val="00620F10"/>
    <w:rsid w:val="00622DA9"/>
    <w:rsid w:val="006240AA"/>
    <w:rsid w:val="00624810"/>
    <w:rsid w:val="00625BD8"/>
    <w:rsid w:val="00626531"/>
    <w:rsid w:val="00626626"/>
    <w:rsid w:val="006269AA"/>
    <w:rsid w:val="00626A50"/>
    <w:rsid w:val="00627356"/>
    <w:rsid w:val="006278BE"/>
    <w:rsid w:val="00627D52"/>
    <w:rsid w:val="00627E7A"/>
    <w:rsid w:val="00627ECA"/>
    <w:rsid w:val="00627F99"/>
    <w:rsid w:val="0063055E"/>
    <w:rsid w:val="0063093D"/>
    <w:rsid w:val="00630DF0"/>
    <w:rsid w:val="00630F36"/>
    <w:rsid w:val="006311E2"/>
    <w:rsid w:val="0063163C"/>
    <w:rsid w:val="00631CAE"/>
    <w:rsid w:val="00633385"/>
    <w:rsid w:val="00634C53"/>
    <w:rsid w:val="00634D0F"/>
    <w:rsid w:val="006353FD"/>
    <w:rsid w:val="0063589B"/>
    <w:rsid w:val="00635995"/>
    <w:rsid w:val="0063671E"/>
    <w:rsid w:val="00637266"/>
    <w:rsid w:val="00637711"/>
    <w:rsid w:val="006379F7"/>
    <w:rsid w:val="006406C8"/>
    <w:rsid w:val="00640E58"/>
    <w:rsid w:val="0064559F"/>
    <w:rsid w:val="00645982"/>
    <w:rsid w:val="006461AD"/>
    <w:rsid w:val="006465A3"/>
    <w:rsid w:val="006474DC"/>
    <w:rsid w:val="00651E9E"/>
    <w:rsid w:val="00654FE7"/>
    <w:rsid w:val="00655346"/>
    <w:rsid w:val="00657686"/>
    <w:rsid w:val="00657B81"/>
    <w:rsid w:val="00660007"/>
    <w:rsid w:val="006606B5"/>
    <w:rsid w:val="00661C70"/>
    <w:rsid w:val="00663A0D"/>
    <w:rsid w:val="00664B49"/>
    <w:rsid w:val="00664B4E"/>
    <w:rsid w:val="00665467"/>
    <w:rsid w:val="0066786F"/>
    <w:rsid w:val="0067118C"/>
    <w:rsid w:val="006713BD"/>
    <w:rsid w:val="00671913"/>
    <w:rsid w:val="00674462"/>
    <w:rsid w:val="00674973"/>
    <w:rsid w:val="006752C2"/>
    <w:rsid w:val="006756D8"/>
    <w:rsid w:val="00676842"/>
    <w:rsid w:val="00677671"/>
    <w:rsid w:val="006809AF"/>
    <w:rsid w:val="00680E53"/>
    <w:rsid w:val="00680EFF"/>
    <w:rsid w:val="00681029"/>
    <w:rsid w:val="00682771"/>
    <w:rsid w:val="006829E2"/>
    <w:rsid w:val="00682F21"/>
    <w:rsid w:val="00682F7A"/>
    <w:rsid w:val="00683613"/>
    <w:rsid w:val="006858A0"/>
    <w:rsid w:val="00686475"/>
    <w:rsid w:val="0068655E"/>
    <w:rsid w:val="00687D1B"/>
    <w:rsid w:val="00690B2C"/>
    <w:rsid w:val="00690F71"/>
    <w:rsid w:val="006915C9"/>
    <w:rsid w:val="00693CA0"/>
    <w:rsid w:val="00694EE8"/>
    <w:rsid w:val="00695B20"/>
    <w:rsid w:val="00695BC7"/>
    <w:rsid w:val="00696CAC"/>
    <w:rsid w:val="0069775E"/>
    <w:rsid w:val="006A2B34"/>
    <w:rsid w:val="006A2E06"/>
    <w:rsid w:val="006A334D"/>
    <w:rsid w:val="006A3515"/>
    <w:rsid w:val="006A3BB0"/>
    <w:rsid w:val="006A4561"/>
    <w:rsid w:val="006A46EC"/>
    <w:rsid w:val="006A5864"/>
    <w:rsid w:val="006A65BB"/>
    <w:rsid w:val="006A7ABA"/>
    <w:rsid w:val="006B0520"/>
    <w:rsid w:val="006B10B5"/>
    <w:rsid w:val="006B1158"/>
    <w:rsid w:val="006B1941"/>
    <w:rsid w:val="006B19D1"/>
    <w:rsid w:val="006B22CA"/>
    <w:rsid w:val="006B5B2A"/>
    <w:rsid w:val="006B627A"/>
    <w:rsid w:val="006B726B"/>
    <w:rsid w:val="006B7975"/>
    <w:rsid w:val="006C0210"/>
    <w:rsid w:val="006C0461"/>
    <w:rsid w:val="006C0805"/>
    <w:rsid w:val="006C1004"/>
    <w:rsid w:val="006C1425"/>
    <w:rsid w:val="006C1F7A"/>
    <w:rsid w:val="006C21F8"/>
    <w:rsid w:val="006C33FD"/>
    <w:rsid w:val="006C3787"/>
    <w:rsid w:val="006C4C2F"/>
    <w:rsid w:val="006C569F"/>
    <w:rsid w:val="006C5A7C"/>
    <w:rsid w:val="006C61EE"/>
    <w:rsid w:val="006C62FD"/>
    <w:rsid w:val="006C6783"/>
    <w:rsid w:val="006C6A29"/>
    <w:rsid w:val="006C7079"/>
    <w:rsid w:val="006D12F8"/>
    <w:rsid w:val="006D1755"/>
    <w:rsid w:val="006D2AFB"/>
    <w:rsid w:val="006D2C2B"/>
    <w:rsid w:val="006D3447"/>
    <w:rsid w:val="006D4D1E"/>
    <w:rsid w:val="006D50B7"/>
    <w:rsid w:val="006D5127"/>
    <w:rsid w:val="006D5D43"/>
    <w:rsid w:val="006D6156"/>
    <w:rsid w:val="006D648B"/>
    <w:rsid w:val="006D6F5F"/>
    <w:rsid w:val="006D7248"/>
    <w:rsid w:val="006D7C29"/>
    <w:rsid w:val="006E00A8"/>
    <w:rsid w:val="006E0B06"/>
    <w:rsid w:val="006E3E1D"/>
    <w:rsid w:val="006E47F0"/>
    <w:rsid w:val="006E6952"/>
    <w:rsid w:val="006E7BC8"/>
    <w:rsid w:val="006F0085"/>
    <w:rsid w:val="006F0529"/>
    <w:rsid w:val="006F09AF"/>
    <w:rsid w:val="006F14C8"/>
    <w:rsid w:val="006F2CBB"/>
    <w:rsid w:val="006F5553"/>
    <w:rsid w:val="006F6791"/>
    <w:rsid w:val="007012C8"/>
    <w:rsid w:val="00702E21"/>
    <w:rsid w:val="00703E6A"/>
    <w:rsid w:val="00704792"/>
    <w:rsid w:val="0070560E"/>
    <w:rsid w:val="007064D1"/>
    <w:rsid w:val="00706909"/>
    <w:rsid w:val="00706B06"/>
    <w:rsid w:val="00706F24"/>
    <w:rsid w:val="00706FED"/>
    <w:rsid w:val="00710269"/>
    <w:rsid w:val="007106C6"/>
    <w:rsid w:val="00710EAC"/>
    <w:rsid w:val="007126D6"/>
    <w:rsid w:val="0071292B"/>
    <w:rsid w:val="00712BE9"/>
    <w:rsid w:val="00712E9F"/>
    <w:rsid w:val="00713841"/>
    <w:rsid w:val="007139FD"/>
    <w:rsid w:val="00713AED"/>
    <w:rsid w:val="007145B2"/>
    <w:rsid w:val="0071606B"/>
    <w:rsid w:val="00716854"/>
    <w:rsid w:val="007207B5"/>
    <w:rsid w:val="007217EE"/>
    <w:rsid w:val="00722016"/>
    <w:rsid w:val="0072201C"/>
    <w:rsid w:val="007238D2"/>
    <w:rsid w:val="007242B3"/>
    <w:rsid w:val="00724C9F"/>
    <w:rsid w:val="0072567D"/>
    <w:rsid w:val="00726A91"/>
    <w:rsid w:val="0073102E"/>
    <w:rsid w:val="0073154B"/>
    <w:rsid w:val="00731DBD"/>
    <w:rsid w:val="00732352"/>
    <w:rsid w:val="00734938"/>
    <w:rsid w:val="0073559E"/>
    <w:rsid w:val="0073583D"/>
    <w:rsid w:val="00735E22"/>
    <w:rsid w:val="007361A3"/>
    <w:rsid w:val="0073666D"/>
    <w:rsid w:val="00737477"/>
    <w:rsid w:val="00737B6F"/>
    <w:rsid w:val="00740698"/>
    <w:rsid w:val="00740BBE"/>
    <w:rsid w:val="00740E9F"/>
    <w:rsid w:val="00740F0B"/>
    <w:rsid w:val="00741ECC"/>
    <w:rsid w:val="00742B35"/>
    <w:rsid w:val="007432DC"/>
    <w:rsid w:val="007438A1"/>
    <w:rsid w:val="007448B7"/>
    <w:rsid w:val="0074663C"/>
    <w:rsid w:val="007477D6"/>
    <w:rsid w:val="00747B11"/>
    <w:rsid w:val="00747F8E"/>
    <w:rsid w:val="0075117D"/>
    <w:rsid w:val="00752BC7"/>
    <w:rsid w:val="00752C09"/>
    <w:rsid w:val="007532D6"/>
    <w:rsid w:val="00753AC3"/>
    <w:rsid w:val="00754293"/>
    <w:rsid w:val="00756484"/>
    <w:rsid w:val="00756AFF"/>
    <w:rsid w:val="00757AF6"/>
    <w:rsid w:val="007629B6"/>
    <w:rsid w:val="007629EE"/>
    <w:rsid w:val="00763FBC"/>
    <w:rsid w:val="00765373"/>
    <w:rsid w:val="00767AD6"/>
    <w:rsid w:val="00767BB8"/>
    <w:rsid w:val="0077024C"/>
    <w:rsid w:val="007707FD"/>
    <w:rsid w:val="007715C1"/>
    <w:rsid w:val="0077584C"/>
    <w:rsid w:val="00775C9A"/>
    <w:rsid w:val="00776FD1"/>
    <w:rsid w:val="007800B5"/>
    <w:rsid w:val="007805C9"/>
    <w:rsid w:val="007806E3"/>
    <w:rsid w:val="00782D4E"/>
    <w:rsid w:val="00785795"/>
    <w:rsid w:val="00786D74"/>
    <w:rsid w:val="007877C6"/>
    <w:rsid w:val="007903EC"/>
    <w:rsid w:val="00790E1D"/>
    <w:rsid w:val="00792E44"/>
    <w:rsid w:val="007947AC"/>
    <w:rsid w:val="00794FF6"/>
    <w:rsid w:val="00795A95"/>
    <w:rsid w:val="00795C1E"/>
    <w:rsid w:val="00796281"/>
    <w:rsid w:val="00797063"/>
    <w:rsid w:val="0079797F"/>
    <w:rsid w:val="007A0296"/>
    <w:rsid w:val="007A057F"/>
    <w:rsid w:val="007A0899"/>
    <w:rsid w:val="007A1BA6"/>
    <w:rsid w:val="007A1CA8"/>
    <w:rsid w:val="007A3966"/>
    <w:rsid w:val="007A43EB"/>
    <w:rsid w:val="007A5EF8"/>
    <w:rsid w:val="007A736C"/>
    <w:rsid w:val="007B0B11"/>
    <w:rsid w:val="007B1649"/>
    <w:rsid w:val="007B202D"/>
    <w:rsid w:val="007B29C4"/>
    <w:rsid w:val="007B2E78"/>
    <w:rsid w:val="007B75D6"/>
    <w:rsid w:val="007B7701"/>
    <w:rsid w:val="007C123A"/>
    <w:rsid w:val="007C3D4F"/>
    <w:rsid w:val="007C4764"/>
    <w:rsid w:val="007C4866"/>
    <w:rsid w:val="007C4B43"/>
    <w:rsid w:val="007C5245"/>
    <w:rsid w:val="007D0951"/>
    <w:rsid w:val="007D0A70"/>
    <w:rsid w:val="007D1457"/>
    <w:rsid w:val="007D2FDF"/>
    <w:rsid w:val="007D37AB"/>
    <w:rsid w:val="007D5F27"/>
    <w:rsid w:val="007E0CEA"/>
    <w:rsid w:val="007E2B44"/>
    <w:rsid w:val="007E30AF"/>
    <w:rsid w:val="007E3F9E"/>
    <w:rsid w:val="007E4259"/>
    <w:rsid w:val="007E5257"/>
    <w:rsid w:val="007E54E0"/>
    <w:rsid w:val="007E558C"/>
    <w:rsid w:val="007E5F9D"/>
    <w:rsid w:val="007E6F52"/>
    <w:rsid w:val="007F0CBE"/>
    <w:rsid w:val="007F17E2"/>
    <w:rsid w:val="007F1A5D"/>
    <w:rsid w:val="007F1E6D"/>
    <w:rsid w:val="007F26FB"/>
    <w:rsid w:val="007F6272"/>
    <w:rsid w:val="007F657B"/>
    <w:rsid w:val="007F754E"/>
    <w:rsid w:val="00801957"/>
    <w:rsid w:val="0080307A"/>
    <w:rsid w:val="008034DD"/>
    <w:rsid w:val="00807778"/>
    <w:rsid w:val="00807AF3"/>
    <w:rsid w:val="00810B69"/>
    <w:rsid w:val="0081101A"/>
    <w:rsid w:val="00811E78"/>
    <w:rsid w:val="0081219C"/>
    <w:rsid w:val="00812BBC"/>
    <w:rsid w:val="008159C8"/>
    <w:rsid w:val="0081621E"/>
    <w:rsid w:val="0081665C"/>
    <w:rsid w:val="00816B6E"/>
    <w:rsid w:val="00816F0A"/>
    <w:rsid w:val="00817BC9"/>
    <w:rsid w:val="0082006D"/>
    <w:rsid w:val="00820286"/>
    <w:rsid w:val="008205CE"/>
    <w:rsid w:val="008206AE"/>
    <w:rsid w:val="0082077A"/>
    <w:rsid w:val="008207FA"/>
    <w:rsid w:val="00821098"/>
    <w:rsid w:val="0082146F"/>
    <w:rsid w:val="00821D41"/>
    <w:rsid w:val="008223EE"/>
    <w:rsid w:val="0082383A"/>
    <w:rsid w:val="008239E0"/>
    <w:rsid w:val="00824170"/>
    <w:rsid w:val="00825DFB"/>
    <w:rsid w:val="00825FC2"/>
    <w:rsid w:val="00827C20"/>
    <w:rsid w:val="00830BBE"/>
    <w:rsid w:val="008310B3"/>
    <w:rsid w:val="008314EE"/>
    <w:rsid w:val="00831DB4"/>
    <w:rsid w:val="008334C0"/>
    <w:rsid w:val="00834898"/>
    <w:rsid w:val="00834DB4"/>
    <w:rsid w:val="00835172"/>
    <w:rsid w:val="008364AA"/>
    <w:rsid w:val="00836FBF"/>
    <w:rsid w:val="00837373"/>
    <w:rsid w:val="008377CF"/>
    <w:rsid w:val="00837B4E"/>
    <w:rsid w:val="00841D50"/>
    <w:rsid w:val="00845B4A"/>
    <w:rsid w:val="00845E08"/>
    <w:rsid w:val="00846AC8"/>
    <w:rsid w:val="00847437"/>
    <w:rsid w:val="008479CD"/>
    <w:rsid w:val="00847E53"/>
    <w:rsid w:val="00850023"/>
    <w:rsid w:val="008506D8"/>
    <w:rsid w:val="008517B6"/>
    <w:rsid w:val="00852522"/>
    <w:rsid w:val="00852529"/>
    <w:rsid w:val="00854BF3"/>
    <w:rsid w:val="00855DF1"/>
    <w:rsid w:val="00861182"/>
    <w:rsid w:val="008611A4"/>
    <w:rsid w:val="00861578"/>
    <w:rsid w:val="00861D46"/>
    <w:rsid w:val="00864079"/>
    <w:rsid w:val="008645DA"/>
    <w:rsid w:val="008665C8"/>
    <w:rsid w:val="008667E6"/>
    <w:rsid w:val="00867870"/>
    <w:rsid w:val="00867D4C"/>
    <w:rsid w:val="008706F8"/>
    <w:rsid w:val="00870B64"/>
    <w:rsid w:val="0087793C"/>
    <w:rsid w:val="008835AC"/>
    <w:rsid w:val="0088387E"/>
    <w:rsid w:val="00883C50"/>
    <w:rsid w:val="00883C83"/>
    <w:rsid w:val="00884D14"/>
    <w:rsid w:val="0088514A"/>
    <w:rsid w:val="00885D15"/>
    <w:rsid w:val="00886F01"/>
    <w:rsid w:val="00892826"/>
    <w:rsid w:val="00892C09"/>
    <w:rsid w:val="00895285"/>
    <w:rsid w:val="008970B8"/>
    <w:rsid w:val="008979D5"/>
    <w:rsid w:val="008A02BA"/>
    <w:rsid w:val="008A11B4"/>
    <w:rsid w:val="008A208C"/>
    <w:rsid w:val="008A31AF"/>
    <w:rsid w:val="008A33C2"/>
    <w:rsid w:val="008A3563"/>
    <w:rsid w:val="008A5416"/>
    <w:rsid w:val="008A6C3E"/>
    <w:rsid w:val="008A6CF6"/>
    <w:rsid w:val="008B004B"/>
    <w:rsid w:val="008B23B1"/>
    <w:rsid w:val="008B3AF6"/>
    <w:rsid w:val="008B3B85"/>
    <w:rsid w:val="008B3CBC"/>
    <w:rsid w:val="008B4B60"/>
    <w:rsid w:val="008B5EA7"/>
    <w:rsid w:val="008B678B"/>
    <w:rsid w:val="008B689D"/>
    <w:rsid w:val="008B6B53"/>
    <w:rsid w:val="008B74F2"/>
    <w:rsid w:val="008C0A1A"/>
    <w:rsid w:val="008C1831"/>
    <w:rsid w:val="008C20F4"/>
    <w:rsid w:val="008C25E4"/>
    <w:rsid w:val="008C341F"/>
    <w:rsid w:val="008C478D"/>
    <w:rsid w:val="008C5043"/>
    <w:rsid w:val="008C5F95"/>
    <w:rsid w:val="008C67D3"/>
    <w:rsid w:val="008C6C45"/>
    <w:rsid w:val="008D3F3D"/>
    <w:rsid w:val="008D4003"/>
    <w:rsid w:val="008D4C01"/>
    <w:rsid w:val="008D4D15"/>
    <w:rsid w:val="008D5E70"/>
    <w:rsid w:val="008D6EA1"/>
    <w:rsid w:val="008D73F3"/>
    <w:rsid w:val="008D7C21"/>
    <w:rsid w:val="008E1F62"/>
    <w:rsid w:val="008E2C45"/>
    <w:rsid w:val="008E45DD"/>
    <w:rsid w:val="008F17CF"/>
    <w:rsid w:val="008F2DF8"/>
    <w:rsid w:val="008F3726"/>
    <w:rsid w:val="008F5B97"/>
    <w:rsid w:val="008F5CE5"/>
    <w:rsid w:val="00900B48"/>
    <w:rsid w:val="009012B1"/>
    <w:rsid w:val="009022A7"/>
    <w:rsid w:val="009034BA"/>
    <w:rsid w:val="0090390B"/>
    <w:rsid w:val="00906B0F"/>
    <w:rsid w:val="009100FB"/>
    <w:rsid w:val="00911133"/>
    <w:rsid w:val="00911928"/>
    <w:rsid w:val="00911C38"/>
    <w:rsid w:val="00911EEB"/>
    <w:rsid w:val="00912418"/>
    <w:rsid w:val="00912A5B"/>
    <w:rsid w:val="00912E70"/>
    <w:rsid w:val="009139C0"/>
    <w:rsid w:val="00913F5C"/>
    <w:rsid w:val="00914621"/>
    <w:rsid w:val="00914890"/>
    <w:rsid w:val="00914BF8"/>
    <w:rsid w:val="009159D0"/>
    <w:rsid w:val="009160EA"/>
    <w:rsid w:val="009162B7"/>
    <w:rsid w:val="0091644A"/>
    <w:rsid w:val="00916951"/>
    <w:rsid w:val="00921919"/>
    <w:rsid w:val="0092272D"/>
    <w:rsid w:val="009246DF"/>
    <w:rsid w:val="0092479F"/>
    <w:rsid w:val="00925144"/>
    <w:rsid w:val="0092538C"/>
    <w:rsid w:val="009257F4"/>
    <w:rsid w:val="0092627D"/>
    <w:rsid w:val="009265BA"/>
    <w:rsid w:val="00926CDA"/>
    <w:rsid w:val="009278F3"/>
    <w:rsid w:val="00931105"/>
    <w:rsid w:val="00932A70"/>
    <w:rsid w:val="0093313E"/>
    <w:rsid w:val="0093321D"/>
    <w:rsid w:val="00933354"/>
    <w:rsid w:val="0093448B"/>
    <w:rsid w:val="00934A42"/>
    <w:rsid w:val="00934C63"/>
    <w:rsid w:val="0093548C"/>
    <w:rsid w:val="00937ACD"/>
    <w:rsid w:val="009402B4"/>
    <w:rsid w:val="00940929"/>
    <w:rsid w:val="00941916"/>
    <w:rsid w:val="00941D9F"/>
    <w:rsid w:val="00942F11"/>
    <w:rsid w:val="0094324C"/>
    <w:rsid w:val="00944159"/>
    <w:rsid w:val="00944D95"/>
    <w:rsid w:val="00945806"/>
    <w:rsid w:val="00945FD7"/>
    <w:rsid w:val="00946119"/>
    <w:rsid w:val="009462DA"/>
    <w:rsid w:val="009466DC"/>
    <w:rsid w:val="009475C1"/>
    <w:rsid w:val="00947605"/>
    <w:rsid w:val="009504EC"/>
    <w:rsid w:val="00950A08"/>
    <w:rsid w:val="009510E7"/>
    <w:rsid w:val="00951AD6"/>
    <w:rsid w:val="00952176"/>
    <w:rsid w:val="00952661"/>
    <w:rsid w:val="00952777"/>
    <w:rsid w:val="0095327F"/>
    <w:rsid w:val="009547E8"/>
    <w:rsid w:val="00954D68"/>
    <w:rsid w:val="009555D9"/>
    <w:rsid w:val="009560EE"/>
    <w:rsid w:val="0095679B"/>
    <w:rsid w:val="009567A7"/>
    <w:rsid w:val="00960387"/>
    <w:rsid w:val="00960D2B"/>
    <w:rsid w:val="0096183D"/>
    <w:rsid w:val="00963ABB"/>
    <w:rsid w:val="009645E1"/>
    <w:rsid w:val="00964C57"/>
    <w:rsid w:val="00965728"/>
    <w:rsid w:val="00965B01"/>
    <w:rsid w:val="00966C62"/>
    <w:rsid w:val="00966F15"/>
    <w:rsid w:val="009674B7"/>
    <w:rsid w:val="009675AF"/>
    <w:rsid w:val="009716F1"/>
    <w:rsid w:val="00971A90"/>
    <w:rsid w:val="00972E79"/>
    <w:rsid w:val="00973F22"/>
    <w:rsid w:val="0097465B"/>
    <w:rsid w:val="00974C88"/>
    <w:rsid w:val="00975F82"/>
    <w:rsid w:val="00976BFB"/>
    <w:rsid w:val="009777D2"/>
    <w:rsid w:val="009801A9"/>
    <w:rsid w:val="00980808"/>
    <w:rsid w:val="0098108B"/>
    <w:rsid w:val="00981C7B"/>
    <w:rsid w:val="009829D5"/>
    <w:rsid w:val="009840A9"/>
    <w:rsid w:val="00984782"/>
    <w:rsid w:val="00984A60"/>
    <w:rsid w:val="00984FC4"/>
    <w:rsid w:val="00986383"/>
    <w:rsid w:val="00987F95"/>
    <w:rsid w:val="00990223"/>
    <w:rsid w:val="00991280"/>
    <w:rsid w:val="009912D4"/>
    <w:rsid w:val="0099233C"/>
    <w:rsid w:val="0099268C"/>
    <w:rsid w:val="00992C1C"/>
    <w:rsid w:val="009938CB"/>
    <w:rsid w:val="00993A51"/>
    <w:rsid w:val="009941D4"/>
    <w:rsid w:val="0099494F"/>
    <w:rsid w:val="00994E60"/>
    <w:rsid w:val="00996097"/>
    <w:rsid w:val="00996F31"/>
    <w:rsid w:val="009A0028"/>
    <w:rsid w:val="009A093E"/>
    <w:rsid w:val="009A0A61"/>
    <w:rsid w:val="009A0B0D"/>
    <w:rsid w:val="009A23A8"/>
    <w:rsid w:val="009A2574"/>
    <w:rsid w:val="009A3315"/>
    <w:rsid w:val="009A3342"/>
    <w:rsid w:val="009A4D09"/>
    <w:rsid w:val="009A4FFE"/>
    <w:rsid w:val="009A5880"/>
    <w:rsid w:val="009A6F87"/>
    <w:rsid w:val="009A76F8"/>
    <w:rsid w:val="009A7833"/>
    <w:rsid w:val="009B10C6"/>
    <w:rsid w:val="009B14F8"/>
    <w:rsid w:val="009B1C89"/>
    <w:rsid w:val="009B31EE"/>
    <w:rsid w:val="009B5C27"/>
    <w:rsid w:val="009B5F06"/>
    <w:rsid w:val="009B6AC2"/>
    <w:rsid w:val="009B725B"/>
    <w:rsid w:val="009C0105"/>
    <w:rsid w:val="009C0381"/>
    <w:rsid w:val="009C0A38"/>
    <w:rsid w:val="009C1887"/>
    <w:rsid w:val="009C1AFD"/>
    <w:rsid w:val="009C2EFB"/>
    <w:rsid w:val="009C3E46"/>
    <w:rsid w:val="009C3F3F"/>
    <w:rsid w:val="009C44E5"/>
    <w:rsid w:val="009C56D4"/>
    <w:rsid w:val="009C6BF8"/>
    <w:rsid w:val="009D29D2"/>
    <w:rsid w:val="009D2F6B"/>
    <w:rsid w:val="009D35E7"/>
    <w:rsid w:val="009D4126"/>
    <w:rsid w:val="009D4330"/>
    <w:rsid w:val="009D43D9"/>
    <w:rsid w:val="009D4956"/>
    <w:rsid w:val="009D50D2"/>
    <w:rsid w:val="009D5B6E"/>
    <w:rsid w:val="009D5F96"/>
    <w:rsid w:val="009D74CF"/>
    <w:rsid w:val="009D7E8F"/>
    <w:rsid w:val="009E0177"/>
    <w:rsid w:val="009E0F83"/>
    <w:rsid w:val="009E1A50"/>
    <w:rsid w:val="009E203E"/>
    <w:rsid w:val="009E26CE"/>
    <w:rsid w:val="009E279F"/>
    <w:rsid w:val="009E2A80"/>
    <w:rsid w:val="009E61B2"/>
    <w:rsid w:val="009E6680"/>
    <w:rsid w:val="009E6C74"/>
    <w:rsid w:val="009E75EF"/>
    <w:rsid w:val="009F1056"/>
    <w:rsid w:val="009F136E"/>
    <w:rsid w:val="009F23EC"/>
    <w:rsid w:val="009F4B65"/>
    <w:rsid w:val="009F4C7B"/>
    <w:rsid w:val="009F520A"/>
    <w:rsid w:val="009F532A"/>
    <w:rsid w:val="009F54E0"/>
    <w:rsid w:val="009F5CA5"/>
    <w:rsid w:val="009F5D8E"/>
    <w:rsid w:val="009F661E"/>
    <w:rsid w:val="009F6F5E"/>
    <w:rsid w:val="009F6FCF"/>
    <w:rsid w:val="009F76A0"/>
    <w:rsid w:val="009F7801"/>
    <w:rsid w:val="009F7A6A"/>
    <w:rsid w:val="00A00417"/>
    <w:rsid w:val="00A0092C"/>
    <w:rsid w:val="00A01520"/>
    <w:rsid w:val="00A015EF"/>
    <w:rsid w:val="00A0179B"/>
    <w:rsid w:val="00A01A15"/>
    <w:rsid w:val="00A02B78"/>
    <w:rsid w:val="00A03735"/>
    <w:rsid w:val="00A03D7D"/>
    <w:rsid w:val="00A046CC"/>
    <w:rsid w:val="00A05625"/>
    <w:rsid w:val="00A05828"/>
    <w:rsid w:val="00A05D39"/>
    <w:rsid w:val="00A064C5"/>
    <w:rsid w:val="00A06ECB"/>
    <w:rsid w:val="00A075F3"/>
    <w:rsid w:val="00A10D52"/>
    <w:rsid w:val="00A1319F"/>
    <w:rsid w:val="00A140AC"/>
    <w:rsid w:val="00A152EA"/>
    <w:rsid w:val="00A15D4C"/>
    <w:rsid w:val="00A15F64"/>
    <w:rsid w:val="00A16129"/>
    <w:rsid w:val="00A16219"/>
    <w:rsid w:val="00A174AB"/>
    <w:rsid w:val="00A179FD"/>
    <w:rsid w:val="00A20985"/>
    <w:rsid w:val="00A20FBB"/>
    <w:rsid w:val="00A2162A"/>
    <w:rsid w:val="00A22191"/>
    <w:rsid w:val="00A226B4"/>
    <w:rsid w:val="00A23E7B"/>
    <w:rsid w:val="00A245A0"/>
    <w:rsid w:val="00A24F09"/>
    <w:rsid w:val="00A252B3"/>
    <w:rsid w:val="00A256F7"/>
    <w:rsid w:val="00A260DF"/>
    <w:rsid w:val="00A26AAD"/>
    <w:rsid w:val="00A279A1"/>
    <w:rsid w:val="00A27D01"/>
    <w:rsid w:val="00A308E9"/>
    <w:rsid w:val="00A33E9A"/>
    <w:rsid w:val="00A35047"/>
    <w:rsid w:val="00A376ED"/>
    <w:rsid w:val="00A378DC"/>
    <w:rsid w:val="00A37B0E"/>
    <w:rsid w:val="00A37E03"/>
    <w:rsid w:val="00A405EB"/>
    <w:rsid w:val="00A41445"/>
    <w:rsid w:val="00A420E4"/>
    <w:rsid w:val="00A433AE"/>
    <w:rsid w:val="00A44B12"/>
    <w:rsid w:val="00A4546B"/>
    <w:rsid w:val="00A45DD3"/>
    <w:rsid w:val="00A4626C"/>
    <w:rsid w:val="00A46A10"/>
    <w:rsid w:val="00A5214C"/>
    <w:rsid w:val="00A52967"/>
    <w:rsid w:val="00A52DB9"/>
    <w:rsid w:val="00A550F7"/>
    <w:rsid w:val="00A550FA"/>
    <w:rsid w:val="00A55450"/>
    <w:rsid w:val="00A55697"/>
    <w:rsid w:val="00A57BD0"/>
    <w:rsid w:val="00A57D76"/>
    <w:rsid w:val="00A6108D"/>
    <w:rsid w:val="00A61FDA"/>
    <w:rsid w:val="00A62A0B"/>
    <w:rsid w:val="00A62C45"/>
    <w:rsid w:val="00A640E4"/>
    <w:rsid w:val="00A6505C"/>
    <w:rsid w:val="00A65656"/>
    <w:rsid w:val="00A66901"/>
    <w:rsid w:val="00A70C6A"/>
    <w:rsid w:val="00A7285B"/>
    <w:rsid w:val="00A72A5D"/>
    <w:rsid w:val="00A749B3"/>
    <w:rsid w:val="00A75C8E"/>
    <w:rsid w:val="00A77F9E"/>
    <w:rsid w:val="00A80363"/>
    <w:rsid w:val="00A80685"/>
    <w:rsid w:val="00A82726"/>
    <w:rsid w:val="00A830C1"/>
    <w:rsid w:val="00A84379"/>
    <w:rsid w:val="00A843B5"/>
    <w:rsid w:val="00A85623"/>
    <w:rsid w:val="00A85940"/>
    <w:rsid w:val="00A85D6C"/>
    <w:rsid w:val="00A867DA"/>
    <w:rsid w:val="00A87345"/>
    <w:rsid w:val="00A87A4E"/>
    <w:rsid w:val="00A87E04"/>
    <w:rsid w:val="00A91687"/>
    <w:rsid w:val="00A9274C"/>
    <w:rsid w:val="00A92D41"/>
    <w:rsid w:val="00A92D7A"/>
    <w:rsid w:val="00A930A6"/>
    <w:rsid w:val="00A93737"/>
    <w:rsid w:val="00A95412"/>
    <w:rsid w:val="00A95D97"/>
    <w:rsid w:val="00A95FAD"/>
    <w:rsid w:val="00A9707F"/>
    <w:rsid w:val="00AA04EF"/>
    <w:rsid w:val="00AA0E11"/>
    <w:rsid w:val="00AA1E4A"/>
    <w:rsid w:val="00AA1E69"/>
    <w:rsid w:val="00AA22A7"/>
    <w:rsid w:val="00AA2FC7"/>
    <w:rsid w:val="00AA3696"/>
    <w:rsid w:val="00AA36A8"/>
    <w:rsid w:val="00AA3C7C"/>
    <w:rsid w:val="00AA5D3C"/>
    <w:rsid w:val="00AA6D66"/>
    <w:rsid w:val="00AB1B2F"/>
    <w:rsid w:val="00AB2B92"/>
    <w:rsid w:val="00AB39BC"/>
    <w:rsid w:val="00AB6B18"/>
    <w:rsid w:val="00AB6D27"/>
    <w:rsid w:val="00AB6D75"/>
    <w:rsid w:val="00AB6FAF"/>
    <w:rsid w:val="00AB716B"/>
    <w:rsid w:val="00AB75D5"/>
    <w:rsid w:val="00AC0668"/>
    <w:rsid w:val="00AC3194"/>
    <w:rsid w:val="00AC3B73"/>
    <w:rsid w:val="00AC460C"/>
    <w:rsid w:val="00AC777C"/>
    <w:rsid w:val="00AC7CE1"/>
    <w:rsid w:val="00AD1220"/>
    <w:rsid w:val="00AD1296"/>
    <w:rsid w:val="00AD1AEF"/>
    <w:rsid w:val="00AD2638"/>
    <w:rsid w:val="00AD2BED"/>
    <w:rsid w:val="00AD3058"/>
    <w:rsid w:val="00AD5AC1"/>
    <w:rsid w:val="00AD663D"/>
    <w:rsid w:val="00AE0933"/>
    <w:rsid w:val="00AE286C"/>
    <w:rsid w:val="00AE41B8"/>
    <w:rsid w:val="00AE4987"/>
    <w:rsid w:val="00AE52E7"/>
    <w:rsid w:val="00AE5546"/>
    <w:rsid w:val="00AE695C"/>
    <w:rsid w:val="00AE6C2D"/>
    <w:rsid w:val="00AF01F3"/>
    <w:rsid w:val="00AF0ED8"/>
    <w:rsid w:val="00AF1200"/>
    <w:rsid w:val="00AF146D"/>
    <w:rsid w:val="00AF1EF4"/>
    <w:rsid w:val="00AF2380"/>
    <w:rsid w:val="00AF3345"/>
    <w:rsid w:val="00AF360C"/>
    <w:rsid w:val="00AF5E3F"/>
    <w:rsid w:val="00AF6195"/>
    <w:rsid w:val="00AF6F9A"/>
    <w:rsid w:val="00AF6FA2"/>
    <w:rsid w:val="00AF76A6"/>
    <w:rsid w:val="00AF7A8F"/>
    <w:rsid w:val="00B007B1"/>
    <w:rsid w:val="00B02005"/>
    <w:rsid w:val="00B0379F"/>
    <w:rsid w:val="00B042B4"/>
    <w:rsid w:val="00B043CA"/>
    <w:rsid w:val="00B06E7F"/>
    <w:rsid w:val="00B07068"/>
    <w:rsid w:val="00B103F8"/>
    <w:rsid w:val="00B10DEB"/>
    <w:rsid w:val="00B12D02"/>
    <w:rsid w:val="00B14672"/>
    <w:rsid w:val="00B15311"/>
    <w:rsid w:val="00B15598"/>
    <w:rsid w:val="00B159E0"/>
    <w:rsid w:val="00B1720C"/>
    <w:rsid w:val="00B20EE4"/>
    <w:rsid w:val="00B239CE"/>
    <w:rsid w:val="00B23D84"/>
    <w:rsid w:val="00B241EC"/>
    <w:rsid w:val="00B251B0"/>
    <w:rsid w:val="00B262B5"/>
    <w:rsid w:val="00B26F6C"/>
    <w:rsid w:val="00B27115"/>
    <w:rsid w:val="00B27B83"/>
    <w:rsid w:val="00B27ED8"/>
    <w:rsid w:val="00B301C3"/>
    <w:rsid w:val="00B302B5"/>
    <w:rsid w:val="00B3057C"/>
    <w:rsid w:val="00B30DFB"/>
    <w:rsid w:val="00B30E7E"/>
    <w:rsid w:val="00B30F99"/>
    <w:rsid w:val="00B31F77"/>
    <w:rsid w:val="00B332FB"/>
    <w:rsid w:val="00B33E22"/>
    <w:rsid w:val="00B33F16"/>
    <w:rsid w:val="00B34115"/>
    <w:rsid w:val="00B35132"/>
    <w:rsid w:val="00B35649"/>
    <w:rsid w:val="00B364D8"/>
    <w:rsid w:val="00B36EE4"/>
    <w:rsid w:val="00B37F0D"/>
    <w:rsid w:val="00B40339"/>
    <w:rsid w:val="00B4227C"/>
    <w:rsid w:val="00B4486E"/>
    <w:rsid w:val="00B4500C"/>
    <w:rsid w:val="00B45867"/>
    <w:rsid w:val="00B460D1"/>
    <w:rsid w:val="00B4696B"/>
    <w:rsid w:val="00B477D5"/>
    <w:rsid w:val="00B5006D"/>
    <w:rsid w:val="00B5013D"/>
    <w:rsid w:val="00B510FD"/>
    <w:rsid w:val="00B51288"/>
    <w:rsid w:val="00B51E68"/>
    <w:rsid w:val="00B52EB6"/>
    <w:rsid w:val="00B53763"/>
    <w:rsid w:val="00B556BD"/>
    <w:rsid w:val="00B55FC4"/>
    <w:rsid w:val="00B56D1F"/>
    <w:rsid w:val="00B5703E"/>
    <w:rsid w:val="00B60435"/>
    <w:rsid w:val="00B62E60"/>
    <w:rsid w:val="00B6453F"/>
    <w:rsid w:val="00B65B50"/>
    <w:rsid w:val="00B66087"/>
    <w:rsid w:val="00B6691F"/>
    <w:rsid w:val="00B670AE"/>
    <w:rsid w:val="00B675D9"/>
    <w:rsid w:val="00B72042"/>
    <w:rsid w:val="00B7376C"/>
    <w:rsid w:val="00B746CA"/>
    <w:rsid w:val="00B764A0"/>
    <w:rsid w:val="00B771C3"/>
    <w:rsid w:val="00B77C25"/>
    <w:rsid w:val="00B80230"/>
    <w:rsid w:val="00B80E83"/>
    <w:rsid w:val="00B814B6"/>
    <w:rsid w:val="00B8173C"/>
    <w:rsid w:val="00B82B96"/>
    <w:rsid w:val="00B8570F"/>
    <w:rsid w:val="00B85C2F"/>
    <w:rsid w:val="00B91959"/>
    <w:rsid w:val="00B91D09"/>
    <w:rsid w:val="00B9234C"/>
    <w:rsid w:val="00B92B2B"/>
    <w:rsid w:val="00B92D7E"/>
    <w:rsid w:val="00B92DD2"/>
    <w:rsid w:val="00B933A2"/>
    <w:rsid w:val="00B9374E"/>
    <w:rsid w:val="00B93B28"/>
    <w:rsid w:val="00B93FA9"/>
    <w:rsid w:val="00B94114"/>
    <w:rsid w:val="00B94660"/>
    <w:rsid w:val="00B95C21"/>
    <w:rsid w:val="00B97787"/>
    <w:rsid w:val="00B97DB9"/>
    <w:rsid w:val="00BA0A9F"/>
    <w:rsid w:val="00BA13F5"/>
    <w:rsid w:val="00BA19B3"/>
    <w:rsid w:val="00BA4170"/>
    <w:rsid w:val="00BA4CF7"/>
    <w:rsid w:val="00BA562C"/>
    <w:rsid w:val="00BA580F"/>
    <w:rsid w:val="00BA74B4"/>
    <w:rsid w:val="00BA7CD2"/>
    <w:rsid w:val="00BB0FFC"/>
    <w:rsid w:val="00BB16FF"/>
    <w:rsid w:val="00BB1BB0"/>
    <w:rsid w:val="00BB1E92"/>
    <w:rsid w:val="00BB6FDE"/>
    <w:rsid w:val="00BC2093"/>
    <w:rsid w:val="00BC230E"/>
    <w:rsid w:val="00BC27C0"/>
    <w:rsid w:val="00BC3066"/>
    <w:rsid w:val="00BC3413"/>
    <w:rsid w:val="00BC4887"/>
    <w:rsid w:val="00BC4963"/>
    <w:rsid w:val="00BD0020"/>
    <w:rsid w:val="00BD14AC"/>
    <w:rsid w:val="00BD1C1F"/>
    <w:rsid w:val="00BD20B6"/>
    <w:rsid w:val="00BD249A"/>
    <w:rsid w:val="00BD73C6"/>
    <w:rsid w:val="00BD78F0"/>
    <w:rsid w:val="00BE20F4"/>
    <w:rsid w:val="00BE217D"/>
    <w:rsid w:val="00BF1A0A"/>
    <w:rsid w:val="00BF2CF7"/>
    <w:rsid w:val="00BF5235"/>
    <w:rsid w:val="00BF5AEA"/>
    <w:rsid w:val="00BF6302"/>
    <w:rsid w:val="00C01432"/>
    <w:rsid w:val="00C04540"/>
    <w:rsid w:val="00C04891"/>
    <w:rsid w:val="00C070BF"/>
    <w:rsid w:val="00C07A95"/>
    <w:rsid w:val="00C11367"/>
    <w:rsid w:val="00C121E9"/>
    <w:rsid w:val="00C13F29"/>
    <w:rsid w:val="00C14EAE"/>
    <w:rsid w:val="00C15A91"/>
    <w:rsid w:val="00C15CA7"/>
    <w:rsid w:val="00C15FDB"/>
    <w:rsid w:val="00C16713"/>
    <w:rsid w:val="00C172CB"/>
    <w:rsid w:val="00C20464"/>
    <w:rsid w:val="00C20B99"/>
    <w:rsid w:val="00C2149D"/>
    <w:rsid w:val="00C22B0D"/>
    <w:rsid w:val="00C235AF"/>
    <w:rsid w:val="00C23A2A"/>
    <w:rsid w:val="00C25354"/>
    <w:rsid w:val="00C26813"/>
    <w:rsid w:val="00C26F83"/>
    <w:rsid w:val="00C275E1"/>
    <w:rsid w:val="00C27BA0"/>
    <w:rsid w:val="00C27BE6"/>
    <w:rsid w:val="00C27E46"/>
    <w:rsid w:val="00C27F4F"/>
    <w:rsid w:val="00C303B3"/>
    <w:rsid w:val="00C3116A"/>
    <w:rsid w:val="00C311D8"/>
    <w:rsid w:val="00C32BDF"/>
    <w:rsid w:val="00C33042"/>
    <w:rsid w:val="00C33443"/>
    <w:rsid w:val="00C3477D"/>
    <w:rsid w:val="00C350F8"/>
    <w:rsid w:val="00C36465"/>
    <w:rsid w:val="00C366BB"/>
    <w:rsid w:val="00C366EB"/>
    <w:rsid w:val="00C36841"/>
    <w:rsid w:val="00C3695B"/>
    <w:rsid w:val="00C36E3D"/>
    <w:rsid w:val="00C375AE"/>
    <w:rsid w:val="00C37880"/>
    <w:rsid w:val="00C37A3D"/>
    <w:rsid w:val="00C411BA"/>
    <w:rsid w:val="00C436EB"/>
    <w:rsid w:val="00C47288"/>
    <w:rsid w:val="00C476A8"/>
    <w:rsid w:val="00C478F7"/>
    <w:rsid w:val="00C5007B"/>
    <w:rsid w:val="00C50841"/>
    <w:rsid w:val="00C5169B"/>
    <w:rsid w:val="00C51AF7"/>
    <w:rsid w:val="00C5200A"/>
    <w:rsid w:val="00C53569"/>
    <w:rsid w:val="00C53ACF"/>
    <w:rsid w:val="00C545BC"/>
    <w:rsid w:val="00C550F7"/>
    <w:rsid w:val="00C5542E"/>
    <w:rsid w:val="00C55CAB"/>
    <w:rsid w:val="00C56224"/>
    <w:rsid w:val="00C56BCC"/>
    <w:rsid w:val="00C56ECB"/>
    <w:rsid w:val="00C60072"/>
    <w:rsid w:val="00C61108"/>
    <w:rsid w:val="00C614AC"/>
    <w:rsid w:val="00C61800"/>
    <w:rsid w:val="00C618B7"/>
    <w:rsid w:val="00C6414C"/>
    <w:rsid w:val="00C64972"/>
    <w:rsid w:val="00C64E6C"/>
    <w:rsid w:val="00C650CE"/>
    <w:rsid w:val="00C651F3"/>
    <w:rsid w:val="00C655B5"/>
    <w:rsid w:val="00C66B71"/>
    <w:rsid w:val="00C70026"/>
    <w:rsid w:val="00C7050C"/>
    <w:rsid w:val="00C70F98"/>
    <w:rsid w:val="00C71CB7"/>
    <w:rsid w:val="00C720F2"/>
    <w:rsid w:val="00C73575"/>
    <w:rsid w:val="00C74644"/>
    <w:rsid w:val="00C75EAE"/>
    <w:rsid w:val="00C77580"/>
    <w:rsid w:val="00C7766B"/>
    <w:rsid w:val="00C80E4A"/>
    <w:rsid w:val="00C81402"/>
    <w:rsid w:val="00C81C5E"/>
    <w:rsid w:val="00C82460"/>
    <w:rsid w:val="00C83D91"/>
    <w:rsid w:val="00C84120"/>
    <w:rsid w:val="00C8443A"/>
    <w:rsid w:val="00C848D5"/>
    <w:rsid w:val="00C852A8"/>
    <w:rsid w:val="00C872A4"/>
    <w:rsid w:val="00C8732C"/>
    <w:rsid w:val="00C87FA4"/>
    <w:rsid w:val="00C91F92"/>
    <w:rsid w:val="00C9227D"/>
    <w:rsid w:val="00C92708"/>
    <w:rsid w:val="00C92EFB"/>
    <w:rsid w:val="00C93D8B"/>
    <w:rsid w:val="00C94058"/>
    <w:rsid w:val="00C94DD8"/>
    <w:rsid w:val="00C94E50"/>
    <w:rsid w:val="00C94F4F"/>
    <w:rsid w:val="00C95B13"/>
    <w:rsid w:val="00C95C42"/>
    <w:rsid w:val="00C970BB"/>
    <w:rsid w:val="00C976C5"/>
    <w:rsid w:val="00CA198E"/>
    <w:rsid w:val="00CA1BFB"/>
    <w:rsid w:val="00CA1F33"/>
    <w:rsid w:val="00CA23A1"/>
    <w:rsid w:val="00CA2E27"/>
    <w:rsid w:val="00CA40AB"/>
    <w:rsid w:val="00CA4A7C"/>
    <w:rsid w:val="00CA5B6E"/>
    <w:rsid w:val="00CA69BD"/>
    <w:rsid w:val="00CA6D6B"/>
    <w:rsid w:val="00CB1CFD"/>
    <w:rsid w:val="00CB2C85"/>
    <w:rsid w:val="00CB3079"/>
    <w:rsid w:val="00CB46A4"/>
    <w:rsid w:val="00CB507D"/>
    <w:rsid w:val="00CB65BD"/>
    <w:rsid w:val="00CB7890"/>
    <w:rsid w:val="00CB7E0A"/>
    <w:rsid w:val="00CC27CA"/>
    <w:rsid w:val="00CC29E6"/>
    <w:rsid w:val="00CC2D05"/>
    <w:rsid w:val="00CC36B0"/>
    <w:rsid w:val="00CC3A23"/>
    <w:rsid w:val="00CC4D18"/>
    <w:rsid w:val="00CC53E2"/>
    <w:rsid w:val="00CC70A3"/>
    <w:rsid w:val="00CC751C"/>
    <w:rsid w:val="00CD0EE1"/>
    <w:rsid w:val="00CD2B93"/>
    <w:rsid w:val="00CD2D77"/>
    <w:rsid w:val="00CD3223"/>
    <w:rsid w:val="00CD376A"/>
    <w:rsid w:val="00CD37AD"/>
    <w:rsid w:val="00CD3FD4"/>
    <w:rsid w:val="00CD4071"/>
    <w:rsid w:val="00CD515B"/>
    <w:rsid w:val="00CD559C"/>
    <w:rsid w:val="00CD5700"/>
    <w:rsid w:val="00CD66EA"/>
    <w:rsid w:val="00CD6E58"/>
    <w:rsid w:val="00CD78FF"/>
    <w:rsid w:val="00CD7C2A"/>
    <w:rsid w:val="00CE099A"/>
    <w:rsid w:val="00CE0C7A"/>
    <w:rsid w:val="00CE1F7D"/>
    <w:rsid w:val="00CE313E"/>
    <w:rsid w:val="00CE36F6"/>
    <w:rsid w:val="00CE4D77"/>
    <w:rsid w:val="00CE5733"/>
    <w:rsid w:val="00CE69A6"/>
    <w:rsid w:val="00CE6D99"/>
    <w:rsid w:val="00CE7A60"/>
    <w:rsid w:val="00CF157C"/>
    <w:rsid w:val="00CF1B43"/>
    <w:rsid w:val="00CF26A7"/>
    <w:rsid w:val="00CF3B88"/>
    <w:rsid w:val="00CF41C5"/>
    <w:rsid w:val="00CF4559"/>
    <w:rsid w:val="00CF4C0D"/>
    <w:rsid w:val="00CF5CDE"/>
    <w:rsid w:val="00CF5EB4"/>
    <w:rsid w:val="00CF606B"/>
    <w:rsid w:val="00CF7F64"/>
    <w:rsid w:val="00D001AB"/>
    <w:rsid w:val="00D0043A"/>
    <w:rsid w:val="00D01048"/>
    <w:rsid w:val="00D0131F"/>
    <w:rsid w:val="00D020C4"/>
    <w:rsid w:val="00D028FD"/>
    <w:rsid w:val="00D0418A"/>
    <w:rsid w:val="00D078F8"/>
    <w:rsid w:val="00D1173B"/>
    <w:rsid w:val="00D134EE"/>
    <w:rsid w:val="00D13634"/>
    <w:rsid w:val="00D139D3"/>
    <w:rsid w:val="00D13CF1"/>
    <w:rsid w:val="00D14974"/>
    <w:rsid w:val="00D14A98"/>
    <w:rsid w:val="00D14DF9"/>
    <w:rsid w:val="00D15263"/>
    <w:rsid w:val="00D161DC"/>
    <w:rsid w:val="00D20247"/>
    <w:rsid w:val="00D24044"/>
    <w:rsid w:val="00D30C80"/>
    <w:rsid w:val="00D330B7"/>
    <w:rsid w:val="00D3315F"/>
    <w:rsid w:val="00D335B4"/>
    <w:rsid w:val="00D35269"/>
    <w:rsid w:val="00D3547B"/>
    <w:rsid w:val="00D3599B"/>
    <w:rsid w:val="00D37B8A"/>
    <w:rsid w:val="00D4096D"/>
    <w:rsid w:val="00D41124"/>
    <w:rsid w:val="00D41238"/>
    <w:rsid w:val="00D419A5"/>
    <w:rsid w:val="00D42FA6"/>
    <w:rsid w:val="00D4353E"/>
    <w:rsid w:val="00D45293"/>
    <w:rsid w:val="00D47B7F"/>
    <w:rsid w:val="00D47C06"/>
    <w:rsid w:val="00D50B9E"/>
    <w:rsid w:val="00D51A66"/>
    <w:rsid w:val="00D51CBF"/>
    <w:rsid w:val="00D5279D"/>
    <w:rsid w:val="00D52F1E"/>
    <w:rsid w:val="00D542A0"/>
    <w:rsid w:val="00D54CF1"/>
    <w:rsid w:val="00D54E43"/>
    <w:rsid w:val="00D54E88"/>
    <w:rsid w:val="00D559A5"/>
    <w:rsid w:val="00D56235"/>
    <w:rsid w:val="00D564C1"/>
    <w:rsid w:val="00D57D25"/>
    <w:rsid w:val="00D57F7A"/>
    <w:rsid w:val="00D57FB1"/>
    <w:rsid w:val="00D60D15"/>
    <w:rsid w:val="00D615BA"/>
    <w:rsid w:val="00D62083"/>
    <w:rsid w:val="00D62484"/>
    <w:rsid w:val="00D6299D"/>
    <w:rsid w:val="00D629D2"/>
    <w:rsid w:val="00D62EC9"/>
    <w:rsid w:val="00D6307B"/>
    <w:rsid w:val="00D631E8"/>
    <w:rsid w:val="00D6373D"/>
    <w:rsid w:val="00D669CC"/>
    <w:rsid w:val="00D66DFE"/>
    <w:rsid w:val="00D67395"/>
    <w:rsid w:val="00D67CDC"/>
    <w:rsid w:val="00D70575"/>
    <w:rsid w:val="00D71487"/>
    <w:rsid w:val="00D73200"/>
    <w:rsid w:val="00D740B1"/>
    <w:rsid w:val="00D74115"/>
    <w:rsid w:val="00D74BAB"/>
    <w:rsid w:val="00D770FD"/>
    <w:rsid w:val="00D800F2"/>
    <w:rsid w:val="00D8224D"/>
    <w:rsid w:val="00D825DA"/>
    <w:rsid w:val="00D828FC"/>
    <w:rsid w:val="00D83BC8"/>
    <w:rsid w:val="00D84B52"/>
    <w:rsid w:val="00D852C4"/>
    <w:rsid w:val="00D857AB"/>
    <w:rsid w:val="00D85E4A"/>
    <w:rsid w:val="00D865CC"/>
    <w:rsid w:val="00D86AA3"/>
    <w:rsid w:val="00D86FC6"/>
    <w:rsid w:val="00D872F7"/>
    <w:rsid w:val="00D8737B"/>
    <w:rsid w:val="00D91900"/>
    <w:rsid w:val="00D93DFB"/>
    <w:rsid w:val="00D94577"/>
    <w:rsid w:val="00D9472A"/>
    <w:rsid w:val="00D96103"/>
    <w:rsid w:val="00D969E3"/>
    <w:rsid w:val="00D96A98"/>
    <w:rsid w:val="00D975B9"/>
    <w:rsid w:val="00DA0121"/>
    <w:rsid w:val="00DA08B4"/>
    <w:rsid w:val="00DA356C"/>
    <w:rsid w:val="00DA5AF5"/>
    <w:rsid w:val="00DA6D6C"/>
    <w:rsid w:val="00DA7176"/>
    <w:rsid w:val="00DA76D3"/>
    <w:rsid w:val="00DA7F38"/>
    <w:rsid w:val="00DB18EE"/>
    <w:rsid w:val="00DB1F6E"/>
    <w:rsid w:val="00DB2C4F"/>
    <w:rsid w:val="00DB379E"/>
    <w:rsid w:val="00DB3F73"/>
    <w:rsid w:val="00DB433E"/>
    <w:rsid w:val="00DB4F87"/>
    <w:rsid w:val="00DB5667"/>
    <w:rsid w:val="00DB56EE"/>
    <w:rsid w:val="00DB61AB"/>
    <w:rsid w:val="00DB6E55"/>
    <w:rsid w:val="00DB777B"/>
    <w:rsid w:val="00DC118C"/>
    <w:rsid w:val="00DC16D1"/>
    <w:rsid w:val="00DC1FA0"/>
    <w:rsid w:val="00DC27BE"/>
    <w:rsid w:val="00DC31A7"/>
    <w:rsid w:val="00DC3B44"/>
    <w:rsid w:val="00DC44FC"/>
    <w:rsid w:val="00DC47ED"/>
    <w:rsid w:val="00DC4FAA"/>
    <w:rsid w:val="00DC517E"/>
    <w:rsid w:val="00DC638C"/>
    <w:rsid w:val="00DD0226"/>
    <w:rsid w:val="00DD0BCB"/>
    <w:rsid w:val="00DD1189"/>
    <w:rsid w:val="00DD2E5F"/>
    <w:rsid w:val="00DD337E"/>
    <w:rsid w:val="00DD44BC"/>
    <w:rsid w:val="00DD5FFF"/>
    <w:rsid w:val="00DE08F5"/>
    <w:rsid w:val="00DE1D81"/>
    <w:rsid w:val="00DE3C54"/>
    <w:rsid w:val="00DE4501"/>
    <w:rsid w:val="00DE5275"/>
    <w:rsid w:val="00DE5C6A"/>
    <w:rsid w:val="00DE623B"/>
    <w:rsid w:val="00DE63A1"/>
    <w:rsid w:val="00DF15C8"/>
    <w:rsid w:val="00DF1C12"/>
    <w:rsid w:val="00DF1EF1"/>
    <w:rsid w:val="00DF3914"/>
    <w:rsid w:val="00DF3B2B"/>
    <w:rsid w:val="00DF5298"/>
    <w:rsid w:val="00DF534A"/>
    <w:rsid w:val="00DF54FF"/>
    <w:rsid w:val="00DF5C1B"/>
    <w:rsid w:val="00DF634D"/>
    <w:rsid w:val="00DF6ACC"/>
    <w:rsid w:val="00DF711C"/>
    <w:rsid w:val="00DF745A"/>
    <w:rsid w:val="00DF7689"/>
    <w:rsid w:val="00DF76A1"/>
    <w:rsid w:val="00DF7CB7"/>
    <w:rsid w:val="00DF7F73"/>
    <w:rsid w:val="00E01305"/>
    <w:rsid w:val="00E0170E"/>
    <w:rsid w:val="00E01D3E"/>
    <w:rsid w:val="00E024C7"/>
    <w:rsid w:val="00E02B92"/>
    <w:rsid w:val="00E02DC5"/>
    <w:rsid w:val="00E04367"/>
    <w:rsid w:val="00E04748"/>
    <w:rsid w:val="00E04B02"/>
    <w:rsid w:val="00E053AA"/>
    <w:rsid w:val="00E05E52"/>
    <w:rsid w:val="00E06682"/>
    <w:rsid w:val="00E06F12"/>
    <w:rsid w:val="00E10922"/>
    <w:rsid w:val="00E12165"/>
    <w:rsid w:val="00E12BFE"/>
    <w:rsid w:val="00E12FEC"/>
    <w:rsid w:val="00E13617"/>
    <w:rsid w:val="00E15479"/>
    <w:rsid w:val="00E15A15"/>
    <w:rsid w:val="00E1615D"/>
    <w:rsid w:val="00E16C0A"/>
    <w:rsid w:val="00E201A0"/>
    <w:rsid w:val="00E203D7"/>
    <w:rsid w:val="00E2236A"/>
    <w:rsid w:val="00E230C6"/>
    <w:rsid w:val="00E23BC4"/>
    <w:rsid w:val="00E24325"/>
    <w:rsid w:val="00E24844"/>
    <w:rsid w:val="00E26BCE"/>
    <w:rsid w:val="00E26FB2"/>
    <w:rsid w:val="00E32A93"/>
    <w:rsid w:val="00E32E0A"/>
    <w:rsid w:val="00E33051"/>
    <w:rsid w:val="00E3313A"/>
    <w:rsid w:val="00E33F12"/>
    <w:rsid w:val="00E34462"/>
    <w:rsid w:val="00E345EC"/>
    <w:rsid w:val="00E349B8"/>
    <w:rsid w:val="00E351C2"/>
    <w:rsid w:val="00E35820"/>
    <w:rsid w:val="00E378B1"/>
    <w:rsid w:val="00E40871"/>
    <w:rsid w:val="00E42424"/>
    <w:rsid w:val="00E42EE3"/>
    <w:rsid w:val="00E4404F"/>
    <w:rsid w:val="00E4427F"/>
    <w:rsid w:val="00E44D64"/>
    <w:rsid w:val="00E505FE"/>
    <w:rsid w:val="00E507E2"/>
    <w:rsid w:val="00E50B88"/>
    <w:rsid w:val="00E50C8E"/>
    <w:rsid w:val="00E51395"/>
    <w:rsid w:val="00E51B43"/>
    <w:rsid w:val="00E52220"/>
    <w:rsid w:val="00E53C40"/>
    <w:rsid w:val="00E54189"/>
    <w:rsid w:val="00E5540F"/>
    <w:rsid w:val="00E56D7D"/>
    <w:rsid w:val="00E60245"/>
    <w:rsid w:val="00E6028A"/>
    <w:rsid w:val="00E607CE"/>
    <w:rsid w:val="00E62692"/>
    <w:rsid w:val="00E64B79"/>
    <w:rsid w:val="00E64E50"/>
    <w:rsid w:val="00E65461"/>
    <w:rsid w:val="00E65D6D"/>
    <w:rsid w:val="00E660A4"/>
    <w:rsid w:val="00E662F3"/>
    <w:rsid w:val="00E710D2"/>
    <w:rsid w:val="00E71717"/>
    <w:rsid w:val="00E71E91"/>
    <w:rsid w:val="00E71EC3"/>
    <w:rsid w:val="00E72AA6"/>
    <w:rsid w:val="00E72E2A"/>
    <w:rsid w:val="00E731DB"/>
    <w:rsid w:val="00E743B2"/>
    <w:rsid w:val="00E744B7"/>
    <w:rsid w:val="00E749C3"/>
    <w:rsid w:val="00E770CE"/>
    <w:rsid w:val="00E813AB"/>
    <w:rsid w:val="00E81F02"/>
    <w:rsid w:val="00E849DF"/>
    <w:rsid w:val="00E84C2C"/>
    <w:rsid w:val="00E851AB"/>
    <w:rsid w:val="00E85D30"/>
    <w:rsid w:val="00E85E31"/>
    <w:rsid w:val="00E85F2F"/>
    <w:rsid w:val="00E87000"/>
    <w:rsid w:val="00E90011"/>
    <w:rsid w:val="00E9046D"/>
    <w:rsid w:val="00E91D4E"/>
    <w:rsid w:val="00E929E9"/>
    <w:rsid w:val="00E93A12"/>
    <w:rsid w:val="00E95555"/>
    <w:rsid w:val="00E95C9B"/>
    <w:rsid w:val="00E96179"/>
    <w:rsid w:val="00E9741D"/>
    <w:rsid w:val="00EA1F31"/>
    <w:rsid w:val="00EA269D"/>
    <w:rsid w:val="00EA39FE"/>
    <w:rsid w:val="00EA3CF9"/>
    <w:rsid w:val="00EA428B"/>
    <w:rsid w:val="00EA4A21"/>
    <w:rsid w:val="00EA5D6A"/>
    <w:rsid w:val="00EA6444"/>
    <w:rsid w:val="00EA66EB"/>
    <w:rsid w:val="00EA70BE"/>
    <w:rsid w:val="00EA7CA6"/>
    <w:rsid w:val="00EB0577"/>
    <w:rsid w:val="00EB2598"/>
    <w:rsid w:val="00EB26CF"/>
    <w:rsid w:val="00EB2744"/>
    <w:rsid w:val="00EB3233"/>
    <w:rsid w:val="00EB3AFC"/>
    <w:rsid w:val="00EB3C94"/>
    <w:rsid w:val="00EB4E96"/>
    <w:rsid w:val="00EB5361"/>
    <w:rsid w:val="00EB54D7"/>
    <w:rsid w:val="00EB55E1"/>
    <w:rsid w:val="00EB6948"/>
    <w:rsid w:val="00EB69EB"/>
    <w:rsid w:val="00EB6FB4"/>
    <w:rsid w:val="00EB7EB8"/>
    <w:rsid w:val="00EC14B0"/>
    <w:rsid w:val="00EC278B"/>
    <w:rsid w:val="00EC2A68"/>
    <w:rsid w:val="00EC31C1"/>
    <w:rsid w:val="00EC44EC"/>
    <w:rsid w:val="00EC46EC"/>
    <w:rsid w:val="00EC51C7"/>
    <w:rsid w:val="00EC5C89"/>
    <w:rsid w:val="00ED16BD"/>
    <w:rsid w:val="00ED1792"/>
    <w:rsid w:val="00ED41D2"/>
    <w:rsid w:val="00ED4357"/>
    <w:rsid w:val="00ED4F81"/>
    <w:rsid w:val="00ED53F7"/>
    <w:rsid w:val="00ED55BA"/>
    <w:rsid w:val="00ED6627"/>
    <w:rsid w:val="00ED674C"/>
    <w:rsid w:val="00ED7520"/>
    <w:rsid w:val="00EE0CAE"/>
    <w:rsid w:val="00EE21DD"/>
    <w:rsid w:val="00EE21EA"/>
    <w:rsid w:val="00EE3EC4"/>
    <w:rsid w:val="00EE4020"/>
    <w:rsid w:val="00EE46C1"/>
    <w:rsid w:val="00EE472C"/>
    <w:rsid w:val="00EE52CD"/>
    <w:rsid w:val="00EE5B1C"/>
    <w:rsid w:val="00EE5BF0"/>
    <w:rsid w:val="00EE665C"/>
    <w:rsid w:val="00EE6A16"/>
    <w:rsid w:val="00EE6E9A"/>
    <w:rsid w:val="00EE6EB4"/>
    <w:rsid w:val="00EE76E2"/>
    <w:rsid w:val="00EF047E"/>
    <w:rsid w:val="00EF0CFE"/>
    <w:rsid w:val="00EF1C14"/>
    <w:rsid w:val="00EF1E13"/>
    <w:rsid w:val="00EF2E27"/>
    <w:rsid w:val="00EF3197"/>
    <w:rsid w:val="00EF36C7"/>
    <w:rsid w:val="00EF38A5"/>
    <w:rsid w:val="00EF48FA"/>
    <w:rsid w:val="00EF4EAC"/>
    <w:rsid w:val="00EF54EE"/>
    <w:rsid w:val="00EF58C9"/>
    <w:rsid w:val="00EF6232"/>
    <w:rsid w:val="00EF66B6"/>
    <w:rsid w:val="00EF6A67"/>
    <w:rsid w:val="00EF7418"/>
    <w:rsid w:val="00F010B7"/>
    <w:rsid w:val="00F0197E"/>
    <w:rsid w:val="00F01D2F"/>
    <w:rsid w:val="00F01FE8"/>
    <w:rsid w:val="00F02334"/>
    <w:rsid w:val="00F02DAB"/>
    <w:rsid w:val="00F0319E"/>
    <w:rsid w:val="00F03600"/>
    <w:rsid w:val="00F03802"/>
    <w:rsid w:val="00F051FB"/>
    <w:rsid w:val="00F06425"/>
    <w:rsid w:val="00F06B38"/>
    <w:rsid w:val="00F06F26"/>
    <w:rsid w:val="00F14455"/>
    <w:rsid w:val="00F1471D"/>
    <w:rsid w:val="00F14B32"/>
    <w:rsid w:val="00F15005"/>
    <w:rsid w:val="00F156C0"/>
    <w:rsid w:val="00F1571E"/>
    <w:rsid w:val="00F166CF"/>
    <w:rsid w:val="00F20D5B"/>
    <w:rsid w:val="00F218A1"/>
    <w:rsid w:val="00F21C38"/>
    <w:rsid w:val="00F23D85"/>
    <w:rsid w:val="00F23E79"/>
    <w:rsid w:val="00F255AF"/>
    <w:rsid w:val="00F27137"/>
    <w:rsid w:val="00F2774D"/>
    <w:rsid w:val="00F3015F"/>
    <w:rsid w:val="00F30376"/>
    <w:rsid w:val="00F31170"/>
    <w:rsid w:val="00F313C7"/>
    <w:rsid w:val="00F3187E"/>
    <w:rsid w:val="00F31D1F"/>
    <w:rsid w:val="00F32766"/>
    <w:rsid w:val="00F336A9"/>
    <w:rsid w:val="00F34CEE"/>
    <w:rsid w:val="00F353C3"/>
    <w:rsid w:val="00F402D9"/>
    <w:rsid w:val="00F404A4"/>
    <w:rsid w:val="00F40EBB"/>
    <w:rsid w:val="00F4230C"/>
    <w:rsid w:val="00F44596"/>
    <w:rsid w:val="00F448C4"/>
    <w:rsid w:val="00F4560C"/>
    <w:rsid w:val="00F457BF"/>
    <w:rsid w:val="00F46F6B"/>
    <w:rsid w:val="00F5070D"/>
    <w:rsid w:val="00F5143D"/>
    <w:rsid w:val="00F52595"/>
    <w:rsid w:val="00F52C74"/>
    <w:rsid w:val="00F53474"/>
    <w:rsid w:val="00F53944"/>
    <w:rsid w:val="00F542D7"/>
    <w:rsid w:val="00F554BC"/>
    <w:rsid w:val="00F55E5F"/>
    <w:rsid w:val="00F56399"/>
    <w:rsid w:val="00F565C8"/>
    <w:rsid w:val="00F60295"/>
    <w:rsid w:val="00F60704"/>
    <w:rsid w:val="00F6150C"/>
    <w:rsid w:val="00F62A78"/>
    <w:rsid w:val="00F62C82"/>
    <w:rsid w:val="00F62D8A"/>
    <w:rsid w:val="00F65FF8"/>
    <w:rsid w:val="00F66A68"/>
    <w:rsid w:val="00F733FA"/>
    <w:rsid w:val="00F73456"/>
    <w:rsid w:val="00F7761C"/>
    <w:rsid w:val="00F80280"/>
    <w:rsid w:val="00F80DFB"/>
    <w:rsid w:val="00F814B8"/>
    <w:rsid w:val="00F825B3"/>
    <w:rsid w:val="00F825F5"/>
    <w:rsid w:val="00F83155"/>
    <w:rsid w:val="00F83E07"/>
    <w:rsid w:val="00F84403"/>
    <w:rsid w:val="00F84ED2"/>
    <w:rsid w:val="00F84ED9"/>
    <w:rsid w:val="00F86349"/>
    <w:rsid w:val="00F8651B"/>
    <w:rsid w:val="00F86F9F"/>
    <w:rsid w:val="00F90607"/>
    <w:rsid w:val="00F91471"/>
    <w:rsid w:val="00F91A6B"/>
    <w:rsid w:val="00F93433"/>
    <w:rsid w:val="00F95225"/>
    <w:rsid w:val="00F95344"/>
    <w:rsid w:val="00F95B15"/>
    <w:rsid w:val="00F95CC2"/>
    <w:rsid w:val="00F95D36"/>
    <w:rsid w:val="00F95EF5"/>
    <w:rsid w:val="00F96C04"/>
    <w:rsid w:val="00F96E30"/>
    <w:rsid w:val="00F97CA7"/>
    <w:rsid w:val="00F97ED2"/>
    <w:rsid w:val="00FA097D"/>
    <w:rsid w:val="00FA0A5F"/>
    <w:rsid w:val="00FA1432"/>
    <w:rsid w:val="00FA17CD"/>
    <w:rsid w:val="00FA2309"/>
    <w:rsid w:val="00FA26F7"/>
    <w:rsid w:val="00FA333C"/>
    <w:rsid w:val="00FA56EB"/>
    <w:rsid w:val="00FA5CDE"/>
    <w:rsid w:val="00FA7252"/>
    <w:rsid w:val="00FB181B"/>
    <w:rsid w:val="00FB1C92"/>
    <w:rsid w:val="00FB3E19"/>
    <w:rsid w:val="00FB41CB"/>
    <w:rsid w:val="00FB4391"/>
    <w:rsid w:val="00FB53D9"/>
    <w:rsid w:val="00FB55BE"/>
    <w:rsid w:val="00FB6794"/>
    <w:rsid w:val="00FB782D"/>
    <w:rsid w:val="00FB7D1E"/>
    <w:rsid w:val="00FC12C8"/>
    <w:rsid w:val="00FC1627"/>
    <w:rsid w:val="00FC1DC8"/>
    <w:rsid w:val="00FC2107"/>
    <w:rsid w:val="00FC32E5"/>
    <w:rsid w:val="00FC492F"/>
    <w:rsid w:val="00FC5854"/>
    <w:rsid w:val="00FC63B8"/>
    <w:rsid w:val="00FC67D2"/>
    <w:rsid w:val="00FC7063"/>
    <w:rsid w:val="00FD01F4"/>
    <w:rsid w:val="00FD02F7"/>
    <w:rsid w:val="00FD087C"/>
    <w:rsid w:val="00FD1A49"/>
    <w:rsid w:val="00FD28DB"/>
    <w:rsid w:val="00FD2BCD"/>
    <w:rsid w:val="00FD2F37"/>
    <w:rsid w:val="00FD4797"/>
    <w:rsid w:val="00FD5EAF"/>
    <w:rsid w:val="00FD7075"/>
    <w:rsid w:val="00FD7469"/>
    <w:rsid w:val="00FD78AC"/>
    <w:rsid w:val="00FE00E4"/>
    <w:rsid w:val="00FE00FF"/>
    <w:rsid w:val="00FE030C"/>
    <w:rsid w:val="00FE1EE0"/>
    <w:rsid w:val="00FE23FD"/>
    <w:rsid w:val="00FE2763"/>
    <w:rsid w:val="00FE2A90"/>
    <w:rsid w:val="00FE3520"/>
    <w:rsid w:val="00FE47BE"/>
    <w:rsid w:val="00FE51EF"/>
    <w:rsid w:val="00FE6A20"/>
    <w:rsid w:val="00FF24BE"/>
    <w:rsid w:val="00FF3DBE"/>
    <w:rsid w:val="00FF4247"/>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12"/>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12"/>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1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12"/>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12"/>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12"/>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12"/>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12"/>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12"/>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2"/>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12"/>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12"/>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1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12"/>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12"/>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12"/>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12"/>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12"/>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12"/>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2"/>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footer" Target="footer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fontTable" Target="fontTable.xml"/><Relationship Id="rId38" Type="http://schemas.openxmlformats.org/officeDocument/2006/relationships/glossaryDocument" Target="glossary/document.xml"/><Relationship Id="rId39"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3E17DC"/>
    <w:rsid w:val="003F7A18"/>
    <w:rsid w:val="007D6104"/>
    <w:rsid w:val="00BB410A"/>
    <w:rsid w:val="00D06E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help in understanding the quality of different e-services. We conducted a series of tests in order to determine how conceptual model performs with selected Estonian e-services. Results show e-services key components dependability in AUES dimensions to understand quality on e-services working either directly with users or with other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9</b:RefOrder>
  </b:Source>
  <b:Source>
    <b:Tag>Hua13</b:Tag>
    <b:SourceType>JournalArticle</b:SourceType>
    <b:Guid>{694EBDE5-871B-EF4B-B02F-CCC59F466F20}</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3</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8</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40</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50</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51</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52</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53</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54</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2</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55</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56</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45</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57</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43</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47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44</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42</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49</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48</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0E4F8C-A864-E14D-B943-50C3A543F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3495</TotalTime>
  <Pages>58</Pages>
  <Words>13838</Words>
  <Characters>78877</Characters>
  <Application>Microsoft Macintosh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92530</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1467</cp:revision>
  <cp:lastPrinted>2014-04-29T12:14:00Z</cp:lastPrinted>
  <dcterms:created xsi:type="dcterms:W3CDTF">2016-05-19T19:29:00Z</dcterms:created>
  <dcterms:modified xsi:type="dcterms:W3CDTF">2016-08-17T21:29:00Z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