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2" w:displacedByCustomXml="next"/>
    <w:bookmarkStart w:id="2" w:name="OLE_LINK1"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D770FD"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55078E" w:rsidRPr="00AE695C" w:rsidRDefault="0055078E"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55078E" w:rsidRPr="00AE695C" w:rsidRDefault="0055078E"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34265376"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C20464">
            <w:rPr>
              <w:lang w:val="en-GB"/>
            </w:rPr>
            <w:t>a</w:t>
          </w:r>
          <w:r w:rsidR="00040C7D" w:rsidRPr="002F7330">
            <w:rPr>
              <w:lang w:val="en-GB"/>
            </w:rPr>
            <w:t>nd</w:t>
          </w:r>
          <w:r w:rsidR="00C20464">
            <w:rPr>
              <w:lang w:val="en-GB"/>
            </w:rPr>
            <w:t xml:space="preserve"> (2</w:t>
          </w:r>
          <w:r w:rsidRPr="002F7330">
            <w:rPr>
              <w:lang w:val="en-GB"/>
            </w:rPr>
            <w:t xml:space="preserve">) </w:t>
          </w:r>
          <w:r w:rsidR="000B7C17">
            <w:rPr>
              <w:lang w:val="en-GB"/>
            </w:rPr>
            <w:t>H</w:t>
          </w:r>
          <w:r w:rsidRPr="002F7330">
            <w:rPr>
              <w:lang w:val="en-GB"/>
            </w:rPr>
            <w:t xml:space="preserve">ow e-service could be efficiently used, accessed, and utilized? On the other hand what are the key components of e-service, regarding four dimensions: (1) </w:t>
          </w:r>
          <w:r w:rsidR="00DE5C6A" w:rsidRPr="002F7330">
            <w:rPr>
              <w:lang w:val="en-GB"/>
            </w:rPr>
            <w:t>Accessibility</w:t>
          </w:r>
          <w:r w:rsidRPr="002F7330">
            <w:rPr>
              <w:lang w:val="en-GB"/>
            </w:rPr>
            <w:t>, (2) Usability, (3) Efficiency, and (4) Security? T</w:t>
          </w:r>
          <w:r w:rsidR="00C20464">
            <w:rPr>
              <w:lang w:val="en-GB"/>
            </w:rPr>
            <w:t xml:space="preserve"> </w:t>
          </w:r>
          <w:r w:rsidRPr="002F7330">
            <w:rPr>
              <w:lang w:val="en-GB"/>
            </w:rPr>
            <w:t xml:space="preserve">his thesis presents a conceptual model in order to understand </w:t>
          </w:r>
          <w:r w:rsidR="00C20464">
            <w:rPr>
              <w:lang w:val="en-GB"/>
            </w:rPr>
            <w:t xml:space="preserve">qualitative characteristics of </w:t>
          </w:r>
          <w:r w:rsidRPr="002F7330">
            <w:rPr>
              <w:lang w:val="en-GB"/>
            </w:rPr>
            <w:t>e-services regarding (1) Accessibility, (2) Usability, (3) Efficiency, and (4) Security (AUES), for this goal a systematic literature review on ‘e-service’ conceptual definition with emphasis on AUES was performed. Pr</w:t>
          </w:r>
          <w:r w:rsidRPr="002F7330">
            <w:rPr>
              <w:lang w:val="en-GB"/>
            </w:rPr>
            <w:t>e</w:t>
          </w:r>
          <w:r w:rsidRPr="002F7330">
            <w:rPr>
              <w:lang w:val="en-GB"/>
            </w:rPr>
            <w:t>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8A3563">
      <w:r w:rsidRPr="008A3563">
        <w:lastRenderedPageBreak/>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6E2D805B" w14:textId="77777777" w:rsidR="0046596E"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46596E" w:rsidRPr="00FC2FB2">
            <w:rPr>
              <w:noProof/>
              <w:snapToGrid w:val="0"/>
              <w:color w:val="000000"/>
              <w:w w:val="0"/>
            </w:rPr>
            <w:t>Chapter 1.</w:t>
          </w:r>
          <w:r w:rsidR="0046596E">
            <w:rPr>
              <w:rFonts w:asciiTheme="minorHAnsi" w:eastAsiaTheme="minorEastAsia" w:hAnsiTheme="minorHAnsi"/>
              <w:noProof/>
              <w:lang w:val="en-US" w:eastAsia="ja-JP"/>
            </w:rPr>
            <w:tab/>
          </w:r>
          <w:r w:rsidR="0046596E">
            <w:rPr>
              <w:noProof/>
            </w:rPr>
            <w:t>Introduction</w:t>
          </w:r>
          <w:r w:rsidR="0046596E">
            <w:rPr>
              <w:noProof/>
            </w:rPr>
            <w:tab/>
          </w:r>
          <w:r w:rsidR="0046596E">
            <w:rPr>
              <w:noProof/>
            </w:rPr>
            <w:fldChar w:fldCharType="begin"/>
          </w:r>
          <w:r w:rsidR="0046596E">
            <w:rPr>
              <w:noProof/>
            </w:rPr>
            <w:instrText xml:space="preserve"> PAGEREF _Toc332882799 \h </w:instrText>
          </w:r>
          <w:r w:rsidR="0046596E">
            <w:rPr>
              <w:noProof/>
            </w:rPr>
          </w:r>
          <w:r w:rsidR="0046596E">
            <w:rPr>
              <w:noProof/>
            </w:rPr>
            <w:fldChar w:fldCharType="separate"/>
          </w:r>
          <w:r w:rsidR="0046596E">
            <w:rPr>
              <w:noProof/>
            </w:rPr>
            <w:t>6</w:t>
          </w:r>
          <w:r w:rsidR="0046596E">
            <w:rPr>
              <w:noProof/>
            </w:rPr>
            <w:fldChar w:fldCharType="end"/>
          </w:r>
        </w:p>
        <w:p w14:paraId="62A21AC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_Toc332882800 \h </w:instrText>
          </w:r>
          <w:r>
            <w:rPr>
              <w:noProof/>
            </w:rPr>
          </w:r>
          <w:r>
            <w:rPr>
              <w:noProof/>
            </w:rPr>
            <w:fldChar w:fldCharType="separate"/>
          </w:r>
          <w:r>
            <w:rPr>
              <w:noProof/>
            </w:rPr>
            <w:t>7</w:t>
          </w:r>
          <w:r>
            <w:rPr>
              <w:noProof/>
            </w:rPr>
            <w:fldChar w:fldCharType="end"/>
          </w:r>
        </w:p>
        <w:p w14:paraId="7FEAC1C6"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_Toc332882801 \h </w:instrText>
          </w:r>
          <w:r>
            <w:rPr>
              <w:noProof/>
            </w:rPr>
          </w:r>
          <w:r>
            <w:rPr>
              <w:noProof/>
            </w:rPr>
            <w:fldChar w:fldCharType="separate"/>
          </w:r>
          <w:r>
            <w:rPr>
              <w:noProof/>
            </w:rPr>
            <w:t>8</w:t>
          </w:r>
          <w:r>
            <w:rPr>
              <w:noProof/>
            </w:rPr>
            <w:fldChar w:fldCharType="end"/>
          </w:r>
        </w:p>
        <w:p w14:paraId="6C18B59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_Toc332882802 \h </w:instrText>
          </w:r>
          <w:r>
            <w:rPr>
              <w:noProof/>
            </w:rPr>
          </w:r>
          <w:r>
            <w:rPr>
              <w:noProof/>
            </w:rPr>
            <w:fldChar w:fldCharType="separate"/>
          </w:r>
          <w:r>
            <w:rPr>
              <w:noProof/>
            </w:rPr>
            <w:t>8</w:t>
          </w:r>
          <w:r>
            <w:rPr>
              <w:noProof/>
            </w:rPr>
            <w:fldChar w:fldCharType="end"/>
          </w:r>
        </w:p>
        <w:p w14:paraId="0AFAB0E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_Toc332882803 \h </w:instrText>
          </w:r>
          <w:r>
            <w:rPr>
              <w:noProof/>
            </w:rPr>
          </w:r>
          <w:r>
            <w:rPr>
              <w:noProof/>
            </w:rPr>
            <w:fldChar w:fldCharType="separate"/>
          </w:r>
          <w:r>
            <w:rPr>
              <w:noProof/>
            </w:rPr>
            <w:t>8</w:t>
          </w:r>
          <w:r>
            <w:rPr>
              <w:noProof/>
            </w:rPr>
            <w:fldChar w:fldCharType="end"/>
          </w:r>
        </w:p>
        <w:p w14:paraId="4E625CEC"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_Toc332882804 \h </w:instrText>
          </w:r>
          <w:r>
            <w:rPr>
              <w:noProof/>
            </w:rPr>
          </w:r>
          <w:r>
            <w:rPr>
              <w:noProof/>
            </w:rPr>
            <w:fldChar w:fldCharType="separate"/>
          </w:r>
          <w:r>
            <w:rPr>
              <w:noProof/>
            </w:rPr>
            <w:t>9</w:t>
          </w:r>
          <w:r>
            <w:rPr>
              <w:noProof/>
            </w:rPr>
            <w:fldChar w:fldCharType="end"/>
          </w:r>
        </w:p>
        <w:p w14:paraId="2E93A7FF"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_Toc332882805 \h </w:instrText>
          </w:r>
          <w:r>
            <w:rPr>
              <w:noProof/>
            </w:rPr>
          </w:r>
          <w:r>
            <w:rPr>
              <w:noProof/>
            </w:rPr>
            <w:fldChar w:fldCharType="separate"/>
          </w:r>
          <w:r>
            <w:rPr>
              <w:noProof/>
            </w:rPr>
            <w:t>11</w:t>
          </w:r>
          <w:r>
            <w:rPr>
              <w:noProof/>
            </w:rPr>
            <w:fldChar w:fldCharType="end"/>
          </w:r>
        </w:p>
        <w:p w14:paraId="71A0A871"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w:t>
          </w:r>
          <w:r>
            <w:rPr>
              <w:noProof/>
            </w:rPr>
            <w:tab/>
          </w:r>
          <w:r>
            <w:rPr>
              <w:noProof/>
            </w:rPr>
            <w:fldChar w:fldCharType="begin"/>
          </w:r>
          <w:r>
            <w:rPr>
              <w:noProof/>
            </w:rPr>
            <w:instrText xml:space="preserve"> PAGEREF _Toc332882806 \h </w:instrText>
          </w:r>
          <w:r>
            <w:rPr>
              <w:noProof/>
            </w:rPr>
          </w:r>
          <w:r>
            <w:rPr>
              <w:noProof/>
            </w:rPr>
            <w:fldChar w:fldCharType="separate"/>
          </w:r>
          <w:r>
            <w:rPr>
              <w:noProof/>
            </w:rPr>
            <w:t>12</w:t>
          </w:r>
          <w:r>
            <w:rPr>
              <w:noProof/>
            </w:rPr>
            <w:fldChar w:fldCharType="end"/>
          </w:r>
        </w:p>
        <w:p w14:paraId="3B6AE9D7"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E-services Quality (e-SQ)</w:t>
          </w:r>
          <w:r>
            <w:rPr>
              <w:noProof/>
            </w:rPr>
            <w:tab/>
          </w:r>
          <w:r>
            <w:rPr>
              <w:noProof/>
            </w:rPr>
            <w:fldChar w:fldCharType="begin"/>
          </w:r>
          <w:r>
            <w:rPr>
              <w:noProof/>
            </w:rPr>
            <w:instrText xml:space="preserve"> PAGEREF _Toc332882807 \h </w:instrText>
          </w:r>
          <w:r>
            <w:rPr>
              <w:noProof/>
            </w:rPr>
          </w:r>
          <w:r>
            <w:rPr>
              <w:noProof/>
            </w:rPr>
            <w:fldChar w:fldCharType="separate"/>
          </w:r>
          <w:r>
            <w:rPr>
              <w:noProof/>
            </w:rPr>
            <w:t>14</w:t>
          </w:r>
          <w:r>
            <w:rPr>
              <w:noProof/>
            </w:rPr>
            <w:fldChar w:fldCharType="end"/>
          </w:r>
        </w:p>
        <w:p w14:paraId="0F99C170"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_Toc332882808 \h </w:instrText>
          </w:r>
          <w:r>
            <w:rPr>
              <w:noProof/>
            </w:rPr>
          </w:r>
          <w:r>
            <w:rPr>
              <w:noProof/>
            </w:rPr>
            <w:fldChar w:fldCharType="separate"/>
          </w:r>
          <w:r>
            <w:rPr>
              <w:noProof/>
            </w:rPr>
            <w:t>18</w:t>
          </w:r>
          <w:r>
            <w:rPr>
              <w:noProof/>
            </w:rPr>
            <w:fldChar w:fldCharType="end"/>
          </w:r>
        </w:p>
        <w:p w14:paraId="189EA17C"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_Toc332882809 \h </w:instrText>
          </w:r>
          <w:r>
            <w:rPr>
              <w:noProof/>
            </w:rPr>
          </w:r>
          <w:r>
            <w:rPr>
              <w:noProof/>
            </w:rPr>
            <w:fldChar w:fldCharType="separate"/>
          </w:r>
          <w:r>
            <w:rPr>
              <w:noProof/>
            </w:rPr>
            <w:t>19</w:t>
          </w:r>
          <w:r>
            <w:rPr>
              <w:noProof/>
            </w:rPr>
            <w:fldChar w:fldCharType="end"/>
          </w:r>
        </w:p>
        <w:p w14:paraId="18A5C394"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_Toc332882810 \h </w:instrText>
          </w:r>
          <w:r>
            <w:rPr>
              <w:noProof/>
            </w:rPr>
          </w:r>
          <w:r>
            <w:rPr>
              <w:noProof/>
            </w:rPr>
            <w:fldChar w:fldCharType="separate"/>
          </w:r>
          <w:r>
            <w:rPr>
              <w:noProof/>
            </w:rPr>
            <w:t>20</w:t>
          </w:r>
          <w:r>
            <w:rPr>
              <w:noProof/>
            </w:rPr>
            <w:fldChar w:fldCharType="end"/>
          </w:r>
        </w:p>
        <w:p w14:paraId="2A4CBAB7"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_Toc332882811 \h </w:instrText>
          </w:r>
          <w:r>
            <w:rPr>
              <w:noProof/>
            </w:rPr>
          </w:r>
          <w:r>
            <w:rPr>
              <w:noProof/>
            </w:rPr>
            <w:fldChar w:fldCharType="separate"/>
          </w:r>
          <w:r>
            <w:rPr>
              <w:noProof/>
            </w:rPr>
            <w:t>22</w:t>
          </w:r>
          <w:r>
            <w:rPr>
              <w:noProof/>
            </w:rPr>
            <w:fldChar w:fldCharType="end"/>
          </w:r>
        </w:p>
        <w:p w14:paraId="5CA3CFED"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_Toc332882812 \h </w:instrText>
          </w:r>
          <w:r>
            <w:rPr>
              <w:noProof/>
            </w:rPr>
          </w:r>
          <w:r>
            <w:rPr>
              <w:noProof/>
            </w:rPr>
            <w:fldChar w:fldCharType="separate"/>
          </w:r>
          <w:r>
            <w:rPr>
              <w:noProof/>
            </w:rPr>
            <w:t>23</w:t>
          </w:r>
          <w:r>
            <w:rPr>
              <w:noProof/>
            </w:rPr>
            <w:fldChar w:fldCharType="end"/>
          </w:r>
        </w:p>
        <w:p w14:paraId="136CA1F3"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environment vs. Traditional business</w:t>
          </w:r>
          <w:r>
            <w:rPr>
              <w:noProof/>
            </w:rPr>
            <w:tab/>
          </w:r>
          <w:r>
            <w:rPr>
              <w:noProof/>
            </w:rPr>
            <w:fldChar w:fldCharType="begin"/>
          </w:r>
          <w:r>
            <w:rPr>
              <w:noProof/>
            </w:rPr>
            <w:instrText xml:space="preserve"> PAGEREF _Toc332882813 \h </w:instrText>
          </w:r>
          <w:r>
            <w:rPr>
              <w:noProof/>
            </w:rPr>
          </w:r>
          <w:r>
            <w:rPr>
              <w:noProof/>
            </w:rPr>
            <w:fldChar w:fldCharType="separate"/>
          </w:r>
          <w:r>
            <w:rPr>
              <w:noProof/>
            </w:rPr>
            <w:t>24</w:t>
          </w:r>
          <w:r>
            <w:rPr>
              <w:noProof/>
            </w:rPr>
            <w:fldChar w:fldCharType="end"/>
          </w:r>
        </w:p>
        <w:p w14:paraId="498D9B81"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_Toc332882814 \h </w:instrText>
          </w:r>
          <w:r>
            <w:rPr>
              <w:noProof/>
            </w:rPr>
          </w:r>
          <w:r>
            <w:rPr>
              <w:noProof/>
            </w:rPr>
            <w:fldChar w:fldCharType="separate"/>
          </w:r>
          <w:r>
            <w:rPr>
              <w:noProof/>
            </w:rPr>
            <w:t>25</w:t>
          </w:r>
          <w:r>
            <w:rPr>
              <w:noProof/>
            </w:rPr>
            <w:fldChar w:fldCharType="end"/>
          </w:r>
        </w:p>
        <w:p w14:paraId="58936E7E"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_Toc332882815 \h </w:instrText>
          </w:r>
          <w:r>
            <w:rPr>
              <w:noProof/>
            </w:rPr>
          </w:r>
          <w:r>
            <w:rPr>
              <w:noProof/>
            </w:rPr>
            <w:fldChar w:fldCharType="separate"/>
          </w:r>
          <w:r>
            <w:rPr>
              <w:noProof/>
            </w:rPr>
            <w:t>27</w:t>
          </w:r>
          <w:r>
            <w:rPr>
              <w:noProof/>
            </w:rPr>
            <w:fldChar w:fldCharType="end"/>
          </w:r>
        </w:p>
        <w:p w14:paraId="2B02AE51"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_Toc332882816 \h </w:instrText>
          </w:r>
          <w:r>
            <w:rPr>
              <w:noProof/>
            </w:rPr>
          </w:r>
          <w:r>
            <w:rPr>
              <w:noProof/>
            </w:rPr>
            <w:fldChar w:fldCharType="separate"/>
          </w:r>
          <w:r>
            <w:rPr>
              <w:noProof/>
            </w:rPr>
            <w:t>27</w:t>
          </w:r>
          <w:r>
            <w:rPr>
              <w:noProof/>
            </w:rPr>
            <w:fldChar w:fldCharType="end"/>
          </w:r>
        </w:p>
        <w:p w14:paraId="20E62B66"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_Toc332882817 \h </w:instrText>
          </w:r>
          <w:r>
            <w:rPr>
              <w:noProof/>
            </w:rPr>
          </w:r>
          <w:r>
            <w:rPr>
              <w:noProof/>
            </w:rPr>
            <w:fldChar w:fldCharType="separate"/>
          </w:r>
          <w:r>
            <w:rPr>
              <w:noProof/>
            </w:rPr>
            <w:t>28</w:t>
          </w:r>
          <w:r>
            <w:rPr>
              <w:noProof/>
            </w:rPr>
            <w:fldChar w:fldCharType="end"/>
          </w:r>
        </w:p>
        <w:p w14:paraId="391BB6F4"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_Toc332882818 \h </w:instrText>
          </w:r>
          <w:r>
            <w:rPr>
              <w:noProof/>
            </w:rPr>
          </w:r>
          <w:r>
            <w:rPr>
              <w:noProof/>
            </w:rPr>
            <w:fldChar w:fldCharType="separate"/>
          </w:r>
          <w:r>
            <w:rPr>
              <w:noProof/>
            </w:rPr>
            <w:t>28</w:t>
          </w:r>
          <w:r>
            <w:rPr>
              <w:noProof/>
            </w:rPr>
            <w:fldChar w:fldCharType="end"/>
          </w:r>
        </w:p>
        <w:p w14:paraId="774692BE"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_Toc332882819 \h </w:instrText>
          </w:r>
          <w:r>
            <w:rPr>
              <w:noProof/>
            </w:rPr>
          </w:r>
          <w:r>
            <w:rPr>
              <w:noProof/>
            </w:rPr>
            <w:fldChar w:fldCharType="separate"/>
          </w:r>
          <w:r>
            <w:rPr>
              <w:noProof/>
            </w:rPr>
            <w:t>28</w:t>
          </w:r>
          <w:r>
            <w:rPr>
              <w:noProof/>
            </w:rPr>
            <w:fldChar w:fldCharType="end"/>
          </w:r>
        </w:p>
        <w:p w14:paraId="697876A3"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_Toc332882820 \h </w:instrText>
          </w:r>
          <w:r>
            <w:rPr>
              <w:noProof/>
            </w:rPr>
          </w:r>
          <w:r>
            <w:rPr>
              <w:noProof/>
            </w:rPr>
            <w:fldChar w:fldCharType="separate"/>
          </w:r>
          <w:r>
            <w:rPr>
              <w:noProof/>
            </w:rPr>
            <w:t>28</w:t>
          </w:r>
          <w:r>
            <w:rPr>
              <w:noProof/>
            </w:rPr>
            <w:fldChar w:fldCharType="end"/>
          </w:r>
        </w:p>
        <w:p w14:paraId="4D6C2F8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_Toc332882821 \h </w:instrText>
          </w:r>
          <w:r>
            <w:rPr>
              <w:noProof/>
            </w:rPr>
          </w:r>
          <w:r>
            <w:rPr>
              <w:noProof/>
            </w:rPr>
            <w:fldChar w:fldCharType="separate"/>
          </w:r>
          <w:r>
            <w:rPr>
              <w:noProof/>
            </w:rPr>
            <w:t>28</w:t>
          </w:r>
          <w:r>
            <w:rPr>
              <w:noProof/>
            </w:rPr>
            <w:fldChar w:fldCharType="end"/>
          </w:r>
        </w:p>
        <w:p w14:paraId="4A68C9A7"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4.</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_Toc332882822 \h </w:instrText>
          </w:r>
          <w:r>
            <w:rPr>
              <w:noProof/>
            </w:rPr>
          </w:r>
          <w:r>
            <w:rPr>
              <w:noProof/>
            </w:rPr>
            <w:fldChar w:fldCharType="separate"/>
          </w:r>
          <w:r>
            <w:rPr>
              <w:noProof/>
            </w:rPr>
            <w:t>29</w:t>
          </w:r>
          <w:r>
            <w:rPr>
              <w:noProof/>
            </w:rPr>
            <w:fldChar w:fldCharType="end"/>
          </w:r>
        </w:p>
        <w:p w14:paraId="310CE38F"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_Toc332882823 \h </w:instrText>
          </w:r>
          <w:r>
            <w:rPr>
              <w:noProof/>
            </w:rPr>
          </w:r>
          <w:r>
            <w:rPr>
              <w:noProof/>
            </w:rPr>
            <w:fldChar w:fldCharType="separate"/>
          </w:r>
          <w:r>
            <w:rPr>
              <w:noProof/>
            </w:rPr>
            <w:t>29</w:t>
          </w:r>
          <w:r>
            <w:rPr>
              <w:noProof/>
            </w:rPr>
            <w:fldChar w:fldCharType="end"/>
          </w:r>
        </w:p>
        <w:p w14:paraId="5682C14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_Toc332882824 \h </w:instrText>
          </w:r>
          <w:r>
            <w:rPr>
              <w:noProof/>
            </w:rPr>
          </w:r>
          <w:r>
            <w:rPr>
              <w:noProof/>
            </w:rPr>
            <w:fldChar w:fldCharType="separate"/>
          </w:r>
          <w:r>
            <w:rPr>
              <w:noProof/>
            </w:rPr>
            <w:t>30</w:t>
          </w:r>
          <w:r>
            <w:rPr>
              <w:noProof/>
            </w:rPr>
            <w:fldChar w:fldCharType="end"/>
          </w:r>
        </w:p>
        <w:p w14:paraId="713CF8C9"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_Toc332882825 \h </w:instrText>
          </w:r>
          <w:r>
            <w:rPr>
              <w:noProof/>
            </w:rPr>
          </w:r>
          <w:r>
            <w:rPr>
              <w:noProof/>
            </w:rPr>
            <w:fldChar w:fldCharType="separate"/>
          </w:r>
          <w:r>
            <w:rPr>
              <w:noProof/>
            </w:rPr>
            <w:t>31</w:t>
          </w:r>
          <w:r>
            <w:rPr>
              <w:noProof/>
            </w:rPr>
            <w:fldChar w:fldCharType="end"/>
          </w:r>
        </w:p>
        <w:p w14:paraId="4B2121D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_Toc332882826 \h </w:instrText>
          </w:r>
          <w:r>
            <w:rPr>
              <w:noProof/>
            </w:rPr>
          </w:r>
          <w:r>
            <w:rPr>
              <w:noProof/>
            </w:rPr>
            <w:fldChar w:fldCharType="separate"/>
          </w:r>
          <w:r>
            <w:rPr>
              <w:noProof/>
            </w:rPr>
            <w:t>31</w:t>
          </w:r>
          <w:r>
            <w:rPr>
              <w:noProof/>
            </w:rPr>
            <w:fldChar w:fldCharType="end"/>
          </w:r>
        </w:p>
        <w:p w14:paraId="511D1C6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_Toc332882827 \h </w:instrText>
          </w:r>
          <w:r>
            <w:rPr>
              <w:noProof/>
            </w:rPr>
          </w:r>
          <w:r>
            <w:rPr>
              <w:noProof/>
            </w:rPr>
            <w:fldChar w:fldCharType="separate"/>
          </w:r>
          <w:r>
            <w:rPr>
              <w:noProof/>
            </w:rPr>
            <w:t>32</w:t>
          </w:r>
          <w:r>
            <w:rPr>
              <w:noProof/>
            </w:rPr>
            <w:fldChar w:fldCharType="end"/>
          </w:r>
        </w:p>
        <w:p w14:paraId="64D6DA87"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_Toc332882828 \h </w:instrText>
          </w:r>
          <w:r>
            <w:rPr>
              <w:noProof/>
            </w:rPr>
          </w:r>
          <w:r>
            <w:rPr>
              <w:noProof/>
            </w:rPr>
            <w:fldChar w:fldCharType="separate"/>
          </w:r>
          <w:r>
            <w:rPr>
              <w:noProof/>
            </w:rPr>
            <w:t>33</w:t>
          </w:r>
          <w:r>
            <w:rPr>
              <w:noProof/>
            </w:rPr>
            <w:fldChar w:fldCharType="end"/>
          </w:r>
        </w:p>
        <w:p w14:paraId="218A61B5"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_Toc332882829 \h </w:instrText>
          </w:r>
          <w:r>
            <w:rPr>
              <w:noProof/>
            </w:rPr>
          </w:r>
          <w:r>
            <w:rPr>
              <w:noProof/>
            </w:rPr>
            <w:fldChar w:fldCharType="separate"/>
          </w:r>
          <w:r>
            <w:rPr>
              <w:noProof/>
            </w:rPr>
            <w:t>33</w:t>
          </w:r>
          <w:r>
            <w:rPr>
              <w:noProof/>
            </w:rPr>
            <w:fldChar w:fldCharType="end"/>
          </w:r>
        </w:p>
        <w:p w14:paraId="54D32F79"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4.7.1</w:t>
          </w:r>
          <w:r>
            <w:rPr>
              <w:rFonts w:asciiTheme="minorHAnsi" w:eastAsiaTheme="minorEastAsia" w:hAnsiTheme="minorHAnsi"/>
              <w:noProof/>
              <w:lang w:val="en-US" w:eastAsia="ja-JP"/>
            </w:rPr>
            <w:tab/>
          </w:r>
          <w:r>
            <w:rPr>
              <w:noProof/>
            </w:rPr>
            <w:t>Accessibility key components</w:t>
          </w:r>
          <w:r>
            <w:rPr>
              <w:noProof/>
            </w:rPr>
            <w:tab/>
          </w:r>
          <w:r>
            <w:rPr>
              <w:noProof/>
            </w:rPr>
            <w:fldChar w:fldCharType="begin"/>
          </w:r>
          <w:r>
            <w:rPr>
              <w:noProof/>
            </w:rPr>
            <w:instrText xml:space="preserve"> PAGEREF _Toc332882830 \h </w:instrText>
          </w:r>
          <w:r>
            <w:rPr>
              <w:noProof/>
            </w:rPr>
          </w:r>
          <w:r>
            <w:rPr>
              <w:noProof/>
            </w:rPr>
            <w:fldChar w:fldCharType="separate"/>
          </w:r>
          <w:r>
            <w:rPr>
              <w:noProof/>
            </w:rPr>
            <w:t>34</w:t>
          </w:r>
          <w:r>
            <w:rPr>
              <w:noProof/>
            </w:rPr>
            <w:fldChar w:fldCharType="end"/>
          </w:r>
        </w:p>
        <w:p w14:paraId="44D1232D"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w:t>
          </w:r>
          <w:r>
            <w:rPr>
              <w:noProof/>
            </w:rPr>
            <w:tab/>
          </w:r>
          <w:r>
            <w:rPr>
              <w:noProof/>
            </w:rPr>
            <w:fldChar w:fldCharType="begin"/>
          </w:r>
          <w:r>
            <w:rPr>
              <w:noProof/>
            </w:rPr>
            <w:instrText xml:space="preserve"> PAGEREF _Toc332882831 \h </w:instrText>
          </w:r>
          <w:r>
            <w:rPr>
              <w:noProof/>
            </w:rPr>
          </w:r>
          <w:r>
            <w:rPr>
              <w:noProof/>
            </w:rPr>
            <w:fldChar w:fldCharType="separate"/>
          </w:r>
          <w:r>
            <w:rPr>
              <w:noProof/>
            </w:rPr>
            <w:t>35</w:t>
          </w:r>
          <w:r>
            <w:rPr>
              <w:noProof/>
            </w:rPr>
            <w:fldChar w:fldCharType="end"/>
          </w:r>
        </w:p>
        <w:p w14:paraId="263F569B"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lastRenderedPageBreak/>
            <w:t>4.7.3</w:t>
          </w:r>
          <w:r>
            <w:rPr>
              <w:rFonts w:asciiTheme="minorHAnsi" w:eastAsiaTheme="minorEastAsia" w:hAnsiTheme="minorHAnsi"/>
              <w:noProof/>
              <w:lang w:val="en-US" w:eastAsia="ja-JP"/>
            </w:rPr>
            <w:tab/>
          </w:r>
          <w:r>
            <w:rPr>
              <w:noProof/>
            </w:rPr>
            <w:t>Efficiency key components</w:t>
          </w:r>
          <w:r>
            <w:rPr>
              <w:noProof/>
            </w:rPr>
            <w:tab/>
          </w:r>
          <w:r>
            <w:rPr>
              <w:noProof/>
            </w:rPr>
            <w:fldChar w:fldCharType="begin"/>
          </w:r>
          <w:r>
            <w:rPr>
              <w:noProof/>
            </w:rPr>
            <w:instrText xml:space="preserve"> PAGEREF _Toc332882832 \h </w:instrText>
          </w:r>
          <w:r>
            <w:rPr>
              <w:noProof/>
            </w:rPr>
          </w:r>
          <w:r>
            <w:rPr>
              <w:noProof/>
            </w:rPr>
            <w:fldChar w:fldCharType="separate"/>
          </w:r>
          <w:r>
            <w:rPr>
              <w:noProof/>
            </w:rPr>
            <w:t>35</w:t>
          </w:r>
          <w:r>
            <w:rPr>
              <w:noProof/>
            </w:rPr>
            <w:fldChar w:fldCharType="end"/>
          </w:r>
        </w:p>
        <w:p w14:paraId="66EA494E"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w:t>
          </w:r>
          <w:r>
            <w:rPr>
              <w:noProof/>
            </w:rPr>
            <w:tab/>
          </w:r>
          <w:r>
            <w:rPr>
              <w:noProof/>
            </w:rPr>
            <w:fldChar w:fldCharType="begin"/>
          </w:r>
          <w:r>
            <w:rPr>
              <w:noProof/>
            </w:rPr>
            <w:instrText xml:space="preserve"> PAGEREF _Toc332882833 \h </w:instrText>
          </w:r>
          <w:r>
            <w:rPr>
              <w:noProof/>
            </w:rPr>
          </w:r>
          <w:r>
            <w:rPr>
              <w:noProof/>
            </w:rPr>
            <w:fldChar w:fldCharType="separate"/>
          </w:r>
          <w:r>
            <w:rPr>
              <w:noProof/>
            </w:rPr>
            <w:t>36</w:t>
          </w:r>
          <w:r>
            <w:rPr>
              <w:noProof/>
            </w:rPr>
            <w:fldChar w:fldCharType="end"/>
          </w:r>
        </w:p>
        <w:p w14:paraId="450B1CBD"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_Toc332882834 \h </w:instrText>
          </w:r>
          <w:r>
            <w:rPr>
              <w:noProof/>
            </w:rPr>
          </w:r>
          <w:r>
            <w:rPr>
              <w:noProof/>
            </w:rPr>
            <w:fldChar w:fldCharType="separate"/>
          </w:r>
          <w:r>
            <w:rPr>
              <w:noProof/>
            </w:rPr>
            <w:t>36</w:t>
          </w:r>
          <w:r>
            <w:rPr>
              <w:noProof/>
            </w:rPr>
            <w:fldChar w:fldCharType="end"/>
          </w:r>
        </w:p>
        <w:p w14:paraId="565A4B9C"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Hypothesis series</w:t>
          </w:r>
          <w:r>
            <w:rPr>
              <w:noProof/>
            </w:rPr>
            <w:tab/>
          </w:r>
          <w:r>
            <w:rPr>
              <w:noProof/>
            </w:rPr>
            <w:fldChar w:fldCharType="begin"/>
          </w:r>
          <w:r>
            <w:rPr>
              <w:noProof/>
            </w:rPr>
            <w:instrText xml:space="preserve"> PAGEREF _Toc332882835 \h </w:instrText>
          </w:r>
          <w:r>
            <w:rPr>
              <w:noProof/>
            </w:rPr>
          </w:r>
          <w:r>
            <w:rPr>
              <w:noProof/>
            </w:rPr>
            <w:fldChar w:fldCharType="separate"/>
          </w:r>
          <w:r>
            <w:rPr>
              <w:noProof/>
            </w:rPr>
            <w:t>37</w:t>
          </w:r>
          <w:r>
            <w:rPr>
              <w:noProof/>
            </w:rPr>
            <w:fldChar w:fldCharType="end"/>
          </w:r>
        </w:p>
        <w:p w14:paraId="61138E6A"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Dependability</w:t>
          </w:r>
          <w:r>
            <w:rPr>
              <w:noProof/>
            </w:rPr>
            <w:tab/>
          </w:r>
          <w:r>
            <w:rPr>
              <w:noProof/>
            </w:rPr>
            <w:fldChar w:fldCharType="begin"/>
          </w:r>
          <w:r>
            <w:rPr>
              <w:noProof/>
            </w:rPr>
            <w:instrText xml:space="preserve"> PAGEREF _Toc332882836 \h </w:instrText>
          </w:r>
          <w:r>
            <w:rPr>
              <w:noProof/>
            </w:rPr>
          </w:r>
          <w:r>
            <w:rPr>
              <w:noProof/>
            </w:rPr>
            <w:fldChar w:fldCharType="separate"/>
          </w:r>
          <w:r>
            <w:rPr>
              <w:noProof/>
            </w:rPr>
            <w:t>38</w:t>
          </w:r>
          <w:r>
            <w:rPr>
              <w:noProof/>
            </w:rPr>
            <w:fldChar w:fldCharType="end"/>
          </w:r>
        </w:p>
        <w:p w14:paraId="464B642E"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_Toc332882837 \h </w:instrText>
          </w:r>
          <w:r>
            <w:rPr>
              <w:noProof/>
            </w:rPr>
          </w:r>
          <w:r>
            <w:rPr>
              <w:noProof/>
            </w:rPr>
            <w:fldChar w:fldCharType="separate"/>
          </w:r>
          <w:r>
            <w:rPr>
              <w:noProof/>
            </w:rPr>
            <w:t>38</w:t>
          </w:r>
          <w:r>
            <w:rPr>
              <w:noProof/>
            </w:rPr>
            <w:fldChar w:fldCharType="end"/>
          </w:r>
        </w:p>
        <w:p w14:paraId="554F1339"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5.</w:t>
          </w:r>
          <w:r>
            <w:rPr>
              <w:rFonts w:asciiTheme="minorHAnsi" w:eastAsiaTheme="minorEastAsia" w:hAnsiTheme="minorHAnsi"/>
              <w:noProof/>
              <w:lang w:val="en-US" w:eastAsia="ja-JP"/>
            </w:rPr>
            <w:tab/>
          </w:r>
          <w:r>
            <w:rPr>
              <w:noProof/>
            </w:rPr>
            <w:t>Applying conceptual model on selected Estonian e-services</w:t>
          </w:r>
          <w:r>
            <w:rPr>
              <w:noProof/>
            </w:rPr>
            <w:tab/>
          </w:r>
          <w:r>
            <w:rPr>
              <w:noProof/>
            </w:rPr>
            <w:fldChar w:fldCharType="begin"/>
          </w:r>
          <w:r>
            <w:rPr>
              <w:noProof/>
            </w:rPr>
            <w:instrText xml:space="preserve"> PAGEREF _Toc332882838 \h </w:instrText>
          </w:r>
          <w:r>
            <w:rPr>
              <w:noProof/>
            </w:rPr>
          </w:r>
          <w:r>
            <w:rPr>
              <w:noProof/>
            </w:rPr>
            <w:fldChar w:fldCharType="separate"/>
          </w:r>
          <w:r>
            <w:rPr>
              <w:noProof/>
            </w:rPr>
            <w:t>40</w:t>
          </w:r>
          <w:r>
            <w:rPr>
              <w:noProof/>
            </w:rPr>
            <w:fldChar w:fldCharType="end"/>
          </w:r>
        </w:p>
        <w:p w14:paraId="55A15BB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_Toc332882839 \h </w:instrText>
          </w:r>
          <w:r>
            <w:rPr>
              <w:noProof/>
            </w:rPr>
          </w:r>
          <w:r>
            <w:rPr>
              <w:noProof/>
            </w:rPr>
            <w:fldChar w:fldCharType="separate"/>
          </w:r>
          <w:r>
            <w:rPr>
              <w:noProof/>
            </w:rPr>
            <w:t>40</w:t>
          </w:r>
          <w:r>
            <w:rPr>
              <w:noProof/>
            </w:rPr>
            <w:fldChar w:fldCharType="end"/>
          </w:r>
        </w:p>
        <w:p w14:paraId="2A48EF99"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_Toc332882840 \h </w:instrText>
          </w:r>
          <w:r>
            <w:rPr>
              <w:noProof/>
            </w:rPr>
          </w:r>
          <w:r>
            <w:rPr>
              <w:noProof/>
            </w:rPr>
            <w:fldChar w:fldCharType="separate"/>
          </w:r>
          <w:r>
            <w:rPr>
              <w:noProof/>
            </w:rPr>
            <w:t>40</w:t>
          </w:r>
          <w:r>
            <w:rPr>
              <w:noProof/>
            </w:rPr>
            <w:fldChar w:fldCharType="end"/>
          </w:r>
        </w:p>
        <w:p w14:paraId="4B1C922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_Toc332882841 \h </w:instrText>
          </w:r>
          <w:r>
            <w:rPr>
              <w:noProof/>
            </w:rPr>
          </w:r>
          <w:r>
            <w:rPr>
              <w:noProof/>
            </w:rPr>
            <w:fldChar w:fldCharType="separate"/>
          </w:r>
          <w:r>
            <w:rPr>
              <w:noProof/>
            </w:rPr>
            <w:t>40</w:t>
          </w:r>
          <w:r>
            <w:rPr>
              <w:noProof/>
            </w:rPr>
            <w:fldChar w:fldCharType="end"/>
          </w:r>
        </w:p>
        <w:p w14:paraId="2220C122"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_Toc332882842 \h </w:instrText>
          </w:r>
          <w:r>
            <w:rPr>
              <w:noProof/>
            </w:rPr>
          </w:r>
          <w:r>
            <w:rPr>
              <w:noProof/>
            </w:rPr>
            <w:fldChar w:fldCharType="separate"/>
          </w:r>
          <w:r>
            <w:rPr>
              <w:noProof/>
            </w:rPr>
            <w:t>40</w:t>
          </w:r>
          <w:r>
            <w:rPr>
              <w:noProof/>
            </w:rPr>
            <w:fldChar w:fldCharType="end"/>
          </w:r>
        </w:p>
        <w:p w14:paraId="5D9E07B2"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_Toc332882843 \h </w:instrText>
          </w:r>
          <w:r>
            <w:rPr>
              <w:noProof/>
            </w:rPr>
          </w:r>
          <w:r>
            <w:rPr>
              <w:noProof/>
            </w:rPr>
            <w:fldChar w:fldCharType="separate"/>
          </w:r>
          <w:r>
            <w:rPr>
              <w:noProof/>
            </w:rPr>
            <w:t>40</w:t>
          </w:r>
          <w:r>
            <w:rPr>
              <w:noProof/>
            </w:rPr>
            <w:fldChar w:fldCharType="end"/>
          </w:r>
        </w:p>
        <w:p w14:paraId="129A2969"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_Toc332882844 \h </w:instrText>
          </w:r>
          <w:r>
            <w:rPr>
              <w:noProof/>
            </w:rPr>
          </w:r>
          <w:r>
            <w:rPr>
              <w:noProof/>
            </w:rPr>
            <w:fldChar w:fldCharType="separate"/>
          </w:r>
          <w:r>
            <w:rPr>
              <w:noProof/>
            </w:rPr>
            <w:t>41</w:t>
          </w:r>
          <w:r>
            <w:rPr>
              <w:noProof/>
            </w:rPr>
            <w:fldChar w:fldCharType="end"/>
          </w:r>
        </w:p>
        <w:p w14:paraId="3F334A48"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_Toc332882845 \h </w:instrText>
          </w:r>
          <w:r>
            <w:rPr>
              <w:noProof/>
            </w:rPr>
          </w:r>
          <w:r>
            <w:rPr>
              <w:noProof/>
            </w:rPr>
            <w:fldChar w:fldCharType="separate"/>
          </w:r>
          <w:r>
            <w:rPr>
              <w:noProof/>
            </w:rPr>
            <w:t>41</w:t>
          </w:r>
          <w:r>
            <w:rPr>
              <w:noProof/>
            </w:rPr>
            <w:fldChar w:fldCharType="end"/>
          </w:r>
        </w:p>
        <w:p w14:paraId="2DB57B48"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_Toc332882846 \h </w:instrText>
          </w:r>
          <w:r>
            <w:rPr>
              <w:noProof/>
            </w:rPr>
          </w:r>
          <w:r>
            <w:rPr>
              <w:noProof/>
            </w:rPr>
            <w:fldChar w:fldCharType="separate"/>
          </w:r>
          <w:r>
            <w:rPr>
              <w:noProof/>
            </w:rPr>
            <w:t>41</w:t>
          </w:r>
          <w:r>
            <w:rPr>
              <w:noProof/>
            </w:rPr>
            <w:fldChar w:fldCharType="end"/>
          </w:r>
        </w:p>
        <w:p w14:paraId="26474BCE"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7.</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_Toc332882847 \h </w:instrText>
          </w:r>
          <w:r>
            <w:rPr>
              <w:noProof/>
            </w:rPr>
          </w:r>
          <w:r>
            <w:rPr>
              <w:noProof/>
            </w:rPr>
            <w:fldChar w:fldCharType="separate"/>
          </w:r>
          <w:r>
            <w:rPr>
              <w:noProof/>
            </w:rPr>
            <w:t>42</w:t>
          </w:r>
          <w:r>
            <w:rPr>
              <w:noProof/>
            </w:rPr>
            <w:fldChar w:fldCharType="end"/>
          </w:r>
        </w:p>
        <w:p w14:paraId="1833DEBA"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_Toc332882848 \h </w:instrText>
          </w:r>
          <w:r>
            <w:rPr>
              <w:noProof/>
            </w:rPr>
          </w:r>
          <w:r>
            <w:rPr>
              <w:noProof/>
            </w:rPr>
            <w:fldChar w:fldCharType="separate"/>
          </w:r>
          <w:r>
            <w:rPr>
              <w:noProof/>
            </w:rPr>
            <w:t>42</w:t>
          </w:r>
          <w:r>
            <w:rPr>
              <w:noProof/>
            </w:rPr>
            <w:fldChar w:fldCharType="end"/>
          </w:r>
        </w:p>
        <w:p w14:paraId="18F44496"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_Toc332882849 \h </w:instrText>
          </w:r>
          <w:r>
            <w:rPr>
              <w:noProof/>
            </w:rPr>
          </w:r>
          <w:r>
            <w:rPr>
              <w:noProof/>
            </w:rPr>
            <w:fldChar w:fldCharType="separate"/>
          </w:r>
          <w:r>
            <w:rPr>
              <w:noProof/>
            </w:rPr>
            <w:t>42</w:t>
          </w:r>
          <w:r>
            <w:rPr>
              <w:noProof/>
            </w:rPr>
            <w:fldChar w:fldCharType="end"/>
          </w:r>
        </w:p>
        <w:p w14:paraId="6DF7FF1D"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_Toc332882850 \h </w:instrText>
          </w:r>
          <w:r>
            <w:rPr>
              <w:noProof/>
            </w:rPr>
          </w:r>
          <w:r>
            <w:rPr>
              <w:noProof/>
            </w:rPr>
            <w:fldChar w:fldCharType="separate"/>
          </w:r>
          <w:r>
            <w:rPr>
              <w:noProof/>
            </w:rPr>
            <w:t>43</w:t>
          </w:r>
          <w:r>
            <w:rPr>
              <w:noProof/>
            </w:rPr>
            <w:fldChar w:fldCharType="end"/>
          </w:r>
        </w:p>
        <w:p w14:paraId="5E02E675"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_Toc332882851 \h </w:instrText>
          </w:r>
          <w:r>
            <w:rPr>
              <w:noProof/>
            </w:rPr>
          </w:r>
          <w:r>
            <w:rPr>
              <w:noProof/>
            </w:rPr>
            <w:fldChar w:fldCharType="separate"/>
          </w:r>
          <w:r>
            <w:rPr>
              <w:noProof/>
            </w:rPr>
            <w:t>49</w:t>
          </w:r>
          <w:r>
            <w:rPr>
              <w:noProof/>
            </w:rPr>
            <w:fldChar w:fldCharType="end"/>
          </w:r>
        </w:p>
        <w:p w14:paraId="304FF823"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Appendix B</w:t>
          </w:r>
          <w:r>
            <w:rPr>
              <w:noProof/>
            </w:rPr>
            <w:tab/>
          </w:r>
          <w:r>
            <w:rPr>
              <w:noProof/>
            </w:rPr>
            <w:fldChar w:fldCharType="begin"/>
          </w:r>
          <w:r>
            <w:rPr>
              <w:noProof/>
            </w:rPr>
            <w:instrText xml:space="preserve"> PAGEREF _Toc332882852 \h </w:instrText>
          </w:r>
          <w:r>
            <w:rPr>
              <w:noProof/>
            </w:rPr>
          </w:r>
          <w:r>
            <w:rPr>
              <w:noProof/>
            </w:rPr>
            <w:fldChar w:fldCharType="separate"/>
          </w:r>
          <w:r>
            <w:rPr>
              <w:noProof/>
            </w:rPr>
            <w:t>50</w:t>
          </w:r>
          <w:r>
            <w:rPr>
              <w:noProof/>
            </w:rPr>
            <w:fldChar w:fldCharType="end"/>
          </w:r>
        </w:p>
        <w:p w14:paraId="06EF2432" w14:textId="77777777" w:rsidR="0046596E" w:rsidRDefault="0046596E">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_Toc332882853 \h </w:instrText>
          </w:r>
          <w:r>
            <w:rPr>
              <w:noProof/>
            </w:rPr>
          </w:r>
          <w:r>
            <w:rPr>
              <w:noProof/>
            </w:rPr>
            <w:fldChar w:fldCharType="separate"/>
          </w:r>
          <w:r>
            <w:rPr>
              <w:noProof/>
            </w:rPr>
            <w:t>50</w:t>
          </w:r>
          <w:r>
            <w:rPr>
              <w:noProof/>
            </w:rPr>
            <w:fldChar w:fldCharType="end"/>
          </w:r>
        </w:p>
        <w:p w14:paraId="1F4C3E99" w14:textId="77777777" w:rsidR="0046596E" w:rsidRDefault="0046596E">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_Toc332882854 \h </w:instrText>
          </w:r>
          <w:r>
            <w:rPr>
              <w:noProof/>
            </w:rPr>
          </w:r>
          <w:r>
            <w:rPr>
              <w:noProof/>
            </w:rPr>
            <w:fldChar w:fldCharType="separate"/>
          </w:r>
          <w:r>
            <w:rPr>
              <w:noProof/>
            </w:rPr>
            <w:t>51</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77777777"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2882799"/>
      <w:r w:rsidRPr="002065CD">
        <w:lastRenderedPageBreak/>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2882800"/>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4FB07059" w:rsidR="002B2C96" w:rsidRDefault="002B2C96" w:rsidP="0027671E">
      <w:pPr>
        <w:rPr>
          <w:lang w:val="en-GB"/>
        </w:rPr>
      </w:pPr>
      <w:r>
        <w:rPr>
          <w:noProof/>
          <w:lang w:val="en-US" w:eastAsia="en-US"/>
        </w:rPr>
        <mc:AlternateContent>
          <mc:Choice Requires="wps">
            <w:drawing>
              <wp:inline distT="0" distB="0" distL="0" distR="0" wp14:anchorId="3ED2E604" wp14:editId="669299FE">
                <wp:extent cx="5551805" cy="1894965"/>
                <wp:effectExtent l="0" t="0" r="0" b="10160"/>
                <wp:docPr id="9" name="Text Box 9"/>
                <wp:cNvGraphicFramePr/>
                <a:graphic xmlns:a="http://schemas.openxmlformats.org/drawingml/2006/main">
                  <a:graphicData uri="http://schemas.microsoft.com/office/word/2010/wordprocessingShape">
                    <wps:wsp>
                      <wps:cNvSpPr txBox="1"/>
                      <wps:spPr>
                        <a:xfrm>
                          <a:off x="0" y="0"/>
                          <a:ext cx="5551805" cy="189496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4"/>
                              <w:gridCol w:w="5062"/>
                            </w:tblGrid>
                            <w:tr w:rsidR="0055078E" w14:paraId="69EF83BD" w14:textId="77777777" w:rsidTr="00C15CA7">
                              <w:tc>
                                <w:tcPr>
                                  <w:tcW w:w="3651" w:type="dxa"/>
                                </w:tcPr>
                                <w:p w14:paraId="0DFB7082" w14:textId="77777777" w:rsidR="0055078E" w:rsidRPr="00664B4E" w:rsidRDefault="0055078E" w:rsidP="00C15CA7">
                                  <w:pPr>
                                    <w:spacing w:line="240" w:lineRule="auto"/>
                                  </w:pPr>
                                  <w:r w:rsidRPr="00664B4E">
                                    <w:t>1. Services</w:t>
                                  </w:r>
                                </w:p>
                              </w:tc>
                              <w:tc>
                                <w:tcPr>
                                  <w:tcW w:w="5103" w:type="dxa"/>
                                </w:tcPr>
                                <w:p w14:paraId="0217E66D" w14:textId="77777777" w:rsidR="0055078E" w:rsidRPr="00664B4E" w:rsidRDefault="0055078E" w:rsidP="00C15CA7">
                                  <w:pPr>
                                    <w:spacing w:line="240" w:lineRule="auto"/>
                                  </w:pPr>
                                  <w:r w:rsidRPr="00664B4E">
                                    <w:t>6. Information Technology Services (IT Services)</w:t>
                                  </w:r>
                                </w:p>
                              </w:tc>
                            </w:tr>
                            <w:tr w:rsidR="0055078E" w14:paraId="2F14AAF5" w14:textId="77777777" w:rsidTr="00C15CA7">
                              <w:tc>
                                <w:tcPr>
                                  <w:tcW w:w="3651" w:type="dxa"/>
                                </w:tcPr>
                                <w:p w14:paraId="249DE6F2" w14:textId="77777777" w:rsidR="0055078E" w:rsidRPr="00664B4E" w:rsidRDefault="0055078E" w:rsidP="00C15CA7">
                                  <w:pPr>
                                    <w:spacing w:line="240" w:lineRule="auto"/>
                                  </w:pPr>
                                  <w:r w:rsidRPr="00664B4E">
                                    <w:t>2. Quality</w:t>
                                  </w:r>
                                </w:p>
                              </w:tc>
                              <w:tc>
                                <w:tcPr>
                                  <w:tcW w:w="5103" w:type="dxa"/>
                                </w:tcPr>
                                <w:p w14:paraId="58B19101" w14:textId="77777777" w:rsidR="0055078E" w:rsidRPr="00664B4E" w:rsidRDefault="0055078E" w:rsidP="00C15CA7">
                                  <w:pPr>
                                    <w:spacing w:line="240" w:lineRule="auto"/>
                                  </w:pPr>
                                  <w:r w:rsidRPr="00664B4E">
                                    <w:t>7. Electronic-Commerce (e-commerce)</w:t>
                                  </w:r>
                                </w:p>
                              </w:tc>
                            </w:tr>
                            <w:tr w:rsidR="0055078E" w14:paraId="37CFD789" w14:textId="77777777" w:rsidTr="00C15CA7">
                              <w:tc>
                                <w:tcPr>
                                  <w:tcW w:w="3651" w:type="dxa"/>
                                </w:tcPr>
                                <w:p w14:paraId="46EF3971" w14:textId="77777777" w:rsidR="0055078E" w:rsidRPr="00664B4E" w:rsidRDefault="0055078E" w:rsidP="00C15CA7">
                                  <w:pPr>
                                    <w:spacing w:line="240" w:lineRule="auto"/>
                                  </w:pPr>
                                  <w:r w:rsidRPr="00664B4E">
                                    <w:t>3. Quality of Service</w:t>
                                  </w:r>
                                </w:p>
                              </w:tc>
                              <w:tc>
                                <w:tcPr>
                                  <w:tcW w:w="5103" w:type="dxa"/>
                                </w:tcPr>
                                <w:p w14:paraId="627B85FB" w14:textId="77777777" w:rsidR="0055078E" w:rsidRPr="00664B4E" w:rsidRDefault="0055078E" w:rsidP="00C15CA7">
                                  <w:pPr>
                                    <w:spacing w:line="240" w:lineRule="auto"/>
                                  </w:pPr>
                                  <w:r w:rsidRPr="00664B4E">
                                    <w:t>8. Electronic-Government (e-government)</w:t>
                                  </w:r>
                                </w:p>
                              </w:tc>
                            </w:tr>
                            <w:tr w:rsidR="0055078E" w14:paraId="1127ADB1" w14:textId="77777777" w:rsidTr="00C15CA7">
                              <w:tc>
                                <w:tcPr>
                                  <w:tcW w:w="3651" w:type="dxa"/>
                                </w:tcPr>
                                <w:p w14:paraId="3B8C6515" w14:textId="77777777" w:rsidR="0055078E" w:rsidRPr="00664B4E" w:rsidRDefault="0055078E" w:rsidP="00C15CA7">
                                  <w:pPr>
                                    <w:spacing w:line="240" w:lineRule="auto"/>
                                  </w:pPr>
                                  <w:r w:rsidRPr="00664B4E">
                                    <w:t>4. Electronic-Services (e-services)</w:t>
                                  </w:r>
                                </w:p>
                              </w:tc>
                              <w:tc>
                                <w:tcPr>
                                  <w:tcW w:w="5103" w:type="dxa"/>
                                </w:tcPr>
                                <w:p w14:paraId="140EA6F4" w14:textId="77777777" w:rsidR="0055078E" w:rsidRPr="00664B4E" w:rsidRDefault="0055078E" w:rsidP="00C15CA7">
                                  <w:pPr>
                                    <w:spacing w:line="240" w:lineRule="auto"/>
                                  </w:pPr>
                                  <w:r w:rsidRPr="00664B4E">
                                    <w:t>9. Electronic-Infrastructure (e-infrastructure)</w:t>
                                  </w:r>
                                </w:p>
                              </w:tc>
                            </w:tr>
                            <w:tr w:rsidR="0055078E" w14:paraId="2A87D0CE" w14:textId="77777777" w:rsidTr="00C15CA7">
                              <w:tc>
                                <w:tcPr>
                                  <w:tcW w:w="3651" w:type="dxa"/>
                                </w:tcPr>
                                <w:p w14:paraId="3A3F2AFB" w14:textId="77777777" w:rsidR="0055078E" w:rsidRPr="00664B4E" w:rsidRDefault="0055078E" w:rsidP="00C15CA7">
                                  <w:pPr>
                                    <w:spacing w:line="240" w:lineRule="auto"/>
                                  </w:pPr>
                                  <w:r w:rsidRPr="00664B4E">
                                    <w:t>5. Quality of e-services</w:t>
                                  </w:r>
                                </w:p>
                              </w:tc>
                              <w:tc>
                                <w:tcPr>
                                  <w:tcW w:w="5103" w:type="dxa"/>
                                </w:tcPr>
                                <w:p w14:paraId="2460A432" w14:textId="77777777" w:rsidR="0055078E" w:rsidRPr="00664B4E" w:rsidRDefault="0055078E" w:rsidP="00C15CA7">
                                  <w:pPr>
                                    <w:spacing w:line="240" w:lineRule="auto"/>
                                  </w:pPr>
                                  <w:r w:rsidRPr="00664B4E">
                                    <w:t>10. E-services Providers</w:t>
                                  </w:r>
                                </w:p>
                              </w:tc>
                            </w:tr>
                          </w:tbl>
                          <w:p w14:paraId="376242FB" w14:textId="77777777" w:rsidR="0055078E" w:rsidRDefault="0055078E" w:rsidP="002B2C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27" type="#_x0000_t202" style="width:437.15pt;height:14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4"/>
                        <w:gridCol w:w="5062"/>
                      </w:tblGrid>
                      <w:tr w:rsidR="0055078E" w14:paraId="69EF83BD" w14:textId="77777777" w:rsidTr="00C15CA7">
                        <w:tc>
                          <w:tcPr>
                            <w:tcW w:w="3651" w:type="dxa"/>
                          </w:tcPr>
                          <w:p w14:paraId="0DFB7082" w14:textId="77777777" w:rsidR="0055078E" w:rsidRPr="00664B4E" w:rsidRDefault="0055078E" w:rsidP="00C15CA7">
                            <w:pPr>
                              <w:spacing w:line="240" w:lineRule="auto"/>
                            </w:pPr>
                            <w:r w:rsidRPr="00664B4E">
                              <w:t>1. Services</w:t>
                            </w:r>
                          </w:p>
                        </w:tc>
                        <w:tc>
                          <w:tcPr>
                            <w:tcW w:w="5103" w:type="dxa"/>
                          </w:tcPr>
                          <w:p w14:paraId="0217E66D" w14:textId="77777777" w:rsidR="0055078E" w:rsidRPr="00664B4E" w:rsidRDefault="0055078E" w:rsidP="00C15CA7">
                            <w:pPr>
                              <w:spacing w:line="240" w:lineRule="auto"/>
                            </w:pPr>
                            <w:r w:rsidRPr="00664B4E">
                              <w:t>6. Information Technology Services (IT Services)</w:t>
                            </w:r>
                          </w:p>
                        </w:tc>
                      </w:tr>
                      <w:tr w:rsidR="0055078E" w14:paraId="2F14AAF5" w14:textId="77777777" w:rsidTr="00C15CA7">
                        <w:tc>
                          <w:tcPr>
                            <w:tcW w:w="3651" w:type="dxa"/>
                          </w:tcPr>
                          <w:p w14:paraId="249DE6F2" w14:textId="77777777" w:rsidR="0055078E" w:rsidRPr="00664B4E" w:rsidRDefault="0055078E" w:rsidP="00C15CA7">
                            <w:pPr>
                              <w:spacing w:line="240" w:lineRule="auto"/>
                            </w:pPr>
                            <w:r w:rsidRPr="00664B4E">
                              <w:t>2. Quality</w:t>
                            </w:r>
                          </w:p>
                        </w:tc>
                        <w:tc>
                          <w:tcPr>
                            <w:tcW w:w="5103" w:type="dxa"/>
                          </w:tcPr>
                          <w:p w14:paraId="58B19101" w14:textId="77777777" w:rsidR="0055078E" w:rsidRPr="00664B4E" w:rsidRDefault="0055078E" w:rsidP="00C15CA7">
                            <w:pPr>
                              <w:spacing w:line="240" w:lineRule="auto"/>
                            </w:pPr>
                            <w:r w:rsidRPr="00664B4E">
                              <w:t>7. Electronic-Commerce (e-commerce)</w:t>
                            </w:r>
                          </w:p>
                        </w:tc>
                      </w:tr>
                      <w:tr w:rsidR="0055078E" w14:paraId="37CFD789" w14:textId="77777777" w:rsidTr="00C15CA7">
                        <w:tc>
                          <w:tcPr>
                            <w:tcW w:w="3651" w:type="dxa"/>
                          </w:tcPr>
                          <w:p w14:paraId="46EF3971" w14:textId="77777777" w:rsidR="0055078E" w:rsidRPr="00664B4E" w:rsidRDefault="0055078E" w:rsidP="00C15CA7">
                            <w:pPr>
                              <w:spacing w:line="240" w:lineRule="auto"/>
                            </w:pPr>
                            <w:r w:rsidRPr="00664B4E">
                              <w:t>3. Quality of Service</w:t>
                            </w:r>
                          </w:p>
                        </w:tc>
                        <w:tc>
                          <w:tcPr>
                            <w:tcW w:w="5103" w:type="dxa"/>
                          </w:tcPr>
                          <w:p w14:paraId="627B85FB" w14:textId="77777777" w:rsidR="0055078E" w:rsidRPr="00664B4E" w:rsidRDefault="0055078E" w:rsidP="00C15CA7">
                            <w:pPr>
                              <w:spacing w:line="240" w:lineRule="auto"/>
                            </w:pPr>
                            <w:r w:rsidRPr="00664B4E">
                              <w:t>8. Electronic-Government (e-government)</w:t>
                            </w:r>
                          </w:p>
                        </w:tc>
                      </w:tr>
                      <w:tr w:rsidR="0055078E" w14:paraId="1127ADB1" w14:textId="77777777" w:rsidTr="00C15CA7">
                        <w:tc>
                          <w:tcPr>
                            <w:tcW w:w="3651" w:type="dxa"/>
                          </w:tcPr>
                          <w:p w14:paraId="3B8C6515" w14:textId="77777777" w:rsidR="0055078E" w:rsidRPr="00664B4E" w:rsidRDefault="0055078E" w:rsidP="00C15CA7">
                            <w:pPr>
                              <w:spacing w:line="240" w:lineRule="auto"/>
                            </w:pPr>
                            <w:r w:rsidRPr="00664B4E">
                              <w:t>4. Electronic-Services (e-services)</w:t>
                            </w:r>
                          </w:p>
                        </w:tc>
                        <w:tc>
                          <w:tcPr>
                            <w:tcW w:w="5103" w:type="dxa"/>
                          </w:tcPr>
                          <w:p w14:paraId="140EA6F4" w14:textId="77777777" w:rsidR="0055078E" w:rsidRPr="00664B4E" w:rsidRDefault="0055078E" w:rsidP="00C15CA7">
                            <w:pPr>
                              <w:spacing w:line="240" w:lineRule="auto"/>
                            </w:pPr>
                            <w:r w:rsidRPr="00664B4E">
                              <w:t>9. Electronic-Infrastructure (e-infrastructure)</w:t>
                            </w:r>
                          </w:p>
                        </w:tc>
                      </w:tr>
                      <w:tr w:rsidR="0055078E" w14:paraId="2A87D0CE" w14:textId="77777777" w:rsidTr="00C15CA7">
                        <w:tc>
                          <w:tcPr>
                            <w:tcW w:w="3651" w:type="dxa"/>
                          </w:tcPr>
                          <w:p w14:paraId="3A3F2AFB" w14:textId="77777777" w:rsidR="0055078E" w:rsidRPr="00664B4E" w:rsidRDefault="0055078E" w:rsidP="00C15CA7">
                            <w:pPr>
                              <w:spacing w:line="240" w:lineRule="auto"/>
                            </w:pPr>
                            <w:r w:rsidRPr="00664B4E">
                              <w:t>5. Quality of e-services</w:t>
                            </w:r>
                          </w:p>
                        </w:tc>
                        <w:tc>
                          <w:tcPr>
                            <w:tcW w:w="5103" w:type="dxa"/>
                          </w:tcPr>
                          <w:p w14:paraId="2460A432" w14:textId="77777777" w:rsidR="0055078E" w:rsidRPr="00664B4E" w:rsidRDefault="0055078E" w:rsidP="00C15CA7">
                            <w:pPr>
                              <w:spacing w:line="240" w:lineRule="auto"/>
                            </w:pPr>
                            <w:r w:rsidRPr="00664B4E">
                              <w:t>10. E-services Providers</w:t>
                            </w:r>
                          </w:p>
                        </w:tc>
                      </w:tr>
                    </w:tbl>
                    <w:p w14:paraId="376242FB" w14:textId="77777777" w:rsidR="0055078E" w:rsidRDefault="0055078E" w:rsidP="002B2C96"/>
                  </w:txbxContent>
                </v:textbox>
                <w10:anchorlock/>
              </v:shape>
            </w:pict>
          </mc:Fallback>
        </mc:AlternateContent>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2882801"/>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w:t>
      </w:r>
      <w:r w:rsidR="007A43EB">
        <w:rPr>
          <w:lang w:val="en-GB"/>
        </w:rPr>
        <w:t>p</w:t>
      </w:r>
      <w:r w:rsidR="007A43EB">
        <w:rPr>
          <w:lang w:val="en-GB"/>
        </w:rPr>
        <w:t>ter</w:t>
      </w:r>
      <w:r w:rsidR="00012FF8">
        <w:rPr>
          <w:lang w:val="en-GB"/>
        </w:rPr>
        <w:t>:</w:t>
      </w:r>
    </w:p>
    <w:p w14:paraId="3BA31ADE" w14:textId="5841F728" w:rsidR="00274CE3" w:rsidRDefault="0025102C" w:rsidP="0027671E">
      <w:pPr>
        <w:rPr>
          <w:lang w:val="en-GB"/>
        </w:rPr>
      </w:pPr>
      <w:r>
        <w:rPr>
          <w:noProof/>
          <w:lang w:val="en-US" w:eastAsia="en-US"/>
        </w:rPr>
        <w:drawing>
          <wp:inline distT="0" distB="0" distL="0" distR="0" wp14:anchorId="75B3A187" wp14:editId="27C8A9AB">
            <wp:extent cx="4995183" cy="1459762"/>
            <wp:effectExtent l="0" t="0" r="889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24.18.png"/>
                    <pic:cNvPicPr/>
                  </pic:nvPicPr>
                  <pic:blipFill>
                    <a:blip r:embed="rId10">
                      <a:extLst>
                        <a:ext uri="{28A0092B-C50C-407E-A947-70E740481C1C}">
                          <a14:useLocalDpi xmlns:a14="http://schemas.microsoft.com/office/drawing/2010/main" val="0"/>
                        </a:ext>
                      </a:extLst>
                    </a:blip>
                    <a:stretch>
                      <a:fillRect/>
                    </a:stretch>
                  </pic:blipFill>
                  <pic:spPr>
                    <a:xfrm>
                      <a:off x="0" y="0"/>
                      <a:ext cx="4995183" cy="1459762"/>
                    </a:xfrm>
                    <a:prstGeom prst="rect">
                      <a:avLst/>
                    </a:prstGeom>
                    <a:extLst>
                      <a:ext uri="{FAA26D3D-D897-4be2-8F04-BA451C77F1D7}">
                        <ma14:placeholderFlag xmlns:ma14="http://schemas.microsoft.com/office/mac/drawingml/2011/main"/>
                      </a:ext>
                    </a:extLst>
                  </pic:spPr>
                </pic:pic>
              </a:graphicData>
            </a:graphic>
          </wp:inline>
        </w:drawing>
      </w:r>
    </w:p>
    <w:p w14:paraId="470FE930" w14:textId="018AF386" w:rsidR="00F97ED2" w:rsidRDefault="004359BC" w:rsidP="004359BC">
      <w:pPr>
        <w:pStyle w:val="Heading2"/>
      </w:pPr>
      <w:bookmarkStart w:id="19" w:name="_Toc332882802"/>
      <w:r>
        <w:t>Service</w:t>
      </w:r>
      <w:bookmarkEnd w:id="19"/>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(Parasuraman, Zeithaml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BB16FF">
            <w:rPr>
              <w:noProof/>
              <w:lang w:val="en-US"/>
            </w:rPr>
            <w:t xml:space="preserve"> </w:t>
          </w:r>
          <w:r w:rsidR="00BB16FF" w:rsidRPr="00BB16FF">
            <w:rPr>
              <w:noProof/>
              <w:lang w:val="en-US"/>
            </w:rPr>
            <w:t>[</w:t>
          </w:r>
          <w:hyperlink w:anchor="APa85" w:history="1">
            <w:r w:rsidR="00BB16FF" w:rsidRPr="00BB16FF">
              <w:rPr>
                <w:rStyle w:val="Tiitellehtautor"/>
                <w:noProof/>
                <w:lang w:val="en-US"/>
              </w:rPr>
              <w:t>1</w:t>
            </w:r>
          </w:hyperlink>
          <w:r w:rsidR="00BB16FF" w:rsidRPr="00BB16FF">
            <w:rPr>
              <w:noProof/>
              <w:lang w:val="en-US"/>
            </w:rPr>
            <w:t>]</w:t>
          </w:r>
          <w:r w:rsidR="004831D5">
            <w:rPr>
              <w:lang w:val="en-GB"/>
            </w:rPr>
            <w:fldChar w:fldCharType="end"/>
          </w:r>
        </w:sdtContent>
      </w:sdt>
      <w:r w:rsidRPr="006C0461">
        <w:rPr>
          <w:lang w:val="en-GB"/>
        </w:rPr>
        <w:t>.</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2882803"/>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w:t>
      </w:r>
      <w:r>
        <w:lastRenderedPageBreak/>
        <w:t xml:space="preserve">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BB16FF" w:rsidRPr="00BB16FF">
            <w:rPr>
              <w:noProof/>
              <w:lang w:val="en-US"/>
            </w:rPr>
            <w:t>[</w:t>
          </w:r>
          <w:hyperlink w:anchor="Juk10" w:history="1">
            <w:r w:rsidR="00BB16FF" w:rsidRPr="00BB16FF">
              <w:rPr>
                <w:rStyle w:val="Tiitellehtautor"/>
                <w:noProof/>
                <w:lang w:val="en-US"/>
              </w:rPr>
              <w:t>2</w:t>
            </w:r>
          </w:hyperlink>
          <w:r w:rsidR="00BB16FF" w:rsidRPr="00BB16FF">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2882804"/>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438DFF6A" w14:textId="1164381B" w:rsidR="00094347" w:rsidRDefault="00094347" w:rsidP="00094347">
      <w:r>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t xml:space="preserve"> is at the same level as expectations, then service quality is good or excellent. If the performance is at lower level than expectations, service quality is inferior or bad </w:t>
      </w:r>
      <w:sdt>
        <w:sdtPr>
          <w:id w:val="1281144537"/>
          <w:citation/>
        </w:sdtPr>
        <w:sdtContent>
          <w:r>
            <w:fldChar w:fldCharType="begin"/>
          </w:r>
          <w:r>
            <w:rPr>
              <w:lang w:val="en-US"/>
            </w:rPr>
            <w:instrText xml:space="preserve"> CITATION Juk10 \l 1033 </w:instrText>
          </w:r>
          <w:r>
            <w:fldChar w:fldCharType="separate"/>
          </w:r>
          <w:r w:rsidR="00BB16FF" w:rsidRPr="00BB16FF">
            <w:rPr>
              <w:noProof/>
              <w:lang w:val="en-US"/>
            </w:rPr>
            <w:t>[</w:t>
          </w:r>
          <w:hyperlink w:anchor="Juk10" w:history="1">
            <w:r w:rsidR="00BB16FF" w:rsidRPr="00BB16FF">
              <w:rPr>
                <w:rStyle w:val="Tiitellehtautor"/>
                <w:noProof/>
                <w:lang w:val="en-US"/>
              </w:rPr>
              <w:t>2</w:t>
            </w:r>
          </w:hyperlink>
          <w:r w:rsidR="00BB16FF" w:rsidRPr="00BB16FF">
            <w:rPr>
              <w:noProof/>
              <w:lang w:val="en-US"/>
            </w:rPr>
            <w:t>]</w:t>
          </w:r>
          <w:r>
            <w:fldChar w:fldCharType="end"/>
          </w:r>
        </w:sdtContent>
      </w:sdt>
      <w:r>
        <w:t>.</w:t>
      </w:r>
    </w:p>
    <w:p w14:paraId="5B190A38" w14:textId="4CC91855" w:rsidR="00CC70A3" w:rsidRDefault="00274CE3" w:rsidP="00FD02F7">
      <w:pPr>
        <w:rPr>
          <w:lang w:val="en-GB"/>
        </w:rPr>
      </w:pPr>
      <w:r>
        <w:rPr>
          <w:noProof/>
          <w:lang w:val="en-US" w:eastAsia="en-US"/>
        </w:rPr>
        <mc:AlternateContent>
          <mc:Choice Requires="wps">
            <w:drawing>
              <wp:anchor distT="0" distB="0" distL="114300" distR="114300" simplePos="0" relativeHeight="251670528" behindDoc="0" locked="0" layoutInCell="1" allowOverlap="1" wp14:anchorId="5131FE81" wp14:editId="2272625A">
                <wp:simplePos x="0" y="0"/>
                <wp:positionH relativeFrom="column">
                  <wp:posOffset>2590800</wp:posOffset>
                </wp:positionH>
                <wp:positionV relativeFrom="paragraph">
                  <wp:posOffset>1163955</wp:posOffset>
                </wp:positionV>
                <wp:extent cx="3061970" cy="2891790"/>
                <wp:effectExtent l="0" t="0" r="0" b="3810"/>
                <wp:wrapTight wrapText="bothSides">
                  <wp:wrapPolygon edited="0">
                    <wp:start x="179" y="0"/>
                    <wp:lineTo x="179" y="21439"/>
                    <wp:lineTo x="21143" y="21439"/>
                    <wp:lineTo x="21143" y="0"/>
                    <wp:lineTo x="179" y="0"/>
                  </wp:wrapPolygon>
                </wp:wrapTight>
                <wp:docPr id="59" name="Text Box 59"/>
                <wp:cNvGraphicFramePr/>
                <a:graphic xmlns:a="http://schemas.openxmlformats.org/drawingml/2006/main">
                  <a:graphicData uri="http://schemas.microsoft.com/office/word/2010/wordprocessingShape">
                    <wps:wsp>
                      <wps:cNvSpPr txBox="1"/>
                      <wps:spPr>
                        <a:xfrm>
                          <a:off x="0" y="0"/>
                          <a:ext cx="3061970" cy="28917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55078E" w:rsidRDefault="0055078E" w:rsidP="00C04540">
                            <w:pPr>
                              <w:keepNext/>
                              <w:jc w:val="center"/>
                            </w:pPr>
                            <w:r>
                              <w:rPr>
                                <w:noProof/>
                                <w:lang w:val="en-US" w:eastAsia="en-US"/>
                              </w:rPr>
                              <w:drawing>
                                <wp:inline distT="0" distB="0" distL="0" distR="0" wp14:anchorId="314EC06E" wp14:editId="4F6DC115">
                                  <wp:extent cx="2383019" cy="2298220"/>
                                  <wp:effectExtent l="0" t="0" r="508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4011" cy="2299176"/>
                                          </a:xfrm>
                                          <a:prstGeom prst="rect">
                                            <a:avLst/>
                                          </a:prstGeom>
                                          <a:noFill/>
                                          <a:ln>
                                            <a:noFill/>
                                          </a:ln>
                                        </pic:spPr>
                                      </pic:pic>
                                    </a:graphicData>
                                  </a:graphic>
                                </wp:inline>
                              </w:drawing>
                            </w:r>
                          </w:p>
                          <w:p w14:paraId="3A0A6DD4" w14:textId="4B105BFD" w:rsidR="0055078E" w:rsidRDefault="0055078E" w:rsidP="00C04540">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00BB16FF" w:rsidRPr="00BB16FF">
                                  <w:rPr>
                                    <w:noProof/>
                                    <w:lang w:val="en-US"/>
                                  </w:rPr>
                                  <w:t>[</w:t>
                                </w:r>
                                <w:hyperlink w:anchor="APa85" w:history="1">
                                  <w:r w:rsidR="00BB16FF" w:rsidRPr="00BB16FF">
                                    <w:rPr>
                                      <w:rStyle w:val="Tiitellehtautor"/>
                                      <w:noProof/>
                                      <w:lang w:val="en-US"/>
                                    </w:rPr>
                                    <w:t>1</w:t>
                                  </w:r>
                                </w:hyperlink>
                                <w:r w:rsidR="00BB16FF" w:rsidRPr="00BB16FF">
                                  <w:rPr>
                                    <w:noProof/>
                                    <w:lang w:val="en-US"/>
                                  </w:rPr>
                                  <w:t>]</w:t>
                                </w:r>
                                <w:r>
                                  <w:fldChar w:fldCharType="end"/>
                                </w:r>
                              </w:sdtContent>
                            </w:sdt>
                          </w:p>
                          <w:p w14:paraId="3D243695" w14:textId="77777777" w:rsidR="0055078E" w:rsidRDefault="0055078E" w:rsidP="00C0454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 o:spid="_x0000_s1028" type="#_x0000_t202" style="position:absolute;left:0;text-align:left;margin-left:204pt;margin-top:91.65pt;width:241.1pt;height:227.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OVtQCAAAYBgAADgAAAGRycy9lMm9Eb2MueG1srFTdT9swEH+ftP/B8ntJUlpKIl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" filled="f" stroked="f">
                <v:textbox>
                  <w:txbxContent>
                    <w:p w14:paraId="4CDFA003" w14:textId="77777777" w:rsidR="0055078E" w:rsidRDefault="0055078E" w:rsidP="00C04540">
                      <w:pPr>
                        <w:keepNext/>
                        <w:jc w:val="center"/>
                      </w:pPr>
                      <w:r>
                        <w:rPr>
                          <w:noProof/>
                          <w:lang w:val="en-US" w:eastAsia="en-US"/>
                        </w:rPr>
                        <w:drawing>
                          <wp:inline distT="0" distB="0" distL="0" distR="0" wp14:anchorId="314EC06E" wp14:editId="4F6DC115">
                            <wp:extent cx="2383019" cy="2298220"/>
                            <wp:effectExtent l="0" t="0" r="508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4011" cy="2299176"/>
                                    </a:xfrm>
                                    <a:prstGeom prst="rect">
                                      <a:avLst/>
                                    </a:prstGeom>
                                    <a:noFill/>
                                    <a:ln>
                                      <a:noFill/>
                                    </a:ln>
                                  </pic:spPr>
                                </pic:pic>
                              </a:graphicData>
                            </a:graphic>
                          </wp:inline>
                        </w:drawing>
                      </w:r>
                    </w:p>
                    <w:p w14:paraId="3A0A6DD4" w14:textId="4B105BFD" w:rsidR="0055078E" w:rsidRDefault="0055078E" w:rsidP="00C04540">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00BB16FF" w:rsidRPr="00BB16FF">
                            <w:rPr>
                              <w:noProof/>
                              <w:lang w:val="en-US"/>
                            </w:rPr>
                            <w:t>[</w:t>
                          </w:r>
                          <w:hyperlink w:anchor="APa85" w:history="1">
                            <w:r w:rsidR="00BB16FF" w:rsidRPr="00BB16FF">
                              <w:rPr>
                                <w:rStyle w:val="Tiitellehtautor"/>
                                <w:noProof/>
                                <w:lang w:val="en-US"/>
                              </w:rPr>
                              <w:t>1</w:t>
                            </w:r>
                          </w:hyperlink>
                          <w:r w:rsidR="00BB16FF" w:rsidRPr="00BB16FF">
                            <w:rPr>
                              <w:noProof/>
                              <w:lang w:val="en-US"/>
                            </w:rPr>
                            <w:t>]</w:t>
                          </w:r>
                          <w:r>
                            <w:fldChar w:fldCharType="end"/>
                          </w:r>
                        </w:sdtContent>
                      </w:sdt>
                    </w:p>
                    <w:p w14:paraId="3D243695" w14:textId="77777777" w:rsidR="0055078E" w:rsidRDefault="0055078E" w:rsidP="00C04540">
                      <w:pPr>
                        <w:jc w:val="center"/>
                      </w:pPr>
                    </w:p>
                  </w:txbxContent>
                </v:textbox>
                <w10:wrap type="tight"/>
              </v:shape>
            </w:pict>
          </mc:Fallback>
        </mc:AlternateContent>
      </w:r>
      <w:r w:rsidR="00CC70A3">
        <w:rPr>
          <w:lang w:val="en-GB"/>
        </w:rPr>
        <w:t xml:space="preserve">One of the first models that allowed </w:t>
      </w:r>
      <w:r w:rsidR="00837B4E">
        <w:rPr>
          <w:lang w:val="en-GB"/>
        </w:rPr>
        <w:t>measuring</w:t>
      </w:r>
      <w:r w:rsidR="00CC70A3">
        <w:rPr>
          <w:lang w:val="en-GB"/>
        </w:rPr>
        <w:t xml:space="preserve"> the quality of services was created in 1985 as a conceptual model, in a study d</w:t>
      </w:r>
      <w:r w:rsidR="00CC70A3">
        <w:rPr>
          <w:lang w:val="en-GB"/>
        </w:rPr>
        <w:t>e</w:t>
      </w:r>
      <w:r w:rsidR="00CC70A3">
        <w:rPr>
          <w:lang w:val="en-GB"/>
        </w:rPr>
        <w:t>veloped by Parasuraman, Zeithaml and Berry (1985)</w:t>
      </w:r>
      <w:sdt>
        <w:sdtPr>
          <w:rPr>
            <w:lang w:val="en-GB"/>
          </w:rPr>
          <w:id w:val="-620994974"/>
          <w:citation/>
        </w:sdtPr>
        <w:sdtContent>
          <w:r w:rsidR="00CC70A3">
            <w:rPr>
              <w:lang w:val="en-GB"/>
            </w:rPr>
            <w:fldChar w:fldCharType="begin"/>
          </w:r>
          <w:r w:rsidR="00CC70A3">
            <w:rPr>
              <w:lang w:val="en-US"/>
            </w:rPr>
            <w:instrText xml:space="preserve"> CITATION APa85 \l 1033 </w:instrText>
          </w:r>
          <w:r w:rsidR="00CC70A3">
            <w:rPr>
              <w:lang w:val="en-GB"/>
            </w:rPr>
            <w:fldChar w:fldCharType="separate"/>
          </w:r>
          <w:r w:rsidR="00BB16FF">
            <w:rPr>
              <w:noProof/>
              <w:lang w:val="en-US"/>
            </w:rPr>
            <w:t xml:space="preserve"> </w:t>
          </w:r>
          <w:r w:rsidR="00BB16FF" w:rsidRPr="00BB16FF">
            <w:rPr>
              <w:noProof/>
              <w:lang w:val="en-US"/>
            </w:rPr>
            <w:t>[</w:t>
          </w:r>
          <w:hyperlink w:anchor="APa85" w:history="1">
            <w:r w:rsidR="00BB16FF" w:rsidRPr="00BB16FF">
              <w:rPr>
                <w:rStyle w:val="Tiitellehtautor"/>
                <w:noProof/>
                <w:lang w:val="en-US"/>
              </w:rPr>
              <w:t>1</w:t>
            </w:r>
          </w:hyperlink>
          <w:r w:rsidR="00BB16FF" w:rsidRPr="00BB16FF">
            <w:rPr>
              <w:noProof/>
              <w:lang w:val="en-US"/>
            </w:rPr>
            <w:t>]</w:t>
          </w:r>
          <w:r w:rsidR="00CC70A3">
            <w:rPr>
              <w:lang w:val="en-GB"/>
            </w:rPr>
            <w:fldChar w:fldCharType="end"/>
          </w:r>
        </w:sdtContent>
      </w:sdt>
      <w:r w:rsidR="00837B4E">
        <w:rPr>
          <w:lang w:val="en-GB"/>
        </w:rPr>
        <w:t>. At the time, almost every service provided followed the traditional method, and liter</w:t>
      </w:r>
      <w:r w:rsidR="00837B4E">
        <w:rPr>
          <w:lang w:val="en-GB"/>
        </w:rPr>
        <w:t>a</w:t>
      </w:r>
      <w:r w:rsidR="00837B4E">
        <w:rPr>
          <w:lang w:val="en-GB"/>
        </w:rPr>
        <w:t>ture and public conscience were not yet aware of the relevance of service qual</w:t>
      </w:r>
      <w:r w:rsidR="00837B4E">
        <w:rPr>
          <w:lang w:val="en-GB"/>
        </w:rPr>
        <w:t>i</w:t>
      </w:r>
      <w:r w:rsidR="00837B4E">
        <w:rPr>
          <w:lang w:val="en-GB"/>
        </w:rPr>
        <w:t>ty</w:t>
      </w:r>
      <w:sdt>
        <w:sdtPr>
          <w:rPr>
            <w:lang w:val="en-GB"/>
          </w:rPr>
          <w:id w:val="209309526"/>
          <w:citation/>
        </w:sdtPr>
        <w:sdtContent>
          <w:r w:rsidR="00837B4E">
            <w:rPr>
              <w:lang w:val="en-GB"/>
            </w:rPr>
            <w:fldChar w:fldCharType="begin"/>
          </w:r>
          <w:r w:rsidR="00837B4E">
            <w:rPr>
              <w:lang w:val="en-US"/>
            </w:rPr>
            <w:instrText xml:space="preserve"> CITATION Fil14 \l 1033 </w:instrText>
          </w:r>
          <w:r w:rsidR="00837B4E">
            <w:rPr>
              <w:lang w:val="en-GB"/>
            </w:rPr>
            <w:fldChar w:fldCharType="separate"/>
          </w:r>
          <w:r w:rsidR="00BB16FF">
            <w:rPr>
              <w:noProof/>
              <w:lang w:val="en-US"/>
            </w:rPr>
            <w:t xml:space="preserve"> </w:t>
          </w:r>
          <w:r w:rsidR="00BB16FF" w:rsidRPr="00BB16FF">
            <w:rPr>
              <w:noProof/>
              <w:lang w:val="en-US"/>
            </w:rPr>
            <w:t>[</w:t>
          </w:r>
          <w:hyperlink w:anchor="Fil14" w:history="1">
            <w:r w:rsidR="00BB16FF" w:rsidRPr="00BB16FF">
              <w:rPr>
                <w:rStyle w:val="Tiitellehtautor"/>
                <w:noProof/>
                <w:lang w:val="en-US"/>
              </w:rPr>
              <w:t>3</w:t>
            </w:r>
          </w:hyperlink>
          <w:r w:rsidR="00BB16FF" w:rsidRPr="00BB16FF">
            <w:rPr>
              <w:noProof/>
              <w:lang w:val="en-US"/>
            </w:rPr>
            <w:t>]</w:t>
          </w:r>
          <w:r w:rsidR="00837B4E">
            <w:rPr>
              <w:lang w:val="en-GB"/>
            </w:rPr>
            <w:fldChar w:fldCharType="end"/>
          </w:r>
        </w:sdtContent>
      </w:sdt>
      <w:r w:rsidR="00837B4E">
        <w:rPr>
          <w:lang w:val="en-GB"/>
        </w:rPr>
        <w:t>.</w:t>
      </w:r>
    </w:p>
    <w:p w14:paraId="39267BEA" w14:textId="1129C719" w:rsidR="00D30C80" w:rsidRDefault="00D30C80" w:rsidP="00DE623B">
      <w:r>
        <w:t xml:space="preserve">Parasuraman et al. (1985) </w:t>
      </w:r>
      <w:sdt>
        <w:sdtPr>
          <w:id w:val="-64646040"/>
          <w:citation/>
        </w:sdtPr>
        <w:sdtContent>
          <w:r>
            <w:fldChar w:fldCharType="begin"/>
          </w:r>
          <w:r>
            <w:rPr>
              <w:lang w:val="en-US"/>
            </w:rPr>
            <w:instrText xml:space="preserve"> CITATION APa85 \l 1033 </w:instrText>
          </w:r>
          <w:r>
            <w:fldChar w:fldCharType="separate"/>
          </w:r>
          <w:r w:rsidR="00BB16FF" w:rsidRPr="00BB16FF">
            <w:rPr>
              <w:noProof/>
              <w:lang w:val="en-US"/>
            </w:rPr>
            <w:t>[</w:t>
          </w:r>
          <w:hyperlink w:anchor="APa85" w:history="1">
            <w:r w:rsidR="00BB16FF" w:rsidRPr="00BB16FF">
              <w:rPr>
                <w:rStyle w:val="Tiitellehtautor"/>
                <w:noProof/>
                <w:lang w:val="en-US"/>
              </w:rPr>
              <w:t>1</w:t>
            </w:r>
          </w:hyperlink>
          <w:r w:rsidR="00BB16FF" w:rsidRPr="00BB16FF">
            <w:rPr>
              <w:noProof/>
              <w:lang w:val="en-US"/>
            </w:rPr>
            <w:t>]</w:t>
          </w:r>
          <w:r>
            <w:fldChar w:fldCharType="end"/>
          </w:r>
        </w:sdtContent>
      </w:sdt>
      <w:r>
        <w:t xml:space="preserve"> identified five gaps (</w:t>
      </w:r>
      <w:r w:rsidR="00854BF3">
        <w:t>Figure 1</w:t>
      </w:r>
      <w:r>
        <w:t>), Gap1 through Gap4 on the part of the service provider</w:t>
      </w:r>
      <w:r w:rsidR="00281653">
        <w:t xml:space="preserve"> (Marketer)</w:t>
      </w:r>
      <w:r w:rsidR="0033155C">
        <w:t>, and Gap5 on the C</w:t>
      </w:r>
      <w:r>
        <w:t>onsumer part. These discrepancies  emerged from the different perceptions held by the companies providing the services towards their job and by the consumers towards the quality obtained.</w:t>
      </w:r>
    </w:p>
    <w:p w14:paraId="3D5F19F6" w14:textId="77777777" w:rsidR="00C04540" w:rsidRDefault="00C04540" w:rsidP="00DE623B"/>
    <w:p w14:paraId="4F8FFEEF" w14:textId="6233F887" w:rsidR="005F3FAF" w:rsidRDefault="005F3FAF" w:rsidP="00DE623B">
      <w:r>
        <w:lastRenderedPageBreak/>
        <w:t>Each gap is described as follows:</w:t>
      </w:r>
    </w:p>
    <w:p w14:paraId="6FAAF075" w14:textId="11277A6E" w:rsidR="00D30C80" w:rsidRDefault="00925144" w:rsidP="00DE623B">
      <w:r w:rsidRPr="00D62083">
        <w:rPr>
          <w:b/>
        </w:rPr>
        <w:t>Gap1</w:t>
      </w:r>
      <w:r>
        <w:t xml:space="preserve"> – The different perspective of the consumer expectation and the perception of these expectations by the management/service provider, creates a gap and, consequently, a bad definition of service quality.</w:t>
      </w:r>
    </w:p>
    <w:p w14:paraId="4C7A76AC" w14:textId="45E51FC3" w:rsidR="00925144" w:rsidRDefault="00925144" w:rsidP="00DE623B">
      <w:r w:rsidRPr="00D62083">
        <w:rPr>
          <w:b/>
        </w:rPr>
        <w:t>Gap2</w:t>
      </w:r>
      <w:r>
        <w:t xml:space="preserve"> – The difficulty or inability to clearly evaluate the perception of the managers when they create the specifications of the services.</w:t>
      </w:r>
    </w:p>
    <w:p w14:paraId="5BA2CC9A" w14:textId="77777777" w:rsidR="00925144" w:rsidRDefault="00925144" w:rsidP="00DE623B">
      <w:r w:rsidRPr="00D62083">
        <w:rPr>
          <w:b/>
        </w:rPr>
        <w:t>Gap3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65712E3A" w:rsidR="00925144" w:rsidRDefault="00925144" w:rsidP="00DE623B">
      <w:r w:rsidRPr="00D62083">
        <w:rPr>
          <w:b/>
        </w:rPr>
        <w:t>Gap4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719F3482" w:rsidR="00A95FAD" w:rsidRDefault="00A95FAD" w:rsidP="00DE623B">
      <w:r w:rsidRPr="00D62083">
        <w:rPr>
          <w:b/>
        </w:rPr>
        <w:t>Gap5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BB16FF" w:rsidRPr="00BB16FF">
            <w:rPr>
              <w:noProof/>
              <w:lang w:val="en-US"/>
            </w:rPr>
            <w:t>[</w:t>
          </w:r>
          <w:hyperlink w:anchor="APa85" w:history="1">
            <w:r w:rsidR="00BB16FF" w:rsidRPr="00BB16FF">
              <w:rPr>
                <w:rStyle w:val="Tiitellehtautor"/>
                <w:noProof/>
                <w:lang w:val="en-US"/>
              </w:rPr>
              <w:t>1</w:t>
            </w:r>
          </w:hyperlink>
          <w:r w:rsidR="00BB16FF" w:rsidRPr="00BB16FF">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5ADB0B6C">
                <wp:extent cx="2943480" cy="30294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0294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55078E" w:rsidRDefault="0055078E"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2">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55078E" w:rsidRDefault="0055078E"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00BB16FF" w:rsidRPr="00BB16FF">
                                  <w:rPr>
                                    <w:noProof/>
                                    <w:lang w:val="en-US"/>
                                  </w:rPr>
                                  <w:t>[</w:t>
                                </w:r>
                                <w:hyperlink w:anchor="APa85" w:history="1">
                                  <w:r w:rsidR="00BB16FF" w:rsidRPr="00BB16FF">
                                    <w:rPr>
                                      <w:rStyle w:val="Tiitellehtautor"/>
                                      <w:noProof/>
                                      <w:lang w:val="en-US"/>
                                    </w:rPr>
                                    <w:t>1</w:t>
                                  </w:r>
                                </w:hyperlink>
                                <w:r w:rsidR="00BB16FF" w:rsidRPr="00BB16FF">
                                  <w:rPr>
                                    <w:noProof/>
                                    <w:lang w:val="en-US"/>
                                  </w:rPr>
                                  <w:t>]</w:t>
                                </w:r>
                                <w:r>
                                  <w:fldChar w:fldCharType="end"/>
                                </w:r>
                              </w:sdtContent>
                            </w:sdt>
                          </w:p>
                          <w:p w14:paraId="3EF4AFED" w14:textId="77777777" w:rsidR="0055078E" w:rsidRDefault="0055078E"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38.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" filled="f" stroked="f">
                <v:textbox>
                  <w:txbxContent>
                    <w:p w14:paraId="5B8BBD7F" w14:textId="77777777" w:rsidR="0055078E" w:rsidRDefault="0055078E"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2">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55078E" w:rsidRDefault="0055078E"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00BB16FF" w:rsidRPr="00BB16FF">
                            <w:rPr>
                              <w:noProof/>
                              <w:lang w:val="en-US"/>
                            </w:rPr>
                            <w:t>[</w:t>
                          </w:r>
                          <w:hyperlink w:anchor="APa85" w:history="1">
                            <w:r w:rsidR="00BB16FF" w:rsidRPr="00BB16FF">
                              <w:rPr>
                                <w:rStyle w:val="Tiitellehtautor"/>
                                <w:noProof/>
                                <w:lang w:val="en-US"/>
                              </w:rPr>
                              <w:t>1</w:t>
                            </w:r>
                          </w:hyperlink>
                          <w:r w:rsidR="00BB16FF" w:rsidRPr="00BB16FF">
                            <w:rPr>
                              <w:noProof/>
                              <w:lang w:val="en-US"/>
                            </w:rPr>
                            <w:t>]</w:t>
                          </w:r>
                          <w:r>
                            <w:fldChar w:fldCharType="end"/>
                          </w:r>
                        </w:sdtContent>
                      </w:sdt>
                    </w:p>
                    <w:p w14:paraId="3EF4AFED" w14:textId="77777777" w:rsidR="0055078E" w:rsidRDefault="0055078E"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B16FF">
            <w:rPr>
              <w:noProof/>
              <w:lang w:val="en-US"/>
            </w:rPr>
            <w:t xml:space="preserve"> </w:t>
          </w:r>
          <w:r w:rsidR="00BB16FF" w:rsidRPr="00BB16FF">
            <w:rPr>
              <w:noProof/>
              <w:lang w:val="en-US"/>
            </w:rPr>
            <w:t>[</w:t>
          </w:r>
          <w:hyperlink w:anchor="kri13" w:history="1">
            <w:r w:rsidR="00BB16FF" w:rsidRPr="00BB16FF">
              <w:rPr>
                <w:rStyle w:val="Tiitellehtautor"/>
                <w:noProof/>
                <w:lang w:val="en-US"/>
              </w:rPr>
              <w:t>4</w:t>
            </w:r>
          </w:hyperlink>
          <w:r w:rsidR="00BB16FF" w:rsidRPr="00BB16FF">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5F26713A" w14:textId="4B73088F" w:rsidR="00854BF3" w:rsidRDefault="00854BF3" w:rsidP="00854BF3">
      <w:pPr>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B16FF" w:rsidRPr="00BB16FF">
            <w:rPr>
              <w:noProof/>
              <w:lang w:val="en-US"/>
            </w:rPr>
            <w:t>[</w:t>
          </w:r>
          <w:hyperlink w:anchor="kri13" w:history="1">
            <w:r w:rsidR="00BB16FF" w:rsidRPr="00BB16FF">
              <w:rPr>
                <w:rStyle w:val="Tiitellehtautor"/>
                <w:noProof/>
                <w:lang w:val="en-US"/>
              </w:rPr>
              <w:t>4</w:t>
            </w:r>
          </w:hyperlink>
          <w:r w:rsidR="00BB16FF" w:rsidRPr="00BB16FF">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vice quality capabilities or requirements. It is worth to mention that the most common SLA components are (according to Paschke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BB16FF" w:rsidRPr="00BB16FF">
            <w:rPr>
              <w:noProof/>
              <w:lang w:val="en-US"/>
            </w:rPr>
            <w:t>[</w:t>
          </w:r>
          <w:hyperlink w:anchor="JSa03" w:history="1">
            <w:r w:rsidR="00BB16FF" w:rsidRPr="00BB16FF">
              <w:rPr>
                <w:rStyle w:val="Tiitellehtautor"/>
                <w:noProof/>
                <w:lang w:val="en-US"/>
              </w:rPr>
              <w:t>5</w:t>
            </w:r>
          </w:hyperlink>
          <w:r w:rsidR="00BB16FF" w:rsidRPr="00BB16FF">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BB16FF">
            <w:rPr>
              <w:noProof/>
              <w:lang w:val="en-US"/>
            </w:rPr>
            <w:t xml:space="preserve"> </w:t>
          </w:r>
          <w:r w:rsidR="00BB16FF" w:rsidRPr="00BB16FF">
            <w:rPr>
              <w:noProof/>
              <w:lang w:val="en-US"/>
            </w:rPr>
            <w:t>[</w:t>
          </w:r>
          <w:hyperlink w:anchor="Fil14" w:history="1">
            <w:r w:rsidR="00BB16FF" w:rsidRPr="00BB16FF">
              <w:rPr>
                <w:rStyle w:val="Tiitellehtautor"/>
                <w:noProof/>
                <w:lang w:val="en-US"/>
              </w:rPr>
              <w:t>3</w:t>
            </w:r>
          </w:hyperlink>
          <w:r w:rsidR="00BB16FF" w:rsidRPr="00BB16FF">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BB16FF">
            <w:rPr>
              <w:noProof/>
              <w:lang w:val="en-US"/>
            </w:rPr>
            <w:t xml:space="preserve"> </w:t>
          </w:r>
          <w:r w:rsidR="00BB16FF" w:rsidRPr="00BB16FF">
            <w:rPr>
              <w:noProof/>
              <w:lang w:val="en-US"/>
            </w:rPr>
            <w:t>[</w:t>
          </w:r>
          <w:hyperlink w:anchor="Fil14" w:history="1">
            <w:r w:rsidR="00BB16FF" w:rsidRPr="00BB16FF">
              <w:rPr>
                <w:rStyle w:val="Tiitellehtautor"/>
                <w:noProof/>
                <w:lang w:val="en-US"/>
              </w:rPr>
              <w:t>3</w:t>
            </w:r>
          </w:hyperlink>
          <w:r w:rsidR="00BB16FF" w:rsidRPr="00BB16FF">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BB16FF" w:rsidRPr="00BB16FF">
            <w:rPr>
              <w:noProof/>
              <w:lang w:val="en-US"/>
            </w:rPr>
            <w:t>[</w:t>
          </w:r>
          <w:hyperlink w:anchor="May" w:history="1">
            <w:r w:rsidR="00BB16FF" w:rsidRPr="00BB16FF">
              <w:rPr>
                <w:rStyle w:val="Tiitellehtautor"/>
                <w:noProof/>
                <w:lang w:val="en-US"/>
              </w:rPr>
              <w:t>6</w:t>
            </w:r>
          </w:hyperlink>
          <w:r w:rsidR="00BB16FF" w:rsidRPr="00BB16FF">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986383">
      <w:pPr>
        <w:pStyle w:val="ListParagraph"/>
        <w:numPr>
          <w:ilvl w:val="0"/>
          <w:numId w:val="6"/>
        </w:numPr>
      </w:pPr>
      <w:r w:rsidRPr="00ED16BD">
        <w:t>Quality is important prerequisite for success.</w:t>
      </w:r>
    </w:p>
    <w:p w14:paraId="70B31B4A" w14:textId="77777777" w:rsidR="00986383" w:rsidRPr="00ED16BD" w:rsidRDefault="00986383" w:rsidP="00986383">
      <w:pPr>
        <w:pStyle w:val="ListParagraph"/>
        <w:numPr>
          <w:ilvl w:val="0"/>
          <w:numId w:val="6"/>
        </w:numPr>
      </w:pPr>
      <w:r w:rsidRPr="00ED16BD">
        <w:t>According to ISO, there are various perspectives of quality: internal, external and in use.</w:t>
      </w:r>
    </w:p>
    <w:p w14:paraId="222ACC29" w14:textId="77777777" w:rsidR="00986383" w:rsidRPr="00ED16BD" w:rsidRDefault="00986383" w:rsidP="00986383">
      <w:pPr>
        <w:pStyle w:val="ListParagraph"/>
        <w:numPr>
          <w:ilvl w:val="0"/>
          <w:numId w:val="6"/>
        </w:numPr>
      </w:pPr>
      <w:r w:rsidRPr="00ED16BD">
        <w:t xml:space="preserve">Success on accuracy on content and useful services tailored to users according to their requirements. </w:t>
      </w:r>
    </w:p>
    <w:p w14:paraId="5EE7187C" w14:textId="77777777" w:rsidR="00986383" w:rsidRPr="00ED16BD" w:rsidRDefault="00986383" w:rsidP="00986383">
      <w:pPr>
        <w:pStyle w:val="ListParagraph"/>
        <w:numPr>
          <w:ilvl w:val="0"/>
          <w:numId w:val="6"/>
        </w:numPr>
      </w:pPr>
      <w:r w:rsidRPr="00ED16BD">
        <w:t>Success factor is to warranty the levels of quality on software products.</w:t>
      </w:r>
    </w:p>
    <w:p w14:paraId="62A333D9" w14:textId="77777777" w:rsidR="00986383" w:rsidRPr="00ED16BD" w:rsidRDefault="00986383" w:rsidP="00986383">
      <w:pPr>
        <w:pStyle w:val="ListParagraph"/>
        <w:numPr>
          <w:ilvl w:val="0"/>
          <w:numId w:val="6"/>
        </w:numPr>
      </w:pPr>
      <w:r w:rsidRPr="00ED16BD">
        <w:t>It is no longer sufficient to simply provide technically excellent software products.</w:t>
      </w:r>
    </w:p>
    <w:p w14:paraId="2A08EDC4" w14:textId="77777777" w:rsidR="00986383" w:rsidRPr="00ED16BD" w:rsidRDefault="00986383" w:rsidP="00986383">
      <w:pPr>
        <w:pStyle w:val="ListParagraph"/>
        <w:numPr>
          <w:ilvl w:val="0"/>
          <w:numId w:val="6"/>
        </w:numPr>
      </w:pPr>
      <w:r w:rsidRPr="00ED16BD">
        <w:t>ISO defines several perspectives in order to analyze the level of quality.</w:t>
      </w:r>
    </w:p>
    <w:p w14:paraId="33963B31" w14:textId="77777777" w:rsidR="00986383" w:rsidRPr="00ED16BD" w:rsidRDefault="00986383" w:rsidP="00986383">
      <w:pPr>
        <w:pStyle w:val="ListParagraph"/>
        <w:numPr>
          <w:ilvl w:val="0"/>
          <w:numId w:val="6"/>
        </w:numPr>
      </w:pPr>
      <w:r w:rsidRPr="00ED16BD">
        <w:lastRenderedPageBreak/>
        <w:t>Relevant literature has not dealt with quality in use in sufficient depth.</w:t>
      </w:r>
    </w:p>
    <w:p w14:paraId="2569891D" w14:textId="77777777" w:rsidR="00986383" w:rsidRPr="00ED16BD" w:rsidRDefault="00986383" w:rsidP="00986383">
      <w:pPr>
        <w:pStyle w:val="ListParagraph"/>
        <w:numPr>
          <w:ilvl w:val="0"/>
          <w:numId w:val="6"/>
        </w:numPr>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986383">
      <w:pPr>
        <w:pStyle w:val="ListParagraph"/>
        <w:numPr>
          <w:ilvl w:val="0"/>
          <w:numId w:val="6"/>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986383">
      <w:pPr>
        <w:pStyle w:val="ListParagraph"/>
        <w:numPr>
          <w:ilvl w:val="0"/>
          <w:numId w:val="6"/>
        </w:numPr>
      </w:pPr>
      <w:r w:rsidRPr="00ED16BD">
        <w:t>To assess quality in use, it is first necessary to define a model, taking into consideration an ISO standard, for example.</w:t>
      </w:r>
    </w:p>
    <w:p w14:paraId="224F1F23" w14:textId="77777777" w:rsidR="00986383" w:rsidRDefault="00986383" w:rsidP="00986383">
      <w:pPr>
        <w:pStyle w:val="ListParagraph"/>
        <w:numPr>
          <w:ilvl w:val="0"/>
          <w:numId w:val="6"/>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BB16FF" w:rsidRPr="00BB16FF">
            <w:rPr>
              <w:noProof/>
              <w:lang w:val="en-US"/>
            </w:rPr>
            <w:t>[</w:t>
          </w:r>
          <w:hyperlink w:anchor="kri13" w:history="1">
            <w:r w:rsidR="00BB16FF" w:rsidRPr="00BB16FF">
              <w:rPr>
                <w:rStyle w:val="Tiitellehtautor"/>
                <w:noProof/>
                <w:lang w:val="en-US"/>
              </w:rPr>
              <w:t>4</w:t>
            </w:r>
          </w:hyperlink>
          <w:r w:rsidR="00BB16FF" w:rsidRPr="00BB16FF">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2882805"/>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Content>
          <w:r w:rsidR="00181F30">
            <w:fldChar w:fldCharType="begin"/>
          </w:r>
          <w:r w:rsidR="00C56ECB">
            <w:rPr>
              <w:lang w:val="en-US"/>
            </w:rPr>
            <w:instrText xml:space="preserve">CITATION JSa03 \l 1033 </w:instrText>
          </w:r>
          <w:r w:rsidR="00181F30">
            <w:fldChar w:fldCharType="separate"/>
          </w:r>
          <w:r w:rsidR="00BB16FF" w:rsidRPr="00BB16FF">
            <w:rPr>
              <w:noProof/>
              <w:lang w:val="en-US"/>
            </w:rPr>
            <w:t>[</w:t>
          </w:r>
          <w:hyperlink w:anchor="JSa03" w:history="1">
            <w:r w:rsidR="00BB16FF" w:rsidRPr="00BB16FF">
              <w:rPr>
                <w:rStyle w:val="Tiitellehtautor"/>
                <w:noProof/>
                <w:lang w:val="en-US"/>
              </w:rPr>
              <w:t>5</w:t>
            </w:r>
          </w:hyperlink>
          <w:r w:rsidR="00BB16FF" w:rsidRPr="00BB16FF">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BB16FF">
            <w:rPr>
              <w:noProof/>
              <w:lang w:val="en-US"/>
            </w:rPr>
            <w:t xml:space="preserve"> </w:t>
          </w:r>
          <w:r w:rsidR="00BB16FF" w:rsidRPr="00BB16FF">
            <w:rPr>
              <w:noProof/>
              <w:lang w:val="en-US"/>
            </w:rPr>
            <w:t>[</w:t>
          </w:r>
          <w:hyperlink w:anchor="GPi" w:history="1">
            <w:r w:rsidR="00BB16FF" w:rsidRPr="00BB16FF">
              <w:rPr>
                <w:rStyle w:val="Tiitellehtautor"/>
                <w:noProof/>
                <w:lang w:val="en-US"/>
              </w:rPr>
              <w:t>7</w:t>
            </w:r>
          </w:hyperlink>
          <w:r w:rsidR="00BB16FF" w:rsidRPr="00BB16FF">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BB16FF">
            <w:rPr>
              <w:noProof/>
              <w:lang w:val="en-US"/>
            </w:rPr>
            <w:t xml:space="preserve"> </w:t>
          </w:r>
          <w:r w:rsidR="00BB16FF" w:rsidRPr="00BB16FF">
            <w:rPr>
              <w:noProof/>
              <w:lang w:val="en-US"/>
            </w:rPr>
            <w:t>[</w:t>
          </w:r>
          <w:hyperlink w:anchor="GPi" w:history="1">
            <w:r w:rsidR="00BB16FF" w:rsidRPr="00BB16FF">
              <w:rPr>
                <w:rStyle w:val="Tiitellehtautor"/>
                <w:noProof/>
                <w:lang w:val="en-US"/>
              </w:rPr>
              <w:t>7</w:t>
            </w:r>
          </w:hyperlink>
          <w:r w:rsidR="00BB16FF" w:rsidRPr="00BB16FF">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BB16FF">
            <w:rPr>
              <w:noProof/>
              <w:lang w:val="en-US"/>
            </w:rPr>
            <w:t xml:space="preserve"> </w:t>
          </w:r>
          <w:r w:rsidR="00BB16FF" w:rsidRPr="00BB16FF">
            <w:rPr>
              <w:noProof/>
              <w:lang w:val="en-US"/>
            </w:rPr>
            <w:t>[</w:t>
          </w:r>
          <w:hyperlink w:anchor="GPi" w:history="1">
            <w:r w:rsidR="00BB16FF" w:rsidRPr="00BB16FF">
              <w:rPr>
                <w:rStyle w:val="Tiitellehtautor"/>
                <w:noProof/>
                <w:lang w:val="en-US"/>
              </w:rPr>
              <w:t>7</w:t>
            </w:r>
          </w:hyperlink>
          <w:r w:rsidR="00BB16FF" w:rsidRPr="00BB16FF">
            <w:rPr>
              <w:noProof/>
              <w:lang w:val="en-US"/>
            </w:rPr>
            <w:t>]</w:t>
          </w:r>
          <w:r w:rsidR="00742B35">
            <w:fldChar w:fldCharType="end"/>
          </w:r>
        </w:sdtContent>
      </w:sdt>
      <w:r w:rsidR="00473D09">
        <w:t>.</w:t>
      </w:r>
    </w:p>
    <w:p w14:paraId="0D4C3992" w14:textId="70F2D22D" w:rsidR="00CE5733" w:rsidRDefault="00CE5733" w:rsidP="00CE5733">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BB16FF" w:rsidRPr="00BB16FF">
            <w:rPr>
              <w:noProof/>
              <w:lang w:val="en-US"/>
            </w:rPr>
            <w:t>[</w:t>
          </w:r>
          <w:hyperlink w:anchor="ELo12" w:history="1">
            <w:r w:rsidR="00BB16FF" w:rsidRPr="00BB16FF">
              <w:rPr>
                <w:rStyle w:val="Tiitellehtautor"/>
                <w:noProof/>
                <w:lang w:val="en-US"/>
              </w:rPr>
              <w:t>8</w:t>
            </w:r>
          </w:hyperlink>
          <w:r w:rsidR="00BB16FF" w:rsidRPr="00BB16FF">
            <w:rPr>
              <w:noProof/>
              <w:lang w:val="en-US"/>
            </w:rPr>
            <w:t>]</w:t>
          </w:r>
          <w:r>
            <w:fldChar w:fldCharType="end"/>
          </w:r>
        </w:sdtContent>
      </w:sdt>
      <w:r>
        <w:t>.</w:t>
      </w:r>
    </w:p>
    <w:p w14:paraId="071DABF9" w14:textId="05D3ADD8" w:rsidR="00F4560C" w:rsidRDefault="00E15479" w:rsidP="00A00417">
      <w:r>
        <w:lastRenderedPageBreak/>
        <w:t xml:space="preserve">As stated on </w:t>
      </w:r>
      <w:sdt>
        <w:sdtPr>
          <w:id w:val="983280133"/>
          <w:citation/>
        </w:sdtPr>
        <w:sdtContent>
          <w:r>
            <w:fldChar w:fldCharType="begin"/>
          </w:r>
          <w:r>
            <w:rPr>
              <w:lang w:val="en-US"/>
            </w:rPr>
            <w:instrText xml:space="preserve"> CITATION Egi10 \l 1033 </w:instrText>
          </w:r>
          <w:r>
            <w:fldChar w:fldCharType="separate"/>
          </w:r>
          <w:r w:rsidR="00BB16FF" w:rsidRPr="00BB16FF">
            <w:rPr>
              <w:noProof/>
              <w:lang w:val="en-US"/>
            </w:rPr>
            <w:t>[</w:t>
          </w:r>
          <w:hyperlink w:anchor="Egi10" w:history="1">
            <w:r w:rsidR="00BB16FF" w:rsidRPr="00BB16FF">
              <w:rPr>
                <w:rStyle w:val="Tiitellehtautor"/>
                <w:noProof/>
                <w:lang w:val="en-US"/>
              </w:rPr>
              <w:t>9</w:t>
            </w:r>
          </w:hyperlink>
          <w:r w:rsidR="00BB16FF" w:rsidRPr="00BB16FF">
            <w:rPr>
              <w:noProof/>
              <w:lang w:val="en-US"/>
            </w:rPr>
            <w:t>]</w:t>
          </w:r>
          <w:r>
            <w:fldChar w:fldCharType="end"/>
          </w:r>
        </w:sdtContent>
      </w:sdt>
      <w:r>
        <w:t>, the information about an e-service may be presented as electronic description and plicy,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6DB33560">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55078E" w:rsidRDefault="0055078E"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55078E" w:rsidRDefault="0055078E"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55078E" w:rsidRDefault="0055078E"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Z79NI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" filled="f" stroked="f">
                <v:textbox>
                  <w:txbxContent>
                    <w:p w14:paraId="3B2AF25E" w14:textId="77777777" w:rsidR="0055078E" w:rsidRDefault="0055078E"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55078E" w:rsidRDefault="0055078E"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55078E" w:rsidRDefault="0055078E" w:rsidP="008C5043">
                      <w:pPr>
                        <w:jc w:val="center"/>
                      </w:pPr>
                    </w:p>
                  </w:txbxContent>
                </v:textbox>
                <w10:anchorlock/>
              </v:shape>
            </w:pict>
          </mc:Fallback>
        </mc:AlternateContent>
      </w:r>
    </w:p>
    <w:p w14:paraId="11AE31D0" w14:textId="5EC27115" w:rsidR="00A00417" w:rsidRDefault="00BF6302" w:rsidP="00BF6302">
      <w:pPr>
        <w:pStyle w:val="Heading2"/>
      </w:pPr>
      <w:bookmarkStart w:id="23" w:name="_Toc332882806"/>
      <w:r>
        <w:lastRenderedPageBreak/>
        <w:t>ISO/IEC 25010</w:t>
      </w:r>
      <w:bookmarkEnd w:id="23"/>
      <w:r w:rsidR="00D83BC8">
        <w:t>:2011</w:t>
      </w:r>
      <w:r w:rsidR="00A433AE">
        <w:t xml:space="preserve"> Standard</w:t>
      </w:r>
    </w:p>
    <w:p w14:paraId="3F24A623" w14:textId="68B0EA49" w:rsidR="00EE665C" w:rsidRPr="00EE665C" w:rsidRDefault="009C1887" w:rsidP="00EE665C">
      <w:r>
        <w:t xml:space="preserve">Accordign to </w:t>
      </w:r>
      <w:sdt>
        <w:sdtPr>
          <w:id w:val="1719236324"/>
          <w:citation/>
        </w:sdtPr>
        <w:sdtContent>
          <w:r>
            <w:fldChar w:fldCharType="begin"/>
          </w:r>
          <w:r>
            <w:rPr>
              <w:lang w:val="en-US"/>
            </w:rPr>
            <w:instrText xml:space="preserve"> CITATION BSI11 \l 1033 </w:instrText>
          </w:r>
          <w:r>
            <w:fldChar w:fldCharType="separate"/>
          </w:r>
          <w:r w:rsidR="00BB16FF" w:rsidRPr="00BB16FF">
            <w:rPr>
              <w:noProof/>
              <w:lang w:val="en-US"/>
            </w:rPr>
            <w:t>[</w:t>
          </w:r>
          <w:hyperlink w:anchor="BSI11" w:history="1">
            <w:r w:rsidR="00BB16FF" w:rsidRPr="00BB16FF">
              <w:rPr>
                <w:rStyle w:val="Tiitellehtautor"/>
                <w:noProof/>
                <w:lang w:val="en-US"/>
              </w:rPr>
              <w:t>10</w:t>
            </w:r>
          </w:hyperlink>
          <w:r w:rsidR="00BB16FF" w:rsidRPr="00BB16FF">
            <w:rPr>
              <w:noProof/>
              <w:lang w:val="en-US"/>
            </w:rPr>
            <w:t>]</w:t>
          </w:r>
          <w:r>
            <w:fldChar w:fldCharType="end"/>
          </w:r>
        </w:sdtContent>
      </w:sdt>
      <w:r>
        <w:t>, a working group of the International Organization for Standardization released in 2011 a reworked software product quality model stardard: ISO/IEC 25010. It is strongly influenced by its predecessor ISO 9126 but restructures and adds several parts of the quality models.</w:t>
      </w:r>
    </w:p>
    <w:p w14:paraId="450044D6" w14:textId="063B9D99" w:rsidR="00BF6302" w:rsidRDefault="009C1887" w:rsidP="00BF6302">
      <w:r>
        <w:t>Q</w:t>
      </w:r>
      <w:r w:rsidR="00562F0E">
        <w:t>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852529">
      <w:pPr>
        <w:pStyle w:val="ListParagraph"/>
        <w:numPr>
          <w:ilvl w:val="0"/>
          <w:numId w:val="36"/>
        </w:numPr>
      </w:pPr>
      <w:r>
        <w:t>Support for setting quality goals</w:t>
      </w:r>
    </w:p>
    <w:p w14:paraId="4771EDE5" w14:textId="6C0E66B9" w:rsidR="00852529" w:rsidRDefault="00852529" w:rsidP="00852529">
      <w:pPr>
        <w:pStyle w:val="ListParagraph"/>
        <w:numPr>
          <w:ilvl w:val="0"/>
          <w:numId w:val="36"/>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53A1720D">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55078E" w:rsidRDefault="0055078E"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4">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55078E" w:rsidRDefault="0055078E"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00BB16FF" w:rsidRPr="00BB16FF">
                                  <w:rPr>
                                    <w:noProof/>
                                    <w:lang w:val="en-US"/>
                                  </w:rPr>
                                  <w:t>[</w:t>
                                </w:r>
                                <w:hyperlink w:anchor="BSI11" w:history="1">
                                  <w:r w:rsidR="00BB16FF" w:rsidRPr="00BB16FF">
                                    <w:rPr>
                                      <w:rStyle w:val="Tiitellehtautor"/>
                                      <w:noProof/>
                                      <w:lang w:val="en-US"/>
                                    </w:rPr>
                                    <w:t>10</w:t>
                                  </w:r>
                                </w:hyperlink>
                                <w:r w:rsidR="00BB16FF" w:rsidRPr="00BB16FF">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55078E" w:rsidRDefault="0055078E"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4">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55078E" w:rsidRDefault="0055078E"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00BB16FF" w:rsidRPr="00BB16FF">
                            <w:rPr>
                              <w:noProof/>
                              <w:lang w:val="en-US"/>
                            </w:rPr>
                            <w:t>[</w:t>
                          </w:r>
                          <w:hyperlink w:anchor="BSI11" w:history="1">
                            <w:r w:rsidR="00BB16FF" w:rsidRPr="00BB16FF">
                              <w:rPr>
                                <w:rStyle w:val="Tiitellehtautor"/>
                                <w:noProof/>
                                <w:lang w:val="en-US"/>
                              </w:rPr>
                              <w:t>10</w:t>
                            </w:r>
                          </w:hyperlink>
                          <w:r w:rsidR="00BB16FF" w:rsidRPr="00BB16FF">
                            <w:rPr>
                              <w:noProof/>
                              <w:lang w:val="en-US"/>
                            </w:rPr>
                            <w:t>]</w:t>
                          </w:r>
                          <w:r>
                            <w:fldChar w:fldCharType="end"/>
                          </w:r>
                        </w:sdtContent>
                      </w:sdt>
                    </w:p>
                  </w:txbxContent>
                </v:textbox>
                <w10:anchorlock/>
              </v:shape>
            </w:pict>
          </mc:Fallback>
        </mc:AlternateContent>
      </w:r>
    </w:p>
    <w:p w14:paraId="30FEA019" w14:textId="4D08D8E2" w:rsidR="003514CC" w:rsidRDefault="003514CC" w:rsidP="00BF6302">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BB16FF">
            <w:rPr>
              <w:noProof/>
              <w:lang w:val="en-US"/>
            </w:rPr>
            <w:t xml:space="preserve"> </w:t>
          </w:r>
          <w:r w:rsidR="00BB16FF" w:rsidRPr="00BB16FF">
            <w:rPr>
              <w:noProof/>
              <w:lang w:val="en-US"/>
            </w:rPr>
            <w:t>[</w:t>
          </w:r>
          <w:hyperlink w:anchor="BSI11" w:history="1">
            <w:r w:rsidR="00BB16FF" w:rsidRPr="00BB16FF">
              <w:rPr>
                <w:rStyle w:val="Tiitellehtautor"/>
                <w:noProof/>
                <w:lang w:val="en-US"/>
              </w:rPr>
              <w:t>10</w:t>
            </w:r>
          </w:hyperlink>
          <w:r w:rsidR="00BB16FF" w:rsidRPr="00BB16FF">
            <w:rPr>
              <w:noProof/>
              <w:lang w:val="en-US"/>
            </w:rPr>
            <w:t>]</w:t>
          </w:r>
          <w:r w:rsidR="00B12D02">
            <w:fldChar w:fldCharType="end"/>
          </w:r>
        </w:sdtContent>
      </w:sdt>
      <w:r>
        <w:t>.</w:t>
      </w:r>
    </w:p>
    <w:p w14:paraId="50A65975" w14:textId="26F8B64F" w:rsidR="00B9234C" w:rsidRDefault="00B9234C" w:rsidP="00B9234C">
      <w:pPr>
        <w:pStyle w:val="Heading3"/>
      </w:pPr>
      <w:r>
        <w:t>Quality in use model</w:t>
      </w:r>
    </w:p>
    <w:p w14:paraId="51BE38D3" w14:textId="1A221FAD"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323B5F">
        <w:t xml:space="preserve"> 5</w:t>
      </w:r>
      <w:r>
        <w:t xml:space="preserve">) </w:t>
      </w:r>
      <w:sdt>
        <w:sdtPr>
          <w:id w:val="-1328591101"/>
          <w:citation/>
        </w:sdtPr>
        <w:sdtContent>
          <w:r>
            <w:fldChar w:fldCharType="begin"/>
          </w:r>
          <w:r>
            <w:rPr>
              <w:lang w:val="en-US"/>
            </w:rPr>
            <w:instrText xml:space="preserve"> CITATION BSI11 \l 1033 </w:instrText>
          </w:r>
          <w:r>
            <w:fldChar w:fldCharType="separate"/>
          </w:r>
          <w:r w:rsidR="00BB16FF" w:rsidRPr="00BB16FF">
            <w:rPr>
              <w:noProof/>
              <w:lang w:val="en-US"/>
            </w:rPr>
            <w:t>[</w:t>
          </w:r>
          <w:hyperlink w:anchor="BSI11" w:history="1">
            <w:r w:rsidR="00BB16FF" w:rsidRPr="00BB16FF">
              <w:rPr>
                <w:rStyle w:val="Tiitellehtautor"/>
                <w:noProof/>
                <w:lang w:val="en-US"/>
              </w:rPr>
              <w:t>10</w:t>
            </w:r>
          </w:hyperlink>
          <w:r w:rsidR="00BB16FF" w:rsidRPr="00BB16FF">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34D17435">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55078E" w:rsidRDefault="0055078E"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5">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55078E" w:rsidRDefault="0055078E"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00BB16FF" w:rsidRPr="00BB16FF">
                                  <w:rPr>
                                    <w:noProof/>
                                    <w:lang w:val="en-US"/>
                                  </w:rPr>
                                  <w:t>[</w:t>
                                </w:r>
                                <w:hyperlink w:anchor="BSI11" w:history="1">
                                  <w:r w:rsidR="00BB16FF" w:rsidRPr="00BB16FF">
                                    <w:rPr>
                                      <w:rStyle w:val="Tiitellehtautor"/>
                                      <w:noProof/>
                                      <w:lang w:val="en-US"/>
                                    </w:rPr>
                                    <w:t>10</w:t>
                                  </w:r>
                                </w:hyperlink>
                                <w:r w:rsidR="00BB16FF" w:rsidRPr="00BB16FF">
                                  <w:rPr>
                                    <w:noProof/>
                                    <w:lang w:val="en-US"/>
                                  </w:rPr>
                                  <w:t>]</w:t>
                                </w:r>
                                <w:r>
                                  <w:fldChar w:fldCharType="end"/>
                                </w:r>
                              </w:sdtContent>
                            </w:sdt>
                          </w:p>
                          <w:p w14:paraId="0D9B49F6" w14:textId="0600C019" w:rsidR="0055078E" w:rsidRDefault="0055078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55078E" w:rsidRDefault="0055078E"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5">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55078E" w:rsidRDefault="0055078E"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00BB16FF" w:rsidRPr="00BB16FF">
                            <w:rPr>
                              <w:noProof/>
                              <w:lang w:val="en-US"/>
                            </w:rPr>
                            <w:t>[</w:t>
                          </w:r>
                          <w:hyperlink w:anchor="BSI11" w:history="1">
                            <w:r w:rsidR="00BB16FF" w:rsidRPr="00BB16FF">
                              <w:rPr>
                                <w:rStyle w:val="Tiitellehtautor"/>
                                <w:noProof/>
                                <w:lang w:val="en-US"/>
                              </w:rPr>
                              <w:t>10</w:t>
                            </w:r>
                          </w:hyperlink>
                          <w:r w:rsidR="00BB16FF" w:rsidRPr="00BB16FF">
                            <w:rPr>
                              <w:noProof/>
                              <w:lang w:val="en-US"/>
                            </w:rPr>
                            <w:t>]</w:t>
                          </w:r>
                          <w:r>
                            <w:fldChar w:fldCharType="end"/>
                          </w:r>
                        </w:sdtContent>
                      </w:sdt>
                    </w:p>
                    <w:p w14:paraId="0D9B49F6" w14:textId="0600C019" w:rsidR="0055078E" w:rsidRDefault="0055078E"/>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BB16FF" w:rsidRPr="00BB16FF">
            <w:rPr>
              <w:noProof/>
              <w:lang w:val="en-US"/>
            </w:rPr>
            <w:t>[</w:t>
          </w:r>
          <w:hyperlink w:anchor="BSI11" w:history="1">
            <w:r w:rsidR="00BB16FF" w:rsidRPr="00BB16FF">
              <w:rPr>
                <w:rStyle w:val="Tiitellehtautor"/>
                <w:noProof/>
                <w:lang w:val="en-US"/>
              </w:rPr>
              <w:t>10</w:t>
            </w:r>
          </w:hyperlink>
          <w:r w:rsidR="00BB16FF" w:rsidRPr="00BB16FF">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r>
        <w:t>Quality product model</w:t>
      </w:r>
    </w:p>
    <w:p w14:paraId="50032874" w14:textId="0E4BEDC3"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sdt>
        <w:sdtPr>
          <w:id w:val="-971817311"/>
          <w:citation/>
        </w:sdtPr>
        <w:sdtContent>
          <w:r>
            <w:fldChar w:fldCharType="begin"/>
          </w:r>
          <w:r>
            <w:rPr>
              <w:lang w:val="en-US"/>
            </w:rPr>
            <w:instrText xml:space="preserve"> CITATION BSI11 \l 1033 </w:instrText>
          </w:r>
          <w:r>
            <w:fldChar w:fldCharType="separate"/>
          </w:r>
          <w:r w:rsidR="00BB16FF" w:rsidRPr="00BB16FF">
            <w:rPr>
              <w:noProof/>
              <w:lang w:val="en-US"/>
            </w:rPr>
            <w:t>[</w:t>
          </w:r>
          <w:hyperlink w:anchor="BSI11" w:history="1">
            <w:r w:rsidR="00BB16FF" w:rsidRPr="00BB16FF">
              <w:rPr>
                <w:rStyle w:val="Tiitellehtautor"/>
                <w:noProof/>
                <w:lang w:val="en-US"/>
              </w:rPr>
              <w:t>10</w:t>
            </w:r>
          </w:hyperlink>
          <w:r w:rsidR="00BB16FF" w:rsidRPr="00BB16FF">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8D8616A">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55078E" w:rsidRDefault="0055078E"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6">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55078E" w:rsidRDefault="0055078E"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00BB16FF" w:rsidRPr="00BB16FF">
                                  <w:rPr>
                                    <w:noProof/>
                                    <w:lang w:val="en-US"/>
                                  </w:rPr>
                                  <w:t>[</w:t>
                                </w:r>
                                <w:hyperlink w:anchor="BSI11" w:history="1">
                                  <w:r w:rsidR="00BB16FF" w:rsidRPr="00BB16FF">
                                    <w:rPr>
                                      <w:rStyle w:val="Tiitellehtautor"/>
                                      <w:noProof/>
                                      <w:lang w:val="en-US"/>
                                    </w:rPr>
                                    <w:t>10</w:t>
                                  </w:r>
                                </w:hyperlink>
                                <w:r w:rsidR="00BB16FF" w:rsidRPr="00BB16FF">
                                  <w:rPr>
                                    <w:noProof/>
                                    <w:lang w:val="en-US"/>
                                  </w:rPr>
                                  <w:t>]</w:t>
                                </w:r>
                                <w:r>
                                  <w:fldChar w:fldCharType="end"/>
                                </w:r>
                              </w:sdtContent>
                            </w:sdt>
                          </w:p>
                          <w:p w14:paraId="7D75CAE3" w14:textId="5D59031C" w:rsidR="0055078E" w:rsidRDefault="0055078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55078E" w:rsidRDefault="0055078E"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6">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55078E" w:rsidRDefault="0055078E"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00BB16FF" w:rsidRPr="00BB16FF">
                            <w:rPr>
                              <w:noProof/>
                              <w:lang w:val="en-US"/>
                            </w:rPr>
                            <w:t>[</w:t>
                          </w:r>
                          <w:hyperlink w:anchor="BSI11" w:history="1">
                            <w:r w:rsidR="00BB16FF" w:rsidRPr="00BB16FF">
                              <w:rPr>
                                <w:rStyle w:val="Tiitellehtautor"/>
                                <w:noProof/>
                                <w:lang w:val="en-US"/>
                              </w:rPr>
                              <w:t>10</w:t>
                            </w:r>
                          </w:hyperlink>
                          <w:r w:rsidR="00BB16FF" w:rsidRPr="00BB16FF">
                            <w:rPr>
                              <w:noProof/>
                              <w:lang w:val="en-US"/>
                            </w:rPr>
                            <w:t>]</w:t>
                          </w:r>
                          <w:r>
                            <w:fldChar w:fldCharType="end"/>
                          </w:r>
                        </w:sdtContent>
                      </w:sdt>
                    </w:p>
                    <w:p w14:paraId="7D75CAE3" w14:textId="5D59031C" w:rsidR="0055078E" w:rsidRDefault="0055078E"/>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Content>
          <w:r>
            <w:fldChar w:fldCharType="begin"/>
          </w:r>
          <w:r>
            <w:rPr>
              <w:lang w:val="en-US"/>
            </w:rPr>
            <w:instrText xml:space="preserve"> CITATION BSI11 \l 1033 </w:instrText>
          </w:r>
          <w:r>
            <w:fldChar w:fldCharType="separate"/>
          </w:r>
          <w:r w:rsidR="00BB16FF" w:rsidRPr="00BB16FF">
            <w:rPr>
              <w:noProof/>
              <w:lang w:val="en-US"/>
            </w:rPr>
            <w:t>[</w:t>
          </w:r>
          <w:hyperlink w:anchor="BSI11" w:history="1">
            <w:r w:rsidR="00BB16FF" w:rsidRPr="00BB16FF">
              <w:rPr>
                <w:rStyle w:val="Tiitellehtautor"/>
                <w:noProof/>
                <w:lang w:val="en-US"/>
              </w:rPr>
              <w:t>10</w:t>
            </w:r>
          </w:hyperlink>
          <w:r w:rsidR="00BB16FF" w:rsidRPr="00BB16FF">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3C325845" w:rsidR="00094347" w:rsidRDefault="004B04C8" w:rsidP="00094347">
      <w:pPr>
        <w:pStyle w:val="Heading2"/>
      </w:pPr>
      <w:bookmarkStart w:id="24" w:name="_Toc332882807"/>
      <w:r>
        <w:t>E</w:t>
      </w:r>
      <w:r w:rsidR="00094347">
        <w:t>-services</w:t>
      </w:r>
      <w:r>
        <w:t xml:space="preserve"> Quality</w:t>
      </w:r>
      <w:r w:rsidR="00A55450">
        <w:t xml:space="preserve"> (e-SQ)</w:t>
      </w:r>
      <w:bookmarkEnd w:id="24"/>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BB16FF" w:rsidRPr="00BB16FF">
            <w:rPr>
              <w:noProof/>
              <w:lang w:val="en-US"/>
            </w:rPr>
            <w:t>[</w:t>
          </w:r>
          <w:hyperlink w:anchor="Moh" w:history="1">
            <w:r w:rsidR="00BB16FF" w:rsidRPr="00BB16FF">
              <w:rPr>
                <w:rStyle w:val="Tiitellehtautor"/>
                <w:noProof/>
                <w:lang w:val="en-US"/>
              </w:rPr>
              <w:t>11</w:t>
            </w:r>
          </w:hyperlink>
          <w:r w:rsidR="00BB16FF" w:rsidRPr="00BB16FF">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BB16FF" w:rsidRPr="00BB16FF">
            <w:rPr>
              <w:noProof/>
              <w:lang w:val="en-US"/>
            </w:rPr>
            <w:t>[</w:t>
          </w:r>
          <w:hyperlink w:anchor="Had14" w:history="1">
            <w:r w:rsidR="00BB16FF" w:rsidRPr="00BB16FF">
              <w:rPr>
                <w:rStyle w:val="Tiitellehtautor"/>
                <w:noProof/>
                <w:lang w:val="en-US"/>
              </w:rPr>
              <w:t>12</w:t>
            </w:r>
          </w:hyperlink>
          <w:r w:rsidR="00BB16FF" w:rsidRPr="00BB16FF">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BB16FF" w:rsidRPr="00BB16FF">
            <w:rPr>
              <w:noProof/>
              <w:lang w:val="en-US"/>
            </w:rPr>
            <w:t>[</w:t>
          </w:r>
          <w:hyperlink w:anchor="JSa03" w:history="1">
            <w:r w:rsidR="00BB16FF" w:rsidRPr="00BB16FF">
              <w:rPr>
                <w:rStyle w:val="Tiitellehtautor"/>
                <w:noProof/>
                <w:lang w:val="en-US"/>
              </w:rPr>
              <w:t>5</w:t>
            </w:r>
          </w:hyperlink>
          <w:r w:rsidR="00BB16FF" w:rsidRPr="00BB16FF">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BB16FF">
            <w:rPr>
              <w:noProof/>
              <w:lang w:val="en-US"/>
            </w:rPr>
            <w:t xml:space="preserve"> </w:t>
          </w:r>
          <w:r w:rsidR="00BB16FF" w:rsidRPr="00BB16FF">
            <w:rPr>
              <w:noProof/>
              <w:lang w:val="en-US"/>
            </w:rPr>
            <w:t>[</w:t>
          </w:r>
          <w:hyperlink w:anchor="JEC06" w:history="1">
            <w:r w:rsidR="00BB16FF" w:rsidRPr="00BB16FF">
              <w:rPr>
                <w:rStyle w:val="Tiitellehtautor"/>
                <w:noProof/>
                <w:lang w:val="en-US"/>
              </w:rPr>
              <w:t>13</w:t>
            </w:r>
          </w:hyperlink>
          <w:r w:rsidR="00BB16FF" w:rsidRPr="00BB16FF">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BB16FF" w:rsidRPr="00BB16FF">
            <w:rPr>
              <w:noProof/>
              <w:lang w:val="en-US"/>
            </w:rPr>
            <w:t>[</w:t>
          </w:r>
          <w:hyperlink w:anchor="Juk10" w:history="1">
            <w:r w:rsidR="00BB16FF" w:rsidRPr="00BB16FF">
              <w:rPr>
                <w:rStyle w:val="Tiitellehtautor"/>
                <w:noProof/>
                <w:lang w:val="en-US"/>
              </w:rPr>
              <w:t>2</w:t>
            </w:r>
          </w:hyperlink>
          <w:r w:rsidR="00BB16FF" w:rsidRPr="00BB16FF">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BB16FF" w:rsidRPr="00BB16FF">
            <w:rPr>
              <w:noProof/>
              <w:lang w:val="en-US"/>
            </w:rPr>
            <w:t>[</w:t>
          </w:r>
          <w:hyperlink w:anchor="Moh" w:history="1">
            <w:r w:rsidR="00BB16FF" w:rsidRPr="00BB16FF">
              <w:rPr>
                <w:rStyle w:val="Tiitellehtautor"/>
                <w:noProof/>
                <w:lang w:val="en-US"/>
              </w:rPr>
              <w:t>11</w:t>
            </w:r>
          </w:hyperlink>
          <w:r w:rsidR="00BB16FF" w:rsidRPr="00BB16FF">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BB16FF">
            <w:rPr>
              <w:noProof/>
              <w:lang w:val="en-US"/>
            </w:rPr>
            <w:t xml:space="preserve"> </w:t>
          </w:r>
          <w:r w:rsidR="00BB16FF" w:rsidRPr="00BB16FF">
            <w:rPr>
              <w:noProof/>
              <w:lang w:val="en-US"/>
            </w:rPr>
            <w:t>[</w:t>
          </w:r>
          <w:hyperlink w:anchor="JSa03" w:history="1">
            <w:r w:rsidR="00BB16FF" w:rsidRPr="00BB16FF">
              <w:rPr>
                <w:rStyle w:val="Tiitellehtautor"/>
                <w:noProof/>
                <w:lang w:val="en-US"/>
              </w:rPr>
              <w:t>5</w:t>
            </w:r>
          </w:hyperlink>
          <w:r w:rsidR="00BB16FF" w:rsidRPr="00BB16FF">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BB16FF">
            <w:rPr>
              <w:noProof/>
              <w:lang w:val="en-US"/>
            </w:rPr>
            <w:t xml:space="preserve"> </w:t>
          </w:r>
          <w:r w:rsidR="00BB16FF" w:rsidRPr="00BB16FF">
            <w:rPr>
              <w:noProof/>
              <w:lang w:val="en-US"/>
            </w:rPr>
            <w:t>[</w:t>
          </w:r>
          <w:hyperlink w:anchor="VAZ02" w:history="1">
            <w:r w:rsidR="00BB16FF" w:rsidRPr="00BB16FF">
              <w:rPr>
                <w:rStyle w:val="Tiitellehtautor"/>
                <w:noProof/>
                <w:lang w:val="en-US"/>
              </w:rPr>
              <w:t>14</w:t>
            </w:r>
          </w:hyperlink>
          <w:r w:rsidR="00BB16FF" w:rsidRPr="00BB16FF">
            <w:rPr>
              <w:noProof/>
              <w:lang w:val="en-US"/>
            </w:rPr>
            <w:t>]</w:t>
          </w:r>
          <w:r>
            <w:fldChar w:fldCharType="end"/>
          </w:r>
        </w:sdtContent>
      </w:sdt>
      <w:r>
        <w:t>.</w:t>
      </w:r>
    </w:p>
    <w:p w14:paraId="79E9B7C9" w14:textId="6E6D1CE7"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BB16FF">
            <w:rPr>
              <w:noProof/>
              <w:lang w:val="en-US"/>
            </w:rPr>
            <w:t xml:space="preserve"> </w:t>
          </w:r>
          <w:r w:rsidR="00BB16FF" w:rsidRPr="00BB16FF">
            <w:rPr>
              <w:noProof/>
              <w:lang w:val="en-US"/>
            </w:rPr>
            <w:t>[</w:t>
          </w:r>
          <w:hyperlink w:anchor="Zei01" w:history="1">
            <w:r w:rsidR="00BB16FF" w:rsidRPr="00BB16FF">
              <w:rPr>
                <w:rStyle w:val="Tiitellehtautor"/>
                <w:noProof/>
                <w:lang w:val="en-US"/>
              </w:rPr>
              <w:t>15</w:t>
            </w:r>
          </w:hyperlink>
          <w:r w:rsidR="00BB16FF" w:rsidRPr="00BB16FF">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BB16FF">
            <w:rPr>
              <w:noProof/>
              <w:lang w:val="en-US"/>
            </w:rPr>
            <w:t xml:space="preserve"> </w:t>
          </w:r>
          <w:r w:rsidR="00BB16FF" w:rsidRPr="00BB16FF">
            <w:rPr>
              <w:noProof/>
              <w:lang w:val="en-US"/>
            </w:rPr>
            <w:t>[</w:t>
          </w:r>
          <w:hyperlink w:anchor="Cox01" w:history="1">
            <w:r w:rsidR="00BB16FF" w:rsidRPr="00BB16FF">
              <w:rPr>
                <w:rStyle w:val="Tiitellehtautor"/>
                <w:noProof/>
                <w:lang w:val="en-US"/>
              </w:rPr>
              <w:t>16</w:t>
            </w:r>
          </w:hyperlink>
          <w:r w:rsidR="00BB16FF" w:rsidRPr="00BB16FF">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BB16FF">
            <w:rPr>
              <w:noProof/>
              <w:lang w:val="en-US"/>
            </w:rPr>
            <w:t xml:space="preserve"> </w:t>
          </w:r>
          <w:r w:rsidR="00BB16FF" w:rsidRPr="00BB16FF">
            <w:rPr>
              <w:noProof/>
              <w:lang w:val="en-US"/>
            </w:rPr>
            <w:t>[</w:t>
          </w:r>
          <w:hyperlink w:anchor="ZYa03" w:history="1">
            <w:r w:rsidR="00BB16FF" w:rsidRPr="00BB16FF">
              <w:rPr>
                <w:rStyle w:val="Tiitellehtautor"/>
                <w:noProof/>
                <w:lang w:val="en-US"/>
              </w:rPr>
              <w:t>17</w:t>
            </w:r>
          </w:hyperlink>
          <w:r w:rsidR="00BB16FF" w:rsidRPr="00BB16FF">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BB16FF">
            <w:rPr>
              <w:noProof/>
              <w:lang w:val="en-US"/>
            </w:rPr>
            <w:t xml:space="preserve"> </w:t>
          </w:r>
          <w:r w:rsidR="00BB16FF" w:rsidRPr="00BB16FF">
            <w:rPr>
              <w:noProof/>
              <w:lang w:val="en-US"/>
            </w:rPr>
            <w:t>[</w:t>
          </w:r>
          <w:hyperlink w:anchor="MRa08" w:history="1">
            <w:r w:rsidR="00BB16FF" w:rsidRPr="00BB16FF">
              <w:rPr>
                <w:rStyle w:val="Tiitellehtautor"/>
                <w:noProof/>
                <w:lang w:val="en-US"/>
              </w:rPr>
              <w:t>18</w:t>
            </w:r>
          </w:hyperlink>
          <w:r w:rsidR="00BB16FF" w:rsidRPr="00BB16FF">
            <w:rPr>
              <w:noProof/>
              <w:lang w:val="en-US"/>
            </w:rPr>
            <w:t>]</w:t>
          </w:r>
          <w:r w:rsidR="00D94577">
            <w:fldChar w:fldCharType="end"/>
          </w:r>
        </w:sdtContent>
      </w:sdt>
      <w:r w:rsidR="00C20B99">
        <w:t>.</w:t>
      </w:r>
    </w:p>
    <w:p w14:paraId="088C5D5F" w14:textId="07A36D12"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BB16FF" w:rsidRPr="00BB16FF">
            <w:rPr>
              <w:noProof/>
              <w:lang w:val="en-US"/>
            </w:rPr>
            <w:t>[</w:t>
          </w:r>
          <w:hyperlink w:anchor="Wol" w:history="1">
            <w:r w:rsidR="00BB16FF" w:rsidRPr="00BB16FF">
              <w:rPr>
                <w:rStyle w:val="Tiitellehtautor"/>
                <w:noProof/>
                <w:lang w:val="en-US"/>
              </w:rPr>
              <w:t>19</w:t>
            </w:r>
          </w:hyperlink>
          <w:r w:rsidR="00BB16FF" w:rsidRPr="00BB16FF">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BB16FF">
            <w:rPr>
              <w:noProof/>
              <w:lang w:val="en-US"/>
            </w:rPr>
            <w:t xml:space="preserve"> </w:t>
          </w:r>
          <w:r w:rsidR="00BB16FF" w:rsidRPr="00BB16FF">
            <w:rPr>
              <w:noProof/>
              <w:lang w:val="en-US"/>
            </w:rPr>
            <w:t>[</w:t>
          </w:r>
          <w:hyperlink w:anchor="VAZ021" w:history="1">
            <w:r w:rsidR="00BB16FF" w:rsidRPr="00BB16FF">
              <w:rPr>
                <w:rStyle w:val="Tiitellehtautor"/>
                <w:noProof/>
                <w:lang w:val="en-US"/>
              </w:rPr>
              <w:t>20</w:t>
            </w:r>
          </w:hyperlink>
          <w:r w:rsidR="00BB16FF" w:rsidRPr="00BB16FF">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BB16FF" w:rsidRPr="00BB16FF">
            <w:rPr>
              <w:noProof/>
              <w:lang w:val="en-US"/>
            </w:rPr>
            <w:t>[</w:t>
          </w:r>
          <w:hyperlink w:anchor="BVa" w:history="1">
            <w:r w:rsidR="00BB16FF" w:rsidRPr="00BB16FF">
              <w:rPr>
                <w:rStyle w:val="Tiitellehtautor"/>
                <w:noProof/>
                <w:lang w:val="en-US"/>
              </w:rPr>
              <w:t>21</w:t>
            </w:r>
          </w:hyperlink>
          <w:r w:rsidR="00BB16FF" w:rsidRPr="00BB16FF">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BB16FF">
            <w:rPr>
              <w:noProof/>
              <w:lang w:val="en-US"/>
            </w:rPr>
            <w:t xml:space="preserve"> </w:t>
          </w:r>
          <w:r w:rsidR="00BB16FF" w:rsidRPr="00BB16FF">
            <w:rPr>
              <w:noProof/>
              <w:lang w:val="en-US"/>
            </w:rPr>
            <w:t>[</w:t>
          </w:r>
          <w:hyperlink w:anchor="GBr08" w:history="1">
            <w:r w:rsidR="00BB16FF" w:rsidRPr="00BB16FF">
              <w:rPr>
                <w:rStyle w:val="Tiitellehtautor"/>
                <w:noProof/>
                <w:lang w:val="en-US"/>
              </w:rPr>
              <w:t>22</w:t>
            </w:r>
          </w:hyperlink>
          <w:r w:rsidR="00BB16FF" w:rsidRPr="00BB16FF">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63EEFED">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55078E" w:rsidRDefault="0055078E"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sidR="00BB16FF">
                                  <w:rPr>
                                    <w:noProof/>
                                    <w:lang w:val="en-US"/>
                                  </w:rPr>
                                  <w:t xml:space="preserve"> </w:t>
                                </w:r>
                                <w:r w:rsidR="00BB16FF" w:rsidRPr="00BB16FF">
                                  <w:rPr>
                                    <w:noProof/>
                                    <w:lang w:val="en-US"/>
                                  </w:rPr>
                                  <w:t>[</w:t>
                                </w:r>
                                <w:hyperlink w:anchor="Iha14" w:history="1">
                                  <w:r w:rsidR="00BB16FF" w:rsidRPr="00BB16FF">
                                    <w:rPr>
                                      <w:rStyle w:val="Tiitellehtautor"/>
                                      <w:noProof/>
                                      <w:lang w:val="en-US"/>
                                    </w:rPr>
                                    <w:t>40</w:t>
                                  </w:r>
                                </w:hyperlink>
                                <w:r w:rsidR="00BB16FF" w:rsidRPr="00BB16FF">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55078E"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55078E" w:rsidRPr="00B3679C" w:rsidRDefault="0055078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55078E" w:rsidRPr="00B3679C" w:rsidRDefault="0055078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55078E" w:rsidRPr="00B3679C" w:rsidRDefault="0055078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55078E"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55078E" w:rsidRPr="00B3679C" w:rsidRDefault="0055078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55078E" w:rsidRPr="00B3679C" w:rsidRDefault="0055078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55078E"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55078E"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55078E" w:rsidRPr="00B3679C" w:rsidRDefault="0055078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55078E" w:rsidRPr="00B3679C" w:rsidRDefault="0055078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55078E"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55078E"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55078E"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55078E"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55078E"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55078E"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55078E" w:rsidRPr="00B3679C" w:rsidRDefault="0055078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55078E" w:rsidRPr="00B3679C" w:rsidRDefault="0055078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55078E"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55078E"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55078E" w:rsidRPr="00B3679C" w:rsidRDefault="0055078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55078E" w:rsidRPr="00B3679C" w:rsidRDefault="0055078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55078E"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55078E"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55078E" w:rsidRPr="00B3679C" w:rsidRDefault="0055078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55078E" w:rsidRPr="00B3679C" w:rsidRDefault="0055078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55078E"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55078E"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55078E" w:rsidRPr="00B3679C" w:rsidRDefault="0055078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55078E" w:rsidRPr="00B3679C" w:rsidRDefault="0055078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bookmarkStart w:id="25" w:name="RANGE!C16"/>
                                  <w:r w:rsidRPr="00B3679C">
                                    <w:rPr>
                                      <w:rFonts w:eastAsia="Times New Roman" w:cs="Times New Roman"/>
                                      <w:color w:val="000000"/>
                                      <w:sz w:val="22"/>
                                      <w:szCs w:val="22"/>
                                      <w:lang w:val="en-US" w:eastAsia="en-US"/>
                                    </w:rPr>
                                    <w:t>1. Information</w:t>
                                  </w:r>
                                  <w:bookmarkEnd w:id="25"/>
                                </w:p>
                              </w:tc>
                              <w:tc>
                                <w:tcPr>
                                  <w:tcW w:w="2693" w:type="dxa"/>
                                  <w:tcBorders>
                                    <w:top w:val="single" w:sz="4" w:space="0" w:color="auto"/>
                                    <w:right w:val="single" w:sz="4" w:space="0" w:color="auto"/>
                                  </w:tcBorders>
                                  <w:shd w:val="clear" w:color="auto" w:fill="auto"/>
                                  <w:vAlign w:val="center"/>
                                  <w:hideMark/>
                                </w:tcPr>
                                <w:p w14:paraId="0090FED4"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55078E"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55078E"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55078E" w:rsidRDefault="0055078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55078E" w:rsidRDefault="0055078E"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sidR="00BB16FF">
                            <w:rPr>
                              <w:noProof/>
                              <w:lang w:val="en-US"/>
                            </w:rPr>
                            <w:t xml:space="preserve"> </w:t>
                          </w:r>
                          <w:r w:rsidR="00BB16FF" w:rsidRPr="00BB16FF">
                            <w:rPr>
                              <w:noProof/>
                              <w:lang w:val="en-US"/>
                            </w:rPr>
                            <w:t>[</w:t>
                          </w:r>
                          <w:hyperlink w:anchor="Iha14" w:history="1">
                            <w:r w:rsidR="00BB16FF" w:rsidRPr="00BB16FF">
                              <w:rPr>
                                <w:rStyle w:val="Tiitellehtautor"/>
                                <w:noProof/>
                                <w:lang w:val="en-US"/>
                              </w:rPr>
                              <w:t>40</w:t>
                            </w:r>
                          </w:hyperlink>
                          <w:r w:rsidR="00BB16FF" w:rsidRPr="00BB16FF">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55078E"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55078E" w:rsidRPr="00B3679C" w:rsidRDefault="0055078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55078E" w:rsidRPr="00B3679C" w:rsidRDefault="0055078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55078E" w:rsidRPr="00B3679C" w:rsidRDefault="0055078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55078E"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55078E" w:rsidRPr="00B3679C" w:rsidRDefault="0055078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55078E" w:rsidRPr="00B3679C" w:rsidRDefault="0055078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55078E"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55078E"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55078E" w:rsidRPr="00B3679C" w:rsidRDefault="0055078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55078E" w:rsidRPr="00B3679C" w:rsidRDefault="0055078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55078E"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55078E"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55078E"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55078E"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55078E"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55078E"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55078E" w:rsidRPr="00B3679C" w:rsidRDefault="0055078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55078E" w:rsidRPr="00B3679C" w:rsidRDefault="0055078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55078E"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55078E"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55078E" w:rsidRPr="00B3679C" w:rsidRDefault="0055078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55078E" w:rsidRPr="00B3679C" w:rsidRDefault="0055078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55078E"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55078E"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55078E" w:rsidRPr="00B3679C" w:rsidRDefault="0055078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55078E" w:rsidRPr="00B3679C" w:rsidRDefault="0055078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55078E"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55078E"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55078E" w:rsidRPr="00B3679C" w:rsidRDefault="0055078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55078E" w:rsidRPr="00B3679C" w:rsidRDefault="0055078E"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bookmarkStart w:id="26" w:name="RANGE!C16"/>
                            <w:r w:rsidRPr="00B3679C">
                              <w:rPr>
                                <w:rFonts w:eastAsia="Times New Roman" w:cs="Times New Roman"/>
                                <w:color w:val="000000"/>
                                <w:sz w:val="22"/>
                                <w:szCs w:val="22"/>
                                <w:lang w:val="en-US" w:eastAsia="en-US"/>
                              </w:rPr>
                              <w:t>1. Information</w:t>
                            </w:r>
                            <w:bookmarkEnd w:id="26"/>
                          </w:p>
                        </w:tc>
                        <w:tc>
                          <w:tcPr>
                            <w:tcW w:w="2693" w:type="dxa"/>
                            <w:tcBorders>
                              <w:top w:val="single" w:sz="4" w:space="0" w:color="auto"/>
                              <w:right w:val="single" w:sz="4" w:space="0" w:color="auto"/>
                            </w:tcBorders>
                            <w:shd w:val="clear" w:color="auto" w:fill="auto"/>
                            <w:vAlign w:val="center"/>
                            <w:hideMark/>
                          </w:tcPr>
                          <w:p w14:paraId="0090FED4"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55078E"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55078E"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55078E" w:rsidRPr="00B3679C" w:rsidRDefault="0055078E"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55078E" w:rsidRDefault="0055078E"/>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BB16FF">
            <w:rPr>
              <w:noProof/>
              <w:lang w:val="en-US"/>
            </w:rPr>
            <w:t xml:space="preserve"> </w:t>
          </w:r>
          <w:r w:rsidR="00BB16FF" w:rsidRPr="00BB16FF">
            <w:rPr>
              <w:noProof/>
              <w:lang w:val="en-US"/>
            </w:rPr>
            <w:t>[</w:t>
          </w:r>
          <w:hyperlink w:anchor="Bre11" w:history="1">
            <w:r w:rsidR="00BB16FF" w:rsidRPr="00BB16FF">
              <w:rPr>
                <w:rStyle w:val="Tiitellehtautor"/>
                <w:noProof/>
                <w:lang w:val="en-US"/>
              </w:rPr>
              <w:t>23</w:t>
            </w:r>
          </w:hyperlink>
          <w:r w:rsidR="00BB16FF" w:rsidRPr="00BB16FF">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BB16FF">
            <w:rPr>
              <w:noProof/>
              <w:lang w:val="en-US"/>
            </w:rPr>
            <w:t xml:space="preserve"> </w:t>
          </w:r>
          <w:r w:rsidR="00BB16FF" w:rsidRPr="00BB16FF">
            <w:rPr>
              <w:noProof/>
              <w:lang w:val="en-US"/>
            </w:rPr>
            <w:t>[</w:t>
          </w:r>
          <w:hyperlink w:anchor="VAZ02" w:history="1">
            <w:r w:rsidR="00BB16FF" w:rsidRPr="00BB16FF">
              <w:rPr>
                <w:rStyle w:val="Tiitellehtautor"/>
                <w:noProof/>
                <w:lang w:val="en-US"/>
              </w:rPr>
              <w:t>14</w:t>
            </w:r>
          </w:hyperlink>
          <w:r w:rsidR="00BB16FF" w:rsidRPr="00BB16FF">
            <w:rPr>
              <w:noProof/>
              <w:lang w:val="en-US"/>
            </w:rPr>
            <w:t>]</w:t>
          </w:r>
          <w:r w:rsidR="00627ECA">
            <w:fldChar w:fldCharType="end"/>
          </w:r>
        </w:sdtContent>
      </w:sdt>
      <w:r w:rsidR="008C0A1A">
        <w:t>.</w:t>
      </w:r>
    </w:p>
    <w:p w14:paraId="105E5306" w14:textId="378D3EE4" w:rsidR="0074663C" w:rsidRDefault="0074663C" w:rsidP="0074663C">
      <w:r>
        <w:t xml:space="preserve">Some researchers utilized the conventional SERVQUAL scale of service quality to measure e-services,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BB16FF" w:rsidRPr="00BB16FF">
            <w:rPr>
              <w:noProof/>
              <w:lang w:val="en-US"/>
            </w:rPr>
            <w:t>[</w:t>
          </w:r>
          <w:hyperlink w:anchor="HLi091" w:history="1">
            <w:r w:rsidR="00BB16FF" w:rsidRPr="00BB16FF">
              <w:rPr>
                <w:rStyle w:val="Tiitellehtautor"/>
                <w:noProof/>
                <w:lang w:val="en-US"/>
              </w:rPr>
              <w:t>24</w:t>
            </w:r>
          </w:hyperlink>
          <w:r w:rsidR="00BB16FF" w:rsidRPr="00BB16FF">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BB16FF" w:rsidRPr="00BB16FF">
            <w:rPr>
              <w:noProof/>
              <w:lang w:val="en-US"/>
            </w:rPr>
            <w:t>[</w:t>
          </w:r>
          <w:hyperlink w:anchor="LiH08" w:history="1">
            <w:r w:rsidR="00BB16FF" w:rsidRPr="00BB16FF">
              <w:rPr>
                <w:rStyle w:val="Tiitellehtautor"/>
                <w:noProof/>
                <w:lang w:val="en-US"/>
              </w:rPr>
              <w:t>25</w:t>
            </w:r>
          </w:hyperlink>
          <w:r w:rsidR="00BB16FF" w:rsidRPr="00BB16FF">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BB16FF">
            <w:rPr>
              <w:noProof/>
              <w:lang w:val="en-US"/>
            </w:rPr>
            <w:t xml:space="preserve"> </w:t>
          </w:r>
          <w:r w:rsidR="00BB16FF" w:rsidRPr="00BB16FF">
            <w:rPr>
              <w:noProof/>
              <w:lang w:val="en-US"/>
            </w:rPr>
            <w:t>[</w:t>
          </w:r>
          <w:hyperlink w:anchor="Fil14" w:history="1">
            <w:r w:rsidR="00BB16FF" w:rsidRPr="00BB16FF">
              <w:rPr>
                <w:rStyle w:val="Tiitellehtautor"/>
                <w:noProof/>
                <w:lang w:val="en-US"/>
              </w:rPr>
              <w:t>3</w:t>
            </w:r>
          </w:hyperlink>
          <w:r w:rsidR="00BB16FF" w:rsidRPr="00BB16FF">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BB16FF" w:rsidRPr="00BB16FF">
            <w:rPr>
              <w:noProof/>
              <w:lang w:val="en-US"/>
            </w:rPr>
            <w:t>[</w:t>
          </w:r>
          <w:hyperlink w:anchor="JSa03" w:history="1">
            <w:r w:rsidR="00BB16FF" w:rsidRPr="00BB16FF">
              <w:rPr>
                <w:rStyle w:val="Tiitellehtautor"/>
                <w:noProof/>
                <w:lang w:val="en-US"/>
              </w:rPr>
              <w:t>5</w:t>
            </w:r>
          </w:hyperlink>
          <w:r w:rsidR="00BB16FF" w:rsidRPr="00BB16FF">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BB16FF">
            <w:rPr>
              <w:noProof/>
              <w:lang w:val="en-US"/>
            </w:rPr>
            <w:t xml:space="preserve"> </w:t>
          </w:r>
          <w:r w:rsidR="00BB16FF" w:rsidRPr="00BB16FF">
            <w:rPr>
              <w:noProof/>
              <w:lang w:val="en-US"/>
            </w:rPr>
            <w:t>[</w:t>
          </w:r>
          <w:hyperlink w:anchor="GGL05" w:history="1">
            <w:r w:rsidR="00BB16FF" w:rsidRPr="00BB16FF">
              <w:rPr>
                <w:rStyle w:val="Tiitellehtautor"/>
                <w:noProof/>
                <w:lang w:val="en-US"/>
              </w:rPr>
              <w:t>26</w:t>
            </w:r>
          </w:hyperlink>
          <w:r w:rsidR="00BB16FF" w:rsidRPr="00BB16FF">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BB16FF">
            <w:rPr>
              <w:noProof/>
              <w:lang w:val="en-US"/>
            </w:rPr>
            <w:t xml:space="preserve"> </w:t>
          </w:r>
          <w:r w:rsidR="00BB16FF" w:rsidRPr="00BB16FF">
            <w:rPr>
              <w:noProof/>
              <w:lang w:val="en-US"/>
            </w:rPr>
            <w:t>[</w:t>
          </w:r>
          <w:hyperlink w:anchor="NSe06" w:history="1">
            <w:r w:rsidR="00BB16FF" w:rsidRPr="00BB16FF">
              <w:rPr>
                <w:rStyle w:val="Tiitellehtautor"/>
                <w:noProof/>
                <w:lang w:val="en-US"/>
              </w:rPr>
              <w:t>27</w:t>
            </w:r>
          </w:hyperlink>
          <w:r w:rsidR="00BB16FF" w:rsidRPr="00BB16FF">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BB16FF">
            <w:rPr>
              <w:noProof/>
              <w:lang w:val="en-US"/>
            </w:rPr>
            <w:t xml:space="preserve"> </w:t>
          </w:r>
          <w:r w:rsidR="00BB16FF" w:rsidRPr="00BB16FF">
            <w:rPr>
              <w:noProof/>
              <w:lang w:val="en-US"/>
            </w:rPr>
            <w:t>[</w:t>
          </w:r>
          <w:hyperlink w:anchor="GGL05" w:history="1">
            <w:r w:rsidR="00BB16FF" w:rsidRPr="00BB16FF">
              <w:rPr>
                <w:rStyle w:val="Tiitellehtautor"/>
                <w:noProof/>
                <w:lang w:val="en-US"/>
              </w:rPr>
              <w:t>26</w:t>
            </w:r>
          </w:hyperlink>
          <w:r w:rsidR="00BB16FF" w:rsidRPr="00BB16FF">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BB16FF" w:rsidRPr="00BB16FF">
            <w:rPr>
              <w:noProof/>
              <w:lang w:val="en-US"/>
            </w:rPr>
            <w:t>[</w:t>
          </w:r>
          <w:hyperlink w:anchor="ISO09" w:history="1">
            <w:r w:rsidR="00BB16FF" w:rsidRPr="00BB16FF">
              <w:rPr>
                <w:rStyle w:val="Tiitellehtautor"/>
                <w:noProof/>
                <w:lang w:val="en-US"/>
              </w:rPr>
              <w:t>28</w:t>
            </w:r>
          </w:hyperlink>
          <w:r w:rsidR="00BB16FF" w:rsidRPr="00BB16FF">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27" w:name="_Toc332882808"/>
      <w:r>
        <w:t>IT-Services</w:t>
      </w:r>
      <w:bookmarkEnd w:id="27"/>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BB16FF" w:rsidRPr="00BB16FF">
            <w:rPr>
              <w:noProof/>
              <w:lang w:val="en-US"/>
            </w:rPr>
            <w:t>[</w:t>
          </w:r>
          <w:hyperlink w:anchor="Mar14" w:history="1">
            <w:r w:rsidR="00BB16FF" w:rsidRPr="00BB16FF">
              <w:rPr>
                <w:rStyle w:val="Tiitellehtautor"/>
                <w:noProof/>
                <w:lang w:val="en-US"/>
              </w:rPr>
              <w:t>29</w:t>
            </w:r>
          </w:hyperlink>
          <w:r w:rsidR="00BB16FF" w:rsidRPr="00BB16FF">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B16FF" w:rsidRPr="00BB16FF">
            <w:rPr>
              <w:noProof/>
              <w:lang w:val="en-US"/>
            </w:rPr>
            <w:t>[</w:t>
          </w:r>
          <w:hyperlink w:anchor="kri13" w:history="1">
            <w:r w:rsidR="00BB16FF" w:rsidRPr="00BB16FF">
              <w:rPr>
                <w:rStyle w:val="Tiitellehtautor"/>
                <w:noProof/>
                <w:lang w:val="en-US"/>
              </w:rPr>
              <w:t>4</w:t>
            </w:r>
          </w:hyperlink>
          <w:r w:rsidR="00BB16FF" w:rsidRPr="00BB16FF">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BB16FF" w:rsidRPr="00BB16FF">
            <w:rPr>
              <w:noProof/>
              <w:lang w:val="en-US"/>
            </w:rPr>
            <w:t>[</w:t>
          </w:r>
          <w:hyperlink w:anchor="Mar14" w:history="1">
            <w:r w:rsidR="00BB16FF" w:rsidRPr="00BB16FF">
              <w:rPr>
                <w:rStyle w:val="Tiitellehtautor"/>
                <w:noProof/>
                <w:lang w:val="en-US"/>
              </w:rPr>
              <w:t>29</w:t>
            </w:r>
          </w:hyperlink>
          <w:r w:rsidR="00BB16FF" w:rsidRPr="00BB16FF">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ED16BD">
      <w:pPr>
        <w:pStyle w:val="ListParagraph"/>
        <w:numPr>
          <w:ilvl w:val="0"/>
          <w:numId w:val="4"/>
        </w:numPr>
        <w:rPr>
          <w:lang w:val="en-GB"/>
        </w:rPr>
      </w:pPr>
      <w:r w:rsidRPr="0093448B">
        <w:rPr>
          <w:lang w:val="en-GB"/>
        </w:rPr>
        <w:t>Quality on IT Service is highly dependent on the expectations from customers.</w:t>
      </w:r>
    </w:p>
    <w:p w14:paraId="06741D18" w14:textId="77777777" w:rsidR="00681029" w:rsidRPr="00054549" w:rsidRDefault="00681029" w:rsidP="00ED16BD">
      <w:pPr>
        <w:pStyle w:val="ListParagraph"/>
        <w:numPr>
          <w:ilvl w:val="0"/>
          <w:numId w:val="4"/>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ED16BD">
      <w:pPr>
        <w:pStyle w:val="ListParagraph"/>
        <w:numPr>
          <w:ilvl w:val="0"/>
          <w:numId w:val="4"/>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ED16BD">
      <w:pPr>
        <w:pStyle w:val="ListParagraph"/>
        <w:numPr>
          <w:ilvl w:val="0"/>
          <w:numId w:val="4"/>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DA6D6C">
      <w:pPr>
        <w:pStyle w:val="ListParagraph"/>
        <w:numPr>
          <w:ilvl w:val="0"/>
          <w:numId w:val="4"/>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BB16FF" w:rsidRPr="00BB16FF">
            <w:rPr>
              <w:noProof/>
              <w:lang w:val="en-US"/>
            </w:rPr>
            <w:t>[</w:t>
          </w:r>
          <w:hyperlink w:anchor="Mar14" w:history="1">
            <w:r w:rsidR="00BB16FF" w:rsidRPr="00BB16FF">
              <w:rPr>
                <w:rStyle w:val="Tiitellehtautor"/>
                <w:noProof/>
                <w:lang w:val="en-US"/>
              </w:rPr>
              <w:t>29</w:t>
            </w:r>
          </w:hyperlink>
          <w:r w:rsidR="00BB16FF" w:rsidRPr="00BB16FF">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312131">
      <w:pPr>
        <w:pStyle w:val="Heading2"/>
      </w:pPr>
      <w:bookmarkStart w:id="28" w:name="_Toc332882809"/>
      <w:r>
        <w:t>E</w:t>
      </w:r>
      <w:r w:rsidR="00312131">
        <w:t>-commerce</w:t>
      </w:r>
      <w:bookmarkEnd w:id="28"/>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BB16FF">
            <w:rPr>
              <w:noProof/>
              <w:lang w:val="en-US"/>
            </w:rPr>
            <w:t xml:space="preserve"> </w:t>
          </w:r>
          <w:r w:rsidR="00BB16FF" w:rsidRPr="00BB16FF">
            <w:rPr>
              <w:noProof/>
              <w:lang w:val="en-US"/>
            </w:rPr>
            <w:t>[</w:t>
          </w:r>
          <w:hyperlink w:anchor="Hua13" w:history="1">
            <w:r w:rsidR="00BB16FF" w:rsidRPr="00BB16FF">
              <w:rPr>
                <w:rStyle w:val="Tiitellehtautor"/>
                <w:noProof/>
                <w:lang w:val="en-US"/>
              </w:rPr>
              <w:t>30</w:t>
            </w:r>
          </w:hyperlink>
          <w:r w:rsidR="00BB16FF" w:rsidRPr="00BB16FF">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Online enviro</w:t>
      </w:r>
      <w:r w:rsidRPr="006C0461">
        <w:rPr>
          <w:lang w:val="en-GB"/>
        </w:rPr>
        <w:t>n</w:t>
      </w:r>
      <w:r w:rsidRPr="006C0461">
        <w:rPr>
          <w:lang w:val="en-GB"/>
        </w:rPr>
        <w:t xml:space="preserve">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convenience, and a respo</w:t>
      </w:r>
      <w:r w:rsidRPr="006C0461">
        <w:rPr>
          <w:lang w:val="en-GB"/>
        </w:rPr>
        <w:t>n</w:t>
      </w:r>
      <w:r w:rsidRPr="006C0461">
        <w:rPr>
          <w:lang w:val="en-GB"/>
        </w:rPr>
        <w:t>sive service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w:t>
      </w:r>
      <w:r w:rsidR="00312131" w:rsidRPr="006C0461">
        <w:rPr>
          <w:lang w:val="en-GB"/>
        </w:rPr>
        <w:t>x</w:t>
      </w:r>
      <w:r w:rsidR="00312131" w:rsidRPr="006C0461">
        <w:rPr>
          <w:lang w:val="en-GB"/>
        </w:rPr>
        <w:t>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BB16FF">
            <w:rPr>
              <w:noProof/>
              <w:lang w:val="en-US"/>
            </w:rPr>
            <w:t xml:space="preserve"> </w:t>
          </w:r>
          <w:r w:rsidR="00BB16FF" w:rsidRPr="00BB16FF">
            <w:rPr>
              <w:noProof/>
              <w:lang w:val="en-US"/>
            </w:rPr>
            <w:t>[</w:t>
          </w:r>
          <w:hyperlink w:anchor="Had14" w:history="1">
            <w:r w:rsidR="00BB16FF" w:rsidRPr="00BB16FF">
              <w:rPr>
                <w:rStyle w:val="Tiitellehtautor"/>
                <w:noProof/>
                <w:lang w:val="en-US"/>
              </w:rPr>
              <w:t>12</w:t>
            </w:r>
          </w:hyperlink>
          <w:r w:rsidR="00BB16FF" w:rsidRPr="00BB16FF">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BB16FF" w:rsidRPr="00BB16FF">
            <w:rPr>
              <w:noProof/>
              <w:lang w:val="en-US"/>
            </w:rPr>
            <w:t>[</w:t>
          </w:r>
          <w:hyperlink w:anchor="Hua13" w:history="1">
            <w:r w:rsidR="00BB16FF" w:rsidRPr="00BB16FF">
              <w:rPr>
                <w:rStyle w:val="Tiitellehtautor"/>
                <w:noProof/>
                <w:lang w:val="en-US"/>
              </w:rPr>
              <w:t>30</w:t>
            </w:r>
          </w:hyperlink>
          <w:r w:rsidR="00BB16FF" w:rsidRPr="00BB16FF">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BB16FF" w:rsidRPr="00BB16FF">
            <w:rPr>
              <w:noProof/>
              <w:lang w:val="en-US"/>
            </w:rPr>
            <w:t>[</w:t>
          </w:r>
          <w:hyperlink w:anchor="Hua13" w:history="1">
            <w:r w:rsidR="00BB16FF" w:rsidRPr="00BB16FF">
              <w:rPr>
                <w:rStyle w:val="Tiitellehtautor"/>
                <w:noProof/>
                <w:lang w:val="en-US"/>
              </w:rPr>
              <w:t>30</w:t>
            </w:r>
          </w:hyperlink>
          <w:r w:rsidR="00BB16FF" w:rsidRPr="00BB16FF">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A749B3">
      <w:pPr>
        <w:pStyle w:val="ListParagraph"/>
        <w:numPr>
          <w:ilvl w:val="0"/>
          <w:numId w:val="4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A749B3">
      <w:pPr>
        <w:pStyle w:val="ListParagraph"/>
        <w:numPr>
          <w:ilvl w:val="0"/>
          <w:numId w:val="4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AA0E11">
      <w:pPr>
        <w:pStyle w:val="ListParagraph"/>
        <w:numPr>
          <w:ilvl w:val="0"/>
          <w:numId w:val="4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w:t>
      </w:r>
      <w:r w:rsidR="001C217E" w:rsidRPr="00A749B3">
        <w:rPr>
          <w:lang w:val="en-GB"/>
        </w:rPr>
        <w:t>s</w:t>
      </w:r>
      <w:r w:rsidR="001C217E" w:rsidRPr="00A749B3">
        <w:rPr>
          <w:lang w:val="en-GB"/>
        </w:rPr>
        <w:t>tomers when they shop online.</w:t>
      </w:r>
    </w:p>
    <w:p w14:paraId="49577622" w14:textId="49C63F9C" w:rsidR="00AA0E11" w:rsidRDefault="00D770FD" w:rsidP="00220052">
      <w:pPr>
        <w:rPr>
          <w:lang w:val="en-GB"/>
        </w:rPr>
      </w:pPr>
      <w:r>
        <w:rPr>
          <w:lang w:val="en-GB"/>
        </w:rPr>
        <w:t xml:space="preserve">Table 2 shows the common </w:t>
      </w:r>
      <w:r w:rsidR="0016760B">
        <w:rPr>
          <w:lang w:val="en-GB"/>
        </w:rPr>
        <w:t xml:space="preserve">dimensions </w:t>
      </w:r>
      <w:r>
        <w:rPr>
          <w:lang w:val="en-GB"/>
        </w:rPr>
        <w:t xml:space="preserve">and consistent dimensions to evaluate the </w:t>
      </w:r>
      <w:r w:rsidR="0016760B">
        <w:rPr>
          <w:lang w:val="en-GB"/>
        </w:rPr>
        <w:t xml:space="preserve">service quality </w:t>
      </w:r>
      <w:r w:rsidR="008207FA">
        <w:rPr>
          <w:lang w:val="en-GB"/>
        </w:rPr>
        <w:t>in e-co</w:t>
      </w:r>
      <w:r w:rsidR="008207FA">
        <w:rPr>
          <w:lang w:val="en-GB"/>
        </w:rPr>
        <w:t>m</w:t>
      </w:r>
      <w:r w:rsidR="008207FA">
        <w:rPr>
          <w:lang w:val="en-GB"/>
        </w:rPr>
        <w:t>merce</w:t>
      </w:r>
      <w:r w:rsidR="00AA0E11">
        <w:rPr>
          <w:lang w:val="en-GB"/>
        </w:rPr>
        <w:t>.</w:t>
      </w:r>
      <w:r w:rsidR="0016760B">
        <w:rPr>
          <w:lang w:val="en-GB"/>
        </w:rPr>
        <w:t xml:space="preserve"> </w:t>
      </w:r>
    </w:p>
    <w:p w14:paraId="4F3CF7B8" w14:textId="4207AD3A" w:rsidR="00AA0E11" w:rsidRDefault="00C478F7" w:rsidP="00AA0E11">
      <w:pPr>
        <w:jc w:val="center"/>
        <w:rPr>
          <w:lang w:val="en-GB"/>
        </w:rPr>
      </w:pPr>
      <w:r>
        <w:rPr>
          <w:noProof/>
          <w:lang w:val="en-US" w:eastAsia="en-US"/>
        </w:rPr>
        <w:lastRenderedPageBreak/>
        <mc:AlternateContent>
          <mc:Choice Requires="wps">
            <w:drawing>
              <wp:inline distT="0" distB="0" distL="0" distR="0" wp14:anchorId="3B8D7020" wp14:editId="6869884F">
                <wp:extent cx="4125648" cy="2553056"/>
                <wp:effectExtent l="0" t="0" r="0" b="12700"/>
                <wp:docPr id="2" name="Text Box 2"/>
                <wp:cNvGraphicFramePr/>
                <a:graphic xmlns:a="http://schemas.openxmlformats.org/drawingml/2006/main">
                  <a:graphicData uri="http://schemas.microsoft.com/office/word/2010/wordprocessingShape">
                    <wps:wsp>
                      <wps:cNvSpPr txBox="1"/>
                      <wps:spPr>
                        <a:xfrm>
                          <a:off x="0" y="0"/>
                          <a:ext cx="4125648" cy="255305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55078E" w:rsidRDefault="0055078E" w:rsidP="00C478F7">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55078E" w:rsidRDefault="0055078E" w:rsidP="00C478F7">
                            <w:pPr>
                              <w:jc w:val="center"/>
                            </w:pPr>
                            <w:r>
                              <w:rPr>
                                <w:noProof/>
                                <w:lang w:val="en-US" w:eastAsia="en-US"/>
                              </w:rPr>
                              <w:drawing>
                                <wp:inline distT="0" distB="0" distL="0" distR="0" wp14:anchorId="50CAFB69" wp14:editId="5B300944">
                                  <wp:extent cx="3972235" cy="2096924"/>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7">
                                            <a:extLst>
                                              <a:ext uri="{28A0092B-C50C-407E-A947-70E740481C1C}">
                                                <a14:useLocalDpi xmlns:a14="http://schemas.microsoft.com/office/drawing/2010/main" val="0"/>
                                              </a:ext>
                                            </a:extLst>
                                          </a:blip>
                                          <a:stretch>
                                            <a:fillRect/>
                                          </a:stretch>
                                        </pic:blipFill>
                                        <pic:spPr>
                                          <a:xfrm>
                                            <a:off x="0" y="0"/>
                                            <a:ext cx="3976521" cy="2099187"/>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35" type="#_x0000_t202" style="width:324.85pt;height:201.0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" filled="f" stroked="f">
                <v:textbox>
                  <w:txbxContent>
                    <w:p w14:paraId="55831006" w14:textId="5D952197" w:rsidR="0055078E" w:rsidRDefault="0055078E" w:rsidP="00C478F7">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55078E" w:rsidRDefault="0055078E" w:rsidP="00C478F7">
                      <w:pPr>
                        <w:jc w:val="center"/>
                      </w:pPr>
                      <w:r>
                        <w:rPr>
                          <w:noProof/>
                          <w:lang w:val="en-US" w:eastAsia="en-US"/>
                        </w:rPr>
                        <w:drawing>
                          <wp:inline distT="0" distB="0" distL="0" distR="0" wp14:anchorId="50CAFB69" wp14:editId="5B300944">
                            <wp:extent cx="3972235" cy="2096924"/>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7">
                                      <a:extLst>
                                        <a:ext uri="{28A0092B-C50C-407E-A947-70E740481C1C}">
                                          <a14:useLocalDpi xmlns:a14="http://schemas.microsoft.com/office/drawing/2010/main" val="0"/>
                                        </a:ext>
                                      </a:extLst>
                                    </a:blip>
                                    <a:stretch>
                                      <a:fillRect/>
                                    </a:stretch>
                                  </pic:blipFill>
                                  <pic:spPr>
                                    <a:xfrm>
                                      <a:off x="0" y="0"/>
                                      <a:ext cx="3976521" cy="2099187"/>
                                    </a:xfrm>
                                    <a:prstGeom prst="rect">
                                      <a:avLst/>
                                    </a:prstGeom>
                                  </pic:spPr>
                                </pic:pic>
                              </a:graphicData>
                            </a:graphic>
                          </wp:inline>
                        </w:drawing>
                      </w:r>
                    </w:p>
                  </w:txbxContent>
                </v:textbox>
                <w10:anchorlock/>
              </v:shape>
            </w:pict>
          </mc:Fallback>
        </mc:AlternateContent>
      </w:r>
    </w:p>
    <w:p w14:paraId="78E5DB47" w14:textId="3B5BE3BF" w:rsidR="00220052" w:rsidRDefault="00AA0E11" w:rsidP="00220052">
      <w:pPr>
        <w:rPr>
          <w:lang w:val="en-GB"/>
        </w:rPr>
      </w:pPr>
      <w:r>
        <w:rPr>
          <w:lang w:val="en-GB"/>
        </w:rPr>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w:t>
      </w:r>
      <w:r w:rsidR="0016760B">
        <w:rPr>
          <w:lang w:val="en-GB"/>
        </w:rPr>
        <w:t>e</w:t>
      </w:r>
      <w:r w:rsidR="0016760B">
        <w:rPr>
          <w:lang w:val="en-GB"/>
        </w:rPr>
        <w:t>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BB16FF">
            <w:rPr>
              <w:noProof/>
              <w:lang w:val="en-US"/>
            </w:rPr>
            <w:t xml:space="preserve"> </w:t>
          </w:r>
          <w:r w:rsidR="00BB16FF" w:rsidRPr="00BB16FF">
            <w:rPr>
              <w:noProof/>
              <w:lang w:val="en-US"/>
            </w:rPr>
            <w:t>[</w:t>
          </w:r>
          <w:hyperlink w:anchor="RLa10" w:history="1">
            <w:r w:rsidR="00BB16FF" w:rsidRPr="00BB16FF">
              <w:rPr>
                <w:rStyle w:val="Tiitellehtautor"/>
                <w:noProof/>
                <w:lang w:val="en-US"/>
              </w:rPr>
              <w:t>31</w:t>
            </w:r>
          </w:hyperlink>
          <w:r w:rsidR="00BB16FF" w:rsidRPr="00BB16FF">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7A1BA6">
      <w:pPr>
        <w:pStyle w:val="ListParagraph"/>
        <w:numPr>
          <w:ilvl w:val="0"/>
          <w:numId w:val="7"/>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7A1BA6">
      <w:pPr>
        <w:pStyle w:val="ListParagraph"/>
        <w:numPr>
          <w:ilvl w:val="0"/>
          <w:numId w:val="7"/>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7A1BA6">
      <w:pPr>
        <w:pStyle w:val="ListParagraph"/>
        <w:numPr>
          <w:ilvl w:val="0"/>
          <w:numId w:val="7"/>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7A1BA6">
      <w:pPr>
        <w:pStyle w:val="ListParagraph"/>
        <w:numPr>
          <w:ilvl w:val="0"/>
          <w:numId w:val="7"/>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7A1BA6">
      <w:pPr>
        <w:pStyle w:val="ListParagraph"/>
        <w:numPr>
          <w:ilvl w:val="0"/>
          <w:numId w:val="7"/>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F52C74">
      <w:pPr>
        <w:pStyle w:val="ListParagraph"/>
        <w:numPr>
          <w:ilvl w:val="0"/>
          <w:numId w:val="7"/>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29" w:name="_Toc332882810"/>
      <w:r>
        <w:lastRenderedPageBreak/>
        <w:t>E</w:t>
      </w:r>
      <w:r w:rsidR="006606B5">
        <w:t>-government</w:t>
      </w:r>
      <w:bookmarkEnd w:id="29"/>
    </w:p>
    <w:p w14:paraId="03B4868A" w14:textId="0C954105" w:rsidR="00F554BC" w:rsidRPr="00F554BC" w:rsidRDefault="00EE21DD" w:rsidP="00F554BC">
      <w:r>
        <w:t xml:space="preserve">In </w:t>
      </w:r>
      <w:sdt>
        <w:sdtPr>
          <w:id w:val="-1546520880"/>
          <w:citation/>
        </w:sdtPr>
        <w:sdtContent>
          <w:r>
            <w:fldChar w:fldCharType="begin"/>
          </w:r>
          <w:r>
            <w:rPr>
              <w:lang w:val="en-US"/>
            </w:rPr>
            <w:instrText xml:space="preserve"> CITATION Moh \l 1033 </w:instrText>
          </w:r>
          <w:r>
            <w:fldChar w:fldCharType="separate"/>
          </w:r>
          <w:r w:rsidR="00BB16FF" w:rsidRPr="00BB16FF">
            <w:rPr>
              <w:noProof/>
              <w:lang w:val="en-US"/>
            </w:rPr>
            <w:t>[</w:t>
          </w:r>
          <w:hyperlink w:anchor="Moh" w:history="1">
            <w:r w:rsidR="00BB16FF" w:rsidRPr="00BB16FF">
              <w:rPr>
                <w:rStyle w:val="Tiitellehtautor"/>
                <w:noProof/>
                <w:lang w:val="en-US"/>
              </w:rPr>
              <w:t>11</w:t>
            </w:r>
          </w:hyperlink>
          <w:r w:rsidR="00BB16FF" w:rsidRPr="00BB16FF">
            <w:rPr>
              <w:noProof/>
              <w:lang w:val="en-US"/>
            </w:rPr>
            <w:t>]</w:t>
          </w:r>
          <w:r>
            <w:fldChar w:fldCharType="end"/>
          </w:r>
        </w:sdtContent>
      </w:sdt>
      <w:r>
        <w:t xml:space="preserve"> is mentioned that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Electrocnic 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BB16FF" w:rsidRPr="00BB16FF">
            <w:rPr>
              <w:noProof/>
              <w:lang w:val="en-US"/>
            </w:rPr>
            <w:t>[</w:t>
          </w:r>
          <w:hyperlink w:anchor="AAl08" w:history="1">
            <w:r w:rsidR="00BB16FF" w:rsidRPr="00BB16FF">
              <w:rPr>
                <w:rStyle w:val="Tiitellehtautor"/>
                <w:noProof/>
                <w:lang w:val="en-US"/>
              </w:rPr>
              <w:t>32</w:t>
            </w:r>
          </w:hyperlink>
          <w:r w:rsidR="00BB16FF" w:rsidRPr="00BB16FF">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BB16FF" w:rsidRPr="00BB16FF">
            <w:rPr>
              <w:noProof/>
              <w:lang w:val="en-US"/>
            </w:rPr>
            <w:t>[</w:t>
          </w:r>
          <w:hyperlink w:anchor="JSa03" w:history="1">
            <w:r w:rsidR="00BB16FF" w:rsidRPr="00BB16FF">
              <w:rPr>
                <w:rStyle w:val="Tiitellehtautor"/>
                <w:noProof/>
                <w:lang w:val="en-US"/>
              </w:rPr>
              <w:t>5</w:t>
            </w:r>
          </w:hyperlink>
          <w:r w:rsidR="00BB16FF" w:rsidRPr="00BB16FF">
            <w:rPr>
              <w:noProof/>
              <w:lang w:val="en-US"/>
            </w:rPr>
            <w:t>,</w:t>
          </w:r>
          <w:hyperlink w:anchor="Owe13" w:history="1">
            <w:r w:rsidR="00BB16FF" w:rsidRPr="00BB16FF">
              <w:rPr>
                <w:rStyle w:val="Tiitellehtautor"/>
                <w:noProof/>
                <w:lang w:val="en-US"/>
              </w:rPr>
              <w:t>33</w:t>
            </w:r>
          </w:hyperlink>
          <w:r w:rsidR="00BB16FF" w:rsidRPr="00BB16FF">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BB16FF" w:rsidRPr="00BB16FF">
            <w:rPr>
              <w:noProof/>
              <w:lang w:val="en-US"/>
            </w:rPr>
            <w:t>[</w:t>
          </w:r>
          <w:hyperlink w:anchor="HLi09" w:history="1">
            <w:r w:rsidR="00BB16FF" w:rsidRPr="00BB16FF">
              <w:rPr>
                <w:rStyle w:val="Tiitellehtautor"/>
                <w:noProof/>
                <w:lang w:val="en-US"/>
              </w:rPr>
              <w:t>34</w:t>
            </w:r>
          </w:hyperlink>
          <w:r w:rsidR="00BB16FF" w:rsidRPr="00BB16FF">
            <w:rPr>
              <w:noProof/>
              <w:lang w:val="en-US"/>
            </w:rPr>
            <w:t>]</w:t>
          </w:r>
          <w:r w:rsidR="0009420E">
            <w:fldChar w:fldCharType="end"/>
          </w:r>
        </w:sdtContent>
      </w:sdt>
      <w:r w:rsidR="00193BF9">
        <w:t>.</w:t>
      </w:r>
    </w:p>
    <w:p w14:paraId="7575A89B" w14:textId="3EAC3859" w:rsidR="00283E1F" w:rsidRPr="006C0461" w:rsidRDefault="00283E1F" w:rsidP="006C0461">
      <w:r w:rsidRPr="006C0461">
        <w:rPr>
          <w:lang w:val="en-GB"/>
        </w:rPr>
        <w:t>Customer perspective about quality of service is fundamental to measure users satisfa</w:t>
      </w:r>
      <w:r w:rsidRPr="006C0461">
        <w:rPr>
          <w:lang w:val="en-GB"/>
        </w:rPr>
        <w:t>c</w:t>
      </w:r>
      <w:r w:rsidRPr="006C0461">
        <w:rPr>
          <w:lang w:val="en-GB"/>
        </w:rPr>
        <w:t xml:space="preserve">tion. </w:t>
      </w:r>
      <w:r w:rsidRPr="006C0461">
        <w:t>Model for e-government services does not consider any of the 4-dimensions (AUES) although it was based on improvements of Parasuraman et al.</w:t>
      </w:r>
      <w:r w:rsidR="00B364D8">
        <w:t xml:space="preserve"> (1985)</w:t>
      </w:r>
      <w:r w:rsidRPr="006C0461">
        <w:t xml:space="preserve"> model</w:t>
      </w:r>
      <w:sdt>
        <w:sdtPr>
          <w:id w:val="-120611344"/>
          <w:citation/>
        </w:sdtPr>
        <w:sdtContent>
          <w:r w:rsidR="007B2E78">
            <w:fldChar w:fldCharType="begin"/>
          </w:r>
          <w:r w:rsidR="007B2E78">
            <w:rPr>
              <w:lang w:val="en-US"/>
            </w:rPr>
            <w:instrText xml:space="preserve"> CITATION APa85 \l 1033 </w:instrText>
          </w:r>
          <w:r w:rsidR="007B2E78">
            <w:fldChar w:fldCharType="separate"/>
          </w:r>
          <w:r w:rsidR="00BB16FF">
            <w:rPr>
              <w:noProof/>
              <w:lang w:val="en-US"/>
            </w:rPr>
            <w:t xml:space="preserve"> </w:t>
          </w:r>
          <w:r w:rsidR="00BB16FF" w:rsidRPr="00BB16FF">
            <w:rPr>
              <w:noProof/>
              <w:lang w:val="en-US"/>
            </w:rPr>
            <w:t>[</w:t>
          </w:r>
          <w:hyperlink w:anchor="APa85" w:history="1">
            <w:r w:rsidR="00BB16FF" w:rsidRPr="00BB16FF">
              <w:rPr>
                <w:rStyle w:val="Tiitellehtautor"/>
                <w:noProof/>
                <w:lang w:val="en-US"/>
              </w:rPr>
              <w:t>1</w:t>
            </w:r>
          </w:hyperlink>
          <w:r w:rsidR="00BB16FF" w:rsidRPr="00BB16FF">
            <w:rPr>
              <w:noProof/>
              <w:lang w:val="en-US"/>
            </w:rPr>
            <w:t>]</w:t>
          </w:r>
          <w:r w:rsidR="007B2E78">
            <w:fldChar w:fldCharType="end"/>
          </w:r>
        </w:sdtContent>
      </w:sdt>
      <w:r w:rsidRPr="006C0461">
        <w:t>. During 2010</w:t>
      </w:r>
      <w:r w:rsidR="00441722">
        <w:t xml:space="preserve"> Sá, F., et al.,</w:t>
      </w:r>
      <w:r w:rsidRPr="006C0461">
        <w:t xml:space="preserve"> Alanezi, Kamil and Basri did a proposal to measure quality of e-government services, here Security was considered as part of its conception</w:t>
      </w:r>
      <w:sdt>
        <w:sdtPr>
          <w:id w:val="-794987797"/>
          <w:citation/>
        </w:sdtPr>
        <w:sdtContent>
          <w:r w:rsidR="00441722">
            <w:fldChar w:fldCharType="begin"/>
          </w:r>
          <w:r w:rsidR="00441722">
            <w:rPr>
              <w:lang w:val="en-US"/>
            </w:rPr>
            <w:instrText xml:space="preserve"> CITATION Fil14 \l 1033 </w:instrText>
          </w:r>
          <w:r w:rsidR="00441722">
            <w:fldChar w:fldCharType="separate"/>
          </w:r>
          <w:r w:rsidR="00BB16FF">
            <w:rPr>
              <w:noProof/>
              <w:lang w:val="en-US"/>
            </w:rPr>
            <w:t xml:space="preserve"> </w:t>
          </w:r>
          <w:r w:rsidR="00BB16FF" w:rsidRPr="00BB16FF">
            <w:rPr>
              <w:noProof/>
              <w:lang w:val="en-US"/>
            </w:rPr>
            <w:t>[</w:t>
          </w:r>
          <w:hyperlink w:anchor="Fil14" w:history="1">
            <w:r w:rsidR="00BB16FF" w:rsidRPr="00BB16FF">
              <w:rPr>
                <w:rStyle w:val="Tiitellehtautor"/>
                <w:noProof/>
                <w:lang w:val="en-US"/>
              </w:rPr>
              <w:t>3</w:t>
            </w:r>
          </w:hyperlink>
          <w:r w:rsidR="00BB16FF" w:rsidRPr="00BB16FF">
            <w:rPr>
              <w:noProof/>
              <w:lang w:val="en-US"/>
            </w:rPr>
            <w:t>]</w:t>
          </w:r>
          <w:r w:rsidR="00441722">
            <w:fldChar w:fldCharType="end"/>
          </w:r>
        </w:sdtContent>
      </w:sdt>
      <w:r w:rsidRPr="006C0461">
        <w:t>.</w:t>
      </w:r>
    </w:p>
    <w:p w14:paraId="3DD23E2A" w14:textId="26479403" w:rsidR="00283E1F" w:rsidRPr="006C0461" w:rsidRDefault="00283E1F" w:rsidP="006C0461">
      <w:r w:rsidRPr="006C0461">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Content>
          <w:r>
            <w:rPr>
              <w:highlight w:val="yellow"/>
            </w:rPr>
            <w:fldChar w:fldCharType="begin"/>
          </w:r>
          <w:r>
            <w:rPr>
              <w:highlight w:val="yellow"/>
              <w:lang w:val="en-US"/>
            </w:rPr>
            <w:instrText xml:space="preserve"> CITATION Dem09 \l 1033 </w:instrText>
          </w:r>
          <w:r>
            <w:rPr>
              <w:highlight w:val="yellow"/>
            </w:rPr>
            <w:fldChar w:fldCharType="separate"/>
          </w:r>
          <w:r w:rsidR="00BB16FF" w:rsidRPr="00BB16FF">
            <w:rPr>
              <w:noProof/>
              <w:highlight w:val="yellow"/>
              <w:lang w:val="en-US"/>
            </w:rPr>
            <w:t>[</w:t>
          </w:r>
          <w:hyperlink w:anchor="Dem09" w:history="1">
            <w:r w:rsidR="00BB16FF" w:rsidRPr="00BB16FF">
              <w:rPr>
                <w:rStyle w:val="Tiitellehtautor"/>
                <w:noProof/>
                <w:highlight w:val="yellow"/>
                <w:lang w:val="en-US"/>
              </w:rPr>
              <w:t>35</w:t>
            </w:r>
          </w:hyperlink>
          <w:r w:rsidR="00BB16FF" w:rsidRPr="00BB16FF">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6C0461">
      <w:pPr>
        <w:pStyle w:val="ListParagraph"/>
        <w:numPr>
          <w:ilvl w:val="0"/>
          <w:numId w:val="8"/>
        </w:numPr>
        <w:rPr>
          <w:highlight w:val="yellow"/>
        </w:rPr>
      </w:pPr>
      <w:r w:rsidRPr="000075B8">
        <w:rPr>
          <w:highlight w:val="yellow"/>
        </w:rPr>
        <w:t>Users expect quality services, the online dimension is no exception.</w:t>
      </w:r>
    </w:p>
    <w:p w14:paraId="74341E49" w14:textId="77777777" w:rsidR="00283E1F" w:rsidRPr="000075B8" w:rsidRDefault="00283E1F" w:rsidP="006C0461">
      <w:pPr>
        <w:pStyle w:val="ListParagraph"/>
        <w:numPr>
          <w:ilvl w:val="0"/>
          <w:numId w:val="8"/>
        </w:numPr>
        <w:rPr>
          <w:highlight w:val="yellow"/>
        </w:rPr>
      </w:pPr>
      <w:r w:rsidRPr="003A705C">
        <w:rPr>
          <w:highlight w:val="magenta"/>
        </w:rPr>
        <w:lastRenderedPageBreak/>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6C0461">
      <w:pPr>
        <w:pStyle w:val="ListParagraph"/>
        <w:numPr>
          <w:ilvl w:val="0"/>
          <w:numId w:val="8"/>
        </w:numPr>
        <w:rPr>
          <w:highlight w:val="yellow"/>
        </w:rPr>
      </w:pPr>
      <w:r w:rsidRPr="000075B8">
        <w:rPr>
          <w:highlight w:val="yellow"/>
        </w:rPr>
        <w:t>A consumer will always evaluate the service on several factors.</w:t>
      </w:r>
    </w:p>
    <w:p w14:paraId="195B6B3B" w14:textId="77777777" w:rsidR="00283E1F" w:rsidRPr="000075B8" w:rsidRDefault="00283E1F" w:rsidP="006C0461">
      <w:pPr>
        <w:pStyle w:val="ListParagraph"/>
        <w:numPr>
          <w:ilvl w:val="0"/>
          <w:numId w:val="8"/>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6C0461">
      <w:pPr>
        <w:pStyle w:val="ListParagraph"/>
        <w:numPr>
          <w:ilvl w:val="0"/>
          <w:numId w:val="8"/>
        </w:numPr>
        <w:rPr>
          <w:highlight w:val="yellow"/>
        </w:rPr>
      </w:pPr>
      <w:r w:rsidRPr="000075B8">
        <w:rPr>
          <w:highlight w:val="yellow"/>
        </w:rPr>
        <w:t>It is important to have a model to measure quality of services.</w:t>
      </w:r>
    </w:p>
    <w:p w14:paraId="614A758C" w14:textId="77777777" w:rsidR="00283E1F" w:rsidRPr="000075B8" w:rsidRDefault="00283E1F" w:rsidP="006C0461">
      <w:pPr>
        <w:pStyle w:val="ListParagraph"/>
        <w:numPr>
          <w:ilvl w:val="0"/>
          <w:numId w:val="8"/>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6C0461">
      <w:pPr>
        <w:pStyle w:val="ListParagraph"/>
        <w:numPr>
          <w:ilvl w:val="0"/>
          <w:numId w:val="8"/>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Pr>
              <w:lang w:val="en-US"/>
            </w:rPr>
            <w:instrText xml:space="preserve"> CITATION CHa07 \l 1033 </w:instrText>
          </w:r>
          <w:r>
            <w:fldChar w:fldCharType="separate"/>
          </w:r>
          <w:r w:rsidR="00BB16FF" w:rsidRPr="00BB16FF">
            <w:rPr>
              <w:noProof/>
              <w:lang w:val="en-US"/>
            </w:rPr>
            <w:t>[</w:t>
          </w:r>
          <w:hyperlink w:anchor="CHa07" w:history="1">
            <w:r w:rsidR="00BB16FF" w:rsidRPr="00BB16FF">
              <w:rPr>
                <w:rStyle w:val="Tiitellehtautor"/>
                <w:noProof/>
                <w:lang w:val="en-US"/>
              </w:rPr>
              <w:t>36</w:t>
            </w:r>
          </w:hyperlink>
          <w:r w:rsidR="00BB16FF" w:rsidRPr="00BB16FF">
            <w:rPr>
              <w:noProof/>
              <w:lang w:val="en-US"/>
            </w:rPr>
            <w:t>]</w:t>
          </w:r>
          <w:r>
            <w:fldChar w:fldCharType="end"/>
          </w:r>
        </w:sdtContent>
      </w:sdt>
      <w:r w:rsidR="00B5006D">
        <w:t>.</w:t>
      </w:r>
    </w:p>
    <w:p w14:paraId="7AA64CDC" w14:textId="7080C017"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BB16FF" w:rsidRPr="00BB16FF">
            <w:rPr>
              <w:noProof/>
              <w:lang w:val="en-US"/>
            </w:rPr>
            <w:t>[</w:t>
          </w:r>
          <w:hyperlink w:anchor="CWT" w:history="1">
            <w:r w:rsidR="00BB16FF" w:rsidRPr="00BB16FF">
              <w:rPr>
                <w:rStyle w:val="Tiitellehtautor"/>
                <w:noProof/>
                <w:lang w:val="en-US"/>
              </w:rPr>
              <w:t>37</w:t>
            </w:r>
          </w:hyperlink>
          <w:r w:rsidR="00BB16FF" w:rsidRPr="00BB16FF">
            <w:rPr>
              <w:noProof/>
              <w:lang w:val="en-US"/>
            </w:rPr>
            <w:t>]</w:t>
          </w:r>
          <w:r w:rsidR="005067CB">
            <w:fldChar w:fldCharType="end"/>
          </w:r>
        </w:sdtContent>
      </w:sdt>
      <w:r w:rsidR="005067CB">
        <w:t>.</w:t>
      </w:r>
    </w:p>
    <w:p w14:paraId="656BFD70" w14:textId="6F7FFB17" w:rsidR="00181F30" w:rsidRDefault="00181F30" w:rsidP="00740BBE">
      <w:r>
        <w:t xml:space="preserve">Quality of e-government services can be considered as the driving force to improve e-government efficiency and increase satisfaction on citizens </w:t>
      </w:r>
      <w:sdt>
        <w:sdtPr>
          <w:id w:val="-995873669"/>
          <w:citation/>
        </w:sdtPr>
        <w:sdtContent>
          <w:r w:rsidR="00712E9F">
            <w:fldChar w:fldCharType="begin"/>
          </w:r>
          <w:r w:rsidR="00712E9F">
            <w:rPr>
              <w:lang w:val="en-US"/>
            </w:rPr>
            <w:instrText xml:space="preserve"> CITATION Moh \l 1033 </w:instrText>
          </w:r>
          <w:r w:rsidR="00712E9F">
            <w:fldChar w:fldCharType="separate"/>
          </w:r>
          <w:r w:rsidR="00BB16FF" w:rsidRPr="00BB16FF">
            <w:rPr>
              <w:noProof/>
              <w:lang w:val="en-US"/>
            </w:rPr>
            <w:t>[</w:t>
          </w:r>
          <w:hyperlink w:anchor="Moh" w:history="1">
            <w:r w:rsidR="00BB16FF" w:rsidRPr="00BB16FF">
              <w:rPr>
                <w:rStyle w:val="Tiitellehtautor"/>
                <w:noProof/>
                <w:lang w:val="en-US"/>
              </w:rPr>
              <w:t>11</w:t>
            </w:r>
          </w:hyperlink>
          <w:r w:rsidR="00BB16FF" w:rsidRPr="00BB16FF">
            <w:rPr>
              <w:noProof/>
              <w:lang w:val="en-US"/>
            </w:rPr>
            <w:t>]</w:t>
          </w:r>
          <w:r w:rsidR="00712E9F">
            <w:fldChar w:fldCharType="end"/>
          </w:r>
        </w:sdtContent>
      </w:sdt>
      <w:r w:rsidR="00315860">
        <w:t>.</w:t>
      </w:r>
    </w:p>
    <w:p w14:paraId="24EB3C96" w14:textId="47759EA0" w:rsidR="00315860" w:rsidRDefault="00315860" w:rsidP="00740BBE">
      <w:r>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BB16FF" w:rsidRPr="00BB16FF">
            <w:rPr>
              <w:noProof/>
              <w:lang w:val="en-US"/>
            </w:rPr>
            <w:t>[</w:t>
          </w:r>
          <w:hyperlink w:anchor="Moh" w:history="1">
            <w:r w:rsidR="00BB16FF" w:rsidRPr="00BB16FF">
              <w:rPr>
                <w:rStyle w:val="Tiitellehtautor"/>
                <w:noProof/>
                <w:lang w:val="en-US"/>
              </w:rPr>
              <w:t>11</w:t>
            </w:r>
          </w:hyperlink>
          <w:r w:rsidR="00BB16FF" w:rsidRPr="00BB16FF">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93EC99B" w:rsidR="009D50D2" w:rsidRDefault="009D50D2" w:rsidP="007207B5">
      <w:r>
        <w:lastRenderedPageBreak/>
        <w:t xml:space="preserve">Success in e-government requires agencies to work together across traditional boundaries to improve services significantly and to reduce operating costs. This implies that different applications have to </w:t>
      </w:r>
      <w:r w:rsidR="0037274F">
        <w:t>be able to exchange information, which has shown to be problematic</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BB16FF">
            <w:rPr>
              <w:noProof/>
              <w:lang w:val="en-US"/>
            </w:rPr>
            <w:t xml:space="preserve"> </w:t>
          </w:r>
          <w:r w:rsidR="00BB16FF" w:rsidRPr="00BB16FF">
            <w:rPr>
              <w:noProof/>
              <w:lang w:val="en-US"/>
            </w:rPr>
            <w:t>[</w:t>
          </w:r>
          <w:hyperlink w:anchor="Owe13" w:history="1">
            <w:r w:rsidR="00BB16FF" w:rsidRPr="00BB16FF">
              <w:rPr>
                <w:rStyle w:val="Tiitellehtautor"/>
                <w:noProof/>
                <w:lang w:val="en-US"/>
              </w:rPr>
              <w:t>33</w:t>
            </w:r>
          </w:hyperlink>
          <w:r w:rsidR="00BB16FF" w:rsidRPr="00BB16FF">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35995">
      <w:pPr>
        <w:keepNext/>
        <w:jc w:val="center"/>
      </w:pPr>
      <w:r>
        <w:rPr>
          <w:noProof/>
          <w:lang w:val="en-US" w:eastAsia="en-US"/>
        </w:rPr>
        <mc:AlternateContent>
          <mc:Choice Requires="wps">
            <w:drawing>
              <wp:inline distT="0" distB="0" distL="0" distR="0" wp14:anchorId="6DE6A0FC" wp14:editId="6A8A7D77">
                <wp:extent cx="4649078" cy="3293336"/>
                <wp:effectExtent l="0" t="0" r="0" b="8890"/>
                <wp:docPr id="16" name="Text Box 16"/>
                <wp:cNvGraphicFramePr/>
                <a:graphic xmlns:a="http://schemas.openxmlformats.org/drawingml/2006/main">
                  <a:graphicData uri="http://schemas.microsoft.com/office/word/2010/wordprocessingShape">
                    <wps:wsp>
                      <wps:cNvSpPr txBox="1"/>
                      <wps:spPr>
                        <a:xfrm>
                          <a:off x="0" y="0"/>
                          <a:ext cx="4649078" cy="329333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55078E" w:rsidRDefault="0055078E" w:rsidP="00BC3413">
                            <w:pPr>
                              <w:keepNext/>
                              <w:jc w:val="center"/>
                            </w:pPr>
                            <w:r>
                              <w:rPr>
                                <w:noProof/>
                                <w:lang w:val="en-US" w:eastAsia="en-US"/>
                              </w:rPr>
                              <w:drawing>
                                <wp:inline distT="0" distB="0" distL="0" distR="0" wp14:anchorId="10D0DC38" wp14:editId="7DFFAE6A">
                                  <wp:extent cx="4399114" cy="30842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8">
                                            <a:extLst>
                                              <a:ext uri="{28A0092B-C50C-407E-A947-70E740481C1C}">
                                                <a14:useLocalDpi xmlns:a14="http://schemas.microsoft.com/office/drawing/2010/main" val="0"/>
                                              </a:ext>
                                            </a:extLst>
                                          </a:blip>
                                          <a:stretch>
                                            <a:fillRect/>
                                          </a:stretch>
                                        </pic:blipFill>
                                        <pic:spPr>
                                          <a:xfrm>
                                            <a:off x="0" y="0"/>
                                            <a:ext cx="4404102" cy="30877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66.05pt;height:25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KftUCAAAZBgAADgAAAGRycy9lMm9Eb2MueG1srFTdT9swEH+ftP/B8ntJ0oZ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" filled="f" stroked="f">
                <v:textbox>
                  <w:txbxContent>
                    <w:p w14:paraId="3DC5B8DC" w14:textId="2D9E89B2" w:rsidR="0055078E" w:rsidRDefault="0055078E" w:rsidP="00BC3413">
                      <w:pPr>
                        <w:keepNext/>
                        <w:jc w:val="center"/>
                      </w:pPr>
                      <w:r>
                        <w:rPr>
                          <w:noProof/>
                          <w:lang w:val="en-US" w:eastAsia="en-US"/>
                        </w:rPr>
                        <w:drawing>
                          <wp:inline distT="0" distB="0" distL="0" distR="0" wp14:anchorId="10D0DC38" wp14:editId="7DFFAE6A">
                            <wp:extent cx="4399114" cy="30842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8">
                                      <a:extLst>
                                        <a:ext uri="{28A0092B-C50C-407E-A947-70E740481C1C}">
                                          <a14:useLocalDpi xmlns:a14="http://schemas.microsoft.com/office/drawing/2010/main" val="0"/>
                                        </a:ext>
                                      </a:extLst>
                                    </a:blip>
                                    <a:stretch>
                                      <a:fillRect/>
                                    </a:stretch>
                                  </pic:blipFill>
                                  <pic:spPr>
                                    <a:xfrm>
                                      <a:off x="0" y="0"/>
                                      <a:ext cx="4404102" cy="3087740"/>
                                    </a:xfrm>
                                    <a:prstGeom prst="rect">
                                      <a:avLst/>
                                    </a:prstGeom>
                                  </pic:spPr>
                                </pic:pic>
                              </a:graphicData>
                            </a:graphic>
                          </wp:inline>
                        </w:drawing>
                      </w:r>
                    </w:p>
                  </w:txbxContent>
                </v:textbox>
                <w10:anchorlock/>
              </v:shape>
            </w:pict>
          </mc:Fallback>
        </mc:AlternateContent>
      </w:r>
    </w:p>
    <w:p w14:paraId="78CD4726" w14:textId="5666A230" w:rsidR="008D6EA1" w:rsidRDefault="00BC3413" w:rsidP="00635995">
      <w:pPr>
        <w:pStyle w:val="Caption"/>
      </w:pPr>
      <w:r>
        <w:t>E-Government and e-services examples</w:t>
      </w:r>
      <w:r>
        <w:rPr>
          <w:rStyle w:val="FootnoteReference"/>
        </w:rPr>
        <w:footnoteReference w:id="5"/>
      </w:r>
    </w:p>
    <w:p w14:paraId="7E058B32" w14:textId="77777777" w:rsidR="00991280" w:rsidRDefault="00991280" w:rsidP="007207B5"/>
    <w:p w14:paraId="408968A5" w14:textId="69404FF4" w:rsidR="00283E1F" w:rsidRDefault="000F5925" w:rsidP="00283E1F">
      <w:pPr>
        <w:pStyle w:val="Heading2"/>
      </w:pPr>
      <w:bookmarkStart w:id="30" w:name="_Toc332882811"/>
      <w:r>
        <w:t>E</w:t>
      </w:r>
      <w:r w:rsidR="00283E1F">
        <w:t>-infrastructure</w:t>
      </w:r>
      <w:bookmarkEnd w:id="30"/>
    </w:p>
    <w:p w14:paraId="4D533931" w14:textId="38DC5B4A" w:rsidR="00283E1F" w:rsidRPr="00116DC4" w:rsidRDefault="00283E1F" w:rsidP="006C0461">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BB16FF">
            <w:rPr>
              <w:noProof/>
              <w:lang w:val="en-US"/>
            </w:rPr>
            <w:t xml:space="preserve"> </w:t>
          </w:r>
          <w:r w:rsidR="00BB16FF" w:rsidRPr="00BB16FF">
            <w:rPr>
              <w:noProof/>
              <w:lang w:val="en-US"/>
            </w:rPr>
            <w:t>[</w:t>
          </w:r>
          <w:hyperlink w:anchor="Owe13" w:history="1">
            <w:r w:rsidR="00BB16FF" w:rsidRPr="00BB16FF">
              <w:rPr>
                <w:rStyle w:val="Tiitellehtautor"/>
                <w:noProof/>
                <w:lang w:val="en-US"/>
              </w:rPr>
              <w:t>33</w:t>
            </w:r>
          </w:hyperlink>
          <w:r w:rsidR="00BB16FF" w:rsidRPr="00BB16FF">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BB16FF" w:rsidRPr="00BB16FF">
            <w:rPr>
              <w:noProof/>
              <w:lang w:val="en-US"/>
            </w:rPr>
            <w:t>[</w:t>
          </w:r>
          <w:hyperlink w:anchor="Owe13" w:history="1">
            <w:r w:rsidR="00BB16FF" w:rsidRPr="00BB16FF">
              <w:rPr>
                <w:rStyle w:val="Tiitellehtautor"/>
                <w:noProof/>
                <w:lang w:val="en-US"/>
              </w:rPr>
              <w:t>33</w:t>
            </w:r>
          </w:hyperlink>
          <w:r w:rsidR="00BB16FF" w:rsidRPr="00BB16FF">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C0461">
      <w:pPr>
        <w:pStyle w:val="ListParagraph"/>
        <w:numPr>
          <w:ilvl w:val="0"/>
          <w:numId w:val="9"/>
        </w:numPr>
        <w:rPr>
          <w:lang w:val="en-GB"/>
        </w:rPr>
      </w:pPr>
      <w:r w:rsidRPr="00116DC4">
        <w:rPr>
          <w:lang w:val="en-GB"/>
        </w:rPr>
        <w:lastRenderedPageBreak/>
        <w:t>Interoperability should enable efficient information exchange between applications from different agencies with help of IT-Services.</w:t>
      </w:r>
    </w:p>
    <w:p w14:paraId="508D4C94" w14:textId="77777777" w:rsidR="00283E1F" w:rsidRPr="00116DC4" w:rsidRDefault="00283E1F" w:rsidP="006C0461">
      <w:pPr>
        <w:pStyle w:val="ListParagraph"/>
        <w:numPr>
          <w:ilvl w:val="0"/>
          <w:numId w:val="9"/>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C0461">
      <w:pPr>
        <w:pStyle w:val="ListParagraph"/>
        <w:numPr>
          <w:ilvl w:val="0"/>
          <w:numId w:val="9"/>
        </w:numPr>
        <w:rPr>
          <w:lang w:val="en-GB"/>
        </w:rPr>
      </w:pPr>
      <w:r w:rsidRPr="00116DC4">
        <w:rPr>
          <w:lang w:val="en-GB"/>
        </w:rPr>
        <w:t>The initial problem of starting-up development of e-infrastructure is bootstrapping.</w:t>
      </w:r>
    </w:p>
    <w:p w14:paraId="6DC924EB" w14:textId="77777777" w:rsidR="00283E1F" w:rsidRPr="00116DC4" w:rsidRDefault="00283E1F" w:rsidP="006C0461">
      <w:pPr>
        <w:pStyle w:val="ListParagraph"/>
        <w:numPr>
          <w:ilvl w:val="0"/>
          <w:numId w:val="9"/>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C0461">
      <w:pPr>
        <w:pStyle w:val="ListParagraph"/>
        <w:numPr>
          <w:ilvl w:val="0"/>
          <w:numId w:val="9"/>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BB16FF">
            <w:rPr>
              <w:noProof/>
              <w:lang w:val="en-US"/>
            </w:rPr>
            <w:t xml:space="preserve"> </w:t>
          </w:r>
          <w:r w:rsidR="00BB16FF" w:rsidRPr="00BB16FF">
            <w:rPr>
              <w:noProof/>
              <w:lang w:val="en-US"/>
            </w:rPr>
            <w:t>[</w:t>
          </w:r>
          <w:hyperlink w:anchor="Nae11" w:history="1">
            <w:r w:rsidR="00BB16FF" w:rsidRPr="00BB16FF">
              <w:rPr>
                <w:rStyle w:val="Tiitellehtautor"/>
                <w:noProof/>
                <w:lang w:val="en-US"/>
              </w:rPr>
              <w:t>38</w:t>
            </w:r>
          </w:hyperlink>
          <w:r w:rsidR="00BB16FF" w:rsidRPr="00BB16FF">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1" w:name="_Toc332882812"/>
      <w:r>
        <w:t>E</w:t>
      </w:r>
      <w:r w:rsidR="00283E1F">
        <w:t>-service</w:t>
      </w:r>
      <w:r w:rsidR="008D3F3D">
        <w:t>s</w:t>
      </w:r>
      <w:r w:rsidR="00283E1F">
        <w:t xml:space="preserve"> Providers</w:t>
      </w:r>
      <w:bookmarkEnd w:id="31"/>
    </w:p>
    <w:p w14:paraId="26E0AD2B" w14:textId="4BD6220F" w:rsidR="0056101F" w:rsidRDefault="00283E1F" w:rsidP="006C0461">
      <w:pPr>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BB16FF" w:rsidRPr="00BB16FF">
            <w:rPr>
              <w:noProof/>
              <w:lang w:val="en-US"/>
            </w:rPr>
            <w:t>[</w:t>
          </w:r>
          <w:hyperlink w:anchor="Nae11" w:history="1">
            <w:r w:rsidR="00BB16FF" w:rsidRPr="00BB16FF">
              <w:rPr>
                <w:rStyle w:val="Tiitellehtautor"/>
                <w:noProof/>
                <w:lang w:val="en-US"/>
              </w:rPr>
              <w:t>38</w:t>
            </w:r>
          </w:hyperlink>
          <w:r w:rsidR="00BB16FF" w:rsidRPr="00BB16FF">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w:t>
      </w:r>
      <w:r w:rsidR="00533993">
        <w:rPr>
          <w:lang w:val="en-GB"/>
        </w:rPr>
        <w:t>r</w:t>
      </w:r>
      <w:r w:rsidR="00533993">
        <w:rPr>
          <w:lang w:val="en-GB"/>
        </w:rPr>
        <w:t>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w:t>
      </w:r>
      <w:r w:rsidRPr="003664AE">
        <w:rPr>
          <w:lang w:val="en-GB"/>
        </w:rPr>
        <w:t>i</w:t>
      </w:r>
      <w:r w:rsidRPr="003664AE">
        <w:rPr>
          <w:lang w:val="en-GB"/>
        </w:rPr>
        <w:t>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BB16FF">
            <w:rPr>
              <w:noProof/>
              <w:lang w:val="en-US"/>
            </w:rPr>
            <w:t xml:space="preserve"> </w:t>
          </w:r>
          <w:r w:rsidR="00BB16FF" w:rsidRPr="00BB16FF">
            <w:rPr>
              <w:noProof/>
              <w:lang w:val="en-US"/>
            </w:rPr>
            <w:t>[</w:t>
          </w:r>
          <w:hyperlink w:anchor="Egi10" w:history="1">
            <w:r w:rsidR="00BB16FF" w:rsidRPr="00BB16FF">
              <w:rPr>
                <w:rStyle w:val="Tiitellehtautor"/>
                <w:noProof/>
                <w:lang w:val="en-US"/>
              </w:rPr>
              <w:t>9</w:t>
            </w:r>
          </w:hyperlink>
          <w:r w:rsidR="00BB16FF" w:rsidRPr="00BB16FF">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BB16FF" w:rsidRPr="00BB16FF">
            <w:rPr>
              <w:noProof/>
              <w:lang w:val="en-US"/>
            </w:rPr>
            <w:t>[</w:t>
          </w:r>
          <w:hyperlink w:anchor="Egi10" w:history="1">
            <w:r w:rsidR="00BB16FF" w:rsidRPr="00BB16FF">
              <w:rPr>
                <w:rStyle w:val="Tiitellehtautor"/>
                <w:noProof/>
                <w:lang w:val="en-US"/>
              </w:rPr>
              <w:t>9</w:t>
            </w:r>
          </w:hyperlink>
          <w:r w:rsidR="00BB16FF" w:rsidRPr="00BB16FF">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BB16FF" w:rsidRPr="00BB16FF">
            <w:rPr>
              <w:noProof/>
              <w:lang w:val="en-US"/>
            </w:rPr>
            <w:t>[</w:t>
          </w:r>
          <w:hyperlink w:anchor="Egi10" w:history="1">
            <w:r w:rsidR="00BB16FF" w:rsidRPr="00BB16FF">
              <w:rPr>
                <w:rStyle w:val="Tiitellehtautor"/>
                <w:noProof/>
                <w:lang w:val="en-US"/>
              </w:rPr>
              <w:t>9</w:t>
            </w:r>
          </w:hyperlink>
          <w:r w:rsidR="00BB16FF" w:rsidRPr="00BB16FF">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6C0461">
      <w:pPr>
        <w:pStyle w:val="ListParagraph"/>
        <w:numPr>
          <w:ilvl w:val="0"/>
          <w:numId w:val="10"/>
        </w:numPr>
      </w:pPr>
      <w:r w:rsidRPr="003664AE">
        <w:lastRenderedPageBreak/>
        <w:t>Assessment and comparison on new e-services takes place as the number of new e-services growth.</w:t>
      </w:r>
    </w:p>
    <w:p w14:paraId="71500261" w14:textId="77777777" w:rsidR="00283E1F" w:rsidRPr="003664AE" w:rsidRDefault="00283E1F" w:rsidP="006C0461">
      <w:pPr>
        <w:pStyle w:val="ListParagraph"/>
        <w:numPr>
          <w:ilvl w:val="0"/>
          <w:numId w:val="10"/>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6C0461">
      <w:pPr>
        <w:pStyle w:val="ListParagraph"/>
        <w:numPr>
          <w:ilvl w:val="0"/>
          <w:numId w:val="10"/>
        </w:numPr>
      </w:pPr>
      <w:r w:rsidRPr="003664AE">
        <w:t>A model has to have measures on its methods.</w:t>
      </w:r>
    </w:p>
    <w:p w14:paraId="105E87A2" w14:textId="77777777" w:rsidR="00283E1F" w:rsidRPr="003664AE" w:rsidRDefault="00283E1F" w:rsidP="006C0461">
      <w:pPr>
        <w:pStyle w:val="ListParagraph"/>
        <w:numPr>
          <w:ilvl w:val="0"/>
          <w:numId w:val="10"/>
        </w:numPr>
      </w:pPr>
      <w:r w:rsidRPr="003664AE">
        <w:t>On evaluating e-service, main aspects and characteristics should be identified.</w:t>
      </w:r>
    </w:p>
    <w:p w14:paraId="15860D0C" w14:textId="77777777" w:rsidR="00283E1F" w:rsidRPr="003664AE" w:rsidRDefault="00283E1F" w:rsidP="006C0461">
      <w:pPr>
        <w:pStyle w:val="ListParagraph"/>
        <w:numPr>
          <w:ilvl w:val="0"/>
          <w:numId w:val="10"/>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6C0461">
      <w:pPr>
        <w:pStyle w:val="ListParagraph"/>
        <w:numPr>
          <w:ilvl w:val="0"/>
          <w:numId w:val="10"/>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6C0461">
      <w:pPr>
        <w:pStyle w:val="ListParagraph"/>
        <w:numPr>
          <w:ilvl w:val="0"/>
          <w:numId w:val="10"/>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6C0461">
      <w:pPr>
        <w:pStyle w:val="ListParagraph"/>
        <w:numPr>
          <w:ilvl w:val="0"/>
          <w:numId w:val="10"/>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6C0461">
      <w:pPr>
        <w:pStyle w:val="ListParagraph"/>
        <w:numPr>
          <w:ilvl w:val="0"/>
          <w:numId w:val="10"/>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C0461">
      <w:pPr>
        <w:pStyle w:val="ListParagraph"/>
        <w:numPr>
          <w:ilvl w:val="0"/>
          <w:numId w:val="10"/>
        </w:numPr>
      </w:pPr>
      <w:r w:rsidRPr="003664AE">
        <w:t>Result of assessment indicate areas of weakness and strengths.</w:t>
      </w:r>
    </w:p>
    <w:p w14:paraId="643B1D6E" w14:textId="424E8C36" w:rsidR="00283E1F" w:rsidRPr="003664AE" w:rsidRDefault="00283E1F" w:rsidP="006C0461">
      <w:pPr>
        <w:pStyle w:val="ListParagraph"/>
        <w:numPr>
          <w:ilvl w:val="0"/>
          <w:numId w:val="10"/>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C0461">
      <w:pPr>
        <w:pStyle w:val="ListParagraph"/>
        <w:numPr>
          <w:ilvl w:val="0"/>
          <w:numId w:val="10"/>
        </w:numPr>
      </w:pPr>
      <w:r w:rsidRPr="003664AE">
        <w:t>Organizations have to be aware of ethical responsibilities associated with offered services.</w:t>
      </w:r>
    </w:p>
    <w:p w14:paraId="4DADDD52" w14:textId="77777777" w:rsidR="00283E1F" w:rsidRPr="003664AE" w:rsidRDefault="00283E1F" w:rsidP="006C0461">
      <w:pPr>
        <w:pStyle w:val="ListParagraph"/>
        <w:numPr>
          <w:ilvl w:val="0"/>
          <w:numId w:val="10"/>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6C0461">
      <w:pPr>
        <w:pStyle w:val="ListParagraph"/>
        <w:numPr>
          <w:ilvl w:val="0"/>
          <w:numId w:val="10"/>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BB16FF">
            <w:rPr>
              <w:noProof/>
              <w:lang w:val="en-US"/>
            </w:rPr>
            <w:t xml:space="preserve"> </w:t>
          </w:r>
          <w:r w:rsidR="00BB16FF" w:rsidRPr="00BB16FF">
            <w:rPr>
              <w:noProof/>
              <w:lang w:val="en-US"/>
            </w:rPr>
            <w:t>[</w:t>
          </w:r>
          <w:hyperlink w:anchor="JSa03" w:history="1">
            <w:r w:rsidR="00BB16FF" w:rsidRPr="00BB16FF">
              <w:rPr>
                <w:rStyle w:val="Tiitellehtautor"/>
                <w:noProof/>
                <w:lang w:val="en-US"/>
              </w:rPr>
              <w:t>5</w:t>
            </w:r>
          </w:hyperlink>
          <w:r w:rsidR="00BB16FF" w:rsidRPr="00BB16FF">
            <w:rPr>
              <w:noProof/>
              <w:lang w:val="en-US"/>
            </w:rPr>
            <w:t>]</w:t>
          </w:r>
          <w:r>
            <w:fldChar w:fldCharType="end"/>
          </w:r>
        </w:sdtContent>
      </w:sdt>
      <w:r>
        <w:t>.</w:t>
      </w:r>
    </w:p>
    <w:p w14:paraId="79502B1B" w14:textId="4AAB5912" w:rsidR="00ED1792" w:rsidRDefault="00ED1792" w:rsidP="00ED1792">
      <w:pPr>
        <w:pStyle w:val="Heading2"/>
      </w:pPr>
      <w:bookmarkStart w:id="32" w:name="_Toc332882813"/>
      <w:r>
        <w:t>Online environment vs. Traditional business</w:t>
      </w:r>
      <w:bookmarkEnd w:id="32"/>
    </w:p>
    <w:p w14:paraId="2A84D46B" w14:textId="5B7EA491" w:rsidR="00ED1792" w:rsidRDefault="00ED1792" w:rsidP="00ED1792">
      <w:r>
        <w:t xml:space="preserve">The differences between online environment and traditional business unit are as follows </w:t>
      </w:r>
      <w:sdt>
        <w:sdtPr>
          <w:id w:val="2103443013"/>
          <w:citation/>
        </w:sdtPr>
        <w:sdtContent>
          <w:r>
            <w:fldChar w:fldCharType="begin"/>
          </w:r>
          <w:r>
            <w:rPr>
              <w:lang w:val="en-US"/>
            </w:rPr>
            <w:instrText xml:space="preserve"> CITATION RLa10 \l 1033 </w:instrText>
          </w:r>
          <w:r>
            <w:fldChar w:fldCharType="separate"/>
          </w:r>
          <w:r w:rsidR="00BB16FF" w:rsidRPr="00BB16FF">
            <w:rPr>
              <w:noProof/>
              <w:lang w:val="en-US"/>
            </w:rPr>
            <w:t>[</w:t>
          </w:r>
          <w:hyperlink w:anchor="RLa10" w:history="1">
            <w:r w:rsidR="00BB16FF" w:rsidRPr="00BB16FF">
              <w:rPr>
                <w:rStyle w:val="Tiitellehtautor"/>
                <w:noProof/>
                <w:lang w:val="en-US"/>
              </w:rPr>
              <w:t>31</w:t>
            </w:r>
          </w:hyperlink>
          <w:r w:rsidR="00BB16FF" w:rsidRPr="00BB16FF">
            <w:rPr>
              <w:noProof/>
              <w:lang w:val="en-US"/>
            </w:rPr>
            <w:t>]</w:t>
          </w:r>
          <w:r>
            <w:fldChar w:fldCharType="end"/>
          </w:r>
        </w:sdtContent>
      </w:sdt>
      <w:r>
        <w:t>:</w:t>
      </w:r>
    </w:p>
    <w:p w14:paraId="01252A13" w14:textId="48624293" w:rsidR="00ED1792" w:rsidRDefault="00ED1792" w:rsidP="000A203B">
      <w:pPr>
        <w:pStyle w:val="ListParagraph"/>
        <w:numPr>
          <w:ilvl w:val="0"/>
          <w:numId w:val="35"/>
        </w:numPr>
      </w:pPr>
      <w:r w:rsidRPr="009F23EC">
        <w:rPr>
          <w:b/>
        </w:rPr>
        <w:lastRenderedPageBreak/>
        <w:t>Convenience and efficiency</w:t>
      </w:r>
      <w:r>
        <w:t>: consumers using the online environment have the convenience of s</w:t>
      </w:r>
      <w:r w:rsidR="00D3315F">
        <w:t>a</w:t>
      </w:r>
      <w:r>
        <w:t>ving time and effort in comparing the price (and some technical features) of product more efficiently</w:t>
      </w:r>
      <w:sdt>
        <w:sdtPr>
          <w:id w:val="-2035874662"/>
          <w:citation/>
        </w:sdtPr>
        <w:sdtContent>
          <w:r>
            <w:fldChar w:fldCharType="begin"/>
          </w:r>
          <w:r w:rsidRPr="000A203B">
            <w:rPr>
              <w:lang w:val="en-US"/>
            </w:rPr>
            <w:instrText xml:space="preserve"> CITATION JSa03 \l 1033 </w:instrText>
          </w:r>
          <w:r>
            <w:fldChar w:fldCharType="separate"/>
          </w:r>
          <w:r w:rsidR="00BB16FF">
            <w:rPr>
              <w:noProof/>
              <w:lang w:val="en-US"/>
            </w:rPr>
            <w:t xml:space="preserve"> </w:t>
          </w:r>
          <w:r w:rsidR="00BB16FF" w:rsidRPr="00BB16FF">
            <w:rPr>
              <w:noProof/>
              <w:lang w:val="en-US"/>
            </w:rPr>
            <w:t>[</w:t>
          </w:r>
          <w:hyperlink w:anchor="JSa03" w:history="1">
            <w:r w:rsidR="00BB16FF" w:rsidRPr="00BB16FF">
              <w:rPr>
                <w:rStyle w:val="Tiitellehtautor"/>
                <w:noProof/>
                <w:lang w:val="en-US"/>
              </w:rPr>
              <w:t>5</w:t>
            </w:r>
          </w:hyperlink>
          <w:r w:rsidR="00BB16FF" w:rsidRPr="00BB16FF">
            <w:rPr>
              <w:noProof/>
              <w:lang w:val="en-US"/>
            </w:rPr>
            <w:t>]</w:t>
          </w:r>
          <w:r>
            <w:fldChar w:fldCharType="end"/>
          </w:r>
        </w:sdtContent>
      </w:sdt>
      <w:r>
        <w:t>.</w:t>
      </w:r>
    </w:p>
    <w:p w14:paraId="4C3BB6CE" w14:textId="69A4E551" w:rsidR="00ED1792" w:rsidRDefault="00ED1792" w:rsidP="000A203B">
      <w:pPr>
        <w:pStyle w:val="ListParagraph"/>
        <w:numPr>
          <w:ilvl w:val="0"/>
          <w:numId w:val="35"/>
        </w:numPr>
      </w:pPr>
      <w:r w:rsidRPr="009F23EC">
        <w:rPr>
          <w:b/>
        </w:rPr>
        <w:t>Safety and confidentiality</w:t>
      </w:r>
      <w:r>
        <w:t xml:space="preserve">: participation in the online environment involves users in distinctive </w:t>
      </w:r>
      <w:r w:rsidR="006B1941">
        <w:t>issues regarding privacy, safety</w:t>
      </w:r>
      <w:r>
        <w:t xml:space="preserve"> and confidentiality.</w:t>
      </w:r>
    </w:p>
    <w:p w14:paraId="4924FB96" w14:textId="36EFD7D8" w:rsidR="00AB6D27" w:rsidRDefault="00AB6D27" w:rsidP="000A203B">
      <w:pPr>
        <w:pStyle w:val="ListParagraph"/>
        <w:numPr>
          <w:ilvl w:val="0"/>
          <w:numId w:val="35"/>
        </w:numPr>
      </w:pPr>
      <w:r w:rsidRPr="009F23EC">
        <w:rPr>
          <w:b/>
        </w:rPr>
        <w:t>Absence of face-to-face contact</w:t>
      </w:r>
      <w:r>
        <w:t>: the absence of person to person interaction means that the traditional concepts and ways of measuring service quality, which emphasis the persoanl interaction of the conventional service encounter, are inadequate when applied to e-service quality.</w:t>
      </w:r>
    </w:p>
    <w:p w14:paraId="2A384406" w14:textId="75FE39BA" w:rsidR="00AB6D27" w:rsidRPr="00ED1792" w:rsidRDefault="00AB6D27" w:rsidP="000A203B">
      <w:pPr>
        <w:pStyle w:val="ListParagraph"/>
        <w:numPr>
          <w:ilvl w:val="0"/>
          <w:numId w:val="35"/>
        </w:numPr>
      </w:pPr>
      <w:r w:rsidRPr="009F23EC">
        <w:rPr>
          <w:b/>
        </w:rPr>
        <w:t>Co-production of service quality</w:t>
      </w:r>
      <w:r>
        <w:t>: customer in online environment play</w:t>
      </w:r>
      <w:r w:rsidR="006B1941">
        <w:t>s</w:t>
      </w:r>
      <w:r>
        <w:t xml:space="preserve"> a more prominent role in co-producing the delivered service that is the case of traditional context</w:t>
      </w:r>
      <w:sdt>
        <w:sdtPr>
          <w:id w:val="-434988090"/>
          <w:citation/>
        </w:sdtPr>
        <w:sdtContent>
          <w:r>
            <w:fldChar w:fldCharType="begin"/>
          </w:r>
          <w:r w:rsidRPr="000A203B">
            <w:rPr>
              <w:lang w:val="en-US"/>
            </w:rPr>
            <w:instrText xml:space="preserve"> CITATION MFa07 \l 1033 </w:instrText>
          </w:r>
          <w:r>
            <w:fldChar w:fldCharType="separate"/>
          </w:r>
          <w:r w:rsidR="00BB16FF">
            <w:rPr>
              <w:noProof/>
              <w:lang w:val="en-US"/>
            </w:rPr>
            <w:t xml:space="preserve"> </w:t>
          </w:r>
          <w:r w:rsidR="00BB16FF" w:rsidRPr="00BB16FF">
            <w:rPr>
              <w:noProof/>
              <w:lang w:val="en-US"/>
            </w:rPr>
            <w:t>[</w:t>
          </w:r>
          <w:hyperlink w:anchor="MFa07" w:history="1">
            <w:r w:rsidR="00BB16FF" w:rsidRPr="00BB16FF">
              <w:rPr>
                <w:rStyle w:val="Tiitellehtautor"/>
                <w:noProof/>
                <w:lang w:val="en-US"/>
              </w:rPr>
              <w:t>39</w:t>
            </w:r>
          </w:hyperlink>
          <w:r w:rsidR="00BB16FF" w:rsidRPr="00BB16FF">
            <w:rPr>
              <w:noProof/>
              <w:lang w:val="en-US"/>
            </w:rPr>
            <w:t>]</w:t>
          </w:r>
          <w:r>
            <w:fldChar w:fldCharType="end"/>
          </w:r>
        </w:sdtContent>
      </w:sdt>
      <w:r w:rsidR="000A203B">
        <w:t>.</w:t>
      </w:r>
    </w:p>
    <w:p w14:paraId="6F1CC52F" w14:textId="7F3E4ABC" w:rsidR="002D6FAC" w:rsidRDefault="0053581B" w:rsidP="002D6FAC">
      <w:pPr>
        <w:pStyle w:val="Heading2"/>
      </w:pPr>
      <w:bookmarkStart w:id="33" w:name="_Toc332882814"/>
      <w:r>
        <w:t>Chapter</w:t>
      </w:r>
      <w:r w:rsidR="002D6FAC">
        <w:t xml:space="preserve"> summary</w:t>
      </w:r>
      <w:bookmarkEnd w:id="33"/>
    </w:p>
    <w:p w14:paraId="2CB52626" w14:textId="2DEE4648" w:rsidR="00734938" w:rsidRPr="00734938" w:rsidRDefault="00734938" w:rsidP="00734938">
      <w:r>
        <w:t>Based on previous section</w:t>
      </w:r>
      <w:r w:rsidR="00DC638C">
        <w:t>s</w:t>
      </w:r>
      <w:r>
        <w:t xml:space="preserve"> of this chapter the State-of-the-Art about e-services and its quali</w:t>
      </w:r>
      <w:r w:rsidR="002938C6">
        <w:t>ty can be summarized as follows:</w:t>
      </w:r>
    </w:p>
    <w:p w14:paraId="5D90594B" w14:textId="24106E44" w:rsidR="00ED1792" w:rsidRDefault="006C62FD" w:rsidP="006B1158">
      <w:r>
        <w:t>There are many and different studies for measuring e-service quality, but there is no e-service concept definition as reference</w:t>
      </w:r>
      <w:r w:rsidR="00DC638C">
        <w:t>, specially one which defines e-service in terms of AUES</w:t>
      </w:r>
      <w:r>
        <w:t xml:space="preserve">, on the other hand </w:t>
      </w:r>
      <w:r w:rsidR="00553C8A">
        <w:t>al</w:t>
      </w:r>
      <w:r w:rsidR="006C0210">
        <w:t xml:space="preserve">l the studies propose different </w:t>
      </w:r>
      <w:r w:rsidR="00553C8A">
        <w:t xml:space="preserve">dimensions for evaluating e-service quality, but </w:t>
      </w:r>
      <w:r>
        <w:t>there is no proposed reference considering which are basic and common dimensions for understanding the quality of e-services</w:t>
      </w:r>
      <w:r w:rsidR="006B10B5">
        <w:t>.</w:t>
      </w:r>
      <w:r>
        <w:t xml:space="preserve"> </w:t>
      </w:r>
    </w:p>
    <w:p w14:paraId="5C1F789E" w14:textId="7627321E" w:rsidR="002A69C0" w:rsidRDefault="00DC638C" w:rsidP="006B1158">
      <w:r>
        <w:t xml:space="preserve">There </w:t>
      </w:r>
      <w:r w:rsidR="004F7986">
        <w:t>are different models suggesting different dimensions</w:t>
      </w:r>
      <w:r w:rsidR="00D45293">
        <w:t>, and measurement instruments</w:t>
      </w:r>
      <w:r w:rsidR="00900B48">
        <w:t xml:space="preserve"> (Table 1</w:t>
      </w:r>
      <w:r w:rsidR="008A208C">
        <w:t>)</w:t>
      </w:r>
      <w:r w:rsidR="004F7986">
        <w:t xml:space="preserve"> for </w:t>
      </w:r>
      <w:r w:rsidR="00A2162A">
        <w:t>determining</w:t>
      </w:r>
      <w:r w:rsidR="004F7986">
        <w:t xml:space="preserve"> quality</w:t>
      </w:r>
      <w:r w:rsidR="00F402D9">
        <w:t xml:space="preserve"> level</w:t>
      </w:r>
      <w:r w:rsidR="004F7986">
        <w:t xml:space="preserve"> of e-services</w:t>
      </w:r>
      <w:r w:rsidR="008A208C">
        <w:t xml:space="preserve">, </w:t>
      </w:r>
      <w:r w:rsidR="005420EF">
        <w:t>all of them are reinventing the wheel and suggesting in different ways how to do the same idea</w:t>
      </w:r>
      <w:r w:rsidR="00EB2744">
        <w:t xml:space="preserve"> “Q</w:t>
      </w:r>
      <w:r w:rsidR="00D3599B">
        <w:t xml:space="preserve">uality of e-services should be </w:t>
      </w:r>
      <w:r w:rsidR="005420EF">
        <w:t>evaluate</w:t>
      </w:r>
      <w:r w:rsidR="00D3599B">
        <w:t>d</w:t>
      </w:r>
      <w:r w:rsidR="005420EF">
        <w:t xml:space="preserve"> and meassure</w:t>
      </w:r>
      <w:r w:rsidR="00D3599B">
        <w:t>d</w:t>
      </w:r>
      <w:r w:rsidR="005420EF">
        <w:t xml:space="preserve"> </w:t>
      </w:r>
      <w:r w:rsidR="008A208C">
        <w:t xml:space="preserve">according with </w:t>
      </w:r>
      <w:r w:rsidR="00D3599B">
        <w:t>X or Y approach</w:t>
      </w:r>
      <w:r w:rsidR="0008012B">
        <w:t>”,</w:t>
      </w:r>
      <w:r w:rsidR="004F7986">
        <w:t xml:space="preserve"> </w:t>
      </w:r>
      <w:r w:rsidR="006B0520">
        <w:t xml:space="preserve">moreover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5D680E53" w:rsidR="007A3966" w:rsidRDefault="00575D64" w:rsidP="006B1158">
      <w:r>
        <w:t>E-services quality c</w:t>
      </w:r>
      <w:r w:rsidR="007A3966" w:rsidRPr="00ED16BD">
        <w:t xml:space="preserve">haracteristics have been studied </w:t>
      </w:r>
      <w:r w:rsidR="003B5A34">
        <w:t xml:space="preserve">before </w:t>
      </w:r>
      <w:r w:rsidR="007A3966" w:rsidRPr="00ED16BD">
        <w:t xml:space="preserve">but, there is no model </w:t>
      </w:r>
      <w:r w:rsidR="00A72A5D">
        <w:t xml:space="preserve">considering both quality in use model and product quality model depicted </w:t>
      </w:r>
      <w:r w:rsidR="00634D0F">
        <w:t>within</w:t>
      </w:r>
      <w:r w:rsidR="007A3966" w:rsidRPr="00ED16BD">
        <w:t xml:space="preserve"> ISO/IEC 25010</w:t>
      </w:r>
      <w:r w:rsidR="006C61EE">
        <w:t>:2011</w:t>
      </w:r>
      <w:r w:rsidR="007A3966">
        <w:t xml:space="preserve"> standard</w:t>
      </w:r>
      <w:r w:rsidR="007629EE">
        <w:t>. T</w:t>
      </w:r>
      <w:r w:rsidR="00246480">
        <w:t xml:space="preserve">here is a quality in use model for web portals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BB16FF" w:rsidRPr="00BB16FF">
            <w:rPr>
              <w:noProof/>
              <w:lang w:val="en-US"/>
            </w:rPr>
            <w:t>[</w:t>
          </w:r>
          <w:hyperlink w:anchor="May" w:history="1">
            <w:r w:rsidR="00BB16FF" w:rsidRPr="00BB16FF">
              <w:rPr>
                <w:rStyle w:val="Tiitellehtautor"/>
                <w:noProof/>
                <w:lang w:val="en-US"/>
              </w:rPr>
              <w:t>6</w:t>
            </w:r>
          </w:hyperlink>
          <w:r w:rsidR="00BB16FF" w:rsidRPr="00BB16FF">
            <w:rPr>
              <w:noProof/>
              <w:lang w:val="en-US"/>
            </w:rPr>
            <w:t>]</w:t>
          </w:r>
          <w:r w:rsidR="00246480">
            <w:fldChar w:fldCharType="end"/>
          </w:r>
        </w:sdtContent>
      </w:sdt>
      <w:r w:rsidR="007A3966">
        <w:t xml:space="preserve"> 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 xml:space="preserve">different </w:t>
      </w:r>
      <w:r w:rsidR="009777D2">
        <w:lastRenderedPageBreak/>
        <w:t>characteristics</w:t>
      </w:r>
      <w:r w:rsidR="00F1571E">
        <w:t xml:space="preserve">: </w:t>
      </w:r>
      <w:r w:rsidR="00740E9F">
        <w:t>Effectiveness, Efficiency, Satisfaction, Freedom from risk, and Context Coverage</w:t>
      </w:r>
      <w:r w:rsidR="00F1571E">
        <w:t xml:space="preserve"> (Chapter 2, Part 5.1)</w:t>
      </w:r>
      <w:r w:rsidR="007A3966">
        <w:t>.</w:t>
      </w:r>
    </w:p>
    <w:p w14:paraId="63EB8CA2" w14:textId="77777777" w:rsidR="00FB7D1E" w:rsidRDefault="00FB7D1E" w:rsidP="00FB7D1E">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BB16FF" w:rsidRPr="00BB16FF">
            <w:rPr>
              <w:noProof/>
              <w:lang w:val="en-US"/>
            </w:rPr>
            <w:t>[</w:t>
          </w:r>
          <w:hyperlink w:anchor="NSe06" w:history="1">
            <w:r w:rsidR="00BB16FF" w:rsidRPr="00BB16FF">
              <w:rPr>
                <w:rStyle w:val="Tiitellehtautor"/>
                <w:noProof/>
                <w:lang w:val="en-US"/>
              </w:rPr>
              <w:t>27</w:t>
            </w:r>
          </w:hyperlink>
          <w:r w:rsidR="00BB16FF" w:rsidRPr="00BB16FF">
            <w:rPr>
              <w:noProof/>
              <w:lang w:val="en-US"/>
            </w:rPr>
            <w:t>]</w:t>
          </w:r>
          <w:r>
            <w:fldChar w:fldCharType="end"/>
          </w:r>
        </w:sdtContent>
      </w:sdt>
      <w:r>
        <w:t>. Researchers used various dimensions and proposed different quality measurement instruments for e-SQ (Chapter 2, 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BB16FF">
            <w:rPr>
              <w:noProof/>
              <w:lang w:val="en-US"/>
            </w:rPr>
            <w:t xml:space="preserve"> </w:t>
          </w:r>
          <w:r w:rsidR="00BB16FF" w:rsidRPr="00BB16FF">
            <w:rPr>
              <w:noProof/>
              <w:lang w:val="en-US"/>
            </w:rPr>
            <w:t>[</w:t>
          </w:r>
          <w:hyperlink w:anchor="Iha14" w:history="1">
            <w:r w:rsidR="00BB16FF" w:rsidRPr="00BB16FF">
              <w:rPr>
                <w:rStyle w:val="Tiitellehtautor"/>
                <w:noProof/>
                <w:lang w:val="en-US"/>
              </w:rPr>
              <w:t>40</w:t>
            </w:r>
          </w:hyperlink>
          <w:r w:rsidR="00BB16FF" w:rsidRPr="00BB16FF">
            <w:rPr>
              <w:noProof/>
              <w:lang w:val="en-US"/>
            </w:rPr>
            <w:t>]</w:t>
          </w:r>
          <w:r>
            <w:fldChar w:fldCharType="end"/>
          </w:r>
        </w:sdtContent>
      </w:sdt>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BB16FF" w:rsidRPr="00BB16FF">
            <w:rPr>
              <w:noProof/>
              <w:lang w:val="en-US"/>
            </w:rPr>
            <w:t>[</w:t>
          </w:r>
          <w:hyperlink w:anchor="ZYa03" w:history="1">
            <w:r w:rsidR="00BB16FF" w:rsidRPr="00BB16FF">
              <w:rPr>
                <w:rStyle w:val="Tiitellehtautor"/>
                <w:noProof/>
                <w:lang w:val="en-US"/>
              </w:rPr>
              <w:t>17</w:t>
            </w:r>
          </w:hyperlink>
          <w:r w:rsidR="00BB16FF" w:rsidRPr="00BB16FF">
            <w:rPr>
              <w:noProof/>
              <w:lang w:val="en-US"/>
            </w:rPr>
            <w:t>]</w:t>
          </w:r>
          <w:r>
            <w:fldChar w:fldCharType="end"/>
          </w:r>
        </w:sdtContent>
      </w:sdt>
      <w:r>
        <w:t>.</w:t>
      </w:r>
    </w:p>
    <w:p w14:paraId="60BDB42E" w14:textId="77777777" w:rsidR="002F240E" w:rsidRDefault="002F240E" w:rsidP="006B1158"/>
    <w:p w14:paraId="5A24A2C9" w14:textId="67B4D979" w:rsidR="0003258D" w:rsidRPr="006B1158" w:rsidRDefault="0003258D" w:rsidP="006B1158">
      <w:r>
        <w:rPr>
          <w:noProof/>
          <w:lang w:val="en-US" w:eastAsia="en-US"/>
        </w:rPr>
        <mc:AlternateContent>
          <mc:Choice Requires="wps">
            <w:drawing>
              <wp:inline distT="0" distB="0" distL="0" distR="0" wp14:anchorId="39070989" wp14:editId="180FB7AF">
                <wp:extent cx="5715878" cy="3213219"/>
                <wp:effectExtent l="0" t="0" r="0" b="12700"/>
                <wp:docPr id="15" name="Text Box 15"/>
                <wp:cNvGraphicFramePr/>
                <a:graphic xmlns:a="http://schemas.openxmlformats.org/drawingml/2006/main">
                  <a:graphicData uri="http://schemas.microsoft.com/office/word/2010/wordprocessingShape">
                    <wps:wsp>
                      <wps:cNvSpPr txBox="1"/>
                      <wps:spPr>
                        <a:xfrm>
                          <a:off x="0" y="0"/>
                          <a:ext cx="5715878" cy="3213219"/>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77777777" w:rsidR="0055078E" w:rsidRDefault="0055078E" w:rsidP="0092627D">
                            <w:pPr>
                              <w:keepNext/>
                            </w:pPr>
                            <w:r>
                              <w:rPr>
                                <w:noProof/>
                                <w:lang w:val="en-US" w:eastAsia="en-US"/>
                              </w:rPr>
                              <w:drawing>
                                <wp:inline distT="0" distB="0" distL="0" distR="0" wp14:anchorId="57F69E49" wp14:editId="2D669080">
                                  <wp:extent cx="5288799" cy="273785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2291" cy="2739667"/>
                                          </a:xfrm>
                                          <a:prstGeom prst="rect">
                                            <a:avLst/>
                                          </a:prstGeom>
                                          <a:noFill/>
                                          <a:ln>
                                            <a:noFill/>
                                          </a:ln>
                                        </pic:spPr>
                                      </pic:pic>
                                    </a:graphicData>
                                  </a:graphic>
                                </wp:inline>
                              </w:drawing>
                            </w:r>
                          </w:p>
                          <w:p w14:paraId="5FD483F0" w14:textId="67CA334F" w:rsidR="0055078E" w:rsidRDefault="0055078E" w:rsidP="0092627D">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Meta-model </w:t>
                            </w:r>
                          </w:p>
                          <w:p w14:paraId="18F29339" w14:textId="5BCED17E" w:rsidR="0055078E" w:rsidRDefault="005507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50.05pt;height:25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" filled="f" stroked="f">
                <v:textbox>
                  <w:txbxContent>
                    <w:p w14:paraId="2847A6BE" w14:textId="77777777" w:rsidR="0055078E" w:rsidRDefault="0055078E" w:rsidP="0092627D">
                      <w:pPr>
                        <w:keepNext/>
                      </w:pPr>
                      <w:r>
                        <w:rPr>
                          <w:noProof/>
                          <w:lang w:val="en-US" w:eastAsia="en-US"/>
                        </w:rPr>
                        <w:drawing>
                          <wp:inline distT="0" distB="0" distL="0" distR="0" wp14:anchorId="57F69E49" wp14:editId="2D669080">
                            <wp:extent cx="5288799" cy="273785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2291" cy="2739667"/>
                                    </a:xfrm>
                                    <a:prstGeom prst="rect">
                                      <a:avLst/>
                                    </a:prstGeom>
                                    <a:noFill/>
                                    <a:ln>
                                      <a:noFill/>
                                    </a:ln>
                                  </pic:spPr>
                                </pic:pic>
                              </a:graphicData>
                            </a:graphic>
                          </wp:inline>
                        </w:drawing>
                      </w:r>
                    </w:p>
                    <w:p w14:paraId="5FD483F0" w14:textId="67CA334F" w:rsidR="0055078E" w:rsidRDefault="0055078E" w:rsidP="0092627D">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Meta-model </w:t>
                      </w:r>
                    </w:p>
                    <w:p w14:paraId="18F29339" w14:textId="5BCED17E" w:rsidR="0055078E" w:rsidRDefault="0055078E"/>
                  </w:txbxContent>
                </v:textbox>
                <w10:anchorlock/>
              </v:shape>
            </w:pict>
          </mc:Fallback>
        </mc:AlternateContent>
      </w:r>
    </w:p>
    <w:p w14:paraId="160B0DE0" w14:textId="0260FCED" w:rsidR="00283E1F" w:rsidRDefault="00C81C5E" w:rsidP="00283E1F">
      <w:pPr>
        <w:pStyle w:val="Heading1"/>
      </w:pPr>
      <w:bookmarkStart w:id="34" w:name="_Toc332882815"/>
      <w:r>
        <w:lastRenderedPageBreak/>
        <w:t xml:space="preserve">The </w:t>
      </w:r>
      <w:r w:rsidR="00283E1F">
        <w:t>e-service concept</w:t>
      </w:r>
      <w:r>
        <w:t xml:space="preserve"> and four dimensions</w:t>
      </w:r>
      <w:bookmarkEnd w:id="34"/>
    </w:p>
    <w:p w14:paraId="214BFF1D" w14:textId="2493F5B2" w:rsidR="00384DC2" w:rsidRDefault="0050347D" w:rsidP="0050347D">
      <w:r>
        <w:t>On this chapter,</w:t>
      </w:r>
      <w:r w:rsidR="007800B5">
        <w:t xml:space="preserve"> </w:t>
      </w:r>
      <w:r>
        <w:t>four (4) dimensions considered for this thesis work are presented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054482">
        <w:t xml:space="preserve">ch dimention is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BD73C6">
        <w:t xml:space="preserve"> (Chapter 4)</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5" w:name="_Toc332882816"/>
      <w:r>
        <w:t>Four dimensions for e-service</w:t>
      </w:r>
      <w:r w:rsidR="00D13CF1">
        <w:t>s</w:t>
      </w:r>
      <w:r>
        <w:t xml:space="preserve"> (AUES)</w:t>
      </w:r>
      <w:bookmarkEnd w:id="35"/>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BB16FF" w:rsidRPr="00BB16FF">
            <w:rPr>
              <w:noProof/>
              <w:lang w:val="en-US"/>
            </w:rPr>
            <w:t>[</w:t>
          </w:r>
          <w:hyperlink w:anchor="ELo12" w:history="1">
            <w:r w:rsidR="00BB16FF" w:rsidRPr="00BB16FF">
              <w:rPr>
                <w:rStyle w:val="Tiitellehtautor"/>
                <w:noProof/>
                <w:lang w:val="en-US"/>
              </w:rPr>
              <w:t>8</w:t>
            </w:r>
          </w:hyperlink>
          <w:r w:rsidR="00BB16FF" w:rsidRPr="00BB16FF">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BB16FF" w:rsidRPr="00BB16FF">
            <w:rPr>
              <w:noProof/>
              <w:lang w:val="en-US"/>
            </w:rPr>
            <w:t>[</w:t>
          </w:r>
          <w:hyperlink w:anchor="ELo12" w:history="1">
            <w:r w:rsidR="00BB16FF" w:rsidRPr="00BB16FF">
              <w:rPr>
                <w:rStyle w:val="Tiitellehtautor"/>
                <w:noProof/>
                <w:lang w:val="en-US"/>
              </w:rPr>
              <w:t>8</w:t>
            </w:r>
          </w:hyperlink>
          <w:r w:rsidR="00BB16FF" w:rsidRPr="00BB16FF">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2CA62AE0">
                <wp:extent cx="3502518" cy="2057400"/>
                <wp:effectExtent l="0" t="0" r="0" b="0"/>
                <wp:docPr id="23" name="Text Box 23"/>
                <wp:cNvGraphicFramePr/>
                <a:graphic xmlns:a="http://schemas.openxmlformats.org/drawingml/2006/main">
                  <a:graphicData uri="http://schemas.microsoft.com/office/word/2010/wordprocessingShape">
                    <wps:wsp>
                      <wps:cNvSpPr txBox="1"/>
                      <wps:spPr>
                        <a:xfrm>
                          <a:off x="0" y="0"/>
                          <a:ext cx="3502518"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7777777" w:rsidR="0055078E" w:rsidRDefault="0055078E" w:rsidP="006D648B">
                            <w:pPr>
                              <w:keepNext/>
                              <w:jc w:val="center"/>
                            </w:pPr>
                            <w:r>
                              <w:rPr>
                                <w:noProof/>
                                <w:lang w:val="en-US" w:eastAsia="en-US"/>
                              </w:rPr>
                              <w:drawing>
                                <wp:inline distT="0" distB="0" distL="0" distR="0" wp14:anchorId="76A1BDA0" wp14:editId="08673333">
                                  <wp:extent cx="1755140" cy="147192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20">
                                            <a:alphaModFix/>
                                            <a:extLst>
                                              <a:ext uri="{28A0092B-C50C-407E-A947-70E740481C1C}">
                                                <a14:useLocalDpi xmlns:a14="http://schemas.microsoft.com/office/drawing/2010/main" val="0"/>
                                              </a:ext>
                                            </a:extLst>
                                          </a:blip>
                                          <a:srcRect t="6352" b="7454"/>
                                          <a:stretch/>
                                        </pic:blipFill>
                                        <pic:spPr bwMode="auto">
                                          <a:xfrm>
                                            <a:off x="0" y="0"/>
                                            <a:ext cx="1756859" cy="1473369"/>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77CF64B0" w:rsidR="0055078E" w:rsidRDefault="0055078E" w:rsidP="006D648B">
                            <w:pPr>
                              <w:pStyle w:val="Caption"/>
                            </w:pPr>
                            <w:r>
                              <w:t>Figure 8. Four Quality dimensions for e-services</w:t>
                            </w:r>
                          </w:p>
                          <w:p w14:paraId="5D45FDFF" w14:textId="3AD159B7" w:rsidR="0055078E" w:rsidRDefault="0055078E"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75.8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" filled="f" stroked="f">
                <v:textbox>
                  <w:txbxContent>
                    <w:p w14:paraId="0C6BA3CA" w14:textId="77777777" w:rsidR="0055078E" w:rsidRDefault="0055078E" w:rsidP="006D648B">
                      <w:pPr>
                        <w:keepNext/>
                        <w:jc w:val="center"/>
                      </w:pPr>
                      <w:r>
                        <w:rPr>
                          <w:noProof/>
                          <w:lang w:val="en-US" w:eastAsia="en-US"/>
                        </w:rPr>
                        <w:drawing>
                          <wp:inline distT="0" distB="0" distL="0" distR="0" wp14:anchorId="76A1BDA0" wp14:editId="08673333">
                            <wp:extent cx="1755140" cy="147192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20">
                                      <a:alphaModFix/>
                                      <a:extLst>
                                        <a:ext uri="{28A0092B-C50C-407E-A947-70E740481C1C}">
                                          <a14:useLocalDpi xmlns:a14="http://schemas.microsoft.com/office/drawing/2010/main" val="0"/>
                                        </a:ext>
                                      </a:extLst>
                                    </a:blip>
                                    <a:srcRect t="6352" b="7454"/>
                                    <a:stretch/>
                                  </pic:blipFill>
                                  <pic:spPr bwMode="auto">
                                    <a:xfrm>
                                      <a:off x="0" y="0"/>
                                      <a:ext cx="1756859" cy="1473369"/>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77CF64B0" w:rsidR="0055078E" w:rsidRDefault="0055078E" w:rsidP="006D648B">
                      <w:pPr>
                        <w:pStyle w:val="Caption"/>
                      </w:pPr>
                      <w:r>
                        <w:t>Figure 8. Four Quality dimensions for e-services</w:t>
                      </w:r>
                    </w:p>
                    <w:p w14:paraId="5D45FDFF" w14:textId="3AD159B7" w:rsidR="0055078E" w:rsidRDefault="0055078E" w:rsidP="006D648B">
                      <w:pPr>
                        <w:jc w:val="center"/>
                      </w:pPr>
                    </w:p>
                  </w:txbxContent>
                </v:textbox>
                <w10:anchorlock/>
              </v:shape>
            </w:pict>
          </mc:Fallback>
        </mc:AlternateContent>
      </w:r>
    </w:p>
    <w:p w14:paraId="3AC43811" w14:textId="3D69ED1A" w:rsidR="00C91F92" w:rsidRDefault="00C91F92" w:rsidP="00C91F92">
      <w:r>
        <w:lastRenderedPageBreak/>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395E3087">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55078E" w:rsidRDefault="0055078E" w:rsidP="00932A70">
                            <w:pPr>
                              <w:pStyle w:val="Caption"/>
                              <w:keepNext/>
                            </w:pPr>
                            <w:r>
                              <w:t>Table 2. Attributes within e-SQ instruments for AUES dimensions</w:t>
                            </w:r>
                          </w:p>
                          <w:p w14:paraId="4391B6B2" w14:textId="77777777" w:rsidR="0055078E" w:rsidRDefault="0055078E" w:rsidP="00932A70">
                            <w:r w:rsidRPr="008B23B1">
                              <w:rPr>
                                <w:lang w:val="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" filled="f" stroked="f">
                <v:textbox>
                  <w:txbxContent>
                    <w:p w14:paraId="07BEF38A" w14:textId="00DE6A4D" w:rsidR="0055078E" w:rsidRDefault="0055078E" w:rsidP="00932A70">
                      <w:pPr>
                        <w:pStyle w:val="Caption"/>
                        <w:keepNext/>
                      </w:pPr>
                      <w:r>
                        <w:t>Table 2. Attributes within e-SQ instruments for AUES dimensions</w:t>
                      </w:r>
                    </w:p>
                    <w:p w14:paraId="4391B6B2" w14:textId="77777777" w:rsidR="0055078E" w:rsidRDefault="0055078E" w:rsidP="00932A70">
                      <w:r w:rsidRPr="008B23B1">
                        <w:rPr>
                          <w:lang w:val="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690C1042" w:rsidR="00932A70" w:rsidRDefault="00932A70" w:rsidP="00932A70">
      <w:r>
        <w:t xml:space="preserve">As shown on Table </w:t>
      </w:r>
      <w:r w:rsidR="00323B5F">
        <w:t>2</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283E1F">
      <w:r>
        <w:rPr>
          <w:noProof/>
          <w:lang w:val="en-US" w:eastAsia="en-US"/>
        </w:rPr>
        <mc:AlternateContent>
          <mc:Choice Requires="wps">
            <w:drawing>
              <wp:inline distT="0" distB="0" distL="0" distR="0" wp14:anchorId="2C38B896" wp14:editId="170E2717">
                <wp:extent cx="5487278" cy="2354366"/>
                <wp:effectExtent l="0" t="0" r="0" b="8255"/>
                <wp:docPr id="22" name="Text Box 22"/>
                <wp:cNvGraphicFramePr/>
                <a:graphic xmlns:a="http://schemas.openxmlformats.org/drawingml/2006/main">
                  <a:graphicData uri="http://schemas.microsoft.com/office/word/2010/wordprocessingShape">
                    <wps:wsp>
                      <wps:cNvSpPr txBox="1"/>
                      <wps:spPr>
                        <a:xfrm>
                          <a:off x="0" y="0"/>
                          <a:ext cx="5487278" cy="23543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55078E" w:rsidRDefault="0055078E" w:rsidP="00932A70">
                            <w:pPr>
                              <w:pStyle w:val="Caption"/>
                              <w:keepNext/>
                            </w:pPr>
                            <w:r>
                              <w:t>Table 3. Attributes within different approaches for AUES dimensions</w:t>
                            </w:r>
                          </w:p>
                          <w:p w14:paraId="6A9C562F" w14:textId="77777777" w:rsidR="0055078E" w:rsidRDefault="0055078E" w:rsidP="00932A70">
                            <w:pPr>
                              <w:jc w:val="center"/>
                            </w:pPr>
                            <w:r w:rsidRPr="00384DC2">
                              <w:rPr>
                                <w:lang w:val="en-US"/>
                              </w:rPr>
                              <w:drawing>
                                <wp:inline distT="0" distB="0" distL="0" distR="0" wp14:anchorId="0AA32E28" wp14:editId="312E6948">
                                  <wp:extent cx="5290631" cy="1895197"/>
                                  <wp:effectExtent l="0" t="0" r="0" b="10160"/>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91639" cy="18955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2.05pt;height:185.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" filled="f" stroked="f">
                <v:textbox>
                  <w:txbxContent>
                    <w:p w14:paraId="6770B9FF" w14:textId="3CCDB5A5" w:rsidR="0055078E" w:rsidRDefault="0055078E" w:rsidP="00932A70">
                      <w:pPr>
                        <w:pStyle w:val="Caption"/>
                        <w:keepNext/>
                      </w:pPr>
                      <w:r>
                        <w:t>Table 3. Attributes within different approaches for AUES dimensions</w:t>
                      </w:r>
                    </w:p>
                    <w:p w14:paraId="6A9C562F" w14:textId="77777777" w:rsidR="0055078E" w:rsidRDefault="0055078E" w:rsidP="00932A70">
                      <w:pPr>
                        <w:jc w:val="center"/>
                      </w:pPr>
                      <w:r w:rsidRPr="00384DC2">
                        <w:rPr>
                          <w:lang w:val="en-US"/>
                        </w:rPr>
                        <w:drawing>
                          <wp:inline distT="0" distB="0" distL="0" distR="0" wp14:anchorId="0AA32E28" wp14:editId="312E6948">
                            <wp:extent cx="5290631" cy="1895197"/>
                            <wp:effectExtent l="0" t="0" r="0" b="10160"/>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91639" cy="18955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6" w:name="_Toc332882817"/>
      <w:r>
        <w:t>Accessibility</w:t>
      </w:r>
      <w:r w:rsidR="00440A13">
        <w:t xml:space="preserve"> dimension</w:t>
      </w:r>
      <w:bookmarkEnd w:id="36"/>
    </w:p>
    <w:p w14:paraId="763215C7" w14:textId="35EC50E1" w:rsidR="00DE63A1" w:rsidRPr="00E203D7" w:rsidRDefault="00E203D7" w:rsidP="00DE63A1">
      <w:r>
        <w:t>Degree to which a product or system can be used by people with the wides</w:t>
      </w:r>
      <w:r w:rsidR="00BB16FF">
        <w:t>t</w:t>
      </w:r>
      <w:bookmarkStart w:id="37" w:name="_GoBack"/>
      <w:bookmarkEnd w:id="37"/>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BB16FF">
            <w:rPr>
              <w:noProof/>
              <w:lang w:val="en-US"/>
            </w:rPr>
            <w:t xml:space="preserve"> </w:t>
          </w:r>
          <w:r w:rsidR="00BB16FF" w:rsidRPr="00BB16FF">
            <w:rPr>
              <w:noProof/>
              <w:lang w:val="en-US"/>
            </w:rPr>
            <w:t>[</w:t>
          </w:r>
          <w:hyperlink w:anchor="BSI11" w:history="1">
            <w:r w:rsidR="00BB16FF" w:rsidRPr="00BB16FF">
              <w:rPr>
                <w:rStyle w:val="Tiitellehtautor"/>
                <w:noProof/>
                <w:lang w:val="en-US"/>
              </w:rPr>
              <w:t>10</w:t>
            </w:r>
          </w:hyperlink>
          <w:r w:rsidR="00BB16FF" w:rsidRPr="00BB16FF">
            <w:rPr>
              <w:noProof/>
              <w:lang w:val="en-US"/>
            </w:rPr>
            <w:t>]</w:t>
          </w:r>
          <w:r>
            <w:fldChar w:fldCharType="end"/>
          </w:r>
        </w:sdtContent>
      </w:sdt>
      <w:r>
        <w:t>.</w:t>
      </w:r>
    </w:p>
    <w:p w14:paraId="76DC9285" w14:textId="7CC2CB49" w:rsidR="00A20985" w:rsidRPr="00DE63A1" w:rsidRDefault="00E13617" w:rsidP="00E13617">
      <w:pPr>
        <w:ind w:firstLine="284"/>
      </w:pPr>
      <w:r w:rsidRPr="00CE69A6">
        <w:rPr>
          <w:b/>
        </w:rPr>
        <w:t>H.A.</w:t>
      </w:r>
      <w:r>
        <w:t>: Accessibility dimension positively influences customer satisfaction.</w:t>
      </w:r>
    </w:p>
    <w:p w14:paraId="738A41B7" w14:textId="1D5AD155" w:rsidR="00283E1F" w:rsidRDefault="00283E1F" w:rsidP="004B4B66">
      <w:pPr>
        <w:pStyle w:val="Heading3"/>
        <w:numPr>
          <w:ilvl w:val="2"/>
          <w:numId w:val="38"/>
        </w:numPr>
      </w:pPr>
      <w:bookmarkStart w:id="38" w:name="_Toc332882818"/>
      <w:r>
        <w:lastRenderedPageBreak/>
        <w:t>Usability</w:t>
      </w:r>
      <w:r w:rsidR="00440A13">
        <w:t xml:space="preserve"> dimension</w:t>
      </w:r>
      <w:bookmarkEnd w:id="38"/>
    </w:p>
    <w:p w14:paraId="37132890" w14:textId="796B9951" w:rsidR="000B35D4" w:rsidRDefault="000B35D4" w:rsidP="000B35D4">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BB16FF" w:rsidRPr="00BB16FF">
            <w:rPr>
              <w:noProof/>
              <w:lang w:val="en-US"/>
            </w:rPr>
            <w:t>[</w:t>
          </w:r>
          <w:hyperlink w:anchor="BYo01" w:history="1">
            <w:r w:rsidR="00BB16FF" w:rsidRPr="00BB16FF">
              <w:rPr>
                <w:rStyle w:val="Tiitellehtautor"/>
                <w:noProof/>
                <w:lang w:val="en-US"/>
              </w:rPr>
              <w:t>41</w:t>
            </w:r>
          </w:hyperlink>
          <w:r w:rsidR="00BB16FF" w:rsidRPr="00BB16FF">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E13617">
      <w:pPr>
        <w:ind w:firstLine="284"/>
      </w:pPr>
      <w:r w:rsidRPr="00CE69A6">
        <w:rPr>
          <w:b/>
        </w:rPr>
        <w:t>H.U.</w:t>
      </w:r>
      <w:r>
        <w:t>: Usability dimension positively influences customer satisfaction.</w:t>
      </w:r>
    </w:p>
    <w:p w14:paraId="3FFE209E" w14:textId="401D66B9" w:rsidR="00283E1F" w:rsidRDefault="00283E1F" w:rsidP="00E54189">
      <w:pPr>
        <w:pStyle w:val="Heading3"/>
      </w:pPr>
      <w:bookmarkStart w:id="39" w:name="_Toc332882819"/>
      <w:r>
        <w:t>Efficiency</w:t>
      </w:r>
      <w:r w:rsidR="00440A13">
        <w:t xml:space="preserve"> dimension</w:t>
      </w:r>
      <w:bookmarkEnd w:id="39"/>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BB16FF" w:rsidRPr="00BB16FF">
            <w:rPr>
              <w:noProof/>
              <w:lang w:val="en-US"/>
            </w:rPr>
            <w:t>[</w:t>
          </w:r>
          <w:hyperlink w:anchor="MKi061" w:history="1">
            <w:r w:rsidR="00BB16FF" w:rsidRPr="00BB16FF">
              <w:rPr>
                <w:rStyle w:val="Tiitellehtautor"/>
                <w:noProof/>
                <w:lang w:val="en-US"/>
              </w:rPr>
              <w:t>42</w:t>
            </w:r>
          </w:hyperlink>
          <w:r w:rsidR="00BB16FF" w:rsidRPr="00BB16FF">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BB16FF">
            <w:rPr>
              <w:noProof/>
              <w:lang w:val="en-US"/>
            </w:rPr>
            <w:t xml:space="preserve"> </w:t>
          </w:r>
          <w:r w:rsidR="00BB16FF" w:rsidRPr="00BB16FF">
            <w:rPr>
              <w:noProof/>
              <w:lang w:val="en-US"/>
            </w:rPr>
            <w:t>[</w:t>
          </w:r>
          <w:hyperlink w:anchor="Moh" w:history="1">
            <w:r w:rsidR="00BB16FF" w:rsidRPr="00BB16FF">
              <w:rPr>
                <w:rStyle w:val="Tiitellehtautor"/>
                <w:noProof/>
                <w:lang w:val="en-US"/>
              </w:rPr>
              <w:t>11</w:t>
            </w:r>
          </w:hyperlink>
          <w:r w:rsidR="00BB16FF" w:rsidRPr="00BB16FF">
            <w:rPr>
              <w:noProof/>
              <w:lang w:val="en-US"/>
            </w:rPr>
            <w:t>]</w:t>
          </w:r>
          <w:r w:rsidR="006038B5">
            <w:fldChar w:fldCharType="end"/>
          </w:r>
        </w:sdtContent>
      </w:sdt>
      <w:r w:rsidR="006038B5">
        <w:t>.</w:t>
      </w:r>
    </w:p>
    <w:p w14:paraId="700094C6" w14:textId="3C47E6FD" w:rsidR="001C7F96" w:rsidRPr="001C7F96" w:rsidRDefault="00054482" w:rsidP="00E13617">
      <w:pPr>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E54189">
      <w:pPr>
        <w:pStyle w:val="Heading3"/>
      </w:pPr>
      <w:bookmarkStart w:id="40" w:name="_Toc332882820"/>
      <w:r>
        <w:t>Security</w:t>
      </w:r>
      <w:r w:rsidR="00440A13">
        <w:t xml:space="preserve"> dimension</w:t>
      </w:r>
      <w:bookmarkEnd w:id="40"/>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BB16FF" w:rsidRPr="00BB16FF">
            <w:rPr>
              <w:noProof/>
              <w:lang w:val="en-US"/>
            </w:rPr>
            <w:t>[</w:t>
          </w:r>
          <w:hyperlink w:anchor="Had14" w:history="1">
            <w:r w:rsidR="00BB16FF" w:rsidRPr="00BB16FF">
              <w:rPr>
                <w:rStyle w:val="Tiitellehtautor"/>
                <w:noProof/>
                <w:lang w:val="en-US"/>
              </w:rPr>
              <w:t>12</w:t>
            </w:r>
          </w:hyperlink>
          <w:r w:rsidR="00BB16FF" w:rsidRPr="00BB16FF">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BB16FF" w:rsidRPr="00BB16FF">
            <w:rPr>
              <w:noProof/>
              <w:lang w:val="en-US"/>
            </w:rPr>
            <w:t>[</w:t>
          </w:r>
          <w:hyperlink w:anchor="APa05" w:history="1">
            <w:r w:rsidR="00BB16FF" w:rsidRPr="00BB16FF">
              <w:rPr>
                <w:rStyle w:val="Tiitellehtautor"/>
                <w:noProof/>
                <w:lang w:val="en-US"/>
              </w:rPr>
              <w:t>43</w:t>
            </w:r>
          </w:hyperlink>
          <w:r w:rsidR="00BB16FF" w:rsidRPr="00BB16FF">
            <w:rPr>
              <w:noProof/>
              <w:lang w:val="en-US"/>
            </w:rPr>
            <w:t>]</w:t>
          </w:r>
          <w:r>
            <w:fldChar w:fldCharType="end"/>
          </w:r>
        </w:sdtContent>
      </w:sdt>
      <w:r>
        <w:t>.</w:t>
      </w:r>
    </w:p>
    <w:p w14:paraId="28654C33" w14:textId="2D7550C7" w:rsidR="000047AE" w:rsidRDefault="000047AE" w:rsidP="00E13617">
      <w:pPr>
        <w:ind w:firstLine="284"/>
      </w:pPr>
      <w:r w:rsidRPr="00CE69A6">
        <w:rPr>
          <w:b/>
        </w:rPr>
        <w:t>H.S.</w:t>
      </w:r>
      <w:r>
        <w:t>: Security dimension positively influences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066BEAE9">
                <wp:extent cx="4030933" cy="2053127"/>
                <wp:effectExtent l="0" t="0" r="0" b="4445"/>
                <wp:docPr id="24" name="Text Box 24"/>
                <wp:cNvGraphicFramePr/>
                <a:graphic xmlns:a="http://schemas.openxmlformats.org/drawingml/2006/main">
                  <a:graphicData uri="http://schemas.microsoft.com/office/word/2010/wordprocessingShape">
                    <wps:wsp>
                      <wps:cNvSpPr txBox="1"/>
                      <wps:spPr>
                        <a:xfrm>
                          <a:off x="0" y="0"/>
                          <a:ext cx="4030933" cy="205312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77777777" w:rsidR="0055078E" w:rsidRDefault="0055078E" w:rsidP="00946119">
                            <w:pPr>
                              <w:keepNext/>
                              <w:jc w:val="center"/>
                            </w:pPr>
                            <w:r>
                              <w:rPr>
                                <w:noProof/>
                                <w:lang w:val="en-US" w:eastAsia="en-US"/>
                              </w:rPr>
                              <w:drawing>
                                <wp:inline distT="0" distB="0" distL="0" distR="0" wp14:anchorId="1EBFCCE6" wp14:editId="53485714">
                                  <wp:extent cx="2473298" cy="1467740"/>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5.59.06.png"/>
                                          <pic:cNvPicPr/>
                                        </pic:nvPicPr>
                                        <pic:blipFill>
                                          <a:blip r:embed="rId23">
                                            <a:extLst>
                                              <a:ext uri="{28A0092B-C50C-407E-A947-70E740481C1C}">
                                                <a14:useLocalDpi xmlns:a14="http://schemas.microsoft.com/office/drawing/2010/main" val="0"/>
                                              </a:ext>
                                            </a:extLst>
                                          </a:blip>
                                          <a:stretch>
                                            <a:fillRect/>
                                          </a:stretch>
                                        </pic:blipFill>
                                        <pic:spPr>
                                          <a:xfrm>
                                            <a:off x="0" y="0"/>
                                            <a:ext cx="2473298" cy="1467740"/>
                                          </a:xfrm>
                                          <a:prstGeom prst="rect">
                                            <a:avLst/>
                                          </a:prstGeom>
                                        </pic:spPr>
                                      </pic:pic>
                                    </a:graphicData>
                                  </a:graphic>
                                </wp:inline>
                              </w:drawing>
                            </w:r>
                          </w:p>
                          <w:p w14:paraId="6A54F5E1" w14:textId="5C610F84" w:rsidR="0055078E" w:rsidRDefault="0055078E" w:rsidP="00946119">
                            <w:pPr>
                              <w:pStyle w:val="Caption"/>
                            </w:pPr>
                            <w:r>
                              <w:t xml:space="preserve">Figure </w:t>
                            </w:r>
                            <w:r>
                              <w:fldChar w:fldCharType="begin"/>
                            </w:r>
                            <w:r>
                              <w:instrText xml:space="preserve"> SEQ Figure \* ARABIC </w:instrText>
                            </w:r>
                            <w:r>
                              <w:fldChar w:fldCharType="separate"/>
                            </w:r>
                            <w:r>
                              <w:rPr>
                                <w:noProof/>
                              </w:rPr>
                              <w:t>9</w:t>
                            </w:r>
                            <w:r>
                              <w:fldChar w:fldCharType="end"/>
                            </w:r>
                            <w:r>
                              <w:t>. AUES hypothesis influence on customer satisfaction</w:t>
                            </w:r>
                          </w:p>
                          <w:p w14:paraId="1699BAC3" w14:textId="786B5710" w:rsidR="0055078E" w:rsidRDefault="005507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17.4pt;height:16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" filled="f" stroked="f">
                <v:textbox>
                  <w:txbxContent>
                    <w:p w14:paraId="48F7ED3C" w14:textId="77777777" w:rsidR="0055078E" w:rsidRDefault="0055078E" w:rsidP="00946119">
                      <w:pPr>
                        <w:keepNext/>
                        <w:jc w:val="center"/>
                      </w:pPr>
                      <w:r>
                        <w:rPr>
                          <w:noProof/>
                          <w:lang w:val="en-US" w:eastAsia="en-US"/>
                        </w:rPr>
                        <w:drawing>
                          <wp:inline distT="0" distB="0" distL="0" distR="0" wp14:anchorId="1EBFCCE6" wp14:editId="53485714">
                            <wp:extent cx="2473298" cy="1467740"/>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5.59.06.png"/>
                                    <pic:cNvPicPr/>
                                  </pic:nvPicPr>
                                  <pic:blipFill>
                                    <a:blip r:embed="rId23">
                                      <a:extLst>
                                        <a:ext uri="{28A0092B-C50C-407E-A947-70E740481C1C}">
                                          <a14:useLocalDpi xmlns:a14="http://schemas.microsoft.com/office/drawing/2010/main" val="0"/>
                                        </a:ext>
                                      </a:extLst>
                                    </a:blip>
                                    <a:stretch>
                                      <a:fillRect/>
                                    </a:stretch>
                                  </pic:blipFill>
                                  <pic:spPr>
                                    <a:xfrm>
                                      <a:off x="0" y="0"/>
                                      <a:ext cx="2473298" cy="1467740"/>
                                    </a:xfrm>
                                    <a:prstGeom prst="rect">
                                      <a:avLst/>
                                    </a:prstGeom>
                                  </pic:spPr>
                                </pic:pic>
                              </a:graphicData>
                            </a:graphic>
                          </wp:inline>
                        </w:drawing>
                      </w:r>
                    </w:p>
                    <w:p w14:paraId="6A54F5E1" w14:textId="5C610F84" w:rsidR="0055078E" w:rsidRDefault="0055078E" w:rsidP="00946119">
                      <w:pPr>
                        <w:pStyle w:val="Caption"/>
                      </w:pPr>
                      <w:r>
                        <w:t xml:space="preserve">Figure </w:t>
                      </w:r>
                      <w:r>
                        <w:fldChar w:fldCharType="begin"/>
                      </w:r>
                      <w:r>
                        <w:instrText xml:space="preserve"> SEQ Figure \* ARABIC </w:instrText>
                      </w:r>
                      <w:r>
                        <w:fldChar w:fldCharType="separate"/>
                      </w:r>
                      <w:r>
                        <w:rPr>
                          <w:noProof/>
                        </w:rPr>
                        <w:t>9</w:t>
                      </w:r>
                      <w:r>
                        <w:fldChar w:fldCharType="end"/>
                      </w:r>
                      <w:r>
                        <w:t>. AUES hypothesis influence on customer satisfaction</w:t>
                      </w:r>
                    </w:p>
                    <w:p w14:paraId="1699BAC3" w14:textId="786B5710" w:rsidR="0055078E" w:rsidRDefault="0055078E"/>
                  </w:txbxContent>
                </v:textbox>
                <w10:anchorlock/>
              </v:shape>
            </w:pict>
          </mc:Fallback>
        </mc:AlternateContent>
      </w:r>
    </w:p>
    <w:p w14:paraId="1285F00C" w14:textId="77777777" w:rsidR="008D7C21" w:rsidRDefault="008D7C21" w:rsidP="008970B8"/>
    <w:p w14:paraId="3756C291" w14:textId="77777777" w:rsidR="008D7C21" w:rsidRDefault="008D7C21" w:rsidP="008970B8"/>
    <w:p w14:paraId="4C204F60" w14:textId="77777777" w:rsidR="008D7C21" w:rsidRDefault="008D7C21" w:rsidP="008970B8"/>
    <w:p w14:paraId="5144083F" w14:textId="141EE092" w:rsidR="00EF48FA" w:rsidRDefault="00DE4501" w:rsidP="00EF48FA">
      <w:r>
        <w:lastRenderedPageBreak/>
        <w:t xml:space="preserve"> /* how is e-service concept defined in terms of AUES? */</w:t>
      </w:r>
    </w:p>
    <w:p w14:paraId="236F510C" w14:textId="0796D62B" w:rsidR="002B6A18" w:rsidRDefault="002B6A18" w:rsidP="00EF48FA">
      <w:r>
        <w:t>/* Should a definition of e-service in terms of AUES be added or not? */</w:t>
      </w:r>
    </w:p>
    <w:p w14:paraId="7C9FCCF8" w14:textId="58D47A50" w:rsidR="003F37A9" w:rsidRDefault="002B6A18" w:rsidP="00EF48FA">
      <w:r>
        <w:t>Presented AUES quality dimensions presented on this chapter will be related to a quality in use model and product quality model on next chapter</w:t>
      </w:r>
      <w:r w:rsidR="002B270A">
        <w:t xml:space="preserve"> based on ISO/IEC 25010:2011</w:t>
      </w:r>
      <w:r>
        <w:t>.</w:t>
      </w:r>
    </w:p>
    <w:p w14:paraId="75851F8F" w14:textId="4068ACA5" w:rsidR="00E54189" w:rsidRDefault="00E54189" w:rsidP="00E54189">
      <w:pPr>
        <w:pStyle w:val="Heading1"/>
      </w:pPr>
      <w:bookmarkStart w:id="41" w:name="_Toc332882822"/>
      <w:r>
        <w:lastRenderedPageBreak/>
        <w:t>Conceptual model for understanding e-services qualit</w:t>
      </w:r>
      <w:r w:rsidR="007F6272">
        <w:t>a</w:t>
      </w:r>
      <w:r w:rsidR="007F6272">
        <w:t>tive characteristics</w:t>
      </w:r>
      <w:bookmarkEnd w:id="41"/>
    </w:p>
    <w:p w14:paraId="6E074472" w14:textId="4E1F6C97" w:rsidR="00B1720C" w:rsidRDefault="00B1720C" w:rsidP="00B1720C">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727D9">
      <w:pPr>
        <w:pStyle w:val="Heading2"/>
      </w:pPr>
      <w:bookmarkStart w:id="42" w:name="_Toc332882823"/>
      <w:r>
        <w:t xml:space="preserve">Quality in </w:t>
      </w:r>
      <w:r w:rsidR="009C2EFB">
        <w:t>u</w:t>
      </w:r>
      <w:r w:rsidR="000727D9">
        <w:t>se model for e-services</w:t>
      </w:r>
      <w:bookmarkEnd w:id="42"/>
    </w:p>
    <w:p w14:paraId="3FB62111" w14:textId="7B2220DA"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BB16FF" w:rsidRPr="00BB16FF">
            <w:rPr>
              <w:noProof/>
              <w:lang w:val="en-US"/>
            </w:rPr>
            <w:t>[</w:t>
          </w:r>
          <w:hyperlink w:anchor="BSI11" w:history="1">
            <w:r w:rsidR="00BB16FF" w:rsidRPr="00BB16FF">
              <w:rPr>
                <w:rStyle w:val="Tiitellehtautor"/>
                <w:noProof/>
                <w:lang w:val="en-US"/>
              </w:rPr>
              <w:t>10</w:t>
            </w:r>
          </w:hyperlink>
          <w:r w:rsidR="00BB16FF" w:rsidRPr="00BB16FF">
            <w:rPr>
              <w:noProof/>
              <w:lang w:val="en-US"/>
            </w:rPr>
            <w:t>]</w:t>
          </w:r>
          <w:r w:rsidR="00EB6FB4">
            <w:fldChar w:fldCharType="end"/>
          </w:r>
        </w:sdtContent>
      </w:sdt>
      <w:r>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BB16FF">
            <w:rPr>
              <w:noProof/>
              <w:lang w:val="en-US"/>
            </w:rPr>
            <w:t xml:space="preserve"> </w:t>
          </w:r>
          <w:r w:rsidR="00BB16FF" w:rsidRPr="00BB16FF">
            <w:rPr>
              <w:noProof/>
              <w:lang w:val="en-US"/>
            </w:rPr>
            <w:t>[</w:t>
          </w:r>
          <w:hyperlink w:anchor="May" w:history="1">
            <w:r w:rsidR="00BB16FF" w:rsidRPr="00BB16FF">
              <w:rPr>
                <w:rStyle w:val="Tiitellehtautor"/>
                <w:noProof/>
                <w:lang w:val="en-US"/>
              </w:rPr>
              <w:t>6</w:t>
            </w:r>
          </w:hyperlink>
          <w:r w:rsidR="00BB16FF" w:rsidRPr="00BB16FF">
            <w:rPr>
              <w:noProof/>
              <w:lang w:val="en-US"/>
            </w:rPr>
            <w:t>]</w:t>
          </w:r>
          <w:r>
            <w:fldChar w:fldCharType="end"/>
          </w:r>
        </w:sdtContent>
      </w:sdt>
      <w:r>
        <w:t>.</w:t>
      </w:r>
    </w:p>
    <w:p w14:paraId="08F1BF26" w14:textId="77777777" w:rsidR="001D3B9E" w:rsidRDefault="001D3B9E" w:rsidP="001D3B9E">
      <w:r>
        <w:t>In order to propose a set of attributes for a quality in use model, following question was considered:</w:t>
      </w:r>
    </w:p>
    <w:p w14:paraId="3D3ECBA7" w14:textId="7E15927B" w:rsidR="001D3B9E" w:rsidRDefault="001D3B9E" w:rsidP="001D3B9E">
      <w:pPr>
        <w:jc w:val="right"/>
      </w:pPr>
      <w:r w:rsidRPr="001D3B9E">
        <w:rPr>
          <w:b/>
        </w:rPr>
        <w:t>Q</w:t>
      </w:r>
      <w:r>
        <w:rPr>
          <w:b/>
        </w:rPr>
        <w:t>.</w:t>
      </w:r>
      <w:r w:rsidRPr="001D3B9E">
        <w:rPr>
          <w:b/>
        </w:rPr>
        <w:t>A</w:t>
      </w:r>
      <w:r>
        <w:t>: What are the qualitative characteristics of an e-service from the user perspective?</w:t>
      </w:r>
    </w:p>
    <w:p w14:paraId="559E9E24" w14:textId="60BFAC79" w:rsidR="002847D2" w:rsidRDefault="002847D2" w:rsidP="009C2EFB">
      <w:r>
        <w:rPr>
          <w:noProof/>
          <w:lang w:val="en-US" w:eastAsia="en-US"/>
        </w:rPr>
        <mc:AlternateContent>
          <mc:Choice Requires="wps">
            <w:drawing>
              <wp:anchor distT="0" distB="0" distL="114300" distR="114300" simplePos="0" relativeHeight="251671552" behindDoc="0" locked="0" layoutInCell="1" allowOverlap="1" wp14:anchorId="030E241F" wp14:editId="5EB6F61D">
                <wp:simplePos x="0" y="0"/>
                <wp:positionH relativeFrom="column">
                  <wp:posOffset>2514600</wp:posOffset>
                </wp:positionH>
                <wp:positionV relativeFrom="paragraph">
                  <wp:posOffset>127635</wp:posOffset>
                </wp:positionV>
                <wp:extent cx="3036570" cy="20574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03657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7777777" w:rsidR="0055078E" w:rsidRDefault="0055078E" w:rsidP="00441AA9">
                            <w:pPr>
                              <w:keepNext/>
                            </w:pPr>
                            <w:r>
                              <w:rPr>
                                <w:noProof/>
                                <w:lang w:val="en-US" w:eastAsia="en-US"/>
                              </w:rPr>
                              <w:drawing>
                                <wp:inline distT="0" distB="0" distL="0" distR="0" wp14:anchorId="2266BAB4" wp14:editId="6538C2A6">
                                  <wp:extent cx="2818761" cy="1421807"/>
                                  <wp:effectExtent l="0" t="0" r="127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24">
                                            <a:extLst>
                                              <a:ext uri="{28A0092B-C50C-407E-A947-70E740481C1C}">
                                                <a14:useLocalDpi xmlns:a14="http://schemas.microsoft.com/office/drawing/2010/main" val="0"/>
                                              </a:ext>
                                            </a:extLst>
                                          </a:blip>
                                          <a:srcRect t="5132"/>
                                          <a:stretch/>
                                        </pic:blipFill>
                                        <pic:spPr bwMode="auto">
                                          <a:xfrm>
                                            <a:off x="0" y="0"/>
                                            <a:ext cx="2818761" cy="1421807"/>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60F0BA30" w:rsidR="0055078E" w:rsidRDefault="0055078E" w:rsidP="003D4A85">
                            <w:pPr>
                              <w:pStyle w:val="Caption"/>
                            </w:pPr>
                            <w:r>
                              <w:t>Figure 10. E-Service model for Quality in use</w:t>
                            </w:r>
                          </w:p>
                          <w:p w14:paraId="5027D016" w14:textId="77777777" w:rsidR="0055078E" w:rsidRDefault="0055078E"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98pt;margin-top:10.05pt;width:239.1pt;height:16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" filled="f" stroked="f">
                <v:textbox>
                  <w:txbxContent>
                    <w:p w14:paraId="565A1E22" w14:textId="77777777" w:rsidR="0055078E" w:rsidRDefault="0055078E" w:rsidP="00441AA9">
                      <w:pPr>
                        <w:keepNext/>
                      </w:pPr>
                      <w:r>
                        <w:rPr>
                          <w:noProof/>
                          <w:lang w:val="en-US" w:eastAsia="en-US"/>
                        </w:rPr>
                        <w:drawing>
                          <wp:inline distT="0" distB="0" distL="0" distR="0" wp14:anchorId="2266BAB4" wp14:editId="6538C2A6">
                            <wp:extent cx="2818761" cy="1421807"/>
                            <wp:effectExtent l="0" t="0" r="127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24">
                                      <a:extLst>
                                        <a:ext uri="{28A0092B-C50C-407E-A947-70E740481C1C}">
                                          <a14:useLocalDpi xmlns:a14="http://schemas.microsoft.com/office/drawing/2010/main" val="0"/>
                                        </a:ext>
                                      </a:extLst>
                                    </a:blip>
                                    <a:srcRect t="5132"/>
                                    <a:stretch/>
                                  </pic:blipFill>
                                  <pic:spPr bwMode="auto">
                                    <a:xfrm>
                                      <a:off x="0" y="0"/>
                                      <a:ext cx="2818761" cy="1421807"/>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60F0BA30" w:rsidR="0055078E" w:rsidRDefault="0055078E" w:rsidP="003D4A85">
                      <w:pPr>
                        <w:pStyle w:val="Caption"/>
                      </w:pPr>
                      <w:r>
                        <w:t>Figure 10. E-Service model for Quality in use</w:t>
                      </w:r>
                    </w:p>
                    <w:p w14:paraId="5027D016" w14:textId="77777777" w:rsidR="0055078E" w:rsidRDefault="0055078E" w:rsidP="00441AA9"/>
                  </w:txbxContent>
                </v:textbox>
                <w10:wrap type="square"/>
              </v:shape>
            </w:pict>
          </mc:Fallback>
        </mc:AlternateContent>
      </w:r>
      <w:r w:rsidR="00080198">
        <w:t>Base</w:t>
      </w:r>
      <w:r w:rsidR="00CA1BFB">
        <w:t>d</w:t>
      </w:r>
      <w:r w:rsidR="00080198">
        <w:t xml:space="preserve"> on the fact that o</w:t>
      </w:r>
      <w:r w:rsidR="006D50B7">
        <w:t>nline customers expect fast, friendly and high quality e-services,</w:t>
      </w:r>
      <w:r w:rsidR="00992C1C">
        <w:t xml:space="preserve"> </w:t>
      </w:r>
      <w:r w:rsidR="00080198">
        <w:t xml:space="preserve">the </w:t>
      </w:r>
      <w:r w:rsidR="0092272D">
        <w:t>attributes</w:t>
      </w:r>
      <w:r w:rsidR="00921919">
        <w:t xml:space="preserve"> for</w:t>
      </w:r>
      <w:r w:rsidR="00EB6FB4">
        <w:t xml:space="preserve"> quality in use </w:t>
      </w:r>
      <w:r w:rsidR="00AD1220">
        <w:t xml:space="preserve">model, </w:t>
      </w:r>
      <w:r>
        <w:t xml:space="preserve">meant to answer </w:t>
      </w:r>
      <w:r w:rsidRPr="00077E09">
        <w:rPr>
          <w:b/>
        </w:rPr>
        <w:t>Q.A</w:t>
      </w:r>
      <w:r>
        <w:t xml:space="preserve"> are (Fig</w:t>
      </w:r>
      <w:r w:rsidR="00AD1220">
        <w:t>ure</w:t>
      </w:r>
      <w:r>
        <w:t xml:space="preserve"> 10):</w:t>
      </w:r>
    </w:p>
    <w:p w14:paraId="1C0F93BB" w14:textId="5D4B707F" w:rsidR="002847D2" w:rsidRDefault="002847D2" w:rsidP="002847D2">
      <w:pPr>
        <w:pStyle w:val="ListParagraph"/>
        <w:numPr>
          <w:ilvl w:val="0"/>
          <w:numId w:val="49"/>
        </w:numPr>
      </w:pPr>
      <w:r>
        <w:t>Convenience</w:t>
      </w:r>
    </w:p>
    <w:p w14:paraId="1AAA06ED" w14:textId="77777777" w:rsidR="002847D2" w:rsidRDefault="00EB6FB4" w:rsidP="002847D2">
      <w:pPr>
        <w:pStyle w:val="ListParagraph"/>
        <w:numPr>
          <w:ilvl w:val="0"/>
          <w:numId w:val="49"/>
        </w:numPr>
      </w:pPr>
      <w:r>
        <w:t>Performance</w:t>
      </w:r>
    </w:p>
    <w:p w14:paraId="11C2ADA0" w14:textId="77777777" w:rsidR="002847D2" w:rsidRDefault="00921919" w:rsidP="002847D2">
      <w:pPr>
        <w:pStyle w:val="ListParagraph"/>
        <w:numPr>
          <w:ilvl w:val="0"/>
          <w:numId w:val="49"/>
        </w:numPr>
      </w:pPr>
      <w:r>
        <w:t>T</w:t>
      </w:r>
      <w:r w:rsidR="00F73456">
        <w:t>rustworthiness</w:t>
      </w:r>
    </w:p>
    <w:p w14:paraId="46933B54" w14:textId="61DCF732" w:rsidR="00EB6FB4" w:rsidRDefault="00F73456" w:rsidP="002847D2">
      <w:pPr>
        <w:pStyle w:val="ListParagraph"/>
        <w:numPr>
          <w:ilvl w:val="0"/>
          <w:numId w:val="49"/>
        </w:numPr>
      </w:pPr>
      <w:r>
        <w:t>Compatibility</w:t>
      </w:r>
      <w:r w:rsidR="00C53569">
        <w:t xml:space="preserve"> </w:t>
      </w:r>
    </w:p>
    <w:p w14:paraId="7E0F35C4" w14:textId="288E8AD4" w:rsidR="00F62A78" w:rsidRPr="00F62A78" w:rsidRDefault="00F62A78" w:rsidP="00EB7EB8">
      <w:r>
        <w:t>We define the e-service quality in use model components as follows:</w:t>
      </w:r>
    </w:p>
    <w:p w14:paraId="50B2D401" w14:textId="629B0781" w:rsidR="00EB7EB8" w:rsidRPr="00C614AC" w:rsidRDefault="00EB7EB8" w:rsidP="00EB7EB8">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EB7EB8">
      <w:r w:rsidRPr="008A6CF6">
        <w:rPr>
          <w:b/>
        </w:rPr>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EB7EB8">
      <w:r w:rsidRPr="007B75D6">
        <w:rPr>
          <w:b/>
        </w:rPr>
        <w:lastRenderedPageBreak/>
        <w:t>Trustworthiness</w:t>
      </w:r>
      <w:r>
        <w:t xml:space="preserve"> </w:t>
      </w:r>
      <w:r w:rsidR="00E42EE3">
        <w:t>degree of reliability to respect and preserve the privacy concerned to e-service users.</w:t>
      </w:r>
    </w:p>
    <w:p w14:paraId="38A7117C" w14:textId="4D9BABDF" w:rsidR="00EB7EB8" w:rsidRDefault="00EB7EB8" w:rsidP="00EB7EB8">
      <w:r w:rsidRPr="00AC460C">
        <w:rPr>
          <w:b/>
        </w:rPr>
        <w:t>Compatibility</w:t>
      </w:r>
      <w:r w:rsidR="00624810">
        <w:t xml:space="preserve"> d</w:t>
      </w:r>
      <w:r>
        <w:t>egree to work or share information with other e-services of same type in which</w:t>
      </w:r>
      <w:r w:rsidR="00696CAC">
        <w:t xml:space="preserve"> way that</w:t>
      </w:r>
      <w:r>
        <w:t xml:space="preserve"> an e-service can be used in building new e-services regardless the hardware for software environment.</w:t>
      </w:r>
    </w:p>
    <w:p w14:paraId="7A59B272" w14:textId="2C859D2D" w:rsidR="00B7376C" w:rsidRDefault="00B556BD" w:rsidP="00EB7EB8">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727D9">
      <w:pPr>
        <w:pStyle w:val="Heading2"/>
      </w:pPr>
      <w:bookmarkStart w:id="43" w:name="_Toc332882824"/>
      <w:r>
        <w:t>Product quality model for e-services</w:t>
      </w:r>
      <w:bookmarkEnd w:id="43"/>
    </w:p>
    <w:p w14:paraId="29F5A884" w14:textId="37DBFD0B"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BB16FF" w:rsidRPr="00BB16FF">
            <w:rPr>
              <w:rFonts w:eastAsiaTheme="minorEastAsia"/>
              <w:noProof/>
              <w:lang w:val="en-US"/>
            </w:rPr>
            <w:t>[</w:t>
          </w:r>
          <w:hyperlink w:anchor="May" w:history="1">
            <w:r w:rsidR="00BB16FF" w:rsidRPr="00BB16FF">
              <w:rPr>
                <w:rStyle w:val="Tiitellehtautor"/>
                <w:rFonts w:eastAsiaTheme="minorEastAsia"/>
                <w:noProof/>
                <w:lang w:val="en-US"/>
              </w:rPr>
              <w:t>6</w:t>
            </w:r>
          </w:hyperlink>
          <w:r w:rsidR="00BB16FF" w:rsidRPr="00BB16FF">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6C5A7C">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D9472A">
      <w:pPr>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2C0F42">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975F82">
      <w:pPr>
        <w:jc w:val="center"/>
      </w:pPr>
      <w:r>
        <w:rPr>
          <w:noProof/>
          <w:lang w:val="en-US" w:eastAsia="en-US"/>
        </w:rPr>
        <mc:AlternateContent>
          <mc:Choice Requires="wps">
            <w:drawing>
              <wp:inline distT="0" distB="0" distL="0" distR="0" wp14:anchorId="499AE724" wp14:editId="3FBD738F">
                <wp:extent cx="3122942" cy="1943100"/>
                <wp:effectExtent l="0" t="0" r="0" b="12700"/>
                <wp:docPr id="21" name="Text Box 21"/>
                <wp:cNvGraphicFramePr/>
                <a:graphic xmlns:a="http://schemas.openxmlformats.org/drawingml/2006/main">
                  <a:graphicData uri="http://schemas.microsoft.com/office/word/2010/wordprocessingShape">
                    <wps:wsp>
                      <wps:cNvSpPr txBox="1"/>
                      <wps:spPr>
                        <a:xfrm>
                          <a:off x="0" y="0"/>
                          <a:ext cx="3122942" cy="1943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77777777" w:rsidR="0055078E" w:rsidRDefault="0055078E" w:rsidP="00975F82">
                            <w:pPr>
                              <w:keepNext/>
                              <w:jc w:val="center"/>
                            </w:pPr>
                            <w:r>
                              <w:rPr>
                                <w:noProof/>
                                <w:lang w:val="en-US" w:eastAsia="en-US"/>
                              </w:rPr>
                              <w:drawing>
                                <wp:inline distT="0" distB="0" distL="0" distR="0" wp14:anchorId="40CCB9ED" wp14:editId="06510899">
                                  <wp:extent cx="2765001" cy="136772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25">
                                            <a:extLst>
                                              <a:ext uri="{28A0092B-C50C-407E-A947-70E740481C1C}">
                                                <a14:useLocalDpi xmlns:a14="http://schemas.microsoft.com/office/drawing/2010/main" val="0"/>
                                              </a:ext>
                                            </a:extLst>
                                          </a:blip>
                                          <a:stretch>
                                            <a:fillRect/>
                                          </a:stretch>
                                        </pic:blipFill>
                                        <pic:spPr>
                                          <a:xfrm>
                                            <a:off x="0" y="0"/>
                                            <a:ext cx="2768014" cy="1369215"/>
                                          </a:xfrm>
                                          <a:prstGeom prst="rect">
                                            <a:avLst/>
                                          </a:prstGeom>
                                        </pic:spPr>
                                      </pic:pic>
                                    </a:graphicData>
                                  </a:graphic>
                                </wp:inline>
                              </w:drawing>
                            </w:r>
                          </w:p>
                          <w:p w14:paraId="73C3AE95" w14:textId="62AFCC9E" w:rsidR="0055078E" w:rsidRDefault="0055078E" w:rsidP="00975F82">
                            <w:pPr>
                              <w:pStyle w:val="Caption"/>
                            </w:pPr>
                            <w:r>
                              <w:t>Figure 11. E-Service Product Quality Model</w:t>
                            </w:r>
                          </w:p>
                          <w:p w14:paraId="3215C6EB" w14:textId="1E08812D" w:rsidR="0055078E" w:rsidRDefault="0055078E"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245.9pt;height:15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" filled="f" stroked="f">
                <v:textbox>
                  <w:txbxContent>
                    <w:p w14:paraId="47506F1E" w14:textId="77777777" w:rsidR="0055078E" w:rsidRDefault="0055078E" w:rsidP="00975F82">
                      <w:pPr>
                        <w:keepNext/>
                        <w:jc w:val="center"/>
                      </w:pPr>
                      <w:r>
                        <w:rPr>
                          <w:noProof/>
                          <w:lang w:val="en-US" w:eastAsia="en-US"/>
                        </w:rPr>
                        <w:drawing>
                          <wp:inline distT="0" distB="0" distL="0" distR="0" wp14:anchorId="40CCB9ED" wp14:editId="06510899">
                            <wp:extent cx="2765001" cy="136772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25">
                                      <a:extLst>
                                        <a:ext uri="{28A0092B-C50C-407E-A947-70E740481C1C}">
                                          <a14:useLocalDpi xmlns:a14="http://schemas.microsoft.com/office/drawing/2010/main" val="0"/>
                                        </a:ext>
                                      </a:extLst>
                                    </a:blip>
                                    <a:stretch>
                                      <a:fillRect/>
                                    </a:stretch>
                                  </pic:blipFill>
                                  <pic:spPr>
                                    <a:xfrm>
                                      <a:off x="0" y="0"/>
                                      <a:ext cx="2768014" cy="1369215"/>
                                    </a:xfrm>
                                    <a:prstGeom prst="rect">
                                      <a:avLst/>
                                    </a:prstGeom>
                                  </pic:spPr>
                                </pic:pic>
                              </a:graphicData>
                            </a:graphic>
                          </wp:inline>
                        </w:drawing>
                      </w:r>
                    </w:p>
                    <w:p w14:paraId="73C3AE95" w14:textId="62AFCC9E" w:rsidR="0055078E" w:rsidRDefault="0055078E" w:rsidP="00975F82">
                      <w:pPr>
                        <w:pStyle w:val="Caption"/>
                      </w:pPr>
                      <w:r>
                        <w:t>Figure 11. E-Service Product Quality Model</w:t>
                      </w:r>
                    </w:p>
                    <w:p w14:paraId="3215C6EB" w14:textId="1E08812D" w:rsidR="0055078E" w:rsidRDefault="0055078E" w:rsidP="00975F82">
                      <w:pPr>
                        <w:jc w:val="center"/>
                      </w:pPr>
                    </w:p>
                  </w:txbxContent>
                </v:textbox>
                <w10:anchorlock/>
              </v:shape>
            </w:pict>
          </mc:Fallback>
        </mc:AlternateContent>
      </w:r>
    </w:p>
    <w:p w14:paraId="49B6656C" w14:textId="26D526CB" w:rsidR="002621A1" w:rsidRDefault="002621A1" w:rsidP="00F73456">
      <w:r>
        <w:t>We define the e-service product quality model components as follows:</w:t>
      </w:r>
    </w:p>
    <w:p w14:paraId="0AA237CF" w14:textId="5A6AE49F" w:rsidR="00F23E79" w:rsidRDefault="00F23E79" w:rsidP="00F23E79">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F23E79">
      <w:r>
        <w:rPr>
          <w:b/>
        </w:rPr>
        <w:t>Functionality</w:t>
      </w:r>
      <w:r w:rsidR="00A930A6">
        <w:t xml:space="preserve"> </w:t>
      </w:r>
      <w:r>
        <w:t>refers to the functions and availability of the e-service.</w:t>
      </w:r>
    </w:p>
    <w:p w14:paraId="32892210" w14:textId="78E7C360" w:rsidR="00F23E79" w:rsidRDefault="00F23E79" w:rsidP="00F23E79">
      <w:r w:rsidRPr="002E7E8A">
        <w:rPr>
          <w:b/>
        </w:rPr>
        <w:lastRenderedPageBreak/>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BB16FF" w:rsidRPr="00BB16FF">
            <w:rPr>
              <w:noProof/>
              <w:lang w:val="en-US"/>
            </w:rPr>
            <w:t>[</w:t>
          </w:r>
          <w:hyperlink w:anchor="Had14" w:history="1">
            <w:r w:rsidR="00BB16FF" w:rsidRPr="00BB16FF">
              <w:rPr>
                <w:rStyle w:val="Tiitellehtautor"/>
                <w:noProof/>
                <w:lang w:val="en-US"/>
              </w:rPr>
              <w:t>12</w:t>
            </w:r>
          </w:hyperlink>
          <w:r w:rsidR="00BB16FF" w:rsidRPr="00BB16FF">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BB16FF">
            <w:rPr>
              <w:noProof/>
              <w:lang w:val="en-US"/>
            </w:rPr>
            <w:t xml:space="preserve"> </w:t>
          </w:r>
          <w:r w:rsidR="00BB16FF" w:rsidRPr="00BB16FF">
            <w:rPr>
              <w:noProof/>
              <w:lang w:val="en-US"/>
            </w:rPr>
            <w:t>[</w:t>
          </w:r>
          <w:hyperlink w:anchor="RLa10" w:history="1">
            <w:r w:rsidR="00BB16FF" w:rsidRPr="00BB16FF">
              <w:rPr>
                <w:rStyle w:val="Tiitellehtautor"/>
                <w:noProof/>
                <w:lang w:val="en-US"/>
              </w:rPr>
              <w:t>31</w:t>
            </w:r>
          </w:hyperlink>
          <w:r w:rsidR="00BB16FF" w:rsidRPr="00BB16FF">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BB16FF">
            <w:rPr>
              <w:noProof/>
              <w:lang w:val="en-US"/>
            </w:rPr>
            <w:t xml:space="preserve"> </w:t>
          </w:r>
          <w:r w:rsidR="00BB16FF" w:rsidRPr="00BB16FF">
            <w:rPr>
              <w:noProof/>
              <w:lang w:val="en-US"/>
            </w:rPr>
            <w:t>[</w:t>
          </w:r>
          <w:hyperlink w:anchor="HLi091" w:history="1">
            <w:r w:rsidR="00BB16FF" w:rsidRPr="00BB16FF">
              <w:rPr>
                <w:rStyle w:val="Tiitellehtautor"/>
                <w:noProof/>
                <w:lang w:val="en-US"/>
              </w:rPr>
              <w:t>24</w:t>
            </w:r>
          </w:hyperlink>
          <w:r w:rsidR="00BB16FF" w:rsidRPr="00BB16FF">
            <w:rPr>
              <w:noProof/>
              <w:lang w:val="en-US"/>
            </w:rPr>
            <w:t>]</w:t>
          </w:r>
          <w:r>
            <w:fldChar w:fldCharType="end"/>
          </w:r>
        </w:sdtContent>
      </w:sdt>
      <w:r>
        <w:t>.</w:t>
      </w:r>
    </w:p>
    <w:p w14:paraId="0EA6E14B" w14:textId="2674ADAB" w:rsidR="00457DEC" w:rsidRDefault="00CD515B" w:rsidP="00457DEC">
      <w:pPr>
        <w:pStyle w:val="Heading2"/>
      </w:pPr>
      <w:bookmarkStart w:id="44" w:name="_Toc332882825"/>
      <w:r>
        <w:t>Quality in use model</w:t>
      </w:r>
      <w:r w:rsidR="00457DEC">
        <w:t xml:space="preserve"> </w:t>
      </w:r>
      <w:r w:rsidR="003A703A">
        <w:t>and AUES</w:t>
      </w:r>
      <w:r w:rsidR="00F95EF5">
        <w:t xml:space="preserve"> dimensions</w:t>
      </w:r>
      <w:bookmarkEnd w:id="44"/>
    </w:p>
    <w:p w14:paraId="7C1DDAE1" w14:textId="0C32FA4C" w:rsidR="00B56D1F" w:rsidRDefault="001E482F" w:rsidP="00457DEC">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20E87961">
                <wp:extent cx="5029200" cy="2621151"/>
                <wp:effectExtent l="0" t="0" r="0" b="0"/>
                <wp:docPr id="28" name="Text Box 28"/>
                <wp:cNvGraphicFramePr/>
                <a:graphic xmlns:a="http://schemas.openxmlformats.org/drawingml/2006/main">
                  <a:graphicData uri="http://schemas.microsoft.com/office/word/2010/wordprocessingShape">
                    <wps:wsp>
                      <wps:cNvSpPr txBox="1"/>
                      <wps:spPr>
                        <a:xfrm>
                          <a:off x="0" y="0"/>
                          <a:ext cx="5029200" cy="262115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6929BCA3" w:rsidR="0055078E" w:rsidRDefault="0055078E" w:rsidP="002C2900">
                            <w:pPr>
                              <w:keepNext/>
                              <w:jc w:val="center"/>
                            </w:pPr>
                            <w:r>
                              <w:rPr>
                                <w:noProof/>
                                <w:lang w:val="en-US" w:eastAsia="en-US"/>
                              </w:rPr>
                              <w:drawing>
                                <wp:inline distT="0" distB="0" distL="0" distR="0" wp14:anchorId="0136A8A3" wp14:editId="4278858C">
                                  <wp:extent cx="4846320" cy="213614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3.06.png"/>
                                          <pic:cNvPicPr/>
                                        </pic:nvPicPr>
                                        <pic:blipFill>
                                          <a:blip r:embed="rId26">
                                            <a:extLst>
                                              <a:ext uri="{28A0092B-C50C-407E-A947-70E740481C1C}">
                                                <a14:useLocalDpi xmlns:a14="http://schemas.microsoft.com/office/drawing/2010/main" val="0"/>
                                              </a:ext>
                                            </a:extLst>
                                          </a:blip>
                                          <a:stretch>
                                            <a:fillRect/>
                                          </a:stretch>
                                        </pic:blipFill>
                                        <pic:spPr>
                                          <a:xfrm>
                                            <a:off x="0" y="0"/>
                                            <a:ext cx="4846320" cy="2136140"/>
                                          </a:xfrm>
                                          <a:prstGeom prst="rect">
                                            <a:avLst/>
                                          </a:prstGeom>
                                        </pic:spPr>
                                      </pic:pic>
                                    </a:graphicData>
                                  </a:graphic>
                                </wp:inline>
                              </w:drawing>
                            </w:r>
                          </w:p>
                          <w:p w14:paraId="697891EF" w14:textId="0506C980" w:rsidR="0055078E" w:rsidRDefault="0055078E" w:rsidP="002C2900">
                            <w:pPr>
                              <w:pStyle w:val="Caption"/>
                              <w:jc w:val="both"/>
                            </w:pPr>
                            <w:r>
                              <w:t>Figure 12. Relationships between quality in use model and AUES dimensions</w:t>
                            </w:r>
                          </w:p>
                          <w:p w14:paraId="45278D5B" w14:textId="2EDEF3C3" w:rsidR="0055078E" w:rsidRDefault="005507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206.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" filled="f" stroked="f">
                <v:textbox>
                  <w:txbxContent>
                    <w:p w14:paraId="3A3A4BBE" w14:textId="6929BCA3" w:rsidR="0055078E" w:rsidRDefault="0055078E" w:rsidP="002C2900">
                      <w:pPr>
                        <w:keepNext/>
                        <w:jc w:val="center"/>
                      </w:pPr>
                      <w:r>
                        <w:rPr>
                          <w:noProof/>
                          <w:lang w:val="en-US" w:eastAsia="en-US"/>
                        </w:rPr>
                        <w:drawing>
                          <wp:inline distT="0" distB="0" distL="0" distR="0" wp14:anchorId="0136A8A3" wp14:editId="4278858C">
                            <wp:extent cx="4846320" cy="213614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3.06.png"/>
                                    <pic:cNvPicPr/>
                                  </pic:nvPicPr>
                                  <pic:blipFill>
                                    <a:blip r:embed="rId26">
                                      <a:extLst>
                                        <a:ext uri="{28A0092B-C50C-407E-A947-70E740481C1C}">
                                          <a14:useLocalDpi xmlns:a14="http://schemas.microsoft.com/office/drawing/2010/main" val="0"/>
                                        </a:ext>
                                      </a:extLst>
                                    </a:blip>
                                    <a:stretch>
                                      <a:fillRect/>
                                    </a:stretch>
                                  </pic:blipFill>
                                  <pic:spPr>
                                    <a:xfrm>
                                      <a:off x="0" y="0"/>
                                      <a:ext cx="4846320" cy="2136140"/>
                                    </a:xfrm>
                                    <a:prstGeom prst="rect">
                                      <a:avLst/>
                                    </a:prstGeom>
                                  </pic:spPr>
                                </pic:pic>
                              </a:graphicData>
                            </a:graphic>
                          </wp:inline>
                        </w:drawing>
                      </w:r>
                    </w:p>
                    <w:p w14:paraId="697891EF" w14:textId="0506C980" w:rsidR="0055078E" w:rsidRDefault="0055078E" w:rsidP="002C2900">
                      <w:pPr>
                        <w:pStyle w:val="Caption"/>
                        <w:jc w:val="both"/>
                      </w:pPr>
                      <w:r>
                        <w:t>Figure 12. Relationships between quality in use model and AUES dimensions</w:t>
                      </w:r>
                    </w:p>
                    <w:p w14:paraId="45278D5B" w14:textId="2EDEF3C3" w:rsidR="0055078E" w:rsidRDefault="0055078E"/>
                  </w:txbxContent>
                </v:textbox>
                <w10:anchorlock/>
              </v:shape>
            </w:pict>
          </mc:Fallback>
        </mc:AlternateContent>
      </w:r>
    </w:p>
    <w:p w14:paraId="0C46F2A3" w14:textId="44EC676A" w:rsidR="00A308E9" w:rsidRDefault="00A308E9" w:rsidP="00DC118C">
      <w:pPr>
        <w:jc w:val="left"/>
      </w:pPr>
      <w:r>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082490EB" w:rsidR="002C071C" w:rsidRDefault="00747B11" w:rsidP="00DC118C">
      <w:pPr>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 Performance and Compatibility qualitative characteristics.</w:t>
      </w:r>
    </w:p>
    <w:p w14:paraId="509A2F85" w14:textId="6396896B" w:rsidR="002C071C" w:rsidRDefault="001E3960" w:rsidP="00DC118C">
      <w:pPr>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509A2F85" w14:textId="6396896B" w:rsidR="00DF7689" w:rsidRDefault="001E3960" w:rsidP="00DC118C">
      <w:pPr>
        <w:jc w:val="left"/>
      </w:pPr>
      <w:r w:rsidRPr="00966F15">
        <w:rPr>
          <w:b/>
        </w:rPr>
        <w:t>H3</w:t>
      </w:r>
      <w:r>
        <w:t xml:space="preserve">: </w:t>
      </w:r>
      <w:r w:rsidR="00DF7689">
        <w:t xml:space="preserve">Efficiency </w:t>
      </w:r>
      <w:r w:rsidR="003D404F">
        <w:t xml:space="preserve">quality </w:t>
      </w:r>
      <w:r w:rsidR="00DF7689">
        <w:t>dimension contributes to quality perceived by user through Convenience, Performance, and Compatibility qualitative characteristics.</w:t>
      </w:r>
    </w:p>
    <w:p w14:paraId="343A9FFC" w14:textId="70A2A159" w:rsidR="00DF7689" w:rsidRDefault="008364AA" w:rsidP="00DC118C">
      <w:pPr>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and Compatibility qualitative characteristics.</w:t>
      </w:r>
    </w:p>
    <w:p w14:paraId="476DB1CF" w14:textId="77777777" w:rsidR="003D404F" w:rsidRDefault="003D404F" w:rsidP="001E0D56"/>
    <w:p w14:paraId="16CCDC78" w14:textId="4A5101B3" w:rsidR="001E0D56" w:rsidRDefault="001E0D56" w:rsidP="001E0D56">
      <w:r>
        <w:lastRenderedPageBreak/>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457DEC">
      <w:pPr>
        <w:pStyle w:val="Heading2"/>
      </w:pPr>
      <w:bookmarkStart w:id="45" w:name="_Toc332882826"/>
      <w:r>
        <w:t xml:space="preserve">Quality product model </w:t>
      </w:r>
      <w:r w:rsidR="00C976C5">
        <w:t>and AUES</w:t>
      </w:r>
      <w:r w:rsidR="006C1F7A">
        <w:t xml:space="preserve"> dimensions</w:t>
      </w:r>
      <w:bookmarkEnd w:id="45"/>
    </w:p>
    <w:p w14:paraId="19C27DF1" w14:textId="1E3AB1BC" w:rsidR="00D13634" w:rsidRDefault="00235A05" w:rsidP="0095679B">
      <w:r>
        <w:t xml:space="preserve">Figure </w:t>
      </w:r>
      <w:r w:rsidR="00EF047E">
        <w:t>13</w:t>
      </w:r>
      <w:r>
        <w:t xml:space="preserve">, shows the quality product model (Chapter </w:t>
      </w:r>
      <w:r w:rsidR="00EB26CF">
        <w:t>4</w:t>
      </w:r>
      <w:r>
        <w:t xml:space="preserve">, Part </w:t>
      </w:r>
      <w:r w:rsidR="00EB26CF">
        <w:t>2</w:t>
      </w:r>
      <w:r>
        <w:t>) and and the four proposed dimensions  (Chapter 3, Part 1), where relationships between the e-service Product Quality Model components and AUES dimensions are shown.</w:t>
      </w:r>
    </w:p>
    <w:p w14:paraId="716B09E8" w14:textId="7B09190B" w:rsidR="00235A05" w:rsidRDefault="00235A05" w:rsidP="00235A05">
      <w:pPr>
        <w:jc w:val="center"/>
      </w:pPr>
      <w:r>
        <w:rPr>
          <w:noProof/>
          <w:lang w:val="en-US" w:eastAsia="en-US"/>
        </w:rPr>
        <mc:AlternateContent>
          <mc:Choice Requires="wps">
            <w:drawing>
              <wp:inline distT="0" distB="0" distL="0" distR="0" wp14:anchorId="2712C28B" wp14:editId="03A80096">
                <wp:extent cx="4957693" cy="2256941"/>
                <wp:effectExtent l="0" t="0" r="0" b="3810"/>
                <wp:docPr id="33" name="Text Box 33"/>
                <wp:cNvGraphicFramePr/>
                <a:graphic xmlns:a="http://schemas.openxmlformats.org/drawingml/2006/main">
                  <a:graphicData uri="http://schemas.microsoft.com/office/word/2010/wordprocessingShape">
                    <wps:wsp>
                      <wps:cNvSpPr txBox="1"/>
                      <wps:spPr>
                        <a:xfrm>
                          <a:off x="0" y="0"/>
                          <a:ext cx="4957693" cy="225694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6E6D4566" w:rsidR="0055078E" w:rsidRDefault="00224EEB" w:rsidP="00235A05">
                            <w:pPr>
                              <w:keepNext/>
                            </w:pPr>
                            <w:r>
                              <w:rPr>
                                <w:noProof/>
                                <w:lang w:val="en-US" w:eastAsia="en-US"/>
                              </w:rPr>
                              <w:drawing>
                                <wp:inline distT="0" distB="0" distL="0" distR="0" wp14:anchorId="710C5396" wp14:editId="5A1C75EC">
                                  <wp:extent cx="4772561" cy="1623424"/>
                                  <wp:effectExtent l="0" t="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4.48.png"/>
                                          <pic:cNvPicPr/>
                                        </pic:nvPicPr>
                                        <pic:blipFill>
                                          <a:blip r:embed="rId27">
                                            <a:extLst>
                                              <a:ext uri="{28A0092B-C50C-407E-A947-70E740481C1C}">
                                                <a14:useLocalDpi xmlns:a14="http://schemas.microsoft.com/office/drawing/2010/main" val="0"/>
                                              </a:ext>
                                            </a:extLst>
                                          </a:blip>
                                          <a:stretch>
                                            <a:fillRect/>
                                          </a:stretch>
                                        </pic:blipFill>
                                        <pic:spPr>
                                          <a:xfrm>
                                            <a:off x="0" y="0"/>
                                            <a:ext cx="4775593" cy="1624455"/>
                                          </a:xfrm>
                                          <a:prstGeom prst="rect">
                                            <a:avLst/>
                                          </a:prstGeom>
                                        </pic:spPr>
                                      </pic:pic>
                                    </a:graphicData>
                                  </a:graphic>
                                </wp:inline>
                              </w:drawing>
                            </w:r>
                          </w:p>
                          <w:p w14:paraId="3FE28758" w14:textId="16D1921B" w:rsidR="0055078E" w:rsidRDefault="0055078E" w:rsidP="00235A05">
                            <w:pPr>
                              <w:pStyle w:val="Caption"/>
                              <w:jc w:val="both"/>
                            </w:pPr>
                            <w:r>
                              <w:t>Figure  13. Relationships between product quality model</w:t>
                            </w:r>
                            <w:r w:rsidR="00224EEB">
                              <w:t xml:space="preserve"> </w:t>
                            </w:r>
                            <w:r>
                              <w:t>an</w:t>
                            </w:r>
                            <w:r w:rsidR="00224EEB">
                              <w:t>d</w:t>
                            </w:r>
                            <w:r>
                              <w:t xml:space="preserve"> AUES dimensions</w:t>
                            </w:r>
                          </w:p>
                          <w:p w14:paraId="3B965938" w14:textId="3BB202B8" w:rsidR="0055078E" w:rsidRDefault="0055078E"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390.35pt;height:177.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" filled="f" stroked="f">
                <v:textbox>
                  <w:txbxContent>
                    <w:p w14:paraId="371F1E84" w14:textId="6E6D4566" w:rsidR="0055078E" w:rsidRDefault="00224EEB" w:rsidP="00235A05">
                      <w:pPr>
                        <w:keepNext/>
                      </w:pPr>
                      <w:r>
                        <w:rPr>
                          <w:noProof/>
                          <w:lang w:val="en-US" w:eastAsia="en-US"/>
                        </w:rPr>
                        <w:drawing>
                          <wp:inline distT="0" distB="0" distL="0" distR="0" wp14:anchorId="710C5396" wp14:editId="5A1C75EC">
                            <wp:extent cx="4772561" cy="1623424"/>
                            <wp:effectExtent l="0" t="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4.48.png"/>
                                    <pic:cNvPicPr/>
                                  </pic:nvPicPr>
                                  <pic:blipFill>
                                    <a:blip r:embed="rId27">
                                      <a:extLst>
                                        <a:ext uri="{28A0092B-C50C-407E-A947-70E740481C1C}">
                                          <a14:useLocalDpi xmlns:a14="http://schemas.microsoft.com/office/drawing/2010/main" val="0"/>
                                        </a:ext>
                                      </a:extLst>
                                    </a:blip>
                                    <a:stretch>
                                      <a:fillRect/>
                                    </a:stretch>
                                  </pic:blipFill>
                                  <pic:spPr>
                                    <a:xfrm>
                                      <a:off x="0" y="0"/>
                                      <a:ext cx="4775593" cy="1624455"/>
                                    </a:xfrm>
                                    <a:prstGeom prst="rect">
                                      <a:avLst/>
                                    </a:prstGeom>
                                  </pic:spPr>
                                </pic:pic>
                              </a:graphicData>
                            </a:graphic>
                          </wp:inline>
                        </w:drawing>
                      </w:r>
                    </w:p>
                    <w:p w14:paraId="3FE28758" w14:textId="16D1921B" w:rsidR="0055078E" w:rsidRDefault="0055078E" w:rsidP="00235A05">
                      <w:pPr>
                        <w:pStyle w:val="Caption"/>
                        <w:jc w:val="both"/>
                      </w:pPr>
                      <w:r>
                        <w:t>Figure  13. Relationships between product quality model</w:t>
                      </w:r>
                      <w:r w:rsidR="00224EEB">
                        <w:t xml:space="preserve"> </w:t>
                      </w:r>
                      <w:r>
                        <w:t>an</w:t>
                      </w:r>
                      <w:r w:rsidR="00224EEB">
                        <w:t>d</w:t>
                      </w:r>
                      <w:r>
                        <w:t xml:space="preserve"> AUES dimensions</w:t>
                      </w:r>
                    </w:p>
                    <w:p w14:paraId="3B965938" w14:textId="3BB202B8" w:rsidR="0055078E" w:rsidRDefault="0055078E" w:rsidP="00235A05"/>
                  </w:txbxContent>
                </v:textbox>
                <w10:anchorlock/>
              </v:shape>
            </w:pict>
          </mc:Fallback>
        </mc:AlternateContent>
      </w:r>
    </w:p>
    <w:p w14:paraId="28967516" w14:textId="0EDDBB2A" w:rsidR="003D404F" w:rsidRPr="00CC2D05" w:rsidRDefault="003D404F" w:rsidP="003D404F">
      <w:pPr>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E2236A">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04C6AB5A" w:rsidR="00065F58" w:rsidRDefault="00065F58" w:rsidP="00E2236A">
      <w:r w:rsidRPr="004711AB">
        <w:rPr>
          <w:b/>
        </w:rPr>
        <w:t>H6</w:t>
      </w:r>
      <w:r w:rsidRPr="00CC2D05">
        <w:t>:</w:t>
      </w:r>
      <w:r>
        <w:t xml:space="preserve"> </w:t>
      </w:r>
      <w:r w:rsidR="00E849DF">
        <w:t>Efficiency quality dimension contributes to quality provided to user through Compatibility and Functionality qualitative characteristics.</w:t>
      </w:r>
    </w:p>
    <w:p w14:paraId="2831423B" w14:textId="4CD5623C" w:rsidR="00E849DF" w:rsidRDefault="00E849DF" w:rsidP="00E2236A">
      <w:r w:rsidRPr="00D14A98">
        <w:rPr>
          <w:b/>
        </w:rPr>
        <w:t>H7</w:t>
      </w:r>
      <w:r>
        <w:t>: Usability quality dimension contributes to quality provided to user through Functionality qualitative characteristic.</w:t>
      </w:r>
    </w:p>
    <w:p w14:paraId="270A2FB8" w14:textId="032F5256" w:rsidR="00E849DF" w:rsidRDefault="00E849DF" w:rsidP="00E2236A">
      <w:r w:rsidRPr="00D14A98">
        <w:rPr>
          <w:b/>
        </w:rPr>
        <w:t>H8</w:t>
      </w:r>
      <w:r>
        <w:t>: Security quality dimension contributes to quality provided to user through Compatibility and Reliability qualitative characteristics.</w:t>
      </w:r>
    </w:p>
    <w:p w14:paraId="1A0EC931" w14:textId="07E05976" w:rsidR="00E2236A" w:rsidRDefault="00E2236A" w:rsidP="00E2236A">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7ACC7E35" w:rsidR="00D84B52" w:rsidRDefault="003D404F" w:rsidP="003252E2">
      <w:pPr>
        <w:pStyle w:val="Heading2"/>
      </w:pPr>
      <w:bookmarkStart w:id="46" w:name="_Toc332882827"/>
      <w:r>
        <w:t xml:space="preserve">Combining </w:t>
      </w:r>
      <w:r w:rsidR="003252E2">
        <w:t>Quality in use, Product quality models and AUES dime</w:t>
      </w:r>
      <w:r w:rsidR="003252E2">
        <w:t>n</w:t>
      </w:r>
      <w:r w:rsidR="003252E2">
        <w:t>sions</w:t>
      </w:r>
      <w:bookmarkEnd w:id="46"/>
    </w:p>
    <w:p w14:paraId="2E373653" w14:textId="1B80270F" w:rsidR="003252E2" w:rsidRDefault="00F0197E" w:rsidP="003252E2">
      <w:r>
        <w:t>Paragraph to attach the following image</w:t>
      </w:r>
    </w:p>
    <w:p w14:paraId="2C392B47" w14:textId="19A91E94" w:rsidR="00F0197E" w:rsidRDefault="00F0197E" w:rsidP="00F0197E">
      <w:pPr>
        <w:jc w:val="center"/>
      </w:pPr>
      <w:r w:rsidRPr="00F0197E">
        <w:rPr>
          <w:noProof/>
          <w:lang w:val="en-US" w:eastAsia="en-US"/>
        </w:rPr>
        <w:lastRenderedPageBreak/>
        <mc:AlternateContent>
          <mc:Choice Requires="wps">
            <w:drawing>
              <wp:inline distT="0" distB="0" distL="0" distR="0" wp14:anchorId="0806D7BB" wp14:editId="0EAABE4A">
                <wp:extent cx="4676140" cy="4686300"/>
                <wp:effectExtent l="0" t="0" r="0" b="12700"/>
                <wp:docPr id="39" name="Text Box 39"/>
                <wp:cNvGraphicFramePr/>
                <a:graphic xmlns:a="http://schemas.openxmlformats.org/drawingml/2006/main">
                  <a:graphicData uri="http://schemas.microsoft.com/office/word/2010/wordprocessingShape">
                    <wps:wsp>
                      <wps:cNvSpPr txBox="1"/>
                      <wps:spPr>
                        <a:xfrm>
                          <a:off x="0" y="0"/>
                          <a:ext cx="4676140" cy="4686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657D1309" w:rsidR="0055078E" w:rsidRDefault="008B678B" w:rsidP="00F0197E">
                            <w:pPr>
                              <w:keepNext/>
                            </w:pPr>
                            <w:r>
                              <w:rPr>
                                <w:noProof/>
                                <w:lang w:val="en-US" w:eastAsia="en-US"/>
                              </w:rPr>
                              <w:drawing>
                                <wp:inline distT="0" distB="0" distL="0" distR="0" wp14:anchorId="0A503696" wp14:editId="1F530768">
                                  <wp:extent cx="4476738" cy="4109764"/>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6.47.png"/>
                                          <pic:cNvPicPr/>
                                        </pic:nvPicPr>
                                        <pic:blipFill>
                                          <a:blip r:embed="rId28">
                                            <a:extLst>
                                              <a:ext uri="{28A0092B-C50C-407E-A947-70E740481C1C}">
                                                <a14:useLocalDpi xmlns:a14="http://schemas.microsoft.com/office/drawing/2010/main" val="0"/>
                                              </a:ext>
                                            </a:extLst>
                                          </a:blip>
                                          <a:stretch>
                                            <a:fillRect/>
                                          </a:stretch>
                                        </pic:blipFill>
                                        <pic:spPr>
                                          <a:xfrm>
                                            <a:off x="0" y="0"/>
                                            <a:ext cx="4476738" cy="4109764"/>
                                          </a:xfrm>
                                          <a:prstGeom prst="rect">
                                            <a:avLst/>
                                          </a:prstGeom>
                                        </pic:spPr>
                                      </pic:pic>
                                    </a:graphicData>
                                  </a:graphic>
                                </wp:inline>
                              </w:drawing>
                            </w:r>
                          </w:p>
                          <w:p w14:paraId="3ECC4E25" w14:textId="425D8B8C" w:rsidR="0055078E" w:rsidRDefault="0055078E" w:rsidP="00F0197E">
                            <w:pPr>
                              <w:pStyle w:val="Caption"/>
                              <w:jc w:val="both"/>
                            </w:pPr>
                            <w:r>
                              <w:t>Figure 14. Quality in use, Product quality</w:t>
                            </w:r>
                            <w:r w:rsidR="00F02334">
                              <w:t xml:space="preserve"> models</w:t>
                            </w:r>
                            <w:r>
                              <w:t xml:space="preserve"> and AUES dimensions</w:t>
                            </w:r>
                          </w:p>
                          <w:p w14:paraId="1E671FE0" w14:textId="65B9BFC3" w:rsidR="0055078E" w:rsidRDefault="0055078E"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68.2pt;height:36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" filled="f" stroked="f">
                <v:textbox>
                  <w:txbxContent>
                    <w:p w14:paraId="21FE95FA" w14:textId="657D1309" w:rsidR="0055078E" w:rsidRDefault="008B678B" w:rsidP="00F0197E">
                      <w:pPr>
                        <w:keepNext/>
                      </w:pPr>
                      <w:r>
                        <w:rPr>
                          <w:noProof/>
                          <w:lang w:val="en-US" w:eastAsia="en-US"/>
                        </w:rPr>
                        <w:drawing>
                          <wp:inline distT="0" distB="0" distL="0" distR="0" wp14:anchorId="0A503696" wp14:editId="1F530768">
                            <wp:extent cx="4476738" cy="4109764"/>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6.47.png"/>
                                    <pic:cNvPicPr/>
                                  </pic:nvPicPr>
                                  <pic:blipFill>
                                    <a:blip r:embed="rId28">
                                      <a:extLst>
                                        <a:ext uri="{28A0092B-C50C-407E-A947-70E740481C1C}">
                                          <a14:useLocalDpi xmlns:a14="http://schemas.microsoft.com/office/drawing/2010/main" val="0"/>
                                        </a:ext>
                                      </a:extLst>
                                    </a:blip>
                                    <a:stretch>
                                      <a:fillRect/>
                                    </a:stretch>
                                  </pic:blipFill>
                                  <pic:spPr>
                                    <a:xfrm>
                                      <a:off x="0" y="0"/>
                                      <a:ext cx="4476738" cy="4109764"/>
                                    </a:xfrm>
                                    <a:prstGeom prst="rect">
                                      <a:avLst/>
                                    </a:prstGeom>
                                  </pic:spPr>
                                </pic:pic>
                              </a:graphicData>
                            </a:graphic>
                          </wp:inline>
                        </w:drawing>
                      </w:r>
                    </w:p>
                    <w:p w14:paraId="3ECC4E25" w14:textId="425D8B8C" w:rsidR="0055078E" w:rsidRDefault="0055078E" w:rsidP="00F0197E">
                      <w:pPr>
                        <w:pStyle w:val="Caption"/>
                        <w:jc w:val="both"/>
                      </w:pPr>
                      <w:r>
                        <w:t>Figure 14. Quality in use, Product quality</w:t>
                      </w:r>
                      <w:r w:rsidR="00F02334">
                        <w:t xml:space="preserve"> models</w:t>
                      </w:r>
                      <w:r>
                        <w:t xml:space="preserve"> and AUES dimensions</w:t>
                      </w:r>
                    </w:p>
                    <w:p w14:paraId="1E671FE0" w14:textId="65B9BFC3" w:rsidR="0055078E" w:rsidRDefault="0055078E" w:rsidP="00F0197E"/>
                  </w:txbxContent>
                </v:textbox>
                <w10:anchorlock/>
              </v:shape>
            </w:pict>
          </mc:Fallback>
        </mc:AlternateContent>
      </w:r>
    </w:p>
    <w:p w14:paraId="251EA98B" w14:textId="12FBD470" w:rsidR="00F0197E" w:rsidRDefault="00FC492F" w:rsidP="003252E2">
      <w:r>
        <w:t xml:space="preserve">Table </w:t>
      </w:r>
      <w:r w:rsidR="003650D4">
        <w:t>4</w:t>
      </w:r>
      <w:r>
        <w:t xml:space="preserve"> helps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41FB90F5">
                <wp:extent cx="5639678" cy="2409914"/>
                <wp:effectExtent l="0" t="0" r="0" b="3175"/>
                <wp:docPr id="42" name="Text Box 42"/>
                <wp:cNvGraphicFramePr/>
                <a:graphic xmlns:a="http://schemas.openxmlformats.org/drawingml/2006/main">
                  <a:graphicData uri="http://schemas.microsoft.com/office/word/2010/wordprocessingShape">
                    <wps:wsp>
                      <wps:cNvSpPr txBox="1"/>
                      <wps:spPr>
                        <a:xfrm>
                          <a:off x="0" y="0"/>
                          <a:ext cx="5639678" cy="240991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55078E" w:rsidRDefault="0055078E" w:rsidP="005565C9">
                            <w:pPr>
                              <w:pStyle w:val="Caption"/>
                              <w:keepNext/>
                            </w:pPr>
                            <w:r>
                              <w:t>Table 4. Relationships between e-service qualitative characteristics and AUES quality dimensions</w:t>
                            </w:r>
                          </w:p>
                          <w:p w14:paraId="3B680B38" w14:textId="6E97774E" w:rsidR="0055078E" w:rsidRDefault="0055078E" w:rsidP="005A1C6B">
                            <w:pPr>
                              <w:jc w:val="center"/>
                            </w:pPr>
                            <w:r>
                              <w:rPr>
                                <w:noProof/>
                                <w:lang w:val="en-US" w:eastAsia="en-US"/>
                              </w:rPr>
                              <w:drawing>
                                <wp:inline distT="0" distB="0" distL="0" distR="0" wp14:anchorId="43C8DB21" wp14:editId="580100B0">
                                  <wp:extent cx="5393275" cy="179367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29">
                                            <a:extLst>
                                              <a:ext uri="{28A0092B-C50C-407E-A947-70E740481C1C}">
                                                <a14:useLocalDpi xmlns:a14="http://schemas.microsoft.com/office/drawing/2010/main" val="0"/>
                                              </a:ext>
                                            </a:extLst>
                                          </a:blip>
                                          <a:stretch>
                                            <a:fillRect/>
                                          </a:stretch>
                                        </pic:blipFill>
                                        <pic:spPr>
                                          <a:xfrm>
                                            <a:off x="0" y="0"/>
                                            <a:ext cx="5393696" cy="179381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89.7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" filled="f" stroked="f">
                <v:textbox>
                  <w:txbxContent>
                    <w:p w14:paraId="41CE2211" w14:textId="1881FAEB" w:rsidR="0055078E" w:rsidRDefault="0055078E" w:rsidP="005565C9">
                      <w:pPr>
                        <w:pStyle w:val="Caption"/>
                        <w:keepNext/>
                      </w:pPr>
                      <w:r>
                        <w:t>Table 4. Relationships between e-service qualitative characteristics and AUES quality dimensions</w:t>
                      </w:r>
                    </w:p>
                    <w:p w14:paraId="3B680B38" w14:textId="6E97774E" w:rsidR="0055078E" w:rsidRDefault="0055078E" w:rsidP="005A1C6B">
                      <w:pPr>
                        <w:jc w:val="center"/>
                      </w:pPr>
                      <w:r>
                        <w:rPr>
                          <w:noProof/>
                          <w:lang w:val="en-US" w:eastAsia="en-US"/>
                        </w:rPr>
                        <w:drawing>
                          <wp:inline distT="0" distB="0" distL="0" distR="0" wp14:anchorId="43C8DB21" wp14:editId="580100B0">
                            <wp:extent cx="5393275" cy="179367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29">
                                      <a:extLst>
                                        <a:ext uri="{28A0092B-C50C-407E-A947-70E740481C1C}">
                                          <a14:useLocalDpi xmlns:a14="http://schemas.microsoft.com/office/drawing/2010/main" val="0"/>
                                        </a:ext>
                                      </a:extLst>
                                    </a:blip>
                                    <a:stretch>
                                      <a:fillRect/>
                                    </a:stretch>
                                  </pic:blipFill>
                                  <pic:spPr>
                                    <a:xfrm>
                                      <a:off x="0" y="0"/>
                                      <a:ext cx="5393696" cy="179381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7" w:name="_Toc332882828"/>
      <w:r w:rsidRPr="00B35649">
        <w:lastRenderedPageBreak/>
        <w:t>Hypothesis on e-services AUES dimensions and Qualitative chara</w:t>
      </w:r>
      <w:r w:rsidRPr="00B35649">
        <w:t>c</w:t>
      </w:r>
      <w:r w:rsidRPr="00B35649">
        <w:t>teristics</w:t>
      </w:r>
      <w:bookmarkEnd w:id="47"/>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B35649">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B35649">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568DE47C" w:rsidR="002A7C9A" w:rsidRPr="00B35649" w:rsidRDefault="002A7C9A" w:rsidP="00B35649">
      <w:r>
        <w:t>Previous hyp</w:t>
      </w:r>
      <w:r w:rsidR="003650D4">
        <w:t>othesis are depicted on Figure 14</w:t>
      </w:r>
      <w:r>
        <w:t>.</w:t>
      </w:r>
    </w:p>
    <w:p w14:paraId="3E3226BB" w14:textId="41DD5FF4" w:rsidR="007F6272" w:rsidRDefault="003D5370" w:rsidP="00340709">
      <w:pPr>
        <w:pStyle w:val="Heading2"/>
      </w:pPr>
      <w:bookmarkStart w:id="48" w:name="_Toc332882829"/>
      <w:r>
        <w:t>AUES and k</w:t>
      </w:r>
      <w:r w:rsidR="007F6272">
        <w:t>ey e-service dimensional components</w:t>
      </w:r>
      <w:bookmarkEnd w:id="48"/>
      <w:r w:rsidR="007F6272">
        <w:t xml:space="preserve"> </w:t>
      </w:r>
    </w:p>
    <w:p w14:paraId="368ED074" w14:textId="1B7FB870" w:rsidR="005D5AB9" w:rsidRDefault="00E85D30" w:rsidP="00553C49">
      <w:r>
        <w:t xml:space="preserve">As mentioned in </w:t>
      </w:r>
    </w:p>
    <w:p w14:paraId="3DB4920D" w14:textId="2D66CF64" w:rsidR="00674462" w:rsidRDefault="003650D4" w:rsidP="00553C49">
      <w:r>
        <w:t>Figure 14</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674462">
      <w:pPr>
        <w:jc w:val="center"/>
      </w:pPr>
      <w:r>
        <w:rPr>
          <w:noProof/>
          <w:lang w:val="en-US" w:eastAsia="en-US"/>
        </w:rPr>
        <w:lastRenderedPageBreak/>
        <mc:AlternateContent>
          <mc:Choice Requires="wps">
            <w:drawing>
              <wp:inline distT="0" distB="0" distL="0" distR="0" wp14:anchorId="33B2F0DB" wp14:editId="078E93BB">
                <wp:extent cx="3642920" cy="5095982"/>
                <wp:effectExtent l="0" t="0" r="0" b="9525"/>
                <wp:docPr id="36" name="Text Box 36"/>
                <wp:cNvGraphicFramePr/>
                <a:graphic xmlns:a="http://schemas.openxmlformats.org/drawingml/2006/main">
                  <a:graphicData uri="http://schemas.microsoft.com/office/word/2010/wordprocessingShape">
                    <wps:wsp>
                      <wps:cNvSpPr txBox="1"/>
                      <wps:spPr>
                        <a:xfrm>
                          <a:off x="0" y="0"/>
                          <a:ext cx="3642920" cy="5095982"/>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77777777" w:rsidR="0055078E" w:rsidRDefault="0055078E" w:rsidP="000E269B">
                            <w:pPr>
                              <w:keepNext/>
                            </w:pPr>
                            <w:r>
                              <w:rPr>
                                <w:noProof/>
                                <w:lang w:val="en-US" w:eastAsia="en-US"/>
                              </w:rPr>
                              <w:drawing>
                                <wp:inline distT="0" distB="0" distL="0" distR="0" wp14:anchorId="42BCE972" wp14:editId="20BC5A19">
                                  <wp:extent cx="2930191" cy="451549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42.19.png"/>
                                          <pic:cNvPicPr/>
                                        </pic:nvPicPr>
                                        <pic:blipFill>
                                          <a:blip r:embed="rId30">
                                            <a:extLst>
                                              <a:ext uri="{28A0092B-C50C-407E-A947-70E740481C1C}">
                                                <a14:useLocalDpi xmlns:a14="http://schemas.microsoft.com/office/drawing/2010/main" val="0"/>
                                              </a:ext>
                                            </a:extLst>
                                          </a:blip>
                                          <a:stretch>
                                            <a:fillRect/>
                                          </a:stretch>
                                        </pic:blipFill>
                                        <pic:spPr>
                                          <a:xfrm>
                                            <a:off x="0" y="0"/>
                                            <a:ext cx="2930191" cy="4515492"/>
                                          </a:xfrm>
                                          <a:prstGeom prst="rect">
                                            <a:avLst/>
                                          </a:prstGeom>
                                        </pic:spPr>
                                      </pic:pic>
                                    </a:graphicData>
                                  </a:graphic>
                                </wp:inline>
                              </w:drawing>
                            </w:r>
                          </w:p>
                          <w:p w14:paraId="777CACA4" w14:textId="057F5152" w:rsidR="0055078E" w:rsidRDefault="0055078E" w:rsidP="000E269B">
                            <w:pPr>
                              <w:pStyle w:val="Caption"/>
                              <w:jc w:val="both"/>
                            </w:pPr>
                            <w:r>
                              <w:t>Figure 15. AUES dimensions and their key components.</w:t>
                            </w:r>
                          </w:p>
                          <w:p w14:paraId="22196177" w14:textId="1734BC63" w:rsidR="0055078E" w:rsidRDefault="0055078E"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286.85pt;height:40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" filled="f" stroked="f">
                <v:textbox>
                  <w:txbxContent>
                    <w:p w14:paraId="5D2BE1A7" w14:textId="77777777" w:rsidR="0055078E" w:rsidRDefault="0055078E" w:rsidP="000E269B">
                      <w:pPr>
                        <w:keepNext/>
                      </w:pPr>
                      <w:r>
                        <w:rPr>
                          <w:noProof/>
                          <w:lang w:val="en-US" w:eastAsia="en-US"/>
                        </w:rPr>
                        <w:drawing>
                          <wp:inline distT="0" distB="0" distL="0" distR="0" wp14:anchorId="42BCE972" wp14:editId="20BC5A19">
                            <wp:extent cx="2930191" cy="451549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42.19.png"/>
                                    <pic:cNvPicPr/>
                                  </pic:nvPicPr>
                                  <pic:blipFill>
                                    <a:blip r:embed="rId30">
                                      <a:extLst>
                                        <a:ext uri="{28A0092B-C50C-407E-A947-70E740481C1C}">
                                          <a14:useLocalDpi xmlns:a14="http://schemas.microsoft.com/office/drawing/2010/main" val="0"/>
                                        </a:ext>
                                      </a:extLst>
                                    </a:blip>
                                    <a:stretch>
                                      <a:fillRect/>
                                    </a:stretch>
                                  </pic:blipFill>
                                  <pic:spPr>
                                    <a:xfrm>
                                      <a:off x="0" y="0"/>
                                      <a:ext cx="2930191" cy="4515492"/>
                                    </a:xfrm>
                                    <a:prstGeom prst="rect">
                                      <a:avLst/>
                                    </a:prstGeom>
                                  </pic:spPr>
                                </pic:pic>
                              </a:graphicData>
                            </a:graphic>
                          </wp:inline>
                        </w:drawing>
                      </w:r>
                    </w:p>
                    <w:p w14:paraId="777CACA4" w14:textId="057F5152" w:rsidR="0055078E" w:rsidRDefault="0055078E" w:rsidP="000E269B">
                      <w:pPr>
                        <w:pStyle w:val="Caption"/>
                        <w:jc w:val="both"/>
                      </w:pPr>
                      <w:r>
                        <w:t>Figure 15. AUES dimensions and their key components.</w:t>
                      </w:r>
                    </w:p>
                    <w:p w14:paraId="22196177" w14:textId="1734BC63" w:rsidR="0055078E" w:rsidRDefault="0055078E" w:rsidP="00674462"/>
                  </w:txbxContent>
                </v:textbox>
                <w10:anchorlock/>
              </v:shape>
            </w:pict>
          </mc:Fallback>
        </mc:AlternateContent>
      </w:r>
    </w:p>
    <w:p w14:paraId="5D6451FF" w14:textId="6609670E" w:rsidR="00507182" w:rsidRDefault="00507182" w:rsidP="00507182">
      <w:pPr>
        <w:jc w:val="left"/>
      </w:pPr>
      <w:r>
        <w:t>/* la tabla mas grande va aqui*/</w:t>
      </w:r>
    </w:p>
    <w:p w14:paraId="3F31AF6F" w14:textId="30C3F432" w:rsidR="00E54189" w:rsidRDefault="00A843B5" w:rsidP="004B4B66">
      <w:pPr>
        <w:pStyle w:val="Heading3"/>
      </w:pPr>
      <w:bookmarkStart w:id="49" w:name="_Toc332882830"/>
      <w:r>
        <w:t>Accessibility</w:t>
      </w:r>
      <w:r w:rsidR="00E507E2">
        <w:t xml:space="preserve"> key components</w:t>
      </w:r>
      <w:bookmarkEnd w:id="49"/>
      <w:r w:rsidR="00F31170">
        <w:t xml:space="preserve"> definitions</w:t>
      </w:r>
    </w:p>
    <w:p w14:paraId="5AA4466E" w14:textId="0ECE30BF" w:rsidR="008C6C45" w:rsidRDefault="008C6C45" w:rsidP="008C67D3">
      <w:pPr>
        <w:pStyle w:val="ListParagraph"/>
        <w:numPr>
          <w:ilvl w:val="0"/>
          <w:numId w:val="31"/>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BB16FF" w:rsidRPr="00BB16FF">
            <w:rPr>
              <w:noProof/>
              <w:lang w:val="en-US"/>
            </w:rPr>
            <w:t>[</w:t>
          </w:r>
          <w:hyperlink w:anchor="KWa02" w:history="1">
            <w:r w:rsidR="00BB16FF" w:rsidRPr="00BB16FF">
              <w:rPr>
                <w:rStyle w:val="Tiitellehtautor"/>
                <w:noProof/>
                <w:lang w:val="en-US"/>
              </w:rPr>
              <w:t>44</w:t>
            </w:r>
          </w:hyperlink>
          <w:r w:rsidR="00BB16FF" w:rsidRPr="00BB16FF">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BB16FF">
            <w:rPr>
              <w:noProof/>
              <w:lang w:val="en-US"/>
            </w:rPr>
            <w:t xml:space="preserve"> </w:t>
          </w:r>
          <w:r w:rsidR="00BB16FF" w:rsidRPr="00BB16FF">
            <w:rPr>
              <w:noProof/>
              <w:lang w:val="en-US"/>
            </w:rPr>
            <w:t>[</w:t>
          </w:r>
          <w:hyperlink w:anchor="HLi091" w:history="1">
            <w:r w:rsidR="00BB16FF" w:rsidRPr="00BB16FF">
              <w:rPr>
                <w:rStyle w:val="Tiitellehtautor"/>
                <w:noProof/>
                <w:lang w:val="en-US"/>
              </w:rPr>
              <w:t>24</w:t>
            </w:r>
          </w:hyperlink>
          <w:r w:rsidR="00BB16FF" w:rsidRPr="00BB16FF">
            <w:rPr>
              <w:noProof/>
              <w:lang w:val="en-US"/>
            </w:rPr>
            <w:t>]</w:t>
          </w:r>
          <w:r w:rsidR="00D134EE">
            <w:fldChar w:fldCharType="end"/>
          </w:r>
        </w:sdtContent>
      </w:sdt>
      <w:r w:rsidR="00D134EE">
        <w:t>. The system availability is a significant element to ensure the technical function</w:t>
      </w:r>
      <w:r w:rsidR="009C1AFD">
        <w:t>,</w:t>
      </w:r>
      <w:r w:rsidR="00D134EE">
        <w:t xml:space="preserve"> which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BB16FF" w:rsidRPr="00BB16FF">
            <w:rPr>
              <w:noProof/>
              <w:lang w:val="en-US"/>
            </w:rPr>
            <w:t>[</w:t>
          </w:r>
          <w:hyperlink w:anchor="MKi061" w:history="1">
            <w:r w:rsidR="00BB16FF" w:rsidRPr="00BB16FF">
              <w:rPr>
                <w:rStyle w:val="Tiitellehtautor"/>
                <w:noProof/>
                <w:lang w:val="en-US"/>
              </w:rPr>
              <w:t>42</w:t>
            </w:r>
          </w:hyperlink>
          <w:r w:rsidR="00BB16FF" w:rsidRPr="00BB16FF">
            <w:rPr>
              <w:noProof/>
              <w:lang w:val="en-US"/>
            </w:rPr>
            <w:t>]</w:t>
          </w:r>
          <w:r w:rsidR="005703ED">
            <w:fldChar w:fldCharType="end"/>
          </w:r>
        </w:sdtContent>
      </w:sdt>
      <w:r w:rsidR="00D134EE">
        <w:t>.</w:t>
      </w:r>
    </w:p>
    <w:p w14:paraId="493198AF" w14:textId="60D9E3BC" w:rsidR="00FE3520" w:rsidRDefault="00FE3520" w:rsidP="008C67D3">
      <w:pPr>
        <w:pStyle w:val="ListParagraph"/>
        <w:numPr>
          <w:ilvl w:val="0"/>
          <w:numId w:val="31"/>
        </w:numPr>
        <w:tabs>
          <w:tab w:val="left" w:pos="1306"/>
        </w:tabs>
      </w:pPr>
      <w:r w:rsidRPr="008C67D3">
        <w:rPr>
          <w:b/>
        </w:rPr>
        <w:t>Maturity</w:t>
      </w:r>
      <w:r>
        <w:t xml:space="preserve"> degree to which a system, product or component meets needs for reliability under normal operation</w:t>
      </w:r>
      <w:bookmarkStart w:id="50" w:name="_Ref332718146"/>
      <w:r>
        <w:rPr>
          <w:rStyle w:val="FootnoteReference"/>
        </w:rPr>
        <w:footnoteReference w:id="6"/>
      </w:r>
      <w:bookmarkEnd w:id="50"/>
      <w:r w:rsidR="00E749C3">
        <w:t>.</w:t>
      </w:r>
    </w:p>
    <w:p w14:paraId="73E29354" w14:textId="22028D8C" w:rsidR="00E749C3" w:rsidRPr="00072FB4" w:rsidRDefault="00E749C3" w:rsidP="008C67D3">
      <w:pPr>
        <w:pStyle w:val="ListParagraph"/>
        <w:numPr>
          <w:ilvl w:val="0"/>
          <w:numId w:val="31"/>
        </w:numPr>
        <w:tabs>
          <w:tab w:val="left" w:pos="1306"/>
        </w:tabs>
      </w:pPr>
      <w:r w:rsidRPr="008C67D3">
        <w:rPr>
          <w:b/>
        </w:rPr>
        <w:t>Operability</w:t>
      </w:r>
      <w:r>
        <w:t xml:space="preserve"> degree to which a product or system has attributes that make it easy to operate and control</w:t>
      </w:r>
      <w:r w:rsidR="00CC36B0">
        <w:fldChar w:fldCharType="begin"/>
      </w:r>
      <w:r w:rsidR="00CC36B0">
        <w:instrText xml:space="preserve"> NOTEREF _Ref332718146 \f \h </w:instrText>
      </w:r>
      <w:r w:rsidR="00CC36B0">
        <w:fldChar w:fldCharType="separate"/>
      </w:r>
      <w:r w:rsidR="00CC36B0" w:rsidRPr="00CC36B0">
        <w:rPr>
          <w:rStyle w:val="FootnoteReference"/>
        </w:rPr>
        <w:t>5</w:t>
      </w:r>
      <w:r w:rsidR="00CC36B0">
        <w:fldChar w:fldCharType="end"/>
      </w:r>
      <w:r>
        <w:t>.</w:t>
      </w:r>
    </w:p>
    <w:p w14:paraId="38E213C5" w14:textId="7C410F61" w:rsidR="00A843B5" w:rsidRDefault="00A843B5" w:rsidP="004B4B66">
      <w:pPr>
        <w:pStyle w:val="Heading3"/>
      </w:pPr>
      <w:bookmarkStart w:id="51" w:name="_Toc332882831"/>
      <w:r>
        <w:lastRenderedPageBreak/>
        <w:t>Usability</w:t>
      </w:r>
      <w:r w:rsidR="00E507E2">
        <w:t xml:space="preserve"> key components</w:t>
      </w:r>
      <w:bookmarkEnd w:id="51"/>
      <w:r w:rsidR="00F31170">
        <w:t xml:space="preserve"> definitions</w:t>
      </w:r>
    </w:p>
    <w:p w14:paraId="2491C778" w14:textId="7D944093" w:rsidR="00827C20" w:rsidRDefault="00827C20" w:rsidP="00785795">
      <w:pPr>
        <w:pStyle w:val="ListParagraph"/>
        <w:numPr>
          <w:ilvl w:val="0"/>
          <w:numId w:val="34"/>
        </w:numPr>
      </w:pPr>
      <w:r w:rsidRPr="00785795">
        <w:rPr>
          <w:b/>
        </w:rPr>
        <w:t>Ease of use</w:t>
      </w:r>
      <w:r>
        <w:t xml:space="preserve"> refers to moderate effort</w:t>
      </w:r>
      <w:r w:rsidR="007D5F27">
        <w:t>s</w:t>
      </w:r>
      <w:r>
        <w:t xml:space="preserve"> required to navigate a website, well organ</w:t>
      </w:r>
      <w:r w:rsidR="007D5F27">
        <w:t>ized/structured and easy-to-foll</w:t>
      </w:r>
      <w:r>
        <w:t>ow catalogs, and ease of completing an online transaction</w:t>
      </w:r>
      <w:sdt>
        <w:sdtPr>
          <w:id w:val="578329199"/>
          <w:citation/>
        </w:sdtPr>
        <w:sdtContent>
          <w:r>
            <w:fldChar w:fldCharType="begin"/>
          </w:r>
          <w:r w:rsidRPr="00785795">
            <w:rPr>
              <w:lang w:val="en-US"/>
            </w:rPr>
            <w:instrText xml:space="preserve"> CITATION ZYa04 \l 1033 </w:instrText>
          </w:r>
          <w:r>
            <w:fldChar w:fldCharType="separate"/>
          </w:r>
          <w:r w:rsidR="00BB16FF">
            <w:rPr>
              <w:noProof/>
              <w:lang w:val="en-US"/>
            </w:rPr>
            <w:t xml:space="preserve"> </w:t>
          </w:r>
          <w:r w:rsidR="00BB16FF" w:rsidRPr="00BB16FF">
            <w:rPr>
              <w:noProof/>
              <w:lang w:val="en-US"/>
            </w:rPr>
            <w:t>[</w:t>
          </w:r>
          <w:hyperlink w:anchor="ZYa04" w:history="1">
            <w:r w:rsidR="00BB16FF" w:rsidRPr="00BB16FF">
              <w:rPr>
                <w:rStyle w:val="Tiitellehtautor"/>
                <w:noProof/>
                <w:lang w:val="en-US"/>
              </w:rPr>
              <w:t>45</w:t>
            </w:r>
          </w:hyperlink>
          <w:r w:rsidR="00BB16FF" w:rsidRPr="00BB16FF">
            <w:rPr>
              <w:noProof/>
              <w:lang w:val="en-US"/>
            </w:rPr>
            <w:t>]</w:t>
          </w:r>
          <w:r>
            <w:fldChar w:fldCharType="end"/>
          </w:r>
        </w:sdtContent>
      </w:sdt>
      <w:r w:rsidR="007D5F27">
        <w:t>.</w:t>
      </w:r>
      <w:r w:rsidR="00E65D6D">
        <w:t xml:space="preserve"> Internet-based transactions might seem complex and intimidating to many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BB16FF">
            <w:rPr>
              <w:noProof/>
              <w:lang w:val="en-US"/>
            </w:rPr>
            <w:t xml:space="preserve"> </w:t>
          </w:r>
          <w:r w:rsidR="00BB16FF" w:rsidRPr="00BB16FF">
            <w:rPr>
              <w:noProof/>
              <w:lang w:val="en-US"/>
            </w:rPr>
            <w:t>[</w:t>
          </w:r>
          <w:hyperlink w:anchor="APa05" w:history="1">
            <w:r w:rsidR="00BB16FF" w:rsidRPr="00BB16FF">
              <w:rPr>
                <w:rStyle w:val="Tiitellehtautor"/>
                <w:noProof/>
                <w:lang w:val="en-US"/>
              </w:rPr>
              <w:t>43</w:t>
            </w:r>
          </w:hyperlink>
          <w:r w:rsidR="00BB16FF" w:rsidRPr="00BB16FF">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BB16FF">
            <w:rPr>
              <w:noProof/>
              <w:lang w:val="en-US"/>
            </w:rPr>
            <w:t xml:space="preserve"> </w:t>
          </w:r>
          <w:r w:rsidR="00BB16FF" w:rsidRPr="00BB16FF">
            <w:rPr>
              <w:noProof/>
              <w:lang w:val="en-US"/>
            </w:rPr>
            <w:t>[</w:t>
          </w:r>
          <w:hyperlink w:anchor="BYo01" w:history="1">
            <w:r w:rsidR="00BB16FF" w:rsidRPr="00BB16FF">
              <w:rPr>
                <w:rStyle w:val="Tiitellehtautor"/>
                <w:noProof/>
                <w:lang w:val="en-US"/>
              </w:rPr>
              <w:t>41</w:t>
            </w:r>
          </w:hyperlink>
          <w:r w:rsidR="00BB16FF" w:rsidRPr="00BB16FF">
            <w:rPr>
              <w:noProof/>
              <w:lang w:val="en-US"/>
            </w:rPr>
            <w:t>]</w:t>
          </w:r>
          <w:r w:rsidR="00EE52CD">
            <w:fldChar w:fldCharType="end"/>
          </w:r>
        </w:sdtContent>
      </w:sdt>
      <w:r w:rsidR="00DF7CB7">
        <w:t>.</w:t>
      </w:r>
    </w:p>
    <w:p w14:paraId="7E56AB4A" w14:textId="56FCFD10" w:rsidR="003D19A0" w:rsidRDefault="003D19A0" w:rsidP="00785795">
      <w:pPr>
        <w:pStyle w:val="ListParagraph"/>
        <w:numPr>
          <w:ilvl w:val="0"/>
          <w:numId w:val="34"/>
        </w:numPr>
      </w:pPr>
      <w:r w:rsidRPr="00785795">
        <w:rPr>
          <w:b/>
        </w:rPr>
        <w:t>Learnability</w:t>
      </w:r>
      <w:r>
        <w:t xml:space="preserve"> degree to wich a product or system can be used by specified users to achieve specified goals of learning oto use the product or system with effectiveness, efficiency, freedom from risk and satisfaction in a specified context of use</w:t>
      </w:r>
      <w:r>
        <w:fldChar w:fldCharType="begin"/>
      </w:r>
      <w:r>
        <w:instrText xml:space="preserve"> NOTEREF _Ref332720216 \f \h </w:instrText>
      </w:r>
      <w:r>
        <w:fldChar w:fldCharType="separate"/>
      </w:r>
      <w:r w:rsidRPr="003D19A0">
        <w:rPr>
          <w:rStyle w:val="FootnoteReference"/>
        </w:rPr>
        <w:t>6</w:t>
      </w:r>
      <w:r>
        <w:fldChar w:fldCharType="end"/>
      </w:r>
      <w:r>
        <w:t>.</w:t>
      </w:r>
    </w:p>
    <w:p w14:paraId="230FE280" w14:textId="42853A69" w:rsidR="003D19A0" w:rsidRPr="00827C20" w:rsidRDefault="003D19A0" w:rsidP="00785795">
      <w:pPr>
        <w:pStyle w:val="ListParagraph"/>
        <w:numPr>
          <w:ilvl w:val="0"/>
          <w:numId w:val="34"/>
        </w:numPr>
      </w:pPr>
      <w:r w:rsidRPr="00785795">
        <w:rPr>
          <w:b/>
        </w:rPr>
        <w:t>User interface aesthetics</w:t>
      </w:r>
      <w:r>
        <w:t xml:space="preserve"> degree to which a user interface enables pleasing ans satisfying interaction for the user</w:t>
      </w:r>
      <w:r>
        <w:fldChar w:fldCharType="begin"/>
      </w:r>
      <w:r>
        <w:instrText xml:space="preserve"> NOTEREF _Ref332720216 \f \h </w:instrText>
      </w:r>
      <w:r>
        <w:fldChar w:fldCharType="separate"/>
      </w:r>
      <w:r w:rsidRPr="003D19A0">
        <w:rPr>
          <w:rStyle w:val="FootnoteReference"/>
        </w:rPr>
        <w:t>6</w:t>
      </w:r>
      <w:r>
        <w:fldChar w:fldCharType="end"/>
      </w:r>
      <w:r>
        <w:t>.</w:t>
      </w:r>
    </w:p>
    <w:p w14:paraId="0114A19D" w14:textId="5231F1A8" w:rsidR="00A843B5" w:rsidRDefault="00A843B5" w:rsidP="004B4B66">
      <w:pPr>
        <w:pStyle w:val="Heading3"/>
      </w:pPr>
      <w:bookmarkStart w:id="52" w:name="_Toc332882832"/>
      <w:r>
        <w:t>Efficiency</w:t>
      </w:r>
      <w:r w:rsidR="00E507E2">
        <w:t xml:space="preserve"> key components</w:t>
      </w:r>
      <w:bookmarkEnd w:id="52"/>
      <w:r w:rsidR="00F31170">
        <w:t xml:space="preserve"> definitions</w:t>
      </w:r>
    </w:p>
    <w:p w14:paraId="3D3183A2" w14:textId="0C1EA1B1" w:rsidR="003B767F" w:rsidRPr="00795C1E" w:rsidRDefault="003B767F" w:rsidP="00654FE7">
      <w:pPr>
        <w:pStyle w:val="ListParagraph"/>
        <w:numPr>
          <w:ilvl w:val="0"/>
          <w:numId w:val="33"/>
        </w:numPr>
      </w:pPr>
      <w:r w:rsidRPr="00654FE7">
        <w:rPr>
          <w:b/>
        </w:rPr>
        <w:t>Fault tolerance</w:t>
      </w:r>
      <w:r>
        <w:t xml:space="preserve"> degree to which a system, product or component operates as intended despite the presence of hardware or software limits</w:t>
      </w:r>
      <w:bookmarkStart w:id="53" w:name="_Ref332720216"/>
      <w:r w:rsidR="00824170">
        <w:rPr>
          <w:rStyle w:val="FootnoteReference"/>
        </w:rPr>
        <w:footnoteReference w:id="7"/>
      </w:r>
      <w:bookmarkEnd w:id="53"/>
      <w:r>
        <w:t>.</w:t>
      </w:r>
    </w:p>
    <w:p w14:paraId="18D90621" w14:textId="0E2DCB16" w:rsidR="008E1F62" w:rsidRDefault="00D57D25" w:rsidP="00654FE7">
      <w:pPr>
        <w:pStyle w:val="ListParagraph"/>
        <w:numPr>
          <w:ilvl w:val="0"/>
          <w:numId w:val="33"/>
        </w:numPr>
      </w:pPr>
      <w:r w:rsidRPr="007947AC">
        <w:rPr>
          <w:b/>
        </w:rPr>
        <w:t>Responsiveness</w:t>
      </w:r>
      <w:r w:rsidR="003B7FBE">
        <w:t xml:space="preserve"> handling of problems effectively and responding to users in online environment, wich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BB16FF">
            <w:rPr>
              <w:noProof/>
              <w:lang w:val="en-US"/>
            </w:rPr>
            <w:t xml:space="preserve"> </w:t>
          </w:r>
          <w:r w:rsidR="00BB16FF" w:rsidRPr="00BB16FF">
            <w:rPr>
              <w:noProof/>
              <w:lang w:val="en-US"/>
            </w:rPr>
            <w:t>[</w:t>
          </w:r>
          <w:hyperlink w:anchor="HLi091" w:history="1">
            <w:r w:rsidR="00BB16FF" w:rsidRPr="00BB16FF">
              <w:rPr>
                <w:rStyle w:val="Tiitellehtautor"/>
                <w:noProof/>
                <w:lang w:val="en-US"/>
              </w:rPr>
              <w:t>24</w:t>
            </w:r>
          </w:hyperlink>
          <w:r w:rsidR="00BB16FF" w:rsidRPr="00BB16FF">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BB16FF">
            <w:rPr>
              <w:noProof/>
              <w:lang w:val="en-US"/>
            </w:rPr>
            <w:t xml:space="preserve"> </w:t>
          </w:r>
          <w:r w:rsidR="00BB16FF" w:rsidRPr="00BB16FF">
            <w:rPr>
              <w:noProof/>
              <w:lang w:val="en-US"/>
            </w:rPr>
            <w:t>[</w:t>
          </w:r>
          <w:hyperlink w:anchor="Yan02" w:history="1">
            <w:r w:rsidR="00BB16FF" w:rsidRPr="00BB16FF">
              <w:rPr>
                <w:rStyle w:val="Tiitellehtautor"/>
                <w:noProof/>
                <w:lang w:val="en-US"/>
              </w:rPr>
              <w:t>46</w:t>
            </w:r>
          </w:hyperlink>
          <w:r w:rsidR="00BB16FF" w:rsidRPr="00BB16FF">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BB16FF">
            <w:rPr>
              <w:noProof/>
              <w:lang w:val="en-US"/>
            </w:rPr>
            <w:t xml:space="preserve"> </w:t>
          </w:r>
          <w:r w:rsidR="00BB16FF" w:rsidRPr="00BB16FF">
            <w:rPr>
              <w:noProof/>
              <w:lang w:val="en-US"/>
            </w:rPr>
            <w:t>[</w:t>
          </w:r>
          <w:hyperlink w:anchor="GGL05" w:history="1">
            <w:r w:rsidR="00BB16FF" w:rsidRPr="00BB16FF">
              <w:rPr>
                <w:rStyle w:val="Tiitellehtautor"/>
                <w:noProof/>
                <w:lang w:val="en-US"/>
              </w:rPr>
              <w:t>26</w:t>
            </w:r>
          </w:hyperlink>
          <w:r w:rsidR="00BB16FF" w:rsidRPr="00BB16FF">
            <w:rPr>
              <w:noProof/>
              <w:lang w:val="en-US"/>
            </w:rPr>
            <w:t>]</w:t>
          </w:r>
          <w:r w:rsidR="009A0028">
            <w:fldChar w:fldCharType="end"/>
          </w:r>
        </w:sdtContent>
      </w:sdt>
      <w:r w:rsidR="00392CAA">
        <w:t>.</w:t>
      </w:r>
    </w:p>
    <w:p w14:paraId="79735AA9" w14:textId="24980732" w:rsidR="00F313C7" w:rsidRDefault="00F313C7" w:rsidP="00654FE7">
      <w:pPr>
        <w:pStyle w:val="ListParagraph"/>
        <w:numPr>
          <w:ilvl w:val="0"/>
          <w:numId w:val="33"/>
        </w:numPr>
      </w:pPr>
      <w:r w:rsidRPr="00654FE7">
        <w:rPr>
          <w:b/>
        </w:rPr>
        <w:t>Customer Service</w:t>
      </w:r>
      <w:r>
        <w:t xml:space="preserve"> consumers expect to be able to complete transactions correctly, to receive personalized attention, to have the product delivered on time, to have thier emails answered quickly </w:t>
      </w:r>
      <w:r w:rsidR="00BA7CD2">
        <w:t>and to have access to information. Website management should ensure these expectations are met in the best way possible.</w:t>
      </w:r>
      <w:sdt>
        <w:sdtPr>
          <w:id w:val="-181509794"/>
          <w:citation/>
        </w:sdtPr>
        <w:sdtContent>
          <w:r w:rsidR="007F657B">
            <w:fldChar w:fldCharType="begin"/>
          </w:r>
          <w:r w:rsidR="007F657B" w:rsidRPr="00654FE7">
            <w:rPr>
              <w:lang w:val="en-US"/>
            </w:rPr>
            <w:instrText xml:space="preserve"> CITATION ECr07 \l 1033 </w:instrText>
          </w:r>
          <w:r w:rsidR="007F657B">
            <w:fldChar w:fldCharType="separate"/>
          </w:r>
          <w:r w:rsidR="00BB16FF">
            <w:rPr>
              <w:noProof/>
              <w:lang w:val="en-US"/>
            </w:rPr>
            <w:t xml:space="preserve"> </w:t>
          </w:r>
          <w:r w:rsidR="00BB16FF" w:rsidRPr="00BB16FF">
            <w:rPr>
              <w:noProof/>
              <w:lang w:val="en-US"/>
            </w:rPr>
            <w:t>[</w:t>
          </w:r>
          <w:hyperlink w:anchor="ECr07" w:history="1">
            <w:r w:rsidR="00BB16FF" w:rsidRPr="00BB16FF">
              <w:rPr>
                <w:rStyle w:val="Tiitellehtautor"/>
                <w:noProof/>
                <w:lang w:val="en-US"/>
              </w:rPr>
              <w:t>47</w:t>
            </w:r>
          </w:hyperlink>
          <w:r w:rsidR="00BB16FF" w:rsidRPr="00BB16FF">
            <w:rPr>
              <w:noProof/>
              <w:lang w:val="en-US"/>
            </w:rPr>
            <w:t>]</w:t>
          </w:r>
          <w:r w:rsidR="007F657B">
            <w:fldChar w:fldCharType="end"/>
          </w:r>
        </w:sdtContent>
      </w:sdt>
    </w:p>
    <w:p w14:paraId="4FD12331" w14:textId="0DD4BEEC" w:rsidR="00726A91" w:rsidRPr="00654FE7" w:rsidRDefault="00726A91" w:rsidP="00654FE7">
      <w:pPr>
        <w:pStyle w:val="ListParagraph"/>
        <w:numPr>
          <w:ilvl w:val="0"/>
          <w:numId w:val="33"/>
        </w:numPr>
        <w:rPr>
          <w:lang w:val="en-US"/>
        </w:rPr>
      </w:pPr>
      <w:r w:rsidRPr="00654FE7">
        <w:rPr>
          <w:b/>
          <w:lang w:val="en-US"/>
        </w:rPr>
        <w:t>Time behavior</w:t>
      </w:r>
      <w:r w:rsidRPr="00654FE7">
        <w:rPr>
          <w:lang w:val="en-US"/>
        </w:rPr>
        <w:t xml:space="preserve"> degree to which the response and processing times and throughput rates of a product or 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BB16FF" w:rsidRPr="00BB16FF">
            <w:rPr>
              <w:noProof/>
              <w:lang w:val="en-US"/>
            </w:rPr>
            <w:t>[</w:t>
          </w:r>
          <w:hyperlink w:anchor="MCO09" w:history="1">
            <w:r w:rsidR="00BB16FF" w:rsidRPr="00BB16FF">
              <w:rPr>
                <w:rStyle w:val="Tiitellehtautor"/>
                <w:noProof/>
                <w:lang w:val="en-US"/>
              </w:rPr>
              <w:t>48</w:t>
            </w:r>
          </w:hyperlink>
          <w:r w:rsidR="00BB16FF" w:rsidRPr="00BB16FF">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4BAB2C70" w:rsidR="00637711" w:rsidRPr="00141832" w:rsidRDefault="00726A91" w:rsidP="00654FE7">
      <w:pPr>
        <w:pStyle w:val="ListParagraph"/>
        <w:numPr>
          <w:ilvl w:val="0"/>
          <w:numId w:val="33"/>
        </w:numPr>
      </w:pPr>
      <w:r w:rsidRPr="00654FE7">
        <w:rPr>
          <w:b/>
        </w:rPr>
        <w:lastRenderedPageBreak/>
        <w:t xml:space="preserve">Transaction </w:t>
      </w:r>
      <w:r w:rsidR="00637711" w:rsidRPr="00654FE7">
        <w:rPr>
          <w:b/>
        </w:rPr>
        <w:t>Capability</w:t>
      </w:r>
      <w:r w:rsidR="00B94660">
        <w:t xml:space="preserve"> refers to a set of communication capabilities that provide and interface between applications and a network layer service. </w:t>
      </w:r>
      <w:r w:rsidR="00141832">
        <w:t>is the degree to provide the means for the transfer of information between nodes, and to provide generic services to applications, while being independent of any of these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BB16FF" w:rsidRPr="00BB16FF">
            <w:rPr>
              <w:noProof/>
              <w:lang w:val="en-US"/>
            </w:rPr>
            <w:t>[</w:t>
          </w:r>
          <w:hyperlink w:anchor="Int98" w:history="1">
            <w:r w:rsidR="00BB16FF" w:rsidRPr="00BB16FF">
              <w:rPr>
                <w:rStyle w:val="Tiitellehtautor"/>
                <w:noProof/>
                <w:lang w:val="en-US"/>
              </w:rPr>
              <w:t>49</w:t>
            </w:r>
          </w:hyperlink>
          <w:r w:rsidR="00BB16FF" w:rsidRPr="00BB16FF">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654FE7">
      <w:pPr>
        <w:pStyle w:val="ListParagraph"/>
        <w:numPr>
          <w:ilvl w:val="1"/>
          <w:numId w:val="33"/>
        </w:numPr>
      </w:pPr>
      <w:r w:rsidRPr="00654FE7">
        <w:rPr>
          <w:b/>
        </w:rPr>
        <w:t>Completeness</w:t>
      </w:r>
      <w:r>
        <w:t xml:space="preserve"> degree to which the set of functions covers all the specified tasks and user objectives</w:t>
      </w:r>
      <w:bookmarkStart w:id="54" w:name="_Ref332719043"/>
      <w:r>
        <w:rPr>
          <w:rStyle w:val="FootnoteReference"/>
        </w:rPr>
        <w:footnoteReference w:id="9"/>
      </w:r>
      <w:bookmarkEnd w:id="54"/>
      <w:r>
        <w:t>.</w:t>
      </w:r>
    </w:p>
    <w:p w14:paraId="58A27689" w14:textId="766B22E1" w:rsidR="006379F7" w:rsidRPr="00D57D25" w:rsidRDefault="006379F7" w:rsidP="00654FE7">
      <w:pPr>
        <w:pStyle w:val="ListParagraph"/>
        <w:numPr>
          <w:ilvl w:val="1"/>
          <w:numId w:val="33"/>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Pr="006379F7">
        <w:rPr>
          <w:rStyle w:val="FootnoteReference"/>
        </w:rPr>
        <w:t>6</w:t>
      </w:r>
      <w:r>
        <w:fldChar w:fldCharType="end"/>
      </w:r>
      <w:r>
        <w:t>.</w:t>
      </w:r>
    </w:p>
    <w:p w14:paraId="0B736893" w14:textId="55E5AE16" w:rsidR="00A843B5" w:rsidRDefault="00A843B5" w:rsidP="004B4B66">
      <w:pPr>
        <w:pStyle w:val="Heading3"/>
      </w:pPr>
      <w:bookmarkStart w:id="55" w:name="_Toc332882833"/>
      <w:r>
        <w:t>Security</w:t>
      </w:r>
      <w:r w:rsidR="00E507E2">
        <w:t xml:space="preserve"> key components</w:t>
      </w:r>
      <w:bookmarkEnd w:id="55"/>
      <w:r w:rsidR="00F31170">
        <w:t xml:space="preserve"> definitions</w:t>
      </w:r>
    </w:p>
    <w:p w14:paraId="0B3243D0" w14:textId="0725FB8B" w:rsidR="0033378B" w:rsidRPr="0033378B" w:rsidRDefault="0033378B" w:rsidP="00664B49">
      <w:pPr>
        <w:pStyle w:val="ListParagraph"/>
        <w:numPr>
          <w:ilvl w:val="0"/>
          <w:numId w:val="32"/>
        </w:numPr>
      </w:pPr>
      <w:r w:rsidRPr="00664B49">
        <w:rPr>
          <w:b/>
        </w:rPr>
        <w:t>Safety</w:t>
      </w:r>
      <w:r w:rsidR="00ED55BA">
        <w:t xml:space="preserve"> attribute of a system that it will not incur any catastrophic failures in the interval of time when it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BB16FF">
            <w:rPr>
              <w:noProof/>
              <w:lang w:val="en-US"/>
            </w:rPr>
            <w:t xml:space="preserve"> </w:t>
          </w:r>
          <w:r w:rsidR="00BB16FF" w:rsidRPr="00BB16FF">
            <w:rPr>
              <w:noProof/>
              <w:lang w:val="en-US"/>
            </w:rPr>
            <w:t>[</w:t>
          </w:r>
          <w:hyperlink w:anchor="BSI11" w:history="1">
            <w:r w:rsidR="00BB16FF" w:rsidRPr="00BB16FF">
              <w:rPr>
                <w:rStyle w:val="Tiitellehtautor"/>
                <w:noProof/>
                <w:lang w:val="en-US"/>
              </w:rPr>
              <w:t>10</w:t>
            </w:r>
          </w:hyperlink>
          <w:r w:rsidR="00BB16FF" w:rsidRPr="00BB16FF">
            <w:rPr>
              <w:noProof/>
              <w:lang w:val="en-US"/>
            </w:rPr>
            <w:t>]</w:t>
          </w:r>
          <w:r w:rsidR="00536858">
            <w:fldChar w:fldCharType="end"/>
          </w:r>
        </w:sdtContent>
      </w:sdt>
      <w:r w:rsidR="001D7DA2">
        <w:t>, (freedom of risk).</w:t>
      </w:r>
    </w:p>
    <w:p w14:paraId="202256DA" w14:textId="49CCE3D8" w:rsidR="00CD78FF" w:rsidRDefault="00CD78FF" w:rsidP="00664B49">
      <w:pPr>
        <w:pStyle w:val="ListParagraph"/>
        <w:numPr>
          <w:ilvl w:val="0"/>
          <w:numId w:val="32"/>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6" w:name="_Ref332722138"/>
      <w:r w:rsidR="000F652A">
        <w:rPr>
          <w:rStyle w:val="FootnoteReference"/>
        </w:rPr>
        <w:footnoteReference w:id="10"/>
      </w:r>
      <w:bookmarkEnd w:id="56"/>
      <w:r>
        <w:t>.</w:t>
      </w:r>
    </w:p>
    <w:p w14:paraId="25DE7DAC" w14:textId="544D9F59" w:rsidR="00D74BAB" w:rsidRDefault="00380E1E" w:rsidP="00664B49">
      <w:pPr>
        <w:pStyle w:val="ListParagraph"/>
        <w:numPr>
          <w:ilvl w:val="0"/>
          <w:numId w:val="32"/>
        </w:numPr>
      </w:pPr>
      <w:r w:rsidRPr="003D3B3F">
        <w:rPr>
          <w:b/>
        </w:rPr>
        <w:t>Privacy</w:t>
      </w:r>
      <w:r>
        <w:t xml:space="preserve"> degree to which the </w:t>
      </w:r>
      <w:r w:rsidR="003D3B3F">
        <w:t>e-service</w:t>
      </w:r>
      <w:r>
        <w:t xml:space="preserve"> is safe and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BB16FF" w:rsidRPr="00BB16FF">
            <w:rPr>
              <w:noProof/>
              <w:lang w:val="en-US"/>
            </w:rPr>
            <w:t>[</w:t>
          </w:r>
          <w:hyperlink w:anchor="APa05" w:history="1">
            <w:r w:rsidR="00BB16FF" w:rsidRPr="00BB16FF">
              <w:rPr>
                <w:rStyle w:val="Tiitellehtautor"/>
                <w:noProof/>
                <w:lang w:val="en-US"/>
              </w:rPr>
              <w:t>43</w:t>
            </w:r>
          </w:hyperlink>
          <w:r w:rsidR="00BB16FF" w:rsidRPr="00BB16FF">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BB16FF">
            <w:rPr>
              <w:noProof/>
              <w:lang w:val="en-US"/>
            </w:rPr>
            <w:t xml:space="preserve"> </w:t>
          </w:r>
          <w:r w:rsidR="00BB16FF" w:rsidRPr="00BB16FF">
            <w:rPr>
              <w:noProof/>
              <w:lang w:val="en-US"/>
            </w:rPr>
            <w:t>[</w:t>
          </w:r>
          <w:hyperlink w:anchor="Had14" w:history="1">
            <w:r w:rsidR="00BB16FF" w:rsidRPr="00BB16FF">
              <w:rPr>
                <w:rStyle w:val="Tiitellehtautor"/>
                <w:noProof/>
                <w:lang w:val="en-US"/>
              </w:rPr>
              <w:t>12</w:t>
            </w:r>
          </w:hyperlink>
          <w:r w:rsidR="00BB16FF" w:rsidRPr="00BB16FF">
            <w:rPr>
              <w:noProof/>
              <w:lang w:val="en-US"/>
            </w:rPr>
            <w:t>]</w:t>
          </w:r>
          <w:r w:rsidR="00683613">
            <w:fldChar w:fldCharType="end"/>
          </w:r>
        </w:sdtContent>
      </w:sdt>
      <w:r w:rsidR="00D74BAB">
        <w:t>.</w:t>
      </w:r>
      <w:r w:rsidR="00525896">
        <w:t xml:space="preserve"> </w:t>
      </w:r>
      <w:r w:rsidR="003B49C0">
        <w:t>In addition, this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BB16FF">
            <w:rPr>
              <w:noProof/>
              <w:lang w:val="en-US"/>
            </w:rPr>
            <w:t xml:space="preserve"> </w:t>
          </w:r>
          <w:r w:rsidR="00BB16FF" w:rsidRPr="00BB16FF">
            <w:rPr>
              <w:noProof/>
              <w:lang w:val="en-US"/>
            </w:rPr>
            <w:t>[</w:t>
          </w:r>
          <w:hyperlink w:anchor="JEC06" w:history="1">
            <w:r w:rsidR="00BB16FF" w:rsidRPr="00BB16FF">
              <w:rPr>
                <w:rStyle w:val="Tiitellehtautor"/>
                <w:noProof/>
                <w:lang w:val="en-US"/>
              </w:rPr>
              <w:t>13</w:t>
            </w:r>
          </w:hyperlink>
          <w:r w:rsidR="00BB16FF" w:rsidRPr="00BB16FF">
            <w:rPr>
              <w:noProof/>
              <w:lang w:val="en-US"/>
            </w:rPr>
            <w:t>]</w:t>
          </w:r>
          <w:r w:rsidR="00276B6F">
            <w:fldChar w:fldCharType="end"/>
          </w:r>
        </w:sdtContent>
      </w:sdt>
      <w:r w:rsidR="003B49C0">
        <w:t xml:space="preserve">. </w:t>
      </w:r>
    </w:p>
    <w:p w14:paraId="5B52E373" w14:textId="40E6F6EB" w:rsidR="006D12F8" w:rsidRPr="0022597E" w:rsidRDefault="006D12F8" w:rsidP="00664B49">
      <w:pPr>
        <w:pStyle w:val="ListParagraph"/>
        <w:numPr>
          <w:ilvl w:val="0"/>
          <w:numId w:val="32"/>
        </w:numPr>
      </w:pPr>
      <w:r w:rsidRPr="00664B49">
        <w:rPr>
          <w:b/>
        </w:rPr>
        <w:t>Integrity</w:t>
      </w:r>
      <w:r>
        <w:t xml:space="preserve"> degree to which a system, product or component prevents unauthorized access to, or modification of, computers programs or data</w:t>
      </w:r>
      <w:r>
        <w:fldChar w:fldCharType="begin"/>
      </w:r>
      <w:r>
        <w:instrText xml:space="preserve"> NOTEREF _Ref332722138 \f \h </w:instrText>
      </w:r>
      <w:r>
        <w:fldChar w:fldCharType="separate"/>
      </w:r>
      <w:r w:rsidRPr="006D12F8">
        <w:rPr>
          <w:rStyle w:val="FootnoteReference"/>
        </w:rPr>
        <w:t>9</w:t>
      </w:r>
      <w:r>
        <w:fldChar w:fldCharType="end"/>
      </w:r>
      <w:r>
        <w:t>.</w:t>
      </w:r>
    </w:p>
    <w:p w14:paraId="65F2FC0F" w14:textId="779B6A30" w:rsidR="00345133" w:rsidRDefault="00BA4CF7" w:rsidP="00664B49">
      <w:pPr>
        <w:pStyle w:val="ListParagraph"/>
        <w:numPr>
          <w:ilvl w:val="0"/>
          <w:numId w:val="32"/>
        </w:numPr>
      </w:pPr>
      <w:r w:rsidRPr="00664B49">
        <w:rPr>
          <w:b/>
        </w:rPr>
        <w:t>Confidentiality</w:t>
      </w:r>
      <w:r>
        <w:t xml:space="preserve"> degree of which a product or system ensure that data are accessible only to those suthorized to have access</w:t>
      </w:r>
      <w:r w:rsidR="00486EF4">
        <w:fldChar w:fldCharType="begin"/>
      </w:r>
      <w:r w:rsidR="00486EF4">
        <w:instrText xml:space="preserve"> NOTEREF _Ref332722138 \f \h </w:instrText>
      </w:r>
      <w:r w:rsidR="00486EF4">
        <w:fldChar w:fldCharType="separate"/>
      </w:r>
      <w:r w:rsidR="00486EF4" w:rsidRPr="00486EF4">
        <w:rPr>
          <w:rStyle w:val="FootnoteReference"/>
        </w:rPr>
        <w:t>9</w:t>
      </w:r>
      <w:r w:rsidR="00486EF4">
        <w:fldChar w:fldCharType="end"/>
      </w:r>
      <w:r>
        <w:t>.</w:t>
      </w:r>
    </w:p>
    <w:p w14:paraId="67B4F91F" w14:textId="3F244523" w:rsidR="00DE4501" w:rsidRDefault="00DE4501" w:rsidP="00DE4501">
      <w:pPr>
        <w:pStyle w:val="Heading2"/>
      </w:pPr>
      <w:bookmarkStart w:id="57" w:name="_Toc332882834"/>
      <w:r>
        <w:t>Hypothesis</w:t>
      </w:r>
      <w:r w:rsidR="00EE3EC4">
        <w:t xml:space="preserve"> on AUES Key dimensional components</w:t>
      </w:r>
      <w:bookmarkEnd w:id="57"/>
    </w:p>
    <w:p w14:paraId="6D7D225C" w14:textId="6191B9FE" w:rsidR="00EE3EC4" w:rsidRDefault="007805C9" w:rsidP="00EE3EC4">
      <w:r>
        <w:t>For this thesis work were</w:t>
      </w:r>
      <w:r w:rsidR="00EE3EC4">
        <w:t xml:space="preserve"> considered </w:t>
      </w:r>
      <w:r w:rsidR="00356192">
        <w:t>a series</w:t>
      </w:r>
      <w:r w:rsidR="0016028A">
        <w:t xml:space="preserve"> of </w:t>
      </w:r>
      <w:r w:rsidR="001B5144">
        <w:t xml:space="preserve">seven </w:t>
      </w:r>
      <w:r w:rsidR="0016028A">
        <w:t xml:space="preserve">hypothesis </w:t>
      </w:r>
      <w:r w:rsidR="00356192">
        <w:t xml:space="preserve">based on connnections </w:t>
      </w:r>
      <w:r>
        <w:t xml:space="preserve">among the AUES key </w:t>
      </w:r>
      <w:r w:rsidR="00540360">
        <w:t>dimensional components, figure 9</w:t>
      </w:r>
      <w:r>
        <w:t xml:space="preserve"> depicts those connections which are </w:t>
      </w:r>
      <w:r w:rsidR="007A0899">
        <w:t>meant</w:t>
      </w:r>
      <w:r>
        <w:t xml:space="preserve"> </w:t>
      </w:r>
      <w:r w:rsidR="007A0899">
        <w:t>for</w:t>
      </w:r>
      <w:r>
        <w:t xml:space="preserve"> </w:t>
      </w:r>
      <w:r w:rsidR="000475E2">
        <w:t xml:space="preserve">supporting the qualitative characteristics of e-services (Quality in use model, </w:t>
      </w:r>
      <w:r w:rsidR="00195173">
        <w:t>Chapter 4, part 1</w:t>
      </w:r>
      <w:r w:rsidR="000475E2">
        <w:t>)</w:t>
      </w:r>
      <w:r w:rsidR="00540360">
        <w:t xml:space="preserve"> throughout AUES quality dimensions</w:t>
      </w:r>
      <w:r w:rsidR="00195173">
        <w:t>.</w:t>
      </w:r>
      <w:r w:rsidR="00A26AAD">
        <w:t xml:space="preserve"> </w:t>
      </w:r>
    </w:p>
    <w:p w14:paraId="7D880F02" w14:textId="160FC9F9" w:rsidR="007A0899" w:rsidRDefault="00825DFB" w:rsidP="00825DFB">
      <w:pPr>
        <w:jc w:val="center"/>
      </w:pPr>
      <w:r>
        <w:rPr>
          <w:noProof/>
          <w:lang w:val="en-US" w:eastAsia="en-US"/>
        </w:rPr>
        <w:lastRenderedPageBreak/>
        <mc:AlternateContent>
          <mc:Choice Requires="wps">
            <w:drawing>
              <wp:inline distT="0" distB="0" distL="0" distR="0" wp14:anchorId="76C422B5" wp14:editId="175EA2F6">
                <wp:extent cx="5002304" cy="5143500"/>
                <wp:effectExtent l="0" t="0" r="0" b="12700"/>
                <wp:docPr id="44" name="Text Box 44"/>
                <wp:cNvGraphicFramePr/>
                <a:graphic xmlns:a="http://schemas.openxmlformats.org/drawingml/2006/main">
                  <a:graphicData uri="http://schemas.microsoft.com/office/word/2010/wordprocessingShape">
                    <wps:wsp>
                      <wps:cNvSpPr txBox="1"/>
                      <wps:spPr>
                        <a:xfrm>
                          <a:off x="0" y="0"/>
                          <a:ext cx="5002304" cy="5143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249BAAF7" w:rsidR="0055078E" w:rsidRDefault="004E47AB" w:rsidP="0011144F">
                            <w:pPr>
                              <w:keepNext/>
                              <w:jc w:val="center"/>
                            </w:pPr>
                            <w:r>
                              <w:rPr>
                                <w:noProof/>
                                <w:lang w:val="en-US" w:eastAsia="en-US"/>
                              </w:rPr>
                              <w:drawing>
                                <wp:inline distT="0" distB="0" distL="0" distR="0" wp14:anchorId="02FA7A42" wp14:editId="6020656C">
                                  <wp:extent cx="4506391" cy="4566659"/>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52.06.png"/>
                                          <pic:cNvPicPr/>
                                        </pic:nvPicPr>
                                        <pic:blipFill>
                                          <a:blip r:embed="rId31">
                                            <a:extLst>
                                              <a:ext uri="{28A0092B-C50C-407E-A947-70E740481C1C}">
                                                <a14:useLocalDpi xmlns:a14="http://schemas.microsoft.com/office/drawing/2010/main" val="0"/>
                                              </a:ext>
                                            </a:extLst>
                                          </a:blip>
                                          <a:stretch>
                                            <a:fillRect/>
                                          </a:stretch>
                                        </pic:blipFill>
                                        <pic:spPr>
                                          <a:xfrm>
                                            <a:off x="0" y="0"/>
                                            <a:ext cx="4506751" cy="4567024"/>
                                          </a:xfrm>
                                          <a:prstGeom prst="rect">
                                            <a:avLst/>
                                          </a:prstGeom>
                                        </pic:spPr>
                                      </pic:pic>
                                    </a:graphicData>
                                  </a:graphic>
                                </wp:inline>
                              </w:drawing>
                            </w:r>
                          </w:p>
                          <w:p w14:paraId="6FC54F6A" w14:textId="3DB3ECC9" w:rsidR="0055078E" w:rsidRDefault="0055078E" w:rsidP="00825DFB">
                            <w:pPr>
                              <w:pStyle w:val="Caption"/>
                            </w:pPr>
                            <w:r>
                              <w:t>Figure 16. Connections among AUES key dimensioinal components</w:t>
                            </w:r>
                          </w:p>
                          <w:p w14:paraId="7BF62C1F" w14:textId="756D17BA" w:rsidR="0055078E" w:rsidRDefault="0055078E" w:rsidP="00825DFB">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4" o:spid="_x0000_s1049" type="#_x0000_t202" style="width:393.9pt;height:40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" filled="f" stroked="f">
                <v:textbox>
                  <w:txbxContent>
                    <w:p w14:paraId="75343AEB" w14:textId="249BAAF7" w:rsidR="0055078E" w:rsidRDefault="004E47AB" w:rsidP="0011144F">
                      <w:pPr>
                        <w:keepNext/>
                        <w:jc w:val="center"/>
                      </w:pPr>
                      <w:r>
                        <w:rPr>
                          <w:noProof/>
                          <w:lang w:val="en-US" w:eastAsia="en-US"/>
                        </w:rPr>
                        <w:drawing>
                          <wp:inline distT="0" distB="0" distL="0" distR="0" wp14:anchorId="02FA7A42" wp14:editId="6020656C">
                            <wp:extent cx="4506391" cy="4566659"/>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52.06.png"/>
                                    <pic:cNvPicPr/>
                                  </pic:nvPicPr>
                                  <pic:blipFill>
                                    <a:blip r:embed="rId31">
                                      <a:extLst>
                                        <a:ext uri="{28A0092B-C50C-407E-A947-70E740481C1C}">
                                          <a14:useLocalDpi xmlns:a14="http://schemas.microsoft.com/office/drawing/2010/main" val="0"/>
                                        </a:ext>
                                      </a:extLst>
                                    </a:blip>
                                    <a:stretch>
                                      <a:fillRect/>
                                    </a:stretch>
                                  </pic:blipFill>
                                  <pic:spPr>
                                    <a:xfrm>
                                      <a:off x="0" y="0"/>
                                      <a:ext cx="4506751" cy="4567024"/>
                                    </a:xfrm>
                                    <a:prstGeom prst="rect">
                                      <a:avLst/>
                                    </a:prstGeom>
                                  </pic:spPr>
                                </pic:pic>
                              </a:graphicData>
                            </a:graphic>
                          </wp:inline>
                        </w:drawing>
                      </w:r>
                    </w:p>
                    <w:p w14:paraId="6FC54F6A" w14:textId="3DB3ECC9" w:rsidR="0055078E" w:rsidRDefault="0055078E" w:rsidP="00825DFB">
                      <w:pPr>
                        <w:pStyle w:val="Caption"/>
                      </w:pPr>
                      <w:r>
                        <w:t>Figure 16. Connections among AUES key dimensioinal components</w:t>
                      </w:r>
                    </w:p>
                    <w:p w14:paraId="7BF62C1F" w14:textId="756D17BA" w:rsidR="0055078E" w:rsidRDefault="0055078E" w:rsidP="00825DFB">
                      <w:pPr>
                        <w:jc w:val="center"/>
                      </w:pPr>
                    </w:p>
                  </w:txbxContent>
                </v:textbox>
                <w10:anchorlock/>
              </v:shape>
            </w:pict>
          </mc:Fallback>
        </mc:AlternateContent>
      </w:r>
    </w:p>
    <w:p w14:paraId="2126AE6A" w14:textId="1B536B0A" w:rsidR="00340709" w:rsidRDefault="00340709" w:rsidP="004B4B66">
      <w:pPr>
        <w:pStyle w:val="Heading3"/>
      </w:pPr>
      <w:bookmarkStart w:id="58" w:name="_Toc332882835"/>
      <w:r>
        <w:t>Hypothesis series</w:t>
      </w:r>
      <w:bookmarkEnd w:id="58"/>
    </w:p>
    <w:p w14:paraId="5CE1105A" w14:textId="6130274C" w:rsidR="003803E0" w:rsidRDefault="003803E0" w:rsidP="00EE3EC4">
      <w:r w:rsidRPr="00706F24">
        <w:rPr>
          <w:b/>
        </w:rPr>
        <w:t>H</w:t>
      </w:r>
      <w:r w:rsidR="004E47AB">
        <w:rPr>
          <w:b/>
        </w:rPr>
        <w:t>4.8</w:t>
      </w:r>
      <w:r w:rsidR="002A6A05" w:rsidRPr="00706F24">
        <w:rPr>
          <w:b/>
        </w:rPr>
        <w:t>.1</w:t>
      </w:r>
      <w:r>
        <w:t>: Operability component contributes t</w:t>
      </w:r>
      <w:r w:rsidR="00624810">
        <w:t>o degree of M</w:t>
      </w:r>
      <w:r>
        <w:t>aturity.</w:t>
      </w:r>
    </w:p>
    <w:p w14:paraId="3C82A41D" w14:textId="05A71AFF" w:rsidR="007438A1" w:rsidRDefault="003803E0" w:rsidP="00EE3EC4">
      <w:r w:rsidRPr="00706F24">
        <w:rPr>
          <w:b/>
        </w:rPr>
        <w:t>H</w:t>
      </w:r>
      <w:r w:rsidR="002A6A05" w:rsidRPr="00706F24">
        <w:rPr>
          <w:b/>
        </w:rPr>
        <w:t>4</w:t>
      </w:r>
      <w:r w:rsidR="004E47AB">
        <w:rPr>
          <w:b/>
        </w:rPr>
        <w:t>.8</w:t>
      </w:r>
      <w:r w:rsidR="002A6A05" w:rsidRPr="00706F24">
        <w:rPr>
          <w:b/>
        </w:rPr>
        <w:t>.2</w:t>
      </w:r>
      <w:r>
        <w:t>: Learnability component contributes to degree of Ease of use.</w:t>
      </w:r>
    </w:p>
    <w:p w14:paraId="7ADEC47F" w14:textId="422FB97F" w:rsidR="007438A1" w:rsidRDefault="007438A1" w:rsidP="00EE3EC4">
      <w:r w:rsidRPr="00706F24">
        <w:rPr>
          <w:b/>
        </w:rPr>
        <w:t>H</w:t>
      </w:r>
      <w:r w:rsidR="004E47AB">
        <w:rPr>
          <w:b/>
        </w:rPr>
        <w:t>4.8</w:t>
      </w:r>
      <w:r w:rsidR="002A6A05" w:rsidRPr="00706F24">
        <w:rPr>
          <w:b/>
        </w:rPr>
        <w:t>.3</w:t>
      </w:r>
      <w:r>
        <w:t xml:space="preserve">: </w:t>
      </w:r>
      <w:r w:rsidR="00344018">
        <w:t>User interface aesthetics</w:t>
      </w:r>
      <w:r w:rsidR="006D6F5F">
        <w:t xml:space="preserve"> </w:t>
      </w:r>
      <w:r w:rsidR="003803E0">
        <w:t>contributes to degree of</w:t>
      </w:r>
      <w:r w:rsidR="00344018">
        <w:t xml:space="preserve"> </w:t>
      </w:r>
      <w:r w:rsidR="003803E0">
        <w:t>Learnability.</w:t>
      </w:r>
    </w:p>
    <w:p w14:paraId="534082B5" w14:textId="6C093D2E" w:rsidR="0073583D" w:rsidRDefault="0073583D" w:rsidP="00EE3EC4">
      <w:r w:rsidRPr="00706F24">
        <w:rPr>
          <w:b/>
        </w:rPr>
        <w:t>H</w:t>
      </w:r>
      <w:r w:rsidR="004E47AB">
        <w:rPr>
          <w:b/>
        </w:rPr>
        <w:t>4.8</w:t>
      </w:r>
      <w:r w:rsidR="002A6A05" w:rsidRPr="00706F24">
        <w:rPr>
          <w:b/>
        </w:rPr>
        <w:t>.4</w:t>
      </w:r>
      <w:r>
        <w:t xml:space="preserve">: </w:t>
      </w:r>
      <w:r w:rsidR="003803E0">
        <w:t xml:space="preserve">Fault Tolerance, </w:t>
      </w:r>
      <w:r w:rsidR="00E15A15">
        <w:t>Responsiveness</w:t>
      </w:r>
      <w:r w:rsidR="003803E0">
        <w:t>, and Ease of Use</w:t>
      </w:r>
      <w:r w:rsidR="00E15A15">
        <w:t xml:space="preserve"> contribute directly but independently to degree of Operability.</w:t>
      </w:r>
    </w:p>
    <w:p w14:paraId="1C0263EC" w14:textId="09418D29" w:rsidR="001D643A" w:rsidRDefault="001D643A" w:rsidP="00EE3EC4">
      <w:r w:rsidRPr="00706F24">
        <w:rPr>
          <w:b/>
        </w:rPr>
        <w:t>H</w:t>
      </w:r>
      <w:r w:rsidR="004E47AB">
        <w:rPr>
          <w:b/>
        </w:rPr>
        <w:t>4.8</w:t>
      </w:r>
      <w:r w:rsidR="002A6A05" w:rsidRPr="00706F24">
        <w:rPr>
          <w:b/>
        </w:rPr>
        <w:t>.5</w:t>
      </w:r>
      <w:r>
        <w:t xml:space="preserve">: </w:t>
      </w:r>
      <w:r w:rsidR="00830BBE">
        <w:t xml:space="preserve">Customer Service and Time behavior </w:t>
      </w:r>
      <w:r w:rsidR="00756484">
        <w:t xml:space="preserve">components </w:t>
      </w:r>
      <w:r w:rsidR="00796281">
        <w:t xml:space="preserve">contribute </w:t>
      </w:r>
      <w:r w:rsidR="00E15A15">
        <w:t xml:space="preserve">directly but </w:t>
      </w:r>
      <w:r w:rsidR="00796281">
        <w:t>independently to degree of Responsivenes</w:t>
      </w:r>
      <w:r w:rsidR="00CE7A60">
        <w:t>s</w:t>
      </w:r>
      <w:r w:rsidR="00796281">
        <w:t>.</w:t>
      </w:r>
      <w:r w:rsidR="002006C9">
        <w:t xml:space="preserve"> </w:t>
      </w:r>
    </w:p>
    <w:p w14:paraId="5FD43EC3" w14:textId="1AC20D9B" w:rsidR="001D643A" w:rsidRDefault="001D643A" w:rsidP="00EE3EC4">
      <w:r w:rsidRPr="00706F24">
        <w:rPr>
          <w:b/>
        </w:rPr>
        <w:t>H</w:t>
      </w:r>
      <w:r w:rsidR="004E47AB">
        <w:rPr>
          <w:b/>
        </w:rPr>
        <w:t>4.8</w:t>
      </w:r>
      <w:r w:rsidR="002A6A05" w:rsidRPr="00706F24">
        <w:rPr>
          <w:b/>
        </w:rPr>
        <w:t>.6</w:t>
      </w:r>
      <w:r>
        <w:t xml:space="preserve">: </w:t>
      </w:r>
      <w:r w:rsidR="00F30376">
        <w:t>C</w:t>
      </w:r>
      <w:r>
        <w:t>omposed component Transaction Capability contributes directly to the degree of Time Behaviour component.</w:t>
      </w:r>
    </w:p>
    <w:p w14:paraId="301F743D" w14:textId="496EAFBF" w:rsidR="00A26AAD" w:rsidRPr="00EE3EC4" w:rsidRDefault="00841D50" w:rsidP="00EE3EC4">
      <w:r w:rsidRPr="00706F24">
        <w:rPr>
          <w:b/>
        </w:rPr>
        <w:lastRenderedPageBreak/>
        <w:t>H</w:t>
      </w:r>
      <w:r w:rsidR="004E47AB">
        <w:rPr>
          <w:b/>
        </w:rPr>
        <w:t>4.8</w:t>
      </w:r>
      <w:r w:rsidR="002A6A05" w:rsidRPr="00706F24">
        <w:rPr>
          <w:b/>
        </w:rPr>
        <w:t>.7</w:t>
      </w:r>
      <w:r>
        <w:t xml:space="preserve">: Authenticity, Privacy, Integrity, and Confidentiality </w:t>
      </w:r>
      <w:r w:rsidR="001D643A">
        <w:t>contribute</w:t>
      </w:r>
      <w:r>
        <w:t xml:space="preserve"> the </w:t>
      </w:r>
      <w:r w:rsidR="001D643A">
        <w:t>degree</w:t>
      </w:r>
      <w:r>
        <w:t xml:space="preserve"> of Safety</w:t>
      </w:r>
      <w:r w:rsidR="00E40871">
        <w:t xml:space="preserve"> component.</w:t>
      </w:r>
    </w:p>
    <w:p w14:paraId="0150DBFB" w14:textId="5528EE07" w:rsidR="00DE4501" w:rsidRDefault="00B85C2F" w:rsidP="00DE4501">
      <w:r>
        <w:t>Previous set of hypothesis would help on applying the conceptual model to selected Estonian e-sevices on chapter 5</w:t>
      </w:r>
      <w:r w:rsidR="009100FB">
        <w:t xml:space="preserve"> which will support their dependability</w:t>
      </w:r>
      <w:r>
        <w:t>.</w:t>
      </w:r>
    </w:p>
    <w:p w14:paraId="2E1D2237" w14:textId="2EB66801" w:rsidR="002503D5" w:rsidRDefault="002503D5" w:rsidP="002503D5">
      <w:pPr>
        <w:pStyle w:val="Heading2"/>
      </w:pPr>
      <w:bookmarkStart w:id="59" w:name="_Toc332882836"/>
      <w:r>
        <w:t>Dependability</w:t>
      </w:r>
      <w:bookmarkEnd w:id="59"/>
    </w:p>
    <w:p w14:paraId="26C0C7E8" w14:textId="77777777" w:rsidR="002503D5" w:rsidRPr="002503D5" w:rsidRDefault="002503D5" w:rsidP="002503D5"/>
    <w:p w14:paraId="2C02687A" w14:textId="42DE9712" w:rsidR="00DF1EF1" w:rsidRDefault="00DF1EF1" w:rsidP="00DF1EF1">
      <w:pPr>
        <w:pStyle w:val="Heading2"/>
      </w:pPr>
      <w:bookmarkStart w:id="60" w:name="_Toc332882837"/>
      <w:r>
        <w:t>Conceptual Model</w:t>
      </w:r>
      <w:bookmarkEnd w:id="60"/>
    </w:p>
    <w:p w14:paraId="30801619" w14:textId="55409B27"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and their key components</w:t>
      </w:r>
      <w:r w:rsidR="004B7DD1">
        <w:t xml:space="preserve"> (Chapter 4, Part 6)</w:t>
      </w:r>
      <w:r w:rsidR="008517B6">
        <w:t xml:space="preserve">, and taking </w:t>
      </w:r>
      <w:r w:rsidR="00CC53E2">
        <w:t>as basis</w:t>
      </w:r>
      <w:r w:rsidR="008517B6">
        <w:t xml:space="preserve"> the ISO/IEC 25010 standard</w:t>
      </w:r>
      <w:r w:rsidR="00E05E52">
        <w:t xml:space="preserve"> (Chapter 2, Part 5)</w:t>
      </w:r>
      <w:r w:rsidR="008517B6">
        <w:t xml:space="preserve"> the conceptual model on figure 10</w:t>
      </w:r>
      <w:r w:rsidR="00E05E52">
        <w:t xml:space="preserve"> proposes six qualitative characteristics for understa</w:t>
      </w:r>
      <w:r w:rsidR="00426B38">
        <w:t>nding the quality of e-services: Convenience, Performance, Trustworthiness, Compatibility, Functionality, and Reliability.</w:t>
      </w:r>
    </w:p>
    <w:p w14:paraId="43C1D126" w14:textId="6302C0F2" w:rsidR="000D4421" w:rsidRDefault="006A2E06" w:rsidP="0004265B">
      <w:r>
        <w:rPr>
          <w:noProof/>
          <w:lang w:val="en-US" w:eastAsia="en-US"/>
        </w:rPr>
        <mc:AlternateContent>
          <mc:Choice Requires="wps">
            <w:drawing>
              <wp:inline distT="0" distB="0" distL="0" distR="0" wp14:anchorId="16BB361D" wp14:editId="3C085877">
                <wp:extent cx="5639678" cy="4538885"/>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45388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70F4B82F" w:rsidR="0055078E" w:rsidRDefault="009F1056" w:rsidP="006022C0">
                            <w:pPr>
                              <w:keepNext/>
                            </w:pPr>
                            <w:r>
                              <w:rPr>
                                <w:noProof/>
                                <w:lang w:val="en-US" w:eastAsia="en-US"/>
                              </w:rPr>
                              <w:drawing>
                                <wp:inline distT="0" distB="0" distL="0" distR="0" wp14:anchorId="774AD5B6" wp14:editId="6E323B5C">
                                  <wp:extent cx="5393275" cy="399977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54.31.png"/>
                                          <pic:cNvPicPr/>
                                        </pic:nvPicPr>
                                        <pic:blipFill>
                                          <a:blip r:embed="rId32">
                                            <a:extLst>
                                              <a:ext uri="{28A0092B-C50C-407E-A947-70E740481C1C}">
                                                <a14:useLocalDpi xmlns:a14="http://schemas.microsoft.com/office/drawing/2010/main" val="0"/>
                                              </a:ext>
                                            </a:extLst>
                                          </a:blip>
                                          <a:stretch>
                                            <a:fillRect/>
                                          </a:stretch>
                                        </pic:blipFill>
                                        <pic:spPr>
                                          <a:xfrm>
                                            <a:off x="0" y="0"/>
                                            <a:ext cx="5393275" cy="3999771"/>
                                          </a:xfrm>
                                          <a:prstGeom prst="rect">
                                            <a:avLst/>
                                          </a:prstGeom>
                                        </pic:spPr>
                                      </pic:pic>
                                    </a:graphicData>
                                  </a:graphic>
                                </wp:inline>
                              </w:drawing>
                            </w:r>
                          </w:p>
                          <w:p w14:paraId="07DACD11" w14:textId="3692E82A" w:rsidR="0055078E" w:rsidRDefault="0055078E" w:rsidP="006022C0">
                            <w:pPr>
                              <w:pStyle w:val="Caption"/>
                              <w:jc w:val="both"/>
                            </w:pPr>
                            <w:r>
                              <w:t>Figure 17. Conceptual model for understanding qualitative characteristics of e-services</w:t>
                            </w:r>
                          </w:p>
                          <w:p w14:paraId="5911E390" w14:textId="1A7FD03C" w:rsidR="0055078E" w:rsidRDefault="0055078E"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0" type="#_x0000_t202" style="width:444.05pt;height:357.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" filled="f" stroked="f">
                <v:textbox>
                  <w:txbxContent>
                    <w:p w14:paraId="34645342" w14:textId="70F4B82F" w:rsidR="0055078E" w:rsidRDefault="009F1056" w:rsidP="006022C0">
                      <w:pPr>
                        <w:keepNext/>
                      </w:pPr>
                      <w:r>
                        <w:rPr>
                          <w:noProof/>
                          <w:lang w:val="en-US" w:eastAsia="en-US"/>
                        </w:rPr>
                        <w:drawing>
                          <wp:inline distT="0" distB="0" distL="0" distR="0" wp14:anchorId="774AD5B6" wp14:editId="6E323B5C">
                            <wp:extent cx="5393275" cy="399977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54.31.png"/>
                                    <pic:cNvPicPr/>
                                  </pic:nvPicPr>
                                  <pic:blipFill>
                                    <a:blip r:embed="rId32">
                                      <a:extLst>
                                        <a:ext uri="{28A0092B-C50C-407E-A947-70E740481C1C}">
                                          <a14:useLocalDpi xmlns:a14="http://schemas.microsoft.com/office/drawing/2010/main" val="0"/>
                                        </a:ext>
                                      </a:extLst>
                                    </a:blip>
                                    <a:stretch>
                                      <a:fillRect/>
                                    </a:stretch>
                                  </pic:blipFill>
                                  <pic:spPr>
                                    <a:xfrm>
                                      <a:off x="0" y="0"/>
                                      <a:ext cx="5393275" cy="3999771"/>
                                    </a:xfrm>
                                    <a:prstGeom prst="rect">
                                      <a:avLst/>
                                    </a:prstGeom>
                                  </pic:spPr>
                                </pic:pic>
                              </a:graphicData>
                            </a:graphic>
                          </wp:inline>
                        </w:drawing>
                      </w:r>
                    </w:p>
                    <w:p w14:paraId="07DACD11" w14:textId="3692E82A" w:rsidR="0055078E" w:rsidRDefault="0055078E" w:rsidP="006022C0">
                      <w:pPr>
                        <w:pStyle w:val="Caption"/>
                        <w:jc w:val="both"/>
                      </w:pPr>
                      <w:r>
                        <w:t>Figure 17. Conceptual model for understanding qualitative characteristics of e-services</w:t>
                      </w:r>
                    </w:p>
                    <w:p w14:paraId="5911E390" w14:textId="1A7FD03C" w:rsidR="0055078E" w:rsidRDefault="0055078E" w:rsidP="006A2E06"/>
                  </w:txbxContent>
                </v:textbox>
                <w10:anchorlock/>
              </v:shape>
            </w:pict>
          </mc:Fallback>
        </mc:AlternateContent>
      </w:r>
    </w:p>
    <w:p w14:paraId="0559087D" w14:textId="356B9B41" w:rsidR="007106C6" w:rsidRDefault="007106C6" w:rsidP="000D4421">
      <w:r>
        <w:lastRenderedPageBreak/>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Pr="000D4421" w:rsidRDefault="000D4421" w:rsidP="000D4421">
      <w:r>
        <w:t xml:space="preserve">On next chapter proposed conceptual model for understanding characteristics of e-services will be applied in order to test how effective </w:t>
      </w:r>
      <w:r w:rsidR="00EA428B">
        <w:t>it</w:t>
      </w:r>
      <w:r>
        <w:t xml:space="preserve"> could be.</w:t>
      </w:r>
    </w:p>
    <w:p w14:paraId="702401E6" w14:textId="13EAFECE" w:rsidR="00E54189" w:rsidRDefault="00477BB3" w:rsidP="00E54189">
      <w:pPr>
        <w:pStyle w:val="Heading1"/>
      </w:pPr>
      <w:bookmarkStart w:id="61" w:name="_Toc332882838"/>
      <w:r>
        <w:lastRenderedPageBreak/>
        <w:t>Apply</w:t>
      </w:r>
      <w:r w:rsidR="00E54189">
        <w:t>ing conceptual model on selected Estonian e-services</w:t>
      </w:r>
      <w:bookmarkEnd w:id="61"/>
    </w:p>
    <w:p w14:paraId="22F679E2" w14:textId="7E81DDD1" w:rsidR="003C6464" w:rsidRDefault="003C6464" w:rsidP="003C6464">
      <w:pPr>
        <w:pStyle w:val="Heading2"/>
      </w:pPr>
      <w:bookmarkStart w:id="62" w:name="_Toc332882839"/>
      <w:r>
        <w:t xml:space="preserve">Estonian e-service 1: </w:t>
      </w:r>
      <w:r w:rsidR="00A52DB9">
        <w:t>Digital Prescription</w:t>
      </w:r>
      <w:bookmarkEnd w:id="62"/>
    </w:p>
    <w:p w14:paraId="64AE932A" w14:textId="57279B94" w:rsidR="003C6464" w:rsidRDefault="003C6464" w:rsidP="003C6464">
      <w:pPr>
        <w:pStyle w:val="Heading2"/>
      </w:pPr>
      <w:bookmarkStart w:id="63" w:name="_Toc332882840"/>
      <w:r>
        <w:t>Estonian e-service 2:</w:t>
      </w:r>
      <w:r w:rsidR="00A52DB9">
        <w:t xml:space="preserve"> X-Road services for citizens via eesti.ee</w:t>
      </w:r>
      <w:bookmarkEnd w:id="63"/>
    </w:p>
    <w:p w14:paraId="61030F84" w14:textId="6EB886A5" w:rsidR="003C6464" w:rsidRDefault="003C6464" w:rsidP="003C6464">
      <w:pPr>
        <w:pStyle w:val="Heading2"/>
      </w:pPr>
      <w:bookmarkStart w:id="64" w:name="_Toc332882841"/>
      <w:r>
        <w:t>Methodology</w:t>
      </w:r>
      <w:bookmarkEnd w:id="64"/>
    </w:p>
    <w:p w14:paraId="2CAC17E3" w14:textId="611D1D94" w:rsidR="00661C70" w:rsidRPr="00661C70" w:rsidRDefault="00661C70" w:rsidP="00661C70">
      <w:pPr>
        <w:pStyle w:val="Heading2"/>
      </w:pPr>
      <w:bookmarkStart w:id="65" w:name="_Toc332882842"/>
      <w:r>
        <w:t>Scope</w:t>
      </w:r>
      <w:bookmarkEnd w:id="65"/>
    </w:p>
    <w:p w14:paraId="6A0E8248" w14:textId="49A90645" w:rsidR="00661C70" w:rsidRPr="00661C70" w:rsidRDefault="00661C70" w:rsidP="00661C70">
      <w:pPr>
        <w:pStyle w:val="Heading2"/>
      </w:pPr>
      <w:bookmarkStart w:id="66" w:name="_Toc332882843"/>
      <w:r>
        <w:t>Limitations</w:t>
      </w:r>
      <w:bookmarkEnd w:id="66"/>
    </w:p>
    <w:p w14:paraId="077BE981" w14:textId="77777777" w:rsidR="00661C70" w:rsidRDefault="00661C70" w:rsidP="00661C70">
      <w:r>
        <w:t xml:space="preserve">Some type of users in both provider (people who give support, content provider, system manager/administrator, security manager, maintainer, analyzer, porter, installer) and customer perspective (indirect people who receives output, but does not interact with an e-service) are not considered as part of this thesis work, those type of users accordig witn ISO/IEC 25010 are: Primary </w:t>
      </w:r>
    </w:p>
    <w:p w14:paraId="4D77244D" w14:textId="77777777" w:rsidR="003C6464" w:rsidRPr="003C6464" w:rsidRDefault="003C6464" w:rsidP="003C6464"/>
    <w:p w14:paraId="64FD4047" w14:textId="06BBB4AA" w:rsidR="00E54189" w:rsidRDefault="00E54189" w:rsidP="00E54189">
      <w:pPr>
        <w:pStyle w:val="Heading1"/>
      </w:pPr>
      <w:bookmarkStart w:id="67" w:name="_Toc332882844"/>
      <w:r>
        <w:lastRenderedPageBreak/>
        <w:t>Results</w:t>
      </w:r>
      <w:r w:rsidR="00661C70">
        <w:t xml:space="preserve"> and discussion</w:t>
      </w:r>
      <w:bookmarkEnd w:id="67"/>
      <w:r w:rsidR="00661C70">
        <w:t xml:space="preserve"> </w:t>
      </w:r>
    </w:p>
    <w:p w14:paraId="66CDF01D" w14:textId="6C629583" w:rsidR="00382FE2" w:rsidRDefault="00225E72" w:rsidP="00382FE2">
      <w:pPr>
        <w:pStyle w:val="Heading2"/>
      </w:pPr>
      <w:bookmarkStart w:id="68" w:name="_Toc332882845"/>
      <w:r>
        <w:t>Results</w:t>
      </w:r>
      <w:bookmarkEnd w:id="68"/>
    </w:p>
    <w:p w14:paraId="27E9D47A" w14:textId="68C019D6" w:rsidR="00A66901" w:rsidRPr="00A66901" w:rsidRDefault="00661C70" w:rsidP="00A66901">
      <w:pPr>
        <w:pStyle w:val="Heading2"/>
      </w:pPr>
      <w:bookmarkStart w:id="69" w:name="_Toc332882846"/>
      <w:r>
        <w:t>Discussion</w:t>
      </w:r>
      <w:bookmarkEnd w:id="69"/>
    </w:p>
    <w:p w14:paraId="1D0EA666" w14:textId="4627FF5A" w:rsidR="00225E72" w:rsidRPr="00225E72" w:rsidRDefault="00225E72" w:rsidP="00661C70">
      <w:pPr>
        <w:pStyle w:val="Heading2"/>
        <w:numPr>
          <w:ilvl w:val="0"/>
          <w:numId w:val="0"/>
        </w:numPr>
        <w:ind w:left="576"/>
      </w:pPr>
    </w:p>
    <w:p w14:paraId="1704E4A7" w14:textId="5F28D51C" w:rsidR="00E54189" w:rsidRDefault="00E54189" w:rsidP="00E54189">
      <w:pPr>
        <w:pStyle w:val="Heading1"/>
      </w:pPr>
      <w:bookmarkStart w:id="70" w:name="_Toc332882847"/>
      <w:r>
        <w:lastRenderedPageBreak/>
        <w:t>Conclusions and future work</w:t>
      </w:r>
      <w:bookmarkEnd w:id="70"/>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1" w:name="_Toc332882848"/>
      <w:r>
        <w:t>Conclusions</w:t>
      </w:r>
      <w:bookmarkEnd w:id="71"/>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BB16FF" w:rsidRPr="00BB16FF">
            <w:rPr>
              <w:noProof/>
              <w:lang w:val="en-US"/>
            </w:rPr>
            <w:t>[</w:t>
          </w:r>
          <w:hyperlink w:anchor="ELo12" w:history="1">
            <w:r w:rsidR="00BB16FF" w:rsidRPr="00BB16FF">
              <w:rPr>
                <w:rStyle w:val="Tiitellehtautor"/>
                <w:noProof/>
                <w:lang w:val="en-US"/>
              </w:rPr>
              <w:t>8</w:t>
            </w:r>
          </w:hyperlink>
          <w:r w:rsidR="00BB16FF" w:rsidRPr="00BB16FF">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Pr="00225E72" w:rsidRDefault="003B2B5E" w:rsidP="00225E72">
      <w:r>
        <w:t>A conceptual model based on ISO/IEC 25010:2011 and part on differents studies was presented within this thesis work.</w:t>
      </w:r>
    </w:p>
    <w:p w14:paraId="128DCB35" w14:textId="358D419E" w:rsidR="00225E72" w:rsidRDefault="00225E72" w:rsidP="00225E72">
      <w:pPr>
        <w:pStyle w:val="Heading2"/>
      </w:pPr>
      <w:bookmarkStart w:id="72" w:name="_Toc332882849"/>
      <w:r>
        <w:t>Future work</w:t>
      </w:r>
      <w:bookmarkEnd w:id="72"/>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3" w:name="_Toc165742637"/>
      <w:bookmarkStart w:id="74" w:name="_Toc165745807"/>
      <w:bookmarkStart w:id="75" w:name="_Toc165746100"/>
      <w:bookmarkStart w:id="76" w:name="_Toc332882850"/>
      <w:bookmarkEnd w:id="73"/>
      <w:bookmarkEnd w:id="74"/>
      <w:bookmarkEnd w:id="75"/>
      <w:r w:rsidRPr="002065CD">
        <w:lastRenderedPageBreak/>
        <w:t>References</w:t>
      </w:r>
      <w:bookmarkEnd w:id="76"/>
    </w:p>
    <w:sdt>
      <w:sdtPr>
        <w:rPr>
          <w:rFonts w:asciiTheme="majorHAnsi" w:eastAsiaTheme="majorEastAsia" w:hAnsiTheme="majorHAnsi" w:cstheme="majorBidi"/>
          <w:b/>
          <w:bCs/>
          <w:sz w:val="28"/>
          <w:szCs w:val="28"/>
          <w:lang w:val="en-GB"/>
          <w14:ligatures w14:val="standardContextual"/>
        </w:rPr>
        <w:id w:val="25567878"/>
        <w:bibliography/>
      </w:sdtPr>
      <w:sdtContent>
        <w:p w14:paraId="73A9D7A5" w14:textId="77777777" w:rsidR="00BB16FF" w:rsidRDefault="00156940" w:rsidP="00BB16FF">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BB16FF">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BB16FF" w14:paraId="48D73B70" w14:textId="77777777" w:rsidTr="00BB16FF">
            <w:trPr>
              <w:tblCellSpacing w:w="15" w:type="dxa"/>
            </w:trPr>
            <w:tc>
              <w:tcPr>
                <w:tcW w:w="0" w:type="auto"/>
                <w:hideMark/>
              </w:tcPr>
              <w:p w14:paraId="55C2CEA0" w14:textId="77777777" w:rsidR="00BB16FF" w:rsidRDefault="00BB16FF">
                <w:pPr>
                  <w:pStyle w:val="Bibliography"/>
                  <w:jc w:val="right"/>
                  <w:rPr>
                    <w:rFonts w:cs="Times New Roman"/>
                    <w:noProof/>
                  </w:rPr>
                </w:pPr>
                <w:bookmarkStart w:id="77" w:name="APa85"/>
                <w:r>
                  <w:rPr>
                    <w:rFonts w:cs="Times New Roman"/>
                    <w:noProof/>
                  </w:rPr>
                  <w:t>[1]</w:t>
                </w:r>
                <w:bookmarkEnd w:id="77"/>
              </w:p>
            </w:tc>
            <w:tc>
              <w:tcPr>
                <w:tcW w:w="0" w:type="auto"/>
                <w:hideMark/>
              </w:tcPr>
              <w:p w14:paraId="2D7DA95E" w14:textId="77777777" w:rsidR="00BB16FF" w:rsidRDefault="00BB16FF">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BB16FF" w14:paraId="00A7B767" w14:textId="77777777" w:rsidTr="00BB16FF">
            <w:trPr>
              <w:tblCellSpacing w:w="15" w:type="dxa"/>
            </w:trPr>
            <w:tc>
              <w:tcPr>
                <w:tcW w:w="0" w:type="auto"/>
                <w:hideMark/>
              </w:tcPr>
              <w:p w14:paraId="04100BB0" w14:textId="77777777" w:rsidR="00BB16FF" w:rsidRDefault="00BB16FF">
                <w:pPr>
                  <w:pStyle w:val="Bibliography"/>
                  <w:jc w:val="right"/>
                  <w:rPr>
                    <w:rFonts w:cs="Times New Roman"/>
                    <w:noProof/>
                  </w:rPr>
                </w:pPr>
                <w:bookmarkStart w:id="78" w:name="Juk10"/>
                <w:r>
                  <w:rPr>
                    <w:rFonts w:cs="Times New Roman"/>
                    <w:noProof/>
                  </w:rPr>
                  <w:t>[2]</w:t>
                </w:r>
                <w:bookmarkEnd w:id="78"/>
              </w:p>
            </w:tc>
            <w:tc>
              <w:tcPr>
                <w:tcW w:w="0" w:type="auto"/>
                <w:hideMark/>
              </w:tcPr>
              <w:p w14:paraId="769D03CD" w14:textId="77777777" w:rsidR="00BB16FF" w:rsidRDefault="00BB16FF">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BB16FF" w14:paraId="7CFB65A2" w14:textId="77777777" w:rsidTr="00BB16FF">
            <w:trPr>
              <w:tblCellSpacing w:w="15" w:type="dxa"/>
            </w:trPr>
            <w:tc>
              <w:tcPr>
                <w:tcW w:w="0" w:type="auto"/>
                <w:hideMark/>
              </w:tcPr>
              <w:p w14:paraId="3D339B7F" w14:textId="77777777" w:rsidR="00BB16FF" w:rsidRDefault="00BB16FF">
                <w:pPr>
                  <w:pStyle w:val="Bibliography"/>
                  <w:jc w:val="right"/>
                  <w:rPr>
                    <w:rFonts w:cs="Times New Roman"/>
                    <w:noProof/>
                  </w:rPr>
                </w:pPr>
                <w:r>
                  <w:rPr>
                    <w:rFonts w:cs="Times New Roman"/>
                    <w:noProof/>
                  </w:rPr>
                  <w:t>[3]</w:t>
                </w:r>
              </w:p>
            </w:tc>
            <w:tc>
              <w:tcPr>
                <w:tcW w:w="0" w:type="auto"/>
                <w:hideMark/>
              </w:tcPr>
              <w:p w14:paraId="7FE13000" w14:textId="77777777" w:rsidR="00BB16FF" w:rsidRDefault="00BB16FF">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BB16FF" w14:paraId="2D2293AE" w14:textId="77777777" w:rsidTr="00BB16FF">
            <w:trPr>
              <w:tblCellSpacing w:w="15" w:type="dxa"/>
            </w:trPr>
            <w:tc>
              <w:tcPr>
                <w:tcW w:w="0" w:type="auto"/>
                <w:hideMark/>
              </w:tcPr>
              <w:p w14:paraId="5376FEF2" w14:textId="77777777" w:rsidR="00BB16FF" w:rsidRDefault="00BB16FF">
                <w:pPr>
                  <w:pStyle w:val="Bibliography"/>
                  <w:jc w:val="right"/>
                  <w:rPr>
                    <w:rFonts w:cs="Times New Roman"/>
                    <w:noProof/>
                  </w:rPr>
                </w:pPr>
                <w:r>
                  <w:rPr>
                    <w:rFonts w:cs="Times New Roman"/>
                    <w:noProof/>
                  </w:rPr>
                  <w:t>[4]</w:t>
                </w:r>
              </w:p>
            </w:tc>
            <w:tc>
              <w:tcPr>
                <w:tcW w:w="0" w:type="auto"/>
                <w:hideMark/>
              </w:tcPr>
              <w:p w14:paraId="171F76F0" w14:textId="77777777" w:rsidR="00BB16FF" w:rsidRDefault="00BB16FF">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BB16FF" w14:paraId="338EC4BA" w14:textId="77777777" w:rsidTr="00BB16FF">
            <w:trPr>
              <w:tblCellSpacing w:w="15" w:type="dxa"/>
            </w:trPr>
            <w:tc>
              <w:tcPr>
                <w:tcW w:w="0" w:type="auto"/>
                <w:hideMark/>
              </w:tcPr>
              <w:p w14:paraId="2288406C" w14:textId="77777777" w:rsidR="00BB16FF" w:rsidRDefault="00BB16FF">
                <w:pPr>
                  <w:pStyle w:val="Bibliography"/>
                  <w:jc w:val="right"/>
                  <w:rPr>
                    <w:rFonts w:cs="Times New Roman"/>
                    <w:noProof/>
                  </w:rPr>
                </w:pPr>
                <w:r>
                  <w:rPr>
                    <w:rFonts w:cs="Times New Roman"/>
                    <w:noProof/>
                  </w:rPr>
                  <w:t>[5]</w:t>
                </w:r>
              </w:p>
            </w:tc>
            <w:tc>
              <w:tcPr>
                <w:tcW w:w="0" w:type="auto"/>
                <w:hideMark/>
              </w:tcPr>
              <w:p w14:paraId="601C2A47" w14:textId="77777777" w:rsidR="00BB16FF" w:rsidRDefault="00BB16FF">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BB16FF" w14:paraId="4878D78D" w14:textId="77777777" w:rsidTr="00BB16FF">
            <w:trPr>
              <w:tblCellSpacing w:w="15" w:type="dxa"/>
            </w:trPr>
            <w:tc>
              <w:tcPr>
                <w:tcW w:w="0" w:type="auto"/>
                <w:hideMark/>
              </w:tcPr>
              <w:p w14:paraId="071DF2BC" w14:textId="77777777" w:rsidR="00BB16FF" w:rsidRDefault="00BB16FF">
                <w:pPr>
                  <w:pStyle w:val="Bibliography"/>
                  <w:jc w:val="right"/>
                  <w:rPr>
                    <w:rFonts w:cs="Times New Roman"/>
                    <w:noProof/>
                  </w:rPr>
                </w:pPr>
                <w:r>
                  <w:rPr>
                    <w:rFonts w:cs="Times New Roman"/>
                    <w:noProof/>
                  </w:rPr>
                  <w:t>[6]</w:t>
                </w:r>
              </w:p>
            </w:tc>
            <w:tc>
              <w:tcPr>
                <w:tcW w:w="0" w:type="auto"/>
                <w:hideMark/>
              </w:tcPr>
              <w:p w14:paraId="22F5BDA3" w14:textId="77777777" w:rsidR="00BB16FF" w:rsidRDefault="00BB16FF">
                <w:pPr>
                  <w:pStyle w:val="Bibliography"/>
                  <w:rPr>
                    <w:rFonts w:cs="Times New Roman"/>
                    <w:noProof/>
                  </w:rPr>
                </w:pPr>
                <w:r>
                  <w:rPr>
                    <w:rFonts w:cs="Times New Roman"/>
                    <w:noProof/>
                  </w:rPr>
                  <w:t>Mayte Herrera, Ma Ángeles Moraga, Ismael Caballero, and Coral Calero, "Quality in use model for web portals (QiUWeP)," n.d.</w:t>
                </w:r>
              </w:p>
            </w:tc>
          </w:tr>
          <w:tr w:rsidR="00BB16FF" w14:paraId="09246993" w14:textId="77777777" w:rsidTr="00BB16FF">
            <w:trPr>
              <w:tblCellSpacing w:w="15" w:type="dxa"/>
            </w:trPr>
            <w:tc>
              <w:tcPr>
                <w:tcW w:w="0" w:type="auto"/>
                <w:hideMark/>
              </w:tcPr>
              <w:p w14:paraId="5EF2250C" w14:textId="77777777" w:rsidR="00BB16FF" w:rsidRDefault="00BB16FF">
                <w:pPr>
                  <w:pStyle w:val="Bibliography"/>
                  <w:jc w:val="right"/>
                  <w:rPr>
                    <w:rFonts w:cs="Times New Roman"/>
                    <w:noProof/>
                  </w:rPr>
                </w:pPr>
                <w:bookmarkStart w:id="79" w:name="GPi"/>
                <w:r>
                  <w:rPr>
                    <w:rFonts w:cs="Times New Roman"/>
                    <w:noProof/>
                  </w:rPr>
                  <w:t>[7]</w:t>
                </w:r>
                <w:bookmarkEnd w:id="79"/>
              </w:p>
            </w:tc>
            <w:tc>
              <w:tcPr>
                <w:tcW w:w="0" w:type="auto"/>
                <w:hideMark/>
              </w:tcPr>
              <w:p w14:paraId="0A841B9F" w14:textId="77777777" w:rsidR="00BB16FF" w:rsidRDefault="00BB16FF">
                <w:pPr>
                  <w:pStyle w:val="Bibliography"/>
                  <w:rPr>
                    <w:rFonts w:cs="Times New Roman"/>
                    <w:noProof/>
                  </w:rPr>
                </w:pPr>
                <w:r>
                  <w:rPr>
                    <w:rFonts w:cs="Times New Roman"/>
                    <w:noProof/>
                  </w:rPr>
                  <w:t>G. Piccinelli and E. Stammers, "From E-Processess to E-Networks: an E-Service-oriented approach".</w:t>
                </w:r>
              </w:p>
            </w:tc>
          </w:tr>
          <w:tr w:rsidR="00BB16FF" w14:paraId="2A72671B" w14:textId="77777777" w:rsidTr="00BB16FF">
            <w:trPr>
              <w:tblCellSpacing w:w="15" w:type="dxa"/>
            </w:trPr>
            <w:tc>
              <w:tcPr>
                <w:tcW w:w="0" w:type="auto"/>
                <w:hideMark/>
              </w:tcPr>
              <w:p w14:paraId="54F2D277" w14:textId="77777777" w:rsidR="00BB16FF" w:rsidRDefault="00BB16FF">
                <w:pPr>
                  <w:pStyle w:val="Bibliography"/>
                  <w:jc w:val="right"/>
                  <w:rPr>
                    <w:rFonts w:cs="Times New Roman"/>
                    <w:noProof/>
                  </w:rPr>
                </w:pPr>
                <w:r>
                  <w:rPr>
                    <w:rFonts w:cs="Times New Roman"/>
                    <w:noProof/>
                  </w:rPr>
                  <w:t>[8]</w:t>
                </w:r>
              </w:p>
            </w:tc>
            <w:tc>
              <w:tcPr>
                <w:tcW w:w="0" w:type="auto"/>
                <w:hideMark/>
              </w:tcPr>
              <w:p w14:paraId="02810390" w14:textId="77777777" w:rsidR="00BB16FF" w:rsidRDefault="00BB16FF">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BB16FF" w14:paraId="0E7E245B" w14:textId="77777777" w:rsidTr="00BB16FF">
            <w:trPr>
              <w:tblCellSpacing w:w="15" w:type="dxa"/>
            </w:trPr>
            <w:tc>
              <w:tcPr>
                <w:tcW w:w="0" w:type="auto"/>
                <w:hideMark/>
              </w:tcPr>
              <w:p w14:paraId="01EA4EB5" w14:textId="77777777" w:rsidR="00BB16FF" w:rsidRDefault="00BB16FF">
                <w:pPr>
                  <w:pStyle w:val="Bibliography"/>
                  <w:jc w:val="right"/>
                  <w:rPr>
                    <w:rFonts w:cs="Times New Roman"/>
                    <w:noProof/>
                  </w:rPr>
                </w:pPr>
                <w:r>
                  <w:rPr>
                    <w:rFonts w:cs="Times New Roman"/>
                    <w:noProof/>
                  </w:rPr>
                  <w:t>[9]</w:t>
                </w:r>
              </w:p>
            </w:tc>
            <w:tc>
              <w:tcPr>
                <w:tcW w:w="0" w:type="auto"/>
                <w:hideMark/>
              </w:tcPr>
              <w:p w14:paraId="14DA1C58" w14:textId="77777777" w:rsidR="00BB16FF" w:rsidRDefault="00BB16FF">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BB16FF" w14:paraId="0446FDD6" w14:textId="77777777" w:rsidTr="00BB16FF">
            <w:trPr>
              <w:tblCellSpacing w:w="15" w:type="dxa"/>
            </w:trPr>
            <w:tc>
              <w:tcPr>
                <w:tcW w:w="0" w:type="auto"/>
                <w:hideMark/>
              </w:tcPr>
              <w:p w14:paraId="18456D02" w14:textId="77777777" w:rsidR="00BB16FF" w:rsidRDefault="00BB16FF">
                <w:pPr>
                  <w:pStyle w:val="Bibliography"/>
                  <w:jc w:val="right"/>
                  <w:rPr>
                    <w:rFonts w:cs="Times New Roman"/>
                    <w:noProof/>
                  </w:rPr>
                </w:pPr>
                <w:bookmarkStart w:id="80" w:name="BSI11"/>
                <w:r>
                  <w:rPr>
                    <w:rFonts w:cs="Times New Roman"/>
                    <w:noProof/>
                  </w:rPr>
                  <w:t>[10]</w:t>
                </w:r>
                <w:bookmarkEnd w:id="80"/>
              </w:p>
            </w:tc>
            <w:tc>
              <w:tcPr>
                <w:tcW w:w="0" w:type="auto"/>
                <w:hideMark/>
              </w:tcPr>
              <w:p w14:paraId="3A73B72D" w14:textId="77777777" w:rsidR="00BB16FF" w:rsidRDefault="00BB16FF">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BB16FF" w14:paraId="5728D1C0" w14:textId="77777777" w:rsidTr="00BB16FF">
            <w:trPr>
              <w:tblCellSpacing w:w="15" w:type="dxa"/>
            </w:trPr>
            <w:tc>
              <w:tcPr>
                <w:tcW w:w="0" w:type="auto"/>
                <w:hideMark/>
              </w:tcPr>
              <w:p w14:paraId="3284AEF8" w14:textId="77777777" w:rsidR="00BB16FF" w:rsidRDefault="00BB16FF">
                <w:pPr>
                  <w:pStyle w:val="Bibliography"/>
                  <w:jc w:val="right"/>
                  <w:rPr>
                    <w:rFonts w:cs="Times New Roman"/>
                    <w:noProof/>
                  </w:rPr>
                </w:pPr>
                <w:r>
                  <w:rPr>
                    <w:rFonts w:cs="Times New Roman"/>
                    <w:noProof/>
                  </w:rPr>
                  <w:t>[11]</w:t>
                </w:r>
              </w:p>
            </w:tc>
            <w:tc>
              <w:tcPr>
                <w:tcW w:w="0" w:type="auto"/>
                <w:hideMark/>
              </w:tcPr>
              <w:p w14:paraId="27392AB9" w14:textId="77777777" w:rsidR="00BB16FF" w:rsidRDefault="00BB16FF">
                <w:pPr>
                  <w:pStyle w:val="Bibliography"/>
                  <w:rPr>
                    <w:rFonts w:cs="Times New Roman"/>
                    <w:noProof/>
                  </w:rPr>
                </w:pPr>
                <w:r>
                  <w:rPr>
                    <w:rFonts w:cs="Times New Roman"/>
                    <w:noProof/>
                  </w:rPr>
                  <w:t>Mohammed Ateeq, Ahmad Kamil, and Shuib Basri, "Conceptual model for measuring e-government service quality".</w:t>
                </w:r>
              </w:p>
            </w:tc>
          </w:tr>
          <w:tr w:rsidR="00BB16FF" w14:paraId="0830FBEB" w14:textId="77777777" w:rsidTr="00BB16FF">
            <w:trPr>
              <w:tblCellSpacing w:w="15" w:type="dxa"/>
            </w:trPr>
            <w:tc>
              <w:tcPr>
                <w:tcW w:w="0" w:type="auto"/>
                <w:hideMark/>
              </w:tcPr>
              <w:p w14:paraId="540384B8" w14:textId="77777777" w:rsidR="00BB16FF" w:rsidRDefault="00BB16FF">
                <w:pPr>
                  <w:pStyle w:val="Bibliography"/>
                  <w:jc w:val="right"/>
                  <w:rPr>
                    <w:rFonts w:cs="Times New Roman"/>
                    <w:noProof/>
                  </w:rPr>
                </w:pPr>
                <w:r>
                  <w:rPr>
                    <w:rFonts w:cs="Times New Roman"/>
                    <w:noProof/>
                  </w:rPr>
                  <w:t>[12]</w:t>
                </w:r>
              </w:p>
            </w:tc>
            <w:tc>
              <w:tcPr>
                <w:tcW w:w="0" w:type="auto"/>
                <w:hideMark/>
              </w:tcPr>
              <w:p w14:paraId="26077C1C" w14:textId="77777777" w:rsidR="00BB16FF" w:rsidRDefault="00BB16FF">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BB16FF" w14:paraId="73948F9E" w14:textId="77777777" w:rsidTr="00BB16FF">
            <w:trPr>
              <w:tblCellSpacing w:w="15" w:type="dxa"/>
            </w:trPr>
            <w:tc>
              <w:tcPr>
                <w:tcW w:w="0" w:type="auto"/>
                <w:hideMark/>
              </w:tcPr>
              <w:p w14:paraId="5A3D0D42" w14:textId="77777777" w:rsidR="00BB16FF" w:rsidRDefault="00BB16FF">
                <w:pPr>
                  <w:pStyle w:val="Bibliography"/>
                  <w:jc w:val="right"/>
                  <w:rPr>
                    <w:rFonts w:cs="Times New Roman"/>
                    <w:noProof/>
                  </w:rPr>
                </w:pPr>
                <w:r>
                  <w:rPr>
                    <w:rFonts w:cs="Times New Roman"/>
                    <w:noProof/>
                  </w:rPr>
                  <w:lastRenderedPageBreak/>
                  <w:t>[13]</w:t>
                </w:r>
              </w:p>
            </w:tc>
            <w:tc>
              <w:tcPr>
                <w:tcW w:w="0" w:type="auto"/>
                <w:hideMark/>
              </w:tcPr>
              <w:p w14:paraId="7332813A" w14:textId="77777777" w:rsidR="00BB16FF" w:rsidRDefault="00BB16FF">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Journal of Service Research</w:t>
                </w:r>
                <w:r>
                  <w:rPr>
                    <w:rFonts w:cs="Times New Roman"/>
                    <w:noProof/>
                  </w:rPr>
                  <w:t>, vol. 8, no. 3, p. 260, 2006.</w:t>
                </w:r>
              </w:p>
            </w:tc>
          </w:tr>
          <w:tr w:rsidR="00BB16FF" w14:paraId="5C93A061" w14:textId="77777777" w:rsidTr="00BB16FF">
            <w:trPr>
              <w:tblCellSpacing w:w="15" w:type="dxa"/>
            </w:trPr>
            <w:tc>
              <w:tcPr>
                <w:tcW w:w="0" w:type="auto"/>
                <w:hideMark/>
              </w:tcPr>
              <w:p w14:paraId="2556A2DA" w14:textId="77777777" w:rsidR="00BB16FF" w:rsidRDefault="00BB16FF">
                <w:pPr>
                  <w:pStyle w:val="Bibliography"/>
                  <w:jc w:val="right"/>
                  <w:rPr>
                    <w:rFonts w:cs="Times New Roman"/>
                    <w:noProof/>
                  </w:rPr>
                </w:pPr>
                <w:r>
                  <w:rPr>
                    <w:rFonts w:cs="Times New Roman"/>
                    <w:noProof/>
                  </w:rPr>
                  <w:t>[14]</w:t>
                </w:r>
              </w:p>
            </w:tc>
            <w:tc>
              <w:tcPr>
                <w:tcW w:w="0" w:type="auto"/>
                <w:hideMark/>
              </w:tcPr>
              <w:p w14:paraId="07B241D1" w14:textId="77777777" w:rsidR="00BB16FF" w:rsidRDefault="00BB16FF">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BB16FF" w14:paraId="51C86A23" w14:textId="77777777" w:rsidTr="00BB16FF">
            <w:trPr>
              <w:tblCellSpacing w:w="15" w:type="dxa"/>
            </w:trPr>
            <w:tc>
              <w:tcPr>
                <w:tcW w:w="0" w:type="auto"/>
                <w:hideMark/>
              </w:tcPr>
              <w:p w14:paraId="267C7E95" w14:textId="77777777" w:rsidR="00BB16FF" w:rsidRDefault="00BB16FF">
                <w:pPr>
                  <w:pStyle w:val="Bibliography"/>
                  <w:jc w:val="right"/>
                  <w:rPr>
                    <w:rFonts w:cs="Times New Roman"/>
                    <w:noProof/>
                  </w:rPr>
                </w:pPr>
                <w:bookmarkStart w:id="81" w:name="Zei01"/>
                <w:r>
                  <w:rPr>
                    <w:rFonts w:cs="Times New Roman"/>
                    <w:noProof/>
                  </w:rPr>
                  <w:t>[15]</w:t>
                </w:r>
                <w:bookmarkEnd w:id="81"/>
              </w:p>
            </w:tc>
            <w:tc>
              <w:tcPr>
                <w:tcW w:w="0" w:type="auto"/>
                <w:hideMark/>
              </w:tcPr>
              <w:p w14:paraId="1110EFB3" w14:textId="77777777" w:rsidR="00BB16FF" w:rsidRDefault="00BB16FF">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BB16FF" w14:paraId="22845023" w14:textId="77777777" w:rsidTr="00BB16FF">
            <w:trPr>
              <w:tblCellSpacing w:w="15" w:type="dxa"/>
            </w:trPr>
            <w:tc>
              <w:tcPr>
                <w:tcW w:w="0" w:type="auto"/>
                <w:hideMark/>
              </w:tcPr>
              <w:p w14:paraId="109C9ED4" w14:textId="77777777" w:rsidR="00BB16FF" w:rsidRDefault="00BB16FF">
                <w:pPr>
                  <w:pStyle w:val="Bibliography"/>
                  <w:jc w:val="right"/>
                  <w:rPr>
                    <w:rFonts w:cs="Times New Roman"/>
                    <w:noProof/>
                  </w:rPr>
                </w:pPr>
                <w:bookmarkStart w:id="82" w:name="Cox01"/>
                <w:r>
                  <w:rPr>
                    <w:rFonts w:cs="Times New Roman"/>
                    <w:noProof/>
                  </w:rPr>
                  <w:t>[16]</w:t>
                </w:r>
                <w:bookmarkEnd w:id="82"/>
              </w:p>
            </w:tc>
            <w:tc>
              <w:tcPr>
                <w:tcW w:w="0" w:type="auto"/>
                <w:hideMark/>
              </w:tcPr>
              <w:p w14:paraId="6385E3E2" w14:textId="77777777" w:rsidR="00BB16FF" w:rsidRDefault="00BB16FF">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BB16FF" w14:paraId="79203821" w14:textId="77777777" w:rsidTr="00BB16FF">
            <w:trPr>
              <w:tblCellSpacing w:w="15" w:type="dxa"/>
            </w:trPr>
            <w:tc>
              <w:tcPr>
                <w:tcW w:w="0" w:type="auto"/>
                <w:hideMark/>
              </w:tcPr>
              <w:p w14:paraId="49030BEE" w14:textId="77777777" w:rsidR="00BB16FF" w:rsidRDefault="00BB16FF">
                <w:pPr>
                  <w:pStyle w:val="Bibliography"/>
                  <w:jc w:val="right"/>
                  <w:rPr>
                    <w:rFonts w:cs="Times New Roman"/>
                    <w:noProof/>
                  </w:rPr>
                </w:pPr>
                <w:r>
                  <w:rPr>
                    <w:rFonts w:cs="Times New Roman"/>
                    <w:noProof/>
                  </w:rPr>
                  <w:t>[17]</w:t>
                </w:r>
              </w:p>
            </w:tc>
            <w:tc>
              <w:tcPr>
                <w:tcW w:w="0" w:type="auto"/>
                <w:hideMark/>
              </w:tcPr>
              <w:p w14:paraId="14ED92AA" w14:textId="77777777" w:rsidR="00BB16FF" w:rsidRDefault="00BB16FF">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BB16FF" w14:paraId="5D02B1F2" w14:textId="77777777" w:rsidTr="00BB16FF">
            <w:trPr>
              <w:tblCellSpacing w:w="15" w:type="dxa"/>
            </w:trPr>
            <w:tc>
              <w:tcPr>
                <w:tcW w:w="0" w:type="auto"/>
                <w:hideMark/>
              </w:tcPr>
              <w:p w14:paraId="641648EA" w14:textId="77777777" w:rsidR="00BB16FF" w:rsidRDefault="00BB16FF">
                <w:pPr>
                  <w:pStyle w:val="Bibliography"/>
                  <w:jc w:val="right"/>
                  <w:rPr>
                    <w:rFonts w:cs="Times New Roman"/>
                    <w:noProof/>
                  </w:rPr>
                </w:pPr>
                <w:r>
                  <w:rPr>
                    <w:rFonts w:cs="Times New Roman"/>
                    <w:noProof/>
                  </w:rPr>
                  <w:t>[18]</w:t>
                </w:r>
              </w:p>
            </w:tc>
            <w:tc>
              <w:tcPr>
                <w:tcW w:w="0" w:type="auto"/>
                <w:hideMark/>
              </w:tcPr>
              <w:p w14:paraId="45F82DD2" w14:textId="77777777" w:rsidR="00BB16FF" w:rsidRDefault="00BB16FF">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BB16FF" w14:paraId="013FDDB3" w14:textId="77777777" w:rsidTr="00BB16FF">
            <w:trPr>
              <w:tblCellSpacing w:w="15" w:type="dxa"/>
            </w:trPr>
            <w:tc>
              <w:tcPr>
                <w:tcW w:w="0" w:type="auto"/>
                <w:hideMark/>
              </w:tcPr>
              <w:p w14:paraId="4B7176E4" w14:textId="77777777" w:rsidR="00BB16FF" w:rsidRDefault="00BB16FF">
                <w:pPr>
                  <w:pStyle w:val="Bibliography"/>
                  <w:jc w:val="right"/>
                  <w:rPr>
                    <w:rFonts w:cs="Times New Roman"/>
                    <w:noProof/>
                  </w:rPr>
                </w:pPr>
                <w:bookmarkStart w:id="83" w:name="Wol"/>
                <w:r>
                  <w:rPr>
                    <w:rFonts w:cs="Times New Roman"/>
                    <w:noProof/>
                  </w:rPr>
                  <w:t>[19]</w:t>
                </w:r>
                <w:bookmarkEnd w:id="83"/>
              </w:p>
            </w:tc>
            <w:tc>
              <w:tcPr>
                <w:tcW w:w="0" w:type="auto"/>
                <w:hideMark/>
              </w:tcPr>
              <w:p w14:paraId="5AEAEAD5" w14:textId="77777777" w:rsidR="00BB16FF" w:rsidRDefault="00BB16FF">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BB16FF" w14:paraId="60A5E806" w14:textId="77777777" w:rsidTr="00BB16FF">
            <w:trPr>
              <w:tblCellSpacing w:w="15" w:type="dxa"/>
            </w:trPr>
            <w:tc>
              <w:tcPr>
                <w:tcW w:w="0" w:type="auto"/>
                <w:hideMark/>
              </w:tcPr>
              <w:p w14:paraId="0A28DA39" w14:textId="77777777" w:rsidR="00BB16FF" w:rsidRDefault="00BB16FF">
                <w:pPr>
                  <w:pStyle w:val="Bibliography"/>
                  <w:jc w:val="right"/>
                  <w:rPr>
                    <w:rFonts w:cs="Times New Roman"/>
                    <w:noProof/>
                  </w:rPr>
                </w:pPr>
                <w:r>
                  <w:rPr>
                    <w:rFonts w:cs="Times New Roman"/>
                    <w:noProof/>
                  </w:rPr>
                  <w:t>[20]</w:t>
                </w:r>
              </w:p>
            </w:tc>
            <w:tc>
              <w:tcPr>
                <w:tcW w:w="0" w:type="auto"/>
                <w:hideMark/>
              </w:tcPr>
              <w:p w14:paraId="5C48670B" w14:textId="77777777" w:rsidR="00BB16FF" w:rsidRDefault="00BB16FF">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BB16FF" w14:paraId="7C730D3A" w14:textId="77777777" w:rsidTr="00BB16FF">
            <w:trPr>
              <w:tblCellSpacing w:w="15" w:type="dxa"/>
            </w:trPr>
            <w:tc>
              <w:tcPr>
                <w:tcW w:w="0" w:type="auto"/>
                <w:hideMark/>
              </w:tcPr>
              <w:p w14:paraId="57C31A3A" w14:textId="77777777" w:rsidR="00BB16FF" w:rsidRDefault="00BB16FF">
                <w:pPr>
                  <w:pStyle w:val="Bibliography"/>
                  <w:jc w:val="right"/>
                  <w:rPr>
                    <w:rFonts w:cs="Times New Roman"/>
                    <w:noProof/>
                  </w:rPr>
                </w:pPr>
                <w:r>
                  <w:rPr>
                    <w:rFonts w:cs="Times New Roman"/>
                    <w:noProof/>
                  </w:rPr>
                  <w:t>[21]</w:t>
                </w:r>
              </w:p>
            </w:tc>
            <w:tc>
              <w:tcPr>
                <w:tcW w:w="0" w:type="auto"/>
                <w:hideMark/>
              </w:tcPr>
              <w:p w14:paraId="72D1FA0F" w14:textId="77777777" w:rsidR="00BB16FF" w:rsidRDefault="00BB16FF">
                <w:pPr>
                  <w:pStyle w:val="Bibliography"/>
                  <w:rPr>
                    <w:rFonts w:cs="Times New Roman"/>
                    <w:noProof/>
                  </w:rPr>
                </w:pPr>
                <w:r>
                  <w:rPr>
                    <w:rFonts w:cs="Times New Roman"/>
                    <w:noProof/>
                  </w:rPr>
                  <w:t>B. Vanpariya and V. Patel, "Assessing electronic service quality through E-S-QUAL scale.".</w:t>
                </w:r>
              </w:p>
            </w:tc>
          </w:tr>
          <w:tr w:rsidR="00BB16FF" w14:paraId="48486FC5" w14:textId="77777777" w:rsidTr="00BB16FF">
            <w:trPr>
              <w:tblCellSpacing w:w="15" w:type="dxa"/>
            </w:trPr>
            <w:tc>
              <w:tcPr>
                <w:tcW w:w="0" w:type="auto"/>
                <w:hideMark/>
              </w:tcPr>
              <w:p w14:paraId="64CF6CF8" w14:textId="77777777" w:rsidR="00BB16FF" w:rsidRDefault="00BB16FF">
                <w:pPr>
                  <w:pStyle w:val="Bibliography"/>
                  <w:jc w:val="right"/>
                  <w:rPr>
                    <w:rFonts w:cs="Times New Roman"/>
                    <w:noProof/>
                  </w:rPr>
                </w:pPr>
                <w:r>
                  <w:rPr>
                    <w:rFonts w:cs="Times New Roman"/>
                    <w:noProof/>
                  </w:rPr>
                  <w:t>[22]</w:t>
                </w:r>
              </w:p>
            </w:tc>
            <w:tc>
              <w:tcPr>
                <w:tcW w:w="0" w:type="auto"/>
                <w:hideMark/>
              </w:tcPr>
              <w:p w14:paraId="04944C86" w14:textId="77777777" w:rsidR="00BB16FF" w:rsidRDefault="00BB16FF">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BB16FF" w14:paraId="3A02FFD0" w14:textId="77777777" w:rsidTr="00BB16FF">
            <w:trPr>
              <w:tblCellSpacing w:w="15" w:type="dxa"/>
            </w:trPr>
            <w:tc>
              <w:tcPr>
                <w:tcW w:w="0" w:type="auto"/>
                <w:hideMark/>
              </w:tcPr>
              <w:p w14:paraId="1DF4B029" w14:textId="77777777" w:rsidR="00BB16FF" w:rsidRDefault="00BB16FF">
                <w:pPr>
                  <w:pStyle w:val="Bibliography"/>
                  <w:jc w:val="right"/>
                  <w:rPr>
                    <w:rFonts w:cs="Times New Roman"/>
                    <w:noProof/>
                  </w:rPr>
                </w:pPr>
                <w:r>
                  <w:rPr>
                    <w:rFonts w:cs="Times New Roman"/>
                    <w:noProof/>
                  </w:rPr>
                  <w:t>[23]</w:t>
                </w:r>
              </w:p>
            </w:tc>
            <w:tc>
              <w:tcPr>
                <w:tcW w:w="0" w:type="auto"/>
                <w:hideMark/>
              </w:tcPr>
              <w:p w14:paraId="4F16D555" w14:textId="77777777" w:rsidR="00BB16FF" w:rsidRDefault="00BB16FF">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BB16FF" w14:paraId="7A9DA817" w14:textId="77777777" w:rsidTr="00BB16FF">
            <w:trPr>
              <w:tblCellSpacing w:w="15" w:type="dxa"/>
            </w:trPr>
            <w:tc>
              <w:tcPr>
                <w:tcW w:w="0" w:type="auto"/>
                <w:hideMark/>
              </w:tcPr>
              <w:p w14:paraId="201C918D" w14:textId="77777777" w:rsidR="00BB16FF" w:rsidRDefault="00BB16FF">
                <w:pPr>
                  <w:pStyle w:val="Bibliography"/>
                  <w:jc w:val="right"/>
                  <w:rPr>
                    <w:rFonts w:cs="Times New Roman"/>
                    <w:noProof/>
                  </w:rPr>
                </w:pPr>
                <w:r>
                  <w:rPr>
                    <w:rFonts w:cs="Times New Roman"/>
                    <w:noProof/>
                  </w:rPr>
                  <w:t>[24]</w:t>
                </w:r>
              </w:p>
            </w:tc>
            <w:tc>
              <w:tcPr>
                <w:tcW w:w="0" w:type="auto"/>
                <w:hideMark/>
              </w:tcPr>
              <w:p w14:paraId="0308908A" w14:textId="77777777" w:rsidR="00BB16FF" w:rsidRDefault="00BB16FF">
                <w:pPr>
                  <w:pStyle w:val="Bibliography"/>
                  <w:rPr>
                    <w:rFonts w:cs="Times New Roman"/>
                    <w:noProof/>
                  </w:rPr>
                </w:pPr>
                <w:r>
                  <w:rPr>
                    <w:rFonts w:cs="Times New Roman"/>
                    <w:noProof/>
                  </w:rPr>
                  <w:t>H. Li, Y. Liu, and R. Suomi, "Measurement of E-service Quality: An empirical study in online travel service," 2009.</w:t>
                </w:r>
              </w:p>
            </w:tc>
          </w:tr>
          <w:tr w:rsidR="00BB16FF" w14:paraId="022E4232" w14:textId="77777777" w:rsidTr="00BB16FF">
            <w:trPr>
              <w:tblCellSpacing w:w="15" w:type="dxa"/>
            </w:trPr>
            <w:tc>
              <w:tcPr>
                <w:tcW w:w="0" w:type="auto"/>
                <w:hideMark/>
              </w:tcPr>
              <w:p w14:paraId="0D466FC6" w14:textId="77777777" w:rsidR="00BB16FF" w:rsidRDefault="00BB16FF">
                <w:pPr>
                  <w:pStyle w:val="Bibliography"/>
                  <w:jc w:val="right"/>
                  <w:rPr>
                    <w:rFonts w:cs="Times New Roman"/>
                    <w:noProof/>
                  </w:rPr>
                </w:pPr>
                <w:r>
                  <w:rPr>
                    <w:rFonts w:cs="Times New Roman"/>
                    <w:noProof/>
                  </w:rPr>
                  <w:t>[25]</w:t>
                </w:r>
              </w:p>
            </w:tc>
            <w:tc>
              <w:tcPr>
                <w:tcW w:w="0" w:type="auto"/>
                <w:hideMark/>
              </w:tcPr>
              <w:p w14:paraId="623ABB3F" w14:textId="77777777" w:rsidR="00BB16FF" w:rsidRDefault="00BB16FF">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lastRenderedPageBreak/>
                  <w:t>Future Generation Communication and Networking Symposia, Second International Conference</w:t>
                </w:r>
                <w:r>
                  <w:rPr>
                    <w:rFonts w:cs="Times New Roman"/>
                    <w:noProof/>
                  </w:rPr>
                  <w:t>, vol. 1, 2008.</w:t>
                </w:r>
              </w:p>
            </w:tc>
          </w:tr>
          <w:tr w:rsidR="00BB16FF" w14:paraId="3F2B2A26" w14:textId="77777777" w:rsidTr="00BB16FF">
            <w:trPr>
              <w:tblCellSpacing w:w="15" w:type="dxa"/>
            </w:trPr>
            <w:tc>
              <w:tcPr>
                <w:tcW w:w="0" w:type="auto"/>
                <w:hideMark/>
              </w:tcPr>
              <w:p w14:paraId="43AE37A1" w14:textId="77777777" w:rsidR="00BB16FF" w:rsidRDefault="00BB16FF">
                <w:pPr>
                  <w:pStyle w:val="Bibliography"/>
                  <w:jc w:val="right"/>
                  <w:rPr>
                    <w:rFonts w:cs="Times New Roman"/>
                    <w:noProof/>
                  </w:rPr>
                </w:pPr>
                <w:r>
                  <w:rPr>
                    <w:rFonts w:cs="Times New Roman"/>
                    <w:noProof/>
                  </w:rPr>
                  <w:lastRenderedPageBreak/>
                  <w:t>[26]</w:t>
                </w:r>
              </w:p>
            </w:tc>
            <w:tc>
              <w:tcPr>
                <w:tcW w:w="0" w:type="auto"/>
                <w:hideMark/>
              </w:tcPr>
              <w:p w14:paraId="0D98EF90" w14:textId="77777777" w:rsidR="00BB16FF" w:rsidRDefault="00BB16FF">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BB16FF" w14:paraId="6F8CCB43" w14:textId="77777777" w:rsidTr="00BB16FF">
            <w:trPr>
              <w:tblCellSpacing w:w="15" w:type="dxa"/>
            </w:trPr>
            <w:tc>
              <w:tcPr>
                <w:tcW w:w="0" w:type="auto"/>
                <w:hideMark/>
              </w:tcPr>
              <w:p w14:paraId="75FCCE8A" w14:textId="77777777" w:rsidR="00BB16FF" w:rsidRDefault="00BB16FF">
                <w:pPr>
                  <w:pStyle w:val="Bibliography"/>
                  <w:jc w:val="right"/>
                  <w:rPr>
                    <w:rFonts w:cs="Times New Roman"/>
                    <w:noProof/>
                  </w:rPr>
                </w:pPr>
                <w:bookmarkStart w:id="84" w:name="NSe06"/>
                <w:r>
                  <w:rPr>
                    <w:rFonts w:cs="Times New Roman"/>
                    <w:noProof/>
                  </w:rPr>
                  <w:t>[27]</w:t>
                </w:r>
                <w:bookmarkEnd w:id="84"/>
              </w:p>
            </w:tc>
            <w:tc>
              <w:tcPr>
                <w:tcW w:w="0" w:type="auto"/>
                <w:hideMark/>
              </w:tcPr>
              <w:p w14:paraId="7E8C830F" w14:textId="77777777" w:rsidR="00BB16FF" w:rsidRDefault="00BB16FF">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BB16FF" w14:paraId="443E8FCE" w14:textId="77777777" w:rsidTr="00BB16FF">
            <w:trPr>
              <w:tblCellSpacing w:w="15" w:type="dxa"/>
            </w:trPr>
            <w:tc>
              <w:tcPr>
                <w:tcW w:w="0" w:type="auto"/>
                <w:hideMark/>
              </w:tcPr>
              <w:p w14:paraId="075EAA13" w14:textId="77777777" w:rsidR="00BB16FF" w:rsidRDefault="00BB16FF">
                <w:pPr>
                  <w:pStyle w:val="Bibliography"/>
                  <w:jc w:val="right"/>
                  <w:rPr>
                    <w:rFonts w:cs="Times New Roman"/>
                    <w:noProof/>
                  </w:rPr>
                </w:pPr>
                <w:bookmarkStart w:id="85" w:name="ISO09"/>
                <w:r>
                  <w:rPr>
                    <w:rFonts w:cs="Times New Roman"/>
                    <w:noProof/>
                  </w:rPr>
                  <w:t>[28]</w:t>
                </w:r>
                <w:bookmarkEnd w:id="85"/>
              </w:p>
            </w:tc>
            <w:tc>
              <w:tcPr>
                <w:tcW w:w="0" w:type="auto"/>
                <w:hideMark/>
              </w:tcPr>
              <w:p w14:paraId="55AF618F" w14:textId="77777777" w:rsidR="00BB16FF" w:rsidRDefault="00BB16FF">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BB16FF" w14:paraId="5273B15A" w14:textId="77777777" w:rsidTr="00BB16FF">
            <w:trPr>
              <w:tblCellSpacing w:w="15" w:type="dxa"/>
            </w:trPr>
            <w:tc>
              <w:tcPr>
                <w:tcW w:w="0" w:type="auto"/>
                <w:hideMark/>
              </w:tcPr>
              <w:p w14:paraId="2F1F980C" w14:textId="77777777" w:rsidR="00BB16FF" w:rsidRDefault="00BB16FF">
                <w:pPr>
                  <w:pStyle w:val="Bibliography"/>
                  <w:jc w:val="right"/>
                  <w:rPr>
                    <w:rFonts w:cs="Times New Roman"/>
                    <w:noProof/>
                  </w:rPr>
                </w:pPr>
                <w:r>
                  <w:rPr>
                    <w:rFonts w:cs="Times New Roman"/>
                    <w:noProof/>
                  </w:rPr>
                  <w:t>[29]</w:t>
                </w:r>
              </w:p>
            </w:tc>
            <w:tc>
              <w:tcPr>
                <w:tcW w:w="0" w:type="auto"/>
                <w:hideMark/>
              </w:tcPr>
              <w:p w14:paraId="6A18BF67" w14:textId="77777777" w:rsidR="00BB16FF" w:rsidRDefault="00BB16FF">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BB16FF" w14:paraId="43AE76AD" w14:textId="77777777" w:rsidTr="00BB16FF">
            <w:trPr>
              <w:tblCellSpacing w:w="15" w:type="dxa"/>
            </w:trPr>
            <w:tc>
              <w:tcPr>
                <w:tcW w:w="0" w:type="auto"/>
                <w:hideMark/>
              </w:tcPr>
              <w:p w14:paraId="3B67A8DB" w14:textId="77777777" w:rsidR="00BB16FF" w:rsidRDefault="00BB16FF">
                <w:pPr>
                  <w:pStyle w:val="Bibliography"/>
                  <w:jc w:val="right"/>
                  <w:rPr>
                    <w:rFonts w:cs="Times New Roman"/>
                    <w:noProof/>
                  </w:rPr>
                </w:pPr>
                <w:r>
                  <w:rPr>
                    <w:rFonts w:cs="Times New Roman"/>
                    <w:noProof/>
                  </w:rPr>
                  <w:t>[30]</w:t>
                </w:r>
              </w:p>
            </w:tc>
            <w:tc>
              <w:tcPr>
                <w:tcW w:w="0" w:type="auto"/>
                <w:hideMark/>
              </w:tcPr>
              <w:p w14:paraId="12C5A743" w14:textId="77777777" w:rsidR="00BB16FF" w:rsidRDefault="00BB16FF">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BB16FF" w14:paraId="7CE18531" w14:textId="77777777" w:rsidTr="00BB16FF">
            <w:trPr>
              <w:tblCellSpacing w:w="15" w:type="dxa"/>
            </w:trPr>
            <w:tc>
              <w:tcPr>
                <w:tcW w:w="0" w:type="auto"/>
                <w:hideMark/>
              </w:tcPr>
              <w:p w14:paraId="170BB3AD" w14:textId="77777777" w:rsidR="00BB16FF" w:rsidRDefault="00BB16FF">
                <w:pPr>
                  <w:pStyle w:val="Bibliography"/>
                  <w:jc w:val="right"/>
                  <w:rPr>
                    <w:rFonts w:cs="Times New Roman"/>
                    <w:noProof/>
                  </w:rPr>
                </w:pPr>
                <w:r>
                  <w:rPr>
                    <w:rFonts w:cs="Times New Roman"/>
                    <w:noProof/>
                  </w:rPr>
                  <w:t>[31]</w:t>
                </w:r>
              </w:p>
            </w:tc>
            <w:tc>
              <w:tcPr>
                <w:tcW w:w="0" w:type="auto"/>
                <w:hideMark/>
              </w:tcPr>
              <w:p w14:paraId="36F8ABBF" w14:textId="77777777" w:rsidR="00BB16FF" w:rsidRDefault="00BB16FF">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BB16FF" w14:paraId="6F98F14D" w14:textId="77777777" w:rsidTr="00BB16FF">
            <w:trPr>
              <w:tblCellSpacing w:w="15" w:type="dxa"/>
            </w:trPr>
            <w:tc>
              <w:tcPr>
                <w:tcW w:w="0" w:type="auto"/>
                <w:hideMark/>
              </w:tcPr>
              <w:p w14:paraId="72BF9B97" w14:textId="77777777" w:rsidR="00BB16FF" w:rsidRDefault="00BB16FF">
                <w:pPr>
                  <w:pStyle w:val="Bibliography"/>
                  <w:jc w:val="right"/>
                  <w:rPr>
                    <w:rFonts w:cs="Times New Roman"/>
                    <w:noProof/>
                  </w:rPr>
                </w:pPr>
                <w:bookmarkStart w:id="86" w:name="AAl08"/>
                <w:r>
                  <w:rPr>
                    <w:rFonts w:cs="Times New Roman"/>
                    <w:noProof/>
                  </w:rPr>
                  <w:t>[32]</w:t>
                </w:r>
                <w:bookmarkEnd w:id="86"/>
              </w:p>
            </w:tc>
            <w:tc>
              <w:tcPr>
                <w:tcW w:w="0" w:type="auto"/>
                <w:hideMark/>
              </w:tcPr>
              <w:p w14:paraId="3BC0D42F" w14:textId="77777777" w:rsidR="00BB16FF" w:rsidRDefault="00BB16FF">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BB16FF" w14:paraId="5C676E9F" w14:textId="77777777" w:rsidTr="00BB16FF">
            <w:trPr>
              <w:tblCellSpacing w:w="15" w:type="dxa"/>
            </w:trPr>
            <w:tc>
              <w:tcPr>
                <w:tcW w:w="0" w:type="auto"/>
                <w:hideMark/>
              </w:tcPr>
              <w:p w14:paraId="596E1C32" w14:textId="77777777" w:rsidR="00BB16FF" w:rsidRDefault="00BB16FF">
                <w:pPr>
                  <w:pStyle w:val="Bibliography"/>
                  <w:jc w:val="right"/>
                  <w:rPr>
                    <w:rFonts w:cs="Times New Roman"/>
                    <w:noProof/>
                  </w:rPr>
                </w:pPr>
                <w:r>
                  <w:rPr>
                    <w:rFonts w:cs="Times New Roman"/>
                    <w:noProof/>
                  </w:rPr>
                  <w:t>[33]</w:t>
                </w:r>
              </w:p>
            </w:tc>
            <w:tc>
              <w:tcPr>
                <w:tcW w:w="0" w:type="auto"/>
                <w:hideMark/>
              </w:tcPr>
              <w:p w14:paraId="703C8280" w14:textId="77777777" w:rsidR="00BB16FF" w:rsidRDefault="00BB16FF">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BB16FF" w14:paraId="0B747AEB" w14:textId="77777777" w:rsidTr="00BB16FF">
            <w:trPr>
              <w:tblCellSpacing w:w="15" w:type="dxa"/>
            </w:trPr>
            <w:tc>
              <w:tcPr>
                <w:tcW w:w="0" w:type="auto"/>
                <w:hideMark/>
              </w:tcPr>
              <w:p w14:paraId="070BA900" w14:textId="77777777" w:rsidR="00BB16FF" w:rsidRDefault="00BB16FF">
                <w:pPr>
                  <w:pStyle w:val="Bibliography"/>
                  <w:jc w:val="right"/>
                  <w:rPr>
                    <w:rFonts w:cs="Times New Roman"/>
                    <w:noProof/>
                  </w:rPr>
                </w:pPr>
                <w:r>
                  <w:rPr>
                    <w:rFonts w:cs="Times New Roman"/>
                    <w:noProof/>
                  </w:rPr>
                  <w:t>[34]</w:t>
                </w:r>
              </w:p>
            </w:tc>
            <w:tc>
              <w:tcPr>
                <w:tcW w:w="0" w:type="auto"/>
                <w:hideMark/>
              </w:tcPr>
              <w:p w14:paraId="655F134E" w14:textId="77777777" w:rsidR="00BB16FF" w:rsidRDefault="00BB16FF">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BB16FF" w14:paraId="18B653D7" w14:textId="77777777" w:rsidTr="00BB16FF">
            <w:trPr>
              <w:tblCellSpacing w:w="15" w:type="dxa"/>
            </w:trPr>
            <w:tc>
              <w:tcPr>
                <w:tcW w:w="0" w:type="auto"/>
                <w:hideMark/>
              </w:tcPr>
              <w:p w14:paraId="0E9C4C36" w14:textId="77777777" w:rsidR="00BB16FF" w:rsidRDefault="00BB16FF">
                <w:pPr>
                  <w:pStyle w:val="Bibliography"/>
                  <w:jc w:val="right"/>
                  <w:rPr>
                    <w:rFonts w:cs="Times New Roman"/>
                    <w:noProof/>
                  </w:rPr>
                </w:pPr>
                <w:r>
                  <w:rPr>
                    <w:rFonts w:cs="Times New Roman"/>
                    <w:noProof/>
                  </w:rPr>
                  <w:t>[35]</w:t>
                </w:r>
              </w:p>
            </w:tc>
            <w:tc>
              <w:tcPr>
                <w:tcW w:w="0" w:type="auto"/>
                <w:hideMark/>
              </w:tcPr>
              <w:p w14:paraId="1D2467FF" w14:textId="77777777" w:rsidR="00BB16FF" w:rsidRDefault="00BB16FF">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BB16FF" w14:paraId="0F1139B9" w14:textId="77777777" w:rsidTr="00BB16FF">
            <w:trPr>
              <w:tblCellSpacing w:w="15" w:type="dxa"/>
            </w:trPr>
            <w:tc>
              <w:tcPr>
                <w:tcW w:w="0" w:type="auto"/>
                <w:hideMark/>
              </w:tcPr>
              <w:p w14:paraId="25BB2D68" w14:textId="77777777" w:rsidR="00BB16FF" w:rsidRDefault="00BB16FF">
                <w:pPr>
                  <w:pStyle w:val="Bibliography"/>
                  <w:jc w:val="right"/>
                  <w:rPr>
                    <w:rFonts w:cs="Times New Roman"/>
                    <w:noProof/>
                  </w:rPr>
                </w:pPr>
                <w:bookmarkStart w:id="87" w:name="CHa07"/>
                <w:r>
                  <w:rPr>
                    <w:rFonts w:cs="Times New Roman"/>
                    <w:noProof/>
                  </w:rPr>
                  <w:t>[36]</w:t>
                </w:r>
                <w:bookmarkEnd w:id="87"/>
              </w:p>
            </w:tc>
            <w:tc>
              <w:tcPr>
                <w:tcW w:w="0" w:type="auto"/>
                <w:hideMark/>
              </w:tcPr>
              <w:p w14:paraId="18C9C181" w14:textId="77777777" w:rsidR="00BB16FF" w:rsidRDefault="00BB16FF">
                <w:pPr>
                  <w:pStyle w:val="Bibliography"/>
                  <w:rPr>
                    <w:rFonts w:cs="Times New Roman"/>
                    <w:noProof/>
                  </w:rPr>
                </w:pPr>
                <w:r>
                  <w:rPr>
                    <w:rFonts w:cs="Times New Roman"/>
                    <w:noProof/>
                  </w:rPr>
                  <w:t xml:space="preserve">C. Halaris, B. Magoutas, X. Papadomichelaki, and G. Mentzas, "Classification and </w:t>
                </w:r>
                <w:r>
                  <w:rPr>
                    <w:rFonts w:cs="Times New Roman"/>
                    <w:noProof/>
                  </w:rPr>
                  <w:lastRenderedPageBreak/>
                  <w:t xml:space="preserve">synthesis of quality approaches in e-government services," </w:t>
                </w:r>
                <w:r>
                  <w:rPr>
                    <w:rFonts w:cs="Times New Roman"/>
                    <w:i/>
                    <w:iCs/>
                    <w:noProof/>
                  </w:rPr>
                  <w:t>Internet Reseach</w:t>
                </w:r>
                <w:r>
                  <w:rPr>
                    <w:rFonts w:cs="Times New Roman"/>
                    <w:noProof/>
                  </w:rPr>
                  <w:t>, vol. 17, no. 4, pp. 378-401, 2007.</w:t>
                </w:r>
              </w:p>
            </w:tc>
          </w:tr>
          <w:tr w:rsidR="00BB16FF" w14:paraId="62792573" w14:textId="77777777" w:rsidTr="00BB16FF">
            <w:trPr>
              <w:tblCellSpacing w:w="15" w:type="dxa"/>
            </w:trPr>
            <w:tc>
              <w:tcPr>
                <w:tcW w:w="0" w:type="auto"/>
                <w:hideMark/>
              </w:tcPr>
              <w:p w14:paraId="22E0291A" w14:textId="77777777" w:rsidR="00BB16FF" w:rsidRDefault="00BB16FF">
                <w:pPr>
                  <w:pStyle w:val="Bibliography"/>
                  <w:jc w:val="right"/>
                  <w:rPr>
                    <w:rFonts w:cs="Times New Roman"/>
                    <w:noProof/>
                  </w:rPr>
                </w:pPr>
                <w:bookmarkStart w:id="88" w:name="CWT"/>
                <w:r>
                  <w:rPr>
                    <w:rFonts w:cs="Times New Roman"/>
                    <w:noProof/>
                  </w:rPr>
                  <w:lastRenderedPageBreak/>
                  <w:t>[37]</w:t>
                </w:r>
                <w:bookmarkEnd w:id="88"/>
              </w:p>
            </w:tc>
            <w:tc>
              <w:tcPr>
                <w:tcW w:w="0" w:type="auto"/>
                <w:hideMark/>
              </w:tcPr>
              <w:p w14:paraId="0C959B72" w14:textId="77777777" w:rsidR="00BB16FF" w:rsidRDefault="00BB16FF">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BB16FF" w14:paraId="131587C2" w14:textId="77777777" w:rsidTr="00BB16FF">
            <w:trPr>
              <w:tblCellSpacing w:w="15" w:type="dxa"/>
            </w:trPr>
            <w:tc>
              <w:tcPr>
                <w:tcW w:w="0" w:type="auto"/>
                <w:hideMark/>
              </w:tcPr>
              <w:p w14:paraId="5C9EA017" w14:textId="77777777" w:rsidR="00BB16FF" w:rsidRDefault="00BB16FF">
                <w:pPr>
                  <w:pStyle w:val="Bibliography"/>
                  <w:jc w:val="right"/>
                  <w:rPr>
                    <w:rFonts w:cs="Times New Roman"/>
                    <w:noProof/>
                  </w:rPr>
                </w:pPr>
                <w:r>
                  <w:rPr>
                    <w:rFonts w:cs="Times New Roman"/>
                    <w:noProof/>
                  </w:rPr>
                  <w:t>[38]</w:t>
                </w:r>
              </w:p>
            </w:tc>
            <w:tc>
              <w:tcPr>
                <w:tcW w:w="0" w:type="auto"/>
                <w:hideMark/>
              </w:tcPr>
              <w:p w14:paraId="4C708119" w14:textId="77777777" w:rsidR="00BB16FF" w:rsidRDefault="00BB16FF">
                <w:pPr>
                  <w:pStyle w:val="Bibliography"/>
                  <w:rPr>
                    <w:rFonts w:cs="Times New Roman"/>
                    <w:noProof/>
                  </w:rPr>
                </w:pPr>
                <w:r>
                  <w:rPr>
                    <w:rFonts w:cs="Times New Roman"/>
                    <w:noProof/>
                  </w:rPr>
                  <w:t>Naelah Al-Dabbous, Anwar Al-Yatama, and Kassem Saleh, "Assessment of the trustworthiness of e-service providers," 2011.</w:t>
                </w:r>
              </w:p>
            </w:tc>
          </w:tr>
          <w:tr w:rsidR="00BB16FF" w14:paraId="4C2F7978" w14:textId="77777777" w:rsidTr="00BB16FF">
            <w:trPr>
              <w:tblCellSpacing w:w="15" w:type="dxa"/>
            </w:trPr>
            <w:tc>
              <w:tcPr>
                <w:tcW w:w="0" w:type="auto"/>
                <w:hideMark/>
              </w:tcPr>
              <w:p w14:paraId="3C05D1A1" w14:textId="77777777" w:rsidR="00BB16FF" w:rsidRDefault="00BB16FF">
                <w:pPr>
                  <w:pStyle w:val="Bibliography"/>
                  <w:jc w:val="right"/>
                  <w:rPr>
                    <w:rFonts w:cs="Times New Roman"/>
                    <w:noProof/>
                  </w:rPr>
                </w:pPr>
                <w:r>
                  <w:rPr>
                    <w:rFonts w:cs="Times New Roman"/>
                    <w:noProof/>
                  </w:rPr>
                  <w:t>[39]</w:t>
                </w:r>
              </w:p>
            </w:tc>
            <w:tc>
              <w:tcPr>
                <w:tcW w:w="0" w:type="auto"/>
                <w:hideMark/>
              </w:tcPr>
              <w:p w14:paraId="4647D126" w14:textId="77777777" w:rsidR="00BB16FF" w:rsidRDefault="00BB16FF">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BB16FF" w14:paraId="39A1F10E" w14:textId="77777777" w:rsidTr="00BB16FF">
            <w:trPr>
              <w:tblCellSpacing w:w="15" w:type="dxa"/>
            </w:trPr>
            <w:tc>
              <w:tcPr>
                <w:tcW w:w="0" w:type="auto"/>
                <w:hideMark/>
              </w:tcPr>
              <w:p w14:paraId="5453C231" w14:textId="77777777" w:rsidR="00BB16FF" w:rsidRDefault="00BB16FF">
                <w:pPr>
                  <w:pStyle w:val="Bibliography"/>
                  <w:jc w:val="right"/>
                  <w:rPr>
                    <w:rFonts w:cs="Times New Roman"/>
                    <w:noProof/>
                  </w:rPr>
                </w:pPr>
                <w:r>
                  <w:rPr>
                    <w:rFonts w:cs="Times New Roman"/>
                    <w:noProof/>
                  </w:rPr>
                  <w:t>[40]</w:t>
                </w:r>
              </w:p>
            </w:tc>
            <w:tc>
              <w:tcPr>
                <w:tcW w:w="0" w:type="auto"/>
                <w:hideMark/>
              </w:tcPr>
              <w:p w14:paraId="2C4DA439" w14:textId="77777777" w:rsidR="00BB16FF" w:rsidRDefault="00BB16FF">
                <w:pPr>
                  <w:pStyle w:val="Bibliography"/>
                  <w:rPr>
                    <w:rFonts w:cs="Times New Roman"/>
                    <w:noProof/>
                  </w:rPr>
                </w:pPr>
                <w:r>
                  <w:rPr>
                    <w:rFonts w:cs="Times New Roman"/>
                    <w:noProof/>
                  </w:rPr>
                  <w:t>Iham Tariq, Ahmad Kamil, and Hamid Jebur, "Proposed conceptual model for e-service quality in Malaysian universities," 2014.</w:t>
                </w:r>
              </w:p>
            </w:tc>
          </w:tr>
          <w:tr w:rsidR="00BB16FF" w14:paraId="2219220F" w14:textId="77777777" w:rsidTr="00BB16FF">
            <w:trPr>
              <w:tblCellSpacing w:w="15" w:type="dxa"/>
            </w:trPr>
            <w:tc>
              <w:tcPr>
                <w:tcW w:w="0" w:type="auto"/>
                <w:hideMark/>
              </w:tcPr>
              <w:p w14:paraId="14A97177" w14:textId="77777777" w:rsidR="00BB16FF" w:rsidRDefault="00BB16FF">
                <w:pPr>
                  <w:pStyle w:val="Bibliography"/>
                  <w:jc w:val="right"/>
                  <w:rPr>
                    <w:rFonts w:cs="Times New Roman"/>
                    <w:noProof/>
                  </w:rPr>
                </w:pPr>
                <w:r>
                  <w:rPr>
                    <w:rFonts w:cs="Times New Roman"/>
                    <w:noProof/>
                  </w:rPr>
                  <w:t>[41]</w:t>
                </w:r>
              </w:p>
            </w:tc>
            <w:tc>
              <w:tcPr>
                <w:tcW w:w="0" w:type="auto"/>
                <w:hideMark/>
              </w:tcPr>
              <w:p w14:paraId="4372B1BB" w14:textId="77777777" w:rsidR="00BB16FF" w:rsidRDefault="00BB16FF">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BB16FF" w14:paraId="0336FE7A" w14:textId="77777777" w:rsidTr="00BB16FF">
            <w:trPr>
              <w:tblCellSpacing w:w="15" w:type="dxa"/>
            </w:trPr>
            <w:tc>
              <w:tcPr>
                <w:tcW w:w="0" w:type="auto"/>
                <w:hideMark/>
              </w:tcPr>
              <w:p w14:paraId="393C6C19" w14:textId="77777777" w:rsidR="00BB16FF" w:rsidRDefault="00BB16FF">
                <w:pPr>
                  <w:pStyle w:val="Bibliography"/>
                  <w:jc w:val="right"/>
                  <w:rPr>
                    <w:rFonts w:cs="Times New Roman"/>
                    <w:noProof/>
                  </w:rPr>
                </w:pPr>
                <w:r>
                  <w:rPr>
                    <w:rFonts w:cs="Times New Roman"/>
                    <w:noProof/>
                  </w:rPr>
                  <w:t>[42]</w:t>
                </w:r>
              </w:p>
            </w:tc>
            <w:tc>
              <w:tcPr>
                <w:tcW w:w="0" w:type="auto"/>
                <w:hideMark/>
              </w:tcPr>
              <w:p w14:paraId="5E0BBBF8" w14:textId="77777777" w:rsidR="00BB16FF" w:rsidRDefault="00BB16FF">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BB16FF" w14:paraId="3EF0087F" w14:textId="77777777" w:rsidTr="00BB16FF">
            <w:trPr>
              <w:tblCellSpacing w:w="15" w:type="dxa"/>
            </w:trPr>
            <w:tc>
              <w:tcPr>
                <w:tcW w:w="0" w:type="auto"/>
                <w:hideMark/>
              </w:tcPr>
              <w:p w14:paraId="6FCD3894" w14:textId="77777777" w:rsidR="00BB16FF" w:rsidRDefault="00BB16FF">
                <w:pPr>
                  <w:pStyle w:val="Bibliography"/>
                  <w:jc w:val="right"/>
                  <w:rPr>
                    <w:rFonts w:cs="Times New Roman"/>
                    <w:noProof/>
                  </w:rPr>
                </w:pPr>
                <w:r>
                  <w:rPr>
                    <w:rFonts w:cs="Times New Roman"/>
                    <w:noProof/>
                  </w:rPr>
                  <w:t>[43]</w:t>
                </w:r>
              </w:p>
            </w:tc>
            <w:tc>
              <w:tcPr>
                <w:tcW w:w="0" w:type="auto"/>
                <w:hideMark/>
              </w:tcPr>
              <w:p w14:paraId="2F0070B1" w14:textId="77777777" w:rsidR="00BB16FF" w:rsidRDefault="00BB16FF">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BB16FF" w14:paraId="4ABDB79F" w14:textId="77777777" w:rsidTr="00BB16FF">
            <w:trPr>
              <w:tblCellSpacing w:w="15" w:type="dxa"/>
            </w:trPr>
            <w:tc>
              <w:tcPr>
                <w:tcW w:w="0" w:type="auto"/>
                <w:hideMark/>
              </w:tcPr>
              <w:p w14:paraId="1982D3F2" w14:textId="77777777" w:rsidR="00BB16FF" w:rsidRDefault="00BB16FF">
                <w:pPr>
                  <w:pStyle w:val="Bibliography"/>
                  <w:jc w:val="right"/>
                  <w:rPr>
                    <w:rFonts w:cs="Times New Roman"/>
                    <w:noProof/>
                  </w:rPr>
                </w:pPr>
                <w:bookmarkStart w:id="89" w:name="KWa02"/>
                <w:r>
                  <w:rPr>
                    <w:rFonts w:cs="Times New Roman"/>
                    <w:noProof/>
                  </w:rPr>
                  <w:t>[44]</w:t>
                </w:r>
                <w:bookmarkEnd w:id="89"/>
              </w:p>
            </w:tc>
            <w:tc>
              <w:tcPr>
                <w:tcW w:w="0" w:type="auto"/>
                <w:hideMark/>
              </w:tcPr>
              <w:p w14:paraId="4B099C4B" w14:textId="77777777" w:rsidR="00BB16FF" w:rsidRDefault="00BB16FF">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BB16FF" w14:paraId="66D14C01" w14:textId="77777777" w:rsidTr="00BB16FF">
            <w:trPr>
              <w:tblCellSpacing w:w="15" w:type="dxa"/>
            </w:trPr>
            <w:tc>
              <w:tcPr>
                <w:tcW w:w="0" w:type="auto"/>
                <w:hideMark/>
              </w:tcPr>
              <w:p w14:paraId="6B3A2873" w14:textId="77777777" w:rsidR="00BB16FF" w:rsidRDefault="00BB16FF">
                <w:pPr>
                  <w:pStyle w:val="Bibliography"/>
                  <w:jc w:val="right"/>
                  <w:rPr>
                    <w:rFonts w:cs="Times New Roman"/>
                    <w:noProof/>
                  </w:rPr>
                </w:pPr>
                <w:bookmarkStart w:id="90" w:name="ZYa04"/>
                <w:r>
                  <w:rPr>
                    <w:rFonts w:cs="Times New Roman"/>
                    <w:noProof/>
                  </w:rPr>
                  <w:t>[45]</w:t>
                </w:r>
                <w:bookmarkEnd w:id="90"/>
              </w:p>
            </w:tc>
            <w:tc>
              <w:tcPr>
                <w:tcW w:w="0" w:type="auto"/>
                <w:hideMark/>
              </w:tcPr>
              <w:p w14:paraId="312EADE1" w14:textId="77777777" w:rsidR="00BB16FF" w:rsidRDefault="00BB16FF">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BB16FF" w14:paraId="79E41DC2" w14:textId="77777777" w:rsidTr="00BB16FF">
            <w:trPr>
              <w:tblCellSpacing w:w="15" w:type="dxa"/>
            </w:trPr>
            <w:tc>
              <w:tcPr>
                <w:tcW w:w="0" w:type="auto"/>
                <w:hideMark/>
              </w:tcPr>
              <w:p w14:paraId="065DB635" w14:textId="77777777" w:rsidR="00BB16FF" w:rsidRDefault="00BB16FF">
                <w:pPr>
                  <w:pStyle w:val="Bibliography"/>
                  <w:jc w:val="right"/>
                  <w:rPr>
                    <w:rFonts w:cs="Times New Roman"/>
                    <w:noProof/>
                  </w:rPr>
                </w:pPr>
                <w:r>
                  <w:rPr>
                    <w:rFonts w:cs="Times New Roman"/>
                    <w:noProof/>
                  </w:rPr>
                  <w:t>[46]</w:t>
                </w:r>
              </w:p>
            </w:tc>
            <w:tc>
              <w:tcPr>
                <w:tcW w:w="0" w:type="auto"/>
                <w:hideMark/>
              </w:tcPr>
              <w:p w14:paraId="5423BBAF" w14:textId="77777777" w:rsidR="00BB16FF" w:rsidRDefault="00BB16FF">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BB16FF" w14:paraId="02B3518E" w14:textId="77777777" w:rsidTr="00BB16FF">
            <w:trPr>
              <w:tblCellSpacing w:w="15" w:type="dxa"/>
            </w:trPr>
            <w:tc>
              <w:tcPr>
                <w:tcW w:w="0" w:type="auto"/>
                <w:hideMark/>
              </w:tcPr>
              <w:p w14:paraId="3F569EFA" w14:textId="77777777" w:rsidR="00BB16FF" w:rsidRDefault="00BB16FF">
                <w:pPr>
                  <w:pStyle w:val="Bibliography"/>
                  <w:jc w:val="right"/>
                  <w:rPr>
                    <w:rFonts w:cs="Times New Roman"/>
                    <w:noProof/>
                  </w:rPr>
                </w:pPr>
                <w:r>
                  <w:rPr>
                    <w:rFonts w:cs="Times New Roman"/>
                    <w:noProof/>
                  </w:rPr>
                  <w:t>[47]</w:t>
                </w:r>
              </w:p>
            </w:tc>
            <w:tc>
              <w:tcPr>
                <w:tcW w:w="0" w:type="auto"/>
                <w:hideMark/>
              </w:tcPr>
              <w:p w14:paraId="791DAE44" w14:textId="77777777" w:rsidR="00BB16FF" w:rsidRDefault="00BB16FF">
                <w:pPr>
                  <w:pStyle w:val="Bibliography"/>
                  <w:rPr>
                    <w:rFonts w:cs="Times New Roman"/>
                    <w:noProof/>
                  </w:rPr>
                </w:pPr>
                <w:r>
                  <w:rPr>
                    <w:rFonts w:cs="Times New Roman"/>
                    <w:noProof/>
                  </w:rPr>
                  <w:t xml:space="preserve">E. Cristobal, C. Flavian, and M. Guinaliu, "Perceived e-service quality (PeSQ): </w:t>
                </w:r>
                <w:r>
                  <w:rPr>
                    <w:rFonts w:cs="Times New Roman"/>
                    <w:noProof/>
                  </w:rPr>
                  <w:lastRenderedPageBreak/>
                  <w:t xml:space="preserve">measurement validation and effects on consumer satisfaction and web site loyalty.," </w:t>
                </w:r>
                <w:r>
                  <w:rPr>
                    <w:rFonts w:cs="Times New Roman"/>
                    <w:i/>
                    <w:iCs/>
                    <w:noProof/>
                  </w:rPr>
                  <w:t>Managing Service Quality</w:t>
                </w:r>
                <w:r>
                  <w:rPr>
                    <w:rFonts w:cs="Times New Roman"/>
                    <w:noProof/>
                  </w:rPr>
                  <w:t>, vol. 17, no. 3, pp. 317-340, 2007.</w:t>
                </w:r>
              </w:p>
            </w:tc>
          </w:tr>
          <w:tr w:rsidR="00BB16FF" w14:paraId="6DE31F20" w14:textId="77777777" w:rsidTr="00BB16FF">
            <w:trPr>
              <w:tblCellSpacing w:w="15" w:type="dxa"/>
            </w:trPr>
            <w:tc>
              <w:tcPr>
                <w:tcW w:w="0" w:type="auto"/>
                <w:hideMark/>
              </w:tcPr>
              <w:p w14:paraId="344C68F6" w14:textId="77777777" w:rsidR="00BB16FF" w:rsidRDefault="00BB16FF">
                <w:pPr>
                  <w:pStyle w:val="Bibliography"/>
                  <w:jc w:val="right"/>
                  <w:rPr>
                    <w:rFonts w:cs="Times New Roman"/>
                    <w:noProof/>
                  </w:rPr>
                </w:pPr>
                <w:r>
                  <w:rPr>
                    <w:rFonts w:cs="Times New Roman"/>
                    <w:noProof/>
                  </w:rPr>
                  <w:lastRenderedPageBreak/>
                  <w:t>[48]</w:t>
                </w:r>
              </w:p>
            </w:tc>
            <w:tc>
              <w:tcPr>
                <w:tcW w:w="0" w:type="auto"/>
                <w:hideMark/>
              </w:tcPr>
              <w:p w14:paraId="72637DEF" w14:textId="77777777" w:rsidR="00BB16FF" w:rsidRDefault="00BB16FF">
                <w:pPr>
                  <w:pStyle w:val="Bibliography"/>
                  <w:rPr>
                    <w:rFonts w:cs="Times New Roman"/>
                    <w:noProof/>
                  </w:rPr>
                </w:pPr>
                <w:r>
                  <w:rPr>
                    <w:rFonts w:cs="Times New Roman"/>
                    <w:noProof/>
                  </w:rPr>
                  <w:t>M.C. Obi, "Cevelopment and validation of a scale for measuring e-government user satisfaction," 2009.</w:t>
                </w:r>
              </w:p>
            </w:tc>
          </w:tr>
          <w:tr w:rsidR="00BB16FF" w14:paraId="08B63CD1" w14:textId="77777777" w:rsidTr="00BB16FF">
            <w:trPr>
              <w:tblCellSpacing w:w="15" w:type="dxa"/>
            </w:trPr>
            <w:tc>
              <w:tcPr>
                <w:tcW w:w="0" w:type="auto"/>
                <w:hideMark/>
              </w:tcPr>
              <w:p w14:paraId="3D2DFEA5" w14:textId="77777777" w:rsidR="00BB16FF" w:rsidRDefault="00BB16FF">
                <w:pPr>
                  <w:pStyle w:val="Bibliography"/>
                  <w:jc w:val="right"/>
                  <w:rPr>
                    <w:rFonts w:cs="Times New Roman"/>
                    <w:noProof/>
                  </w:rPr>
                </w:pPr>
                <w:r>
                  <w:rPr>
                    <w:rFonts w:cs="Times New Roman"/>
                    <w:noProof/>
                  </w:rPr>
                  <w:t>[49]</w:t>
                </w:r>
              </w:p>
            </w:tc>
            <w:tc>
              <w:tcPr>
                <w:tcW w:w="0" w:type="auto"/>
                <w:hideMark/>
              </w:tcPr>
              <w:p w14:paraId="288EC8B3" w14:textId="77777777" w:rsidR="00BB16FF" w:rsidRDefault="00BB16FF">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BB16FF" w14:paraId="2C53C2D9" w14:textId="77777777" w:rsidTr="00BB16FF">
            <w:trPr>
              <w:tblCellSpacing w:w="15" w:type="dxa"/>
            </w:trPr>
            <w:tc>
              <w:tcPr>
                <w:tcW w:w="0" w:type="auto"/>
                <w:hideMark/>
              </w:tcPr>
              <w:p w14:paraId="5247E3D5" w14:textId="77777777" w:rsidR="00BB16FF" w:rsidRDefault="00BB16FF">
                <w:pPr>
                  <w:pStyle w:val="Bibliography"/>
                  <w:jc w:val="right"/>
                  <w:rPr>
                    <w:rFonts w:cs="Times New Roman"/>
                    <w:noProof/>
                  </w:rPr>
                </w:pPr>
                <w:r>
                  <w:rPr>
                    <w:rFonts w:cs="Times New Roman"/>
                    <w:noProof/>
                  </w:rPr>
                  <w:t>[50]</w:t>
                </w:r>
              </w:p>
            </w:tc>
            <w:tc>
              <w:tcPr>
                <w:tcW w:w="0" w:type="auto"/>
                <w:hideMark/>
              </w:tcPr>
              <w:p w14:paraId="2AFC4E47" w14:textId="77777777" w:rsidR="00BB16FF" w:rsidRDefault="00BB16FF">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BB16FF" w14:paraId="54E6C058" w14:textId="77777777" w:rsidTr="00BB16FF">
            <w:trPr>
              <w:tblCellSpacing w:w="15" w:type="dxa"/>
            </w:trPr>
            <w:tc>
              <w:tcPr>
                <w:tcW w:w="0" w:type="auto"/>
                <w:hideMark/>
              </w:tcPr>
              <w:p w14:paraId="2466DC7F" w14:textId="77777777" w:rsidR="00BB16FF" w:rsidRDefault="00BB16FF">
                <w:pPr>
                  <w:pStyle w:val="Bibliography"/>
                  <w:jc w:val="right"/>
                  <w:rPr>
                    <w:rFonts w:cs="Times New Roman"/>
                    <w:noProof/>
                  </w:rPr>
                </w:pPr>
                <w:r>
                  <w:rPr>
                    <w:rFonts w:cs="Times New Roman"/>
                    <w:noProof/>
                  </w:rPr>
                  <w:t>[51]</w:t>
                </w:r>
              </w:p>
            </w:tc>
            <w:tc>
              <w:tcPr>
                <w:tcW w:w="0" w:type="auto"/>
                <w:hideMark/>
              </w:tcPr>
              <w:p w14:paraId="1925A990" w14:textId="77777777" w:rsidR="00BB16FF" w:rsidRDefault="00BB16FF">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BB16FF" w14:paraId="74F83077" w14:textId="77777777" w:rsidTr="00BB16FF">
            <w:trPr>
              <w:tblCellSpacing w:w="15" w:type="dxa"/>
            </w:trPr>
            <w:tc>
              <w:tcPr>
                <w:tcW w:w="0" w:type="auto"/>
                <w:hideMark/>
              </w:tcPr>
              <w:p w14:paraId="336DD14D" w14:textId="77777777" w:rsidR="00BB16FF" w:rsidRDefault="00BB16FF">
                <w:pPr>
                  <w:pStyle w:val="Bibliography"/>
                  <w:jc w:val="right"/>
                  <w:rPr>
                    <w:rFonts w:cs="Times New Roman"/>
                    <w:noProof/>
                  </w:rPr>
                </w:pPr>
                <w:r>
                  <w:rPr>
                    <w:rFonts w:cs="Times New Roman"/>
                    <w:noProof/>
                  </w:rPr>
                  <w:t>[52]</w:t>
                </w:r>
              </w:p>
            </w:tc>
            <w:tc>
              <w:tcPr>
                <w:tcW w:w="0" w:type="auto"/>
                <w:hideMark/>
              </w:tcPr>
              <w:p w14:paraId="17034EF1" w14:textId="77777777" w:rsidR="00BB16FF" w:rsidRDefault="00BB16FF">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BB16FF" w14:paraId="1BD7F05D" w14:textId="77777777" w:rsidTr="00BB16FF">
            <w:trPr>
              <w:tblCellSpacing w:w="15" w:type="dxa"/>
            </w:trPr>
            <w:tc>
              <w:tcPr>
                <w:tcW w:w="0" w:type="auto"/>
                <w:hideMark/>
              </w:tcPr>
              <w:p w14:paraId="706838EB" w14:textId="77777777" w:rsidR="00BB16FF" w:rsidRDefault="00BB16FF">
                <w:pPr>
                  <w:pStyle w:val="Bibliography"/>
                  <w:jc w:val="right"/>
                  <w:rPr>
                    <w:rFonts w:cs="Times New Roman"/>
                    <w:noProof/>
                  </w:rPr>
                </w:pPr>
                <w:r>
                  <w:rPr>
                    <w:rFonts w:cs="Times New Roman"/>
                    <w:noProof/>
                  </w:rPr>
                  <w:t>[53]</w:t>
                </w:r>
              </w:p>
            </w:tc>
            <w:tc>
              <w:tcPr>
                <w:tcW w:w="0" w:type="auto"/>
                <w:hideMark/>
              </w:tcPr>
              <w:p w14:paraId="695C7A97" w14:textId="77777777" w:rsidR="00BB16FF" w:rsidRDefault="00BB16FF">
                <w:pPr>
                  <w:pStyle w:val="Bibliography"/>
                  <w:rPr>
                    <w:rFonts w:cs="Times New Roman"/>
                    <w:noProof/>
                  </w:rPr>
                </w:pPr>
                <w:r>
                  <w:rPr>
                    <w:rFonts w:cs="Times New Roman"/>
                    <w:noProof/>
                  </w:rPr>
                  <w:t>Hunk-Jen Tu and Yuan-Ting Chaoo, "Toward a framework for assessing e-marketplace service quality," pp. 36-43, 2011.</w:t>
                </w:r>
              </w:p>
            </w:tc>
          </w:tr>
          <w:tr w:rsidR="00BB16FF" w14:paraId="29EA6B98" w14:textId="77777777" w:rsidTr="00BB16FF">
            <w:trPr>
              <w:tblCellSpacing w:w="15" w:type="dxa"/>
            </w:trPr>
            <w:tc>
              <w:tcPr>
                <w:tcW w:w="0" w:type="auto"/>
                <w:hideMark/>
              </w:tcPr>
              <w:p w14:paraId="462CDCC7" w14:textId="77777777" w:rsidR="00BB16FF" w:rsidRDefault="00BB16FF">
                <w:pPr>
                  <w:pStyle w:val="Bibliography"/>
                  <w:jc w:val="right"/>
                  <w:rPr>
                    <w:rFonts w:cs="Times New Roman"/>
                    <w:noProof/>
                  </w:rPr>
                </w:pPr>
                <w:r>
                  <w:rPr>
                    <w:rFonts w:cs="Times New Roman"/>
                    <w:noProof/>
                  </w:rPr>
                  <w:t>[54]</w:t>
                </w:r>
              </w:p>
            </w:tc>
            <w:tc>
              <w:tcPr>
                <w:tcW w:w="0" w:type="auto"/>
                <w:hideMark/>
              </w:tcPr>
              <w:p w14:paraId="421E9296" w14:textId="77777777" w:rsidR="00BB16FF" w:rsidRDefault="00BB16FF">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BB16FF" w14:paraId="4545EF26" w14:textId="77777777" w:rsidTr="00BB16FF">
            <w:trPr>
              <w:tblCellSpacing w:w="15" w:type="dxa"/>
            </w:trPr>
            <w:tc>
              <w:tcPr>
                <w:tcW w:w="0" w:type="auto"/>
                <w:hideMark/>
              </w:tcPr>
              <w:p w14:paraId="212E7DAA" w14:textId="77777777" w:rsidR="00BB16FF" w:rsidRDefault="00BB16FF">
                <w:pPr>
                  <w:pStyle w:val="Bibliography"/>
                  <w:jc w:val="right"/>
                  <w:rPr>
                    <w:rFonts w:cs="Times New Roman"/>
                    <w:noProof/>
                  </w:rPr>
                </w:pPr>
                <w:r>
                  <w:rPr>
                    <w:rFonts w:cs="Times New Roman"/>
                    <w:noProof/>
                  </w:rPr>
                  <w:t>[55]</w:t>
                </w:r>
              </w:p>
            </w:tc>
            <w:tc>
              <w:tcPr>
                <w:tcW w:w="0" w:type="auto"/>
                <w:hideMark/>
              </w:tcPr>
              <w:p w14:paraId="0F979543" w14:textId="77777777" w:rsidR="00BB16FF" w:rsidRDefault="00BB16FF">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BB16FF" w14:paraId="07DD29E4" w14:textId="77777777" w:rsidTr="00BB16FF">
            <w:trPr>
              <w:tblCellSpacing w:w="15" w:type="dxa"/>
            </w:trPr>
            <w:tc>
              <w:tcPr>
                <w:tcW w:w="0" w:type="auto"/>
                <w:hideMark/>
              </w:tcPr>
              <w:p w14:paraId="26F46D68" w14:textId="77777777" w:rsidR="00BB16FF" w:rsidRDefault="00BB16FF">
                <w:pPr>
                  <w:pStyle w:val="Bibliography"/>
                  <w:jc w:val="right"/>
                  <w:rPr>
                    <w:rFonts w:cs="Times New Roman"/>
                    <w:noProof/>
                  </w:rPr>
                </w:pPr>
                <w:r>
                  <w:rPr>
                    <w:rFonts w:cs="Times New Roman"/>
                    <w:noProof/>
                  </w:rPr>
                  <w:t>[56]</w:t>
                </w:r>
              </w:p>
            </w:tc>
            <w:tc>
              <w:tcPr>
                <w:tcW w:w="0" w:type="auto"/>
                <w:hideMark/>
              </w:tcPr>
              <w:p w14:paraId="0A15F824" w14:textId="77777777" w:rsidR="00BB16FF" w:rsidRDefault="00BB16FF">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BB16FF" w14:paraId="52F03C54" w14:textId="77777777" w:rsidTr="00BB16FF">
            <w:trPr>
              <w:tblCellSpacing w:w="15" w:type="dxa"/>
            </w:trPr>
            <w:tc>
              <w:tcPr>
                <w:tcW w:w="0" w:type="auto"/>
                <w:hideMark/>
              </w:tcPr>
              <w:p w14:paraId="4A9CB4C4" w14:textId="77777777" w:rsidR="00BB16FF" w:rsidRDefault="00BB16FF">
                <w:pPr>
                  <w:pStyle w:val="Bibliography"/>
                  <w:jc w:val="right"/>
                  <w:rPr>
                    <w:rFonts w:cs="Times New Roman"/>
                    <w:noProof/>
                  </w:rPr>
                </w:pPr>
                <w:r>
                  <w:rPr>
                    <w:rFonts w:cs="Times New Roman"/>
                    <w:noProof/>
                  </w:rPr>
                  <w:t>[57]</w:t>
                </w:r>
              </w:p>
            </w:tc>
            <w:tc>
              <w:tcPr>
                <w:tcW w:w="0" w:type="auto"/>
                <w:hideMark/>
              </w:tcPr>
              <w:p w14:paraId="78CFB218" w14:textId="77777777" w:rsidR="00BB16FF" w:rsidRDefault="00BB16FF">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BB16FF" w14:paraId="2DB5C242" w14:textId="77777777" w:rsidTr="00BB16FF">
            <w:trPr>
              <w:tblCellSpacing w:w="15" w:type="dxa"/>
            </w:trPr>
            <w:tc>
              <w:tcPr>
                <w:tcW w:w="0" w:type="auto"/>
                <w:hideMark/>
              </w:tcPr>
              <w:p w14:paraId="654734DC" w14:textId="77777777" w:rsidR="00BB16FF" w:rsidRDefault="00BB16FF">
                <w:pPr>
                  <w:pStyle w:val="Bibliography"/>
                  <w:jc w:val="right"/>
                  <w:rPr>
                    <w:rFonts w:cs="Times New Roman"/>
                    <w:noProof/>
                  </w:rPr>
                </w:pPr>
                <w:r>
                  <w:rPr>
                    <w:rFonts w:cs="Times New Roman"/>
                    <w:noProof/>
                  </w:rPr>
                  <w:t>[58]</w:t>
                </w:r>
              </w:p>
            </w:tc>
            <w:tc>
              <w:tcPr>
                <w:tcW w:w="0" w:type="auto"/>
                <w:hideMark/>
              </w:tcPr>
              <w:p w14:paraId="77C3CDA9" w14:textId="77777777" w:rsidR="00BB16FF" w:rsidRDefault="00BB16FF">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BB16FF" w14:paraId="37CFF080" w14:textId="77777777" w:rsidTr="00BB16FF">
            <w:trPr>
              <w:tblCellSpacing w:w="15" w:type="dxa"/>
            </w:trPr>
            <w:tc>
              <w:tcPr>
                <w:tcW w:w="0" w:type="auto"/>
                <w:hideMark/>
              </w:tcPr>
              <w:p w14:paraId="30EA2D2D" w14:textId="77777777" w:rsidR="00BB16FF" w:rsidRDefault="00BB16FF">
                <w:pPr>
                  <w:pStyle w:val="Bibliography"/>
                  <w:jc w:val="right"/>
                  <w:rPr>
                    <w:rFonts w:cs="Times New Roman"/>
                    <w:noProof/>
                  </w:rPr>
                </w:pPr>
                <w:r>
                  <w:rPr>
                    <w:rFonts w:cs="Times New Roman"/>
                    <w:noProof/>
                  </w:rPr>
                  <w:t>[59]</w:t>
                </w:r>
              </w:p>
            </w:tc>
            <w:tc>
              <w:tcPr>
                <w:tcW w:w="0" w:type="auto"/>
                <w:hideMark/>
              </w:tcPr>
              <w:p w14:paraId="22D3F0F7" w14:textId="77777777" w:rsidR="00BB16FF" w:rsidRDefault="00BB16FF">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3F4A1DE4" w14:textId="77777777" w:rsidR="00BB16FF" w:rsidRDefault="00BB16FF" w:rsidP="00BB16FF">
          <w:pPr>
            <w:pStyle w:val="Bibliography"/>
            <w:rPr>
              <w:rFonts w:eastAsiaTheme="minorEastAsia" w:cs="Times New Roman"/>
              <w:noProof/>
              <w:vanish/>
            </w:rPr>
          </w:pPr>
          <w:r>
            <w:rPr>
              <w:rFonts w:cs="Times New Roman"/>
              <w:noProof/>
              <w:vanish/>
            </w:rPr>
            <w:t>x</w:t>
          </w:r>
        </w:p>
        <w:p w14:paraId="0737D6CF" w14:textId="77777777" w:rsidR="002336FF" w:rsidRDefault="00156940" w:rsidP="00BB16FF">
          <w:pPr>
            <w:keepLines/>
            <w:rPr>
              <w:lang w:val="en-GB"/>
            </w:rPr>
          </w:pPr>
          <w:r w:rsidRPr="002065CD">
            <w:rPr>
              <w:lang w:val="en-GB"/>
            </w:rPr>
            <w:lastRenderedPageBreak/>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91" w:name="_Toc332882851"/>
          <w:r>
            <w:lastRenderedPageBreak/>
            <w:t>Appendix A</w:t>
          </w:r>
        </w:p>
      </w:sdtContent>
    </w:sdt>
    <w:bookmarkEnd w:id="91" w:displacedByCustomXml="prev"/>
    <w:p w14:paraId="44A11CCA" w14:textId="77777777" w:rsidR="00F56399" w:rsidRDefault="002B235B" w:rsidP="008506D8">
      <w:pPr>
        <w:pStyle w:val="Appendixheading"/>
        <w:pageBreakBefore w:val="0"/>
      </w:pPr>
      <w:bookmarkStart w:id="92" w:name="_Ref166675784"/>
      <w:bookmarkStart w:id="93" w:name="_Toc332882853"/>
      <w:r>
        <w:t>Glossary</w:t>
      </w:r>
      <w:bookmarkEnd w:id="92"/>
      <w:bookmarkEnd w:id="93"/>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B16FF" w:rsidRPr="00BB16FF">
                  <w:rPr>
                    <w:rFonts w:cs="Times New Roman"/>
                    <w:noProof/>
                    <w:lang w:val="en-US"/>
                  </w:rPr>
                  <w:t>[</w:t>
                </w:r>
                <w:hyperlink w:anchor="BSI11" w:history="1">
                  <w:r w:rsidR="00BB16FF" w:rsidRPr="00BB16FF">
                    <w:rPr>
                      <w:rStyle w:val="Tiitellehtautor"/>
                      <w:rFonts w:cs="Times New Roman"/>
                      <w:noProof/>
                      <w:lang w:val="en-US"/>
                    </w:rPr>
                    <w:t>10</w:t>
                  </w:r>
                </w:hyperlink>
                <w:r w:rsidR="00BB16FF" w:rsidRPr="00BB16FF">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B16FF" w:rsidRPr="00BB16FF">
                  <w:rPr>
                    <w:rFonts w:cs="Times New Roman"/>
                    <w:noProof/>
                    <w:lang w:val="en-US"/>
                  </w:rPr>
                  <w:t>[</w:t>
                </w:r>
                <w:hyperlink w:anchor="BSI11" w:history="1">
                  <w:r w:rsidR="00BB16FF" w:rsidRPr="00BB16FF">
                    <w:rPr>
                      <w:rStyle w:val="Tiitellehtautor"/>
                      <w:rFonts w:cs="Times New Roman"/>
                      <w:noProof/>
                      <w:lang w:val="en-US"/>
                    </w:rPr>
                    <w:t>10</w:t>
                  </w:r>
                </w:hyperlink>
                <w:r w:rsidR="00BB16FF" w:rsidRPr="00BB16FF">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B16FF" w:rsidRPr="00BB16FF">
                  <w:rPr>
                    <w:rFonts w:cs="Times New Roman"/>
                    <w:noProof/>
                    <w:lang w:val="en-US"/>
                  </w:rPr>
                  <w:t>[</w:t>
                </w:r>
                <w:hyperlink w:anchor="BSI11" w:history="1">
                  <w:r w:rsidR="00BB16FF" w:rsidRPr="00BB16FF">
                    <w:rPr>
                      <w:rStyle w:val="Tiitellehtautor"/>
                      <w:rFonts w:cs="Times New Roman"/>
                      <w:noProof/>
                      <w:lang w:val="en-US"/>
                    </w:rPr>
                    <w:t>10</w:t>
                  </w:r>
                </w:hyperlink>
                <w:r w:rsidR="00BB16FF" w:rsidRPr="00BB16FF">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B16FF" w:rsidRPr="00BB16FF">
                  <w:rPr>
                    <w:rFonts w:cs="Times New Roman"/>
                    <w:noProof/>
                    <w:lang w:val="en-US"/>
                  </w:rPr>
                  <w:t>[</w:t>
                </w:r>
                <w:hyperlink w:anchor="BSI11" w:history="1">
                  <w:r w:rsidR="00BB16FF" w:rsidRPr="00BB16FF">
                    <w:rPr>
                      <w:rStyle w:val="Tiitellehtautor"/>
                      <w:rFonts w:cs="Times New Roman"/>
                      <w:noProof/>
                      <w:lang w:val="en-US"/>
                    </w:rPr>
                    <w:t>10</w:t>
                  </w:r>
                </w:hyperlink>
                <w:r w:rsidR="00BB16FF" w:rsidRPr="00BB16FF">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94" w:name="_Toc332882854"/>
      <w:r>
        <w:lastRenderedPageBreak/>
        <w:t>License</w:t>
      </w:r>
      <w:bookmarkEnd w:id="94"/>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r w:rsidRPr="00EE79E1">
        <w:rPr>
          <w:i/>
          <w:lang w:val="en-GB"/>
        </w:rPr>
        <w:t>author’s name</w:t>
      </w:r>
      <w:r w:rsidRPr="00EE79E1">
        <w:rPr>
          <w:lang w:val="en-GB"/>
        </w:rPr>
        <w:t>)</w:t>
      </w:r>
    </w:p>
    <w:p w14:paraId="1BF00E2E" w14:textId="77777777" w:rsidR="008506D8" w:rsidRPr="00EE79E1" w:rsidRDefault="008506D8" w:rsidP="00E54189">
      <w:pPr>
        <w:pStyle w:val="Loendilik1"/>
        <w:numPr>
          <w:ilvl w:val="0"/>
          <w:numId w:val="3"/>
        </w:numPr>
        <w:shd w:val="clear" w:color="auto" w:fill="FFFFFF"/>
        <w:suppressAutoHyphens/>
        <w:spacing w:after="120"/>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r w:rsidRPr="00EE79E1">
        <w:rPr>
          <w:sz w:val="24"/>
          <w:szCs w:val="24"/>
          <w:lang w:val="en-GB"/>
        </w:rPr>
        <w:t>reproduce,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r w:rsidRPr="00EE79E1">
        <w:rPr>
          <w:sz w:val="24"/>
          <w:szCs w:val="24"/>
          <w:lang w:val="en-GB"/>
        </w:rPr>
        <w:t>make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r>
        <w:rPr>
          <w:spacing w:val="-1"/>
          <w:lang w:val="en-GB"/>
        </w:rPr>
        <w:t>o</w:t>
      </w:r>
      <w:r w:rsidRPr="00147A34">
        <w:rPr>
          <w:spacing w:val="-1"/>
          <w:lang w:val="en-GB"/>
        </w:rPr>
        <w:t>f</w:t>
      </w:r>
      <w:r>
        <w:rPr>
          <w:spacing w:val="-1"/>
          <w:lang w:val="en-GB"/>
        </w:rPr>
        <w:t xml:space="preserve"> my thesis</w:t>
      </w:r>
    </w:p>
    <w:p w14:paraId="79694A39" w14:textId="77777777" w:rsidR="008506D8" w:rsidRPr="00EE79E1" w:rsidRDefault="00D770FD"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(title of thesis)</w:t>
      </w:r>
    </w:p>
    <w:p w14:paraId="6653D75B" w14:textId="2D2C08A8" w:rsidR="008506D8" w:rsidRPr="00EE79E1" w:rsidRDefault="008506D8" w:rsidP="00C16713">
      <w:pPr>
        <w:shd w:val="clear" w:color="auto" w:fill="FFFFFF"/>
        <w:suppressAutoHyphens/>
        <w:spacing w:before="0"/>
        <w:ind w:left="19"/>
        <w:rPr>
          <w:spacing w:val="-1"/>
          <w:lang w:val="en-GB"/>
        </w:rPr>
      </w:pPr>
      <w:r w:rsidRPr="00EE79E1">
        <w:rPr>
          <w:spacing w:val="-1"/>
          <w:lang w:val="en-GB"/>
        </w:rPr>
        <w:t xml:space="preserve">supervised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(supervisor’s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57412B">
        <w:rPr>
          <w:b/>
          <w:noProof/>
          <w:spacing w:val="-1"/>
          <w:lang w:val="en-GB"/>
        </w:rPr>
        <w:t>15.08.2016</w:t>
      </w:r>
      <w:r>
        <w:rPr>
          <w:b/>
          <w:spacing w:val="-1"/>
          <w:lang w:val="en-GB"/>
        </w:rPr>
        <w:fldChar w:fldCharType="end"/>
      </w:r>
    </w:p>
    <w:sectPr w:rsidR="00CE5733" w:rsidRPr="00CE5733" w:rsidSect="003B6ED0">
      <w:footerReference w:type="default" r:id="rId33"/>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55078E" w:rsidRDefault="0055078E" w:rsidP="00FB55BE">
      <w:pPr>
        <w:spacing w:before="0" w:after="0" w:line="240" w:lineRule="auto"/>
      </w:pPr>
      <w:r>
        <w:separator/>
      </w:r>
    </w:p>
  </w:endnote>
  <w:endnote w:type="continuationSeparator" w:id="0">
    <w:p w14:paraId="3A716E12" w14:textId="77777777" w:rsidR="0055078E" w:rsidRDefault="0055078E"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55078E" w:rsidRDefault="0055078E">
        <w:pPr>
          <w:pStyle w:val="Footer"/>
          <w:jc w:val="center"/>
        </w:pPr>
        <w:r>
          <w:fldChar w:fldCharType="begin"/>
        </w:r>
        <w:r>
          <w:instrText xml:space="preserve"> PAGE   \* MERGEFORMAT </w:instrText>
        </w:r>
        <w:r>
          <w:fldChar w:fldCharType="separate"/>
        </w:r>
        <w:r w:rsidR="00BB16FF">
          <w:rPr>
            <w:noProof/>
          </w:rPr>
          <w:t>31</w:t>
        </w:r>
        <w:r>
          <w:rPr>
            <w:noProof/>
          </w:rPr>
          <w:fldChar w:fldCharType="end"/>
        </w:r>
      </w:p>
    </w:sdtContent>
  </w:sdt>
  <w:p w14:paraId="6FE0902C" w14:textId="77777777" w:rsidR="0055078E" w:rsidRDefault="0055078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55078E" w:rsidRDefault="0055078E" w:rsidP="00FB55BE">
      <w:pPr>
        <w:spacing w:before="0" w:after="0" w:line="240" w:lineRule="auto"/>
      </w:pPr>
      <w:r>
        <w:separator/>
      </w:r>
    </w:p>
  </w:footnote>
  <w:footnote w:type="continuationSeparator" w:id="0">
    <w:p w14:paraId="11035F38" w14:textId="77777777" w:rsidR="0055078E" w:rsidRDefault="0055078E" w:rsidP="00FB55BE">
      <w:pPr>
        <w:spacing w:before="0" w:after="0" w:line="240" w:lineRule="auto"/>
      </w:pPr>
      <w:r>
        <w:continuationSeparator/>
      </w:r>
    </w:p>
  </w:footnote>
  <w:footnote w:id="1">
    <w:p w14:paraId="0C7FBA67" w14:textId="77777777" w:rsidR="0055078E" w:rsidRPr="009938CB" w:rsidRDefault="0055078E"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55078E" w:rsidRPr="005C1436" w:rsidRDefault="0055078E">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55078E" w:rsidRPr="006A65BB" w:rsidRDefault="0055078E">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55078E" w:rsidRPr="00FA5CDE" w:rsidRDefault="0055078E">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55078E" w:rsidRPr="00BC3413" w:rsidRDefault="0055078E">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55078E" w:rsidRPr="00FE3520" w:rsidRDefault="0055078E">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55078E" w:rsidRPr="00824170" w:rsidRDefault="0055078E">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55078E" w:rsidRPr="000C0716" w:rsidRDefault="0055078E">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55078E" w:rsidRPr="0067118C" w:rsidRDefault="0055078E">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55078E" w:rsidRPr="000F652A" w:rsidRDefault="0055078E">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0B2F"/>
    <w:multiLevelType w:val="multilevel"/>
    <w:tmpl w:val="743EE20A"/>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74BFF"/>
    <w:multiLevelType w:val="multilevel"/>
    <w:tmpl w:val="A3BC04A8"/>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D854F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4B44F9"/>
    <w:multiLevelType w:val="hybridMultilevel"/>
    <w:tmpl w:val="9DF8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0DC6B9B"/>
    <w:multiLevelType w:val="multilevel"/>
    <w:tmpl w:val="5E845530"/>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7F005ED"/>
    <w:multiLevelType w:val="hybridMultilevel"/>
    <w:tmpl w:val="0BFE4D4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785683"/>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1E1B334A"/>
    <w:multiLevelType w:val="multilevel"/>
    <w:tmpl w:val="289096F6"/>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1EAE1F1D"/>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2067549"/>
    <w:multiLevelType w:val="hybridMultilevel"/>
    <w:tmpl w:val="8E3CF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515F36"/>
    <w:multiLevelType w:val="multilevel"/>
    <w:tmpl w:val="043E2A66"/>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A77480B"/>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nsid w:val="2F633331"/>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3227365C"/>
    <w:multiLevelType w:val="hybridMultilevel"/>
    <w:tmpl w:val="26760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2C15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6274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502D41"/>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4A7C30A2"/>
    <w:multiLevelType w:val="hybridMultilevel"/>
    <w:tmpl w:val="EEDC2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DD2612"/>
    <w:multiLevelType w:val="hybridMultilevel"/>
    <w:tmpl w:val="8FDA1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BB1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58A450B"/>
    <w:multiLevelType w:val="hybridMultilevel"/>
    <w:tmpl w:val="F41C9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824F0A"/>
    <w:multiLevelType w:val="multilevel"/>
    <w:tmpl w:val="5BF4F29E"/>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5C196691"/>
    <w:multiLevelType w:val="hybridMultilevel"/>
    <w:tmpl w:val="11DA1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D1479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nsid w:val="62DA0493"/>
    <w:multiLevelType w:val="hybridMultilevel"/>
    <w:tmpl w:val="49689AE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2FE66A2"/>
    <w:multiLevelType w:val="hybridMultilevel"/>
    <w:tmpl w:val="21AE5EC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0047E0"/>
    <w:multiLevelType w:val="multilevel"/>
    <w:tmpl w:val="40B6E044"/>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nsid w:val="6BD81AA6"/>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4F31EE"/>
    <w:multiLevelType w:val="multilevel"/>
    <w:tmpl w:val="857C5E94"/>
    <w:lvl w:ilvl="0">
      <w:start w:val="1"/>
      <w:numFmt w:val="decimal"/>
      <w:lvlText w:val="Chapter %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42">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41"/>
  </w:num>
  <w:num w:numId="4">
    <w:abstractNumId w:val="13"/>
  </w:num>
  <w:num w:numId="5">
    <w:abstractNumId w:val="5"/>
  </w:num>
  <w:num w:numId="6">
    <w:abstractNumId w:val="42"/>
  </w:num>
  <w:num w:numId="7">
    <w:abstractNumId w:val="43"/>
  </w:num>
  <w:num w:numId="8">
    <w:abstractNumId w:val="1"/>
  </w:num>
  <w:num w:numId="9">
    <w:abstractNumId w:val="36"/>
  </w:num>
  <w:num w:numId="10">
    <w:abstractNumId w:val="4"/>
  </w:num>
  <w:num w:numId="11">
    <w:abstractNumId w:val="2"/>
  </w:num>
  <w:num w:numId="12">
    <w:abstractNumId w:val="6"/>
  </w:num>
  <w:num w:numId="13">
    <w:abstractNumId w:val="6"/>
  </w:num>
  <w:num w:numId="14">
    <w:abstractNumId w:val="6"/>
  </w:num>
  <w:num w:numId="15">
    <w:abstractNumId w:val="27"/>
  </w:num>
  <w:num w:numId="16">
    <w:abstractNumId w:val="11"/>
  </w:num>
  <w:num w:numId="17">
    <w:abstractNumId w:val="9"/>
  </w:num>
  <w:num w:numId="18">
    <w:abstractNumId w:val="25"/>
  </w:num>
  <w:num w:numId="19">
    <w:abstractNumId w:val="38"/>
  </w:num>
  <w:num w:numId="20">
    <w:abstractNumId w:val="40"/>
  </w:num>
  <w:num w:numId="21">
    <w:abstractNumId w:val="16"/>
  </w:num>
  <w:num w:numId="22">
    <w:abstractNumId w:val="21"/>
  </w:num>
  <w:num w:numId="23">
    <w:abstractNumId w:val="33"/>
  </w:num>
  <w:num w:numId="24">
    <w:abstractNumId w:val="28"/>
  </w:num>
  <w:num w:numId="25">
    <w:abstractNumId w:val="12"/>
  </w:num>
  <w:num w:numId="26">
    <w:abstractNumId w:val="34"/>
  </w:num>
  <w:num w:numId="27">
    <w:abstractNumId w:val="37"/>
  </w:num>
  <w:num w:numId="28">
    <w:abstractNumId w:val="3"/>
  </w:num>
  <w:num w:numId="29">
    <w:abstractNumId w:val="23"/>
  </w:num>
  <w:num w:numId="30">
    <w:abstractNumId w:val="10"/>
  </w:num>
  <w:num w:numId="31">
    <w:abstractNumId w:val="30"/>
  </w:num>
  <w:num w:numId="32">
    <w:abstractNumId w:val="39"/>
  </w:num>
  <w:num w:numId="33">
    <w:abstractNumId w:val="14"/>
  </w:num>
  <w:num w:numId="34">
    <w:abstractNumId w:val="15"/>
  </w:num>
  <w:num w:numId="35">
    <w:abstractNumId w:val="24"/>
  </w:num>
  <w:num w:numId="36">
    <w:abstractNumId w:val="44"/>
  </w:num>
  <w:num w:numId="37">
    <w:abstractNumId w:val="31"/>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19"/>
  </w:num>
  <w:num w:numId="41">
    <w:abstractNumId w:val="17"/>
  </w:num>
  <w:num w:numId="42">
    <w:abstractNumId w:val="0"/>
  </w:num>
  <w:num w:numId="43">
    <w:abstractNumId w:val="32"/>
  </w:num>
  <w:num w:numId="44">
    <w:abstractNumId w:val="8"/>
  </w:num>
  <w:num w:numId="45">
    <w:abstractNumId w:val="35"/>
  </w:num>
  <w:num w:numId="46">
    <w:abstractNumId w:val="26"/>
  </w:num>
  <w:num w:numId="47">
    <w:abstractNumId w:val="22"/>
  </w:num>
  <w:num w:numId="48">
    <w:abstractNumId w:val="29"/>
  </w:num>
  <w:num w:numId="49">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250C"/>
    <w:rsid w:val="000034F1"/>
    <w:rsid w:val="000047AE"/>
    <w:rsid w:val="00004B5A"/>
    <w:rsid w:val="000061E6"/>
    <w:rsid w:val="00006435"/>
    <w:rsid w:val="00006DD3"/>
    <w:rsid w:val="000111A5"/>
    <w:rsid w:val="000121DA"/>
    <w:rsid w:val="00012469"/>
    <w:rsid w:val="00012FF8"/>
    <w:rsid w:val="00015079"/>
    <w:rsid w:val="000156A6"/>
    <w:rsid w:val="000157DD"/>
    <w:rsid w:val="000163F2"/>
    <w:rsid w:val="000168B4"/>
    <w:rsid w:val="00017262"/>
    <w:rsid w:val="000173F2"/>
    <w:rsid w:val="0002052C"/>
    <w:rsid w:val="000210EF"/>
    <w:rsid w:val="00021F33"/>
    <w:rsid w:val="00022CAE"/>
    <w:rsid w:val="0002339A"/>
    <w:rsid w:val="00023739"/>
    <w:rsid w:val="00023A5A"/>
    <w:rsid w:val="00023AEB"/>
    <w:rsid w:val="00024239"/>
    <w:rsid w:val="00025F47"/>
    <w:rsid w:val="00027415"/>
    <w:rsid w:val="0003258D"/>
    <w:rsid w:val="00032B60"/>
    <w:rsid w:val="00033294"/>
    <w:rsid w:val="00040C7D"/>
    <w:rsid w:val="0004265B"/>
    <w:rsid w:val="00043C18"/>
    <w:rsid w:val="00043EC3"/>
    <w:rsid w:val="0004452B"/>
    <w:rsid w:val="000449EF"/>
    <w:rsid w:val="000459B5"/>
    <w:rsid w:val="00045EB8"/>
    <w:rsid w:val="00046062"/>
    <w:rsid w:val="00046115"/>
    <w:rsid w:val="00046D9A"/>
    <w:rsid w:val="00046E83"/>
    <w:rsid w:val="000475E2"/>
    <w:rsid w:val="00047B48"/>
    <w:rsid w:val="00054482"/>
    <w:rsid w:val="00054549"/>
    <w:rsid w:val="000546CF"/>
    <w:rsid w:val="00054FF1"/>
    <w:rsid w:val="000555BC"/>
    <w:rsid w:val="00055DDC"/>
    <w:rsid w:val="00055FFF"/>
    <w:rsid w:val="00056D06"/>
    <w:rsid w:val="000574EC"/>
    <w:rsid w:val="000617DD"/>
    <w:rsid w:val="00061F68"/>
    <w:rsid w:val="000639AC"/>
    <w:rsid w:val="00065388"/>
    <w:rsid w:val="00065F58"/>
    <w:rsid w:val="000669A8"/>
    <w:rsid w:val="00066CAA"/>
    <w:rsid w:val="0006788A"/>
    <w:rsid w:val="000719FD"/>
    <w:rsid w:val="00071F63"/>
    <w:rsid w:val="00072017"/>
    <w:rsid w:val="000727D9"/>
    <w:rsid w:val="00072FB4"/>
    <w:rsid w:val="00073333"/>
    <w:rsid w:val="000764CB"/>
    <w:rsid w:val="00076B8B"/>
    <w:rsid w:val="000777F3"/>
    <w:rsid w:val="00077E09"/>
    <w:rsid w:val="0008012B"/>
    <w:rsid w:val="00080198"/>
    <w:rsid w:val="00084687"/>
    <w:rsid w:val="00086011"/>
    <w:rsid w:val="0008708C"/>
    <w:rsid w:val="00087813"/>
    <w:rsid w:val="000914BF"/>
    <w:rsid w:val="00092B92"/>
    <w:rsid w:val="0009420E"/>
    <w:rsid w:val="00094347"/>
    <w:rsid w:val="00095B9A"/>
    <w:rsid w:val="00096B8F"/>
    <w:rsid w:val="000A18EF"/>
    <w:rsid w:val="000A203B"/>
    <w:rsid w:val="000A440D"/>
    <w:rsid w:val="000A454D"/>
    <w:rsid w:val="000A4E47"/>
    <w:rsid w:val="000A67B2"/>
    <w:rsid w:val="000A6953"/>
    <w:rsid w:val="000B154B"/>
    <w:rsid w:val="000B2F0C"/>
    <w:rsid w:val="000B35D4"/>
    <w:rsid w:val="000B5547"/>
    <w:rsid w:val="000B60EC"/>
    <w:rsid w:val="000B7C17"/>
    <w:rsid w:val="000C0716"/>
    <w:rsid w:val="000C0C30"/>
    <w:rsid w:val="000C0CB0"/>
    <w:rsid w:val="000C1B8B"/>
    <w:rsid w:val="000C59AF"/>
    <w:rsid w:val="000C5E17"/>
    <w:rsid w:val="000D0C65"/>
    <w:rsid w:val="000D3047"/>
    <w:rsid w:val="000D40E1"/>
    <w:rsid w:val="000D4421"/>
    <w:rsid w:val="000D669C"/>
    <w:rsid w:val="000E006F"/>
    <w:rsid w:val="000E046F"/>
    <w:rsid w:val="000E13BC"/>
    <w:rsid w:val="000E16F4"/>
    <w:rsid w:val="000E269B"/>
    <w:rsid w:val="000E3DAD"/>
    <w:rsid w:val="000E5831"/>
    <w:rsid w:val="000E7B92"/>
    <w:rsid w:val="000E7F57"/>
    <w:rsid w:val="000F0115"/>
    <w:rsid w:val="000F012D"/>
    <w:rsid w:val="000F01DD"/>
    <w:rsid w:val="000F0BA7"/>
    <w:rsid w:val="000F0E28"/>
    <w:rsid w:val="000F1C65"/>
    <w:rsid w:val="000F259E"/>
    <w:rsid w:val="000F27B9"/>
    <w:rsid w:val="000F5925"/>
    <w:rsid w:val="000F652A"/>
    <w:rsid w:val="000F68C7"/>
    <w:rsid w:val="000F6FE9"/>
    <w:rsid w:val="000F7915"/>
    <w:rsid w:val="0010065C"/>
    <w:rsid w:val="00100895"/>
    <w:rsid w:val="00101CA1"/>
    <w:rsid w:val="001030C4"/>
    <w:rsid w:val="00103AAF"/>
    <w:rsid w:val="00105086"/>
    <w:rsid w:val="00105A17"/>
    <w:rsid w:val="001073D9"/>
    <w:rsid w:val="00107C8D"/>
    <w:rsid w:val="0011029F"/>
    <w:rsid w:val="0011144F"/>
    <w:rsid w:val="001115BD"/>
    <w:rsid w:val="00111B49"/>
    <w:rsid w:val="001126A0"/>
    <w:rsid w:val="00112F16"/>
    <w:rsid w:val="001141C5"/>
    <w:rsid w:val="00114778"/>
    <w:rsid w:val="0011477C"/>
    <w:rsid w:val="0011482F"/>
    <w:rsid w:val="001173AC"/>
    <w:rsid w:val="00117E44"/>
    <w:rsid w:val="00121269"/>
    <w:rsid w:val="00122F7C"/>
    <w:rsid w:val="00122FE7"/>
    <w:rsid w:val="00124414"/>
    <w:rsid w:val="00124CCC"/>
    <w:rsid w:val="0012572D"/>
    <w:rsid w:val="00131042"/>
    <w:rsid w:val="0013576A"/>
    <w:rsid w:val="0013611B"/>
    <w:rsid w:val="0013731F"/>
    <w:rsid w:val="00140505"/>
    <w:rsid w:val="00140E55"/>
    <w:rsid w:val="0014169F"/>
    <w:rsid w:val="00141744"/>
    <w:rsid w:val="00141832"/>
    <w:rsid w:val="00147A34"/>
    <w:rsid w:val="00147AC1"/>
    <w:rsid w:val="00147BE4"/>
    <w:rsid w:val="00150058"/>
    <w:rsid w:val="00150286"/>
    <w:rsid w:val="00152409"/>
    <w:rsid w:val="00152518"/>
    <w:rsid w:val="00152C14"/>
    <w:rsid w:val="00154528"/>
    <w:rsid w:val="001546B8"/>
    <w:rsid w:val="001547D5"/>
    <w:rsid w:val="00156060"/>
    <w:rsid w:val="00156940"/>
    <w:rsid w:val="0016028A"/>
    <w:rsid w:val="00160376"/>
    <w:rsid w:val="001614F0"/>
    <w:rsid w:val="001620B6"/>
    <w:rsid w:val="001622E2"/>
    <w:rsid w:val="00162716"/>
    <w:rsid w:val="00162C64"/>
    <w:rsid w:val="00162DDA"/>
    <w:rsid w:val="001635BE"/>
    <w:rsid w:val="00163D49"/>
    <w:rsid w:val="001644B3"/>
    <w:rsid w:val="0016615B"/>
    <w:rsid w:val="0016760B"/>
    <w:rsid w:val="00167A36"/>
    <w:rsid w:val="001728AE"/>
    <w:rsid w:val="001737C3"/>
    <w:rsid w:val="00173A50"/>
    <w:rsid w:val="001744B1"/>
    <w:rsid w:val="0017528D"/>
    <w:rsid w:val="00177036"/>
    <w:rsid w:val="0017763B"/>
    <w:rsid w:val="00180488"/>
    <w:rsid w:val="0018091D"/>
    <w:rsid w:val="00181F30"/>
    <w:rsid w:val="001823A5"/>
    <w:rsid w:val="001829EC"/>
    <w:rsid w:val="001857A0"/>
    <w:rsid w:val="001872FE"/>
    <w:rsid w:val="0019253C"/>
    <w:rsid w:val="00192552"/>
    <w:rsid w:val="00192D2F"/>
    <w:rsid w:val="00193B17"/>
    <w:rsid w:val="00193B9A"/>
    <w:rsid w:val="00193BF9"/>
    <w:rsid w:val="00194221"/>
    <w:rsid w:val="00194685"/>
    <w:rsid w:val="00195173"/>
    <w:rsid w:val="00195828"/>
    <w:rsid w:val="001968D7"/>
    <w:rsid w:val="00197344"/>
    <w:rsid w:val="00197995"/>
    <w:rsid w:val="001A0CFE"/>
    <w:rsid w:val="001A1377"/>
    <w:rsid w:val="001A14FB"/>
    <w:rsid w:val="001A4667"/>
    <w:rsid w:val="001A772A"/>
    <w:rsid w:val="001B0E62"/>
    <w:rsid w:val="001B138E"/>
    <w:rsid w:val="001B17B2"/>
    <w:rsid w:val="001B27BF"/>
    <w:rsid w:val="001B5144"/>
    <w:rsid w:val="001B5D63"/>
    <w:rsid w:val="001B5D87"/>
    <w:rsid w:val="001B5E65"/>
    <w:rsid w:val="001B6991"/>
    <w:rsid w:val="001B7D0C"/>
    <w:rsid w:val="001C08F4"/>
    <w:rsid w:val="001C1B7C"/>
    <w:rsid w:val="001C217E"/>
    <w:rsid w:val="001C3734"/>
    <w:rsid w:val="001C5D1F"/>
    <w:rsid w:val="001C5F94"/>
    <w:rsid w:val="001C6687"/>
    <w:rsid w:val="001C69F0"/>
    <w:rsid w:val="001C7F96"/>
    <w:rsid w:val="001D03DC"/>
    <w:rsid w:val="001D1DE4"/>
    <w:rsid w:val="001D3B9E"/>
    <w:rsid w:val="001D46DB"/>
    <w:rsid w:val="001D55C7"/>
    <w:rsid w:val="001D5651"/>
    <w:rsid w:val="001D643A"/>
    <w:rsid w:val="001D66DC"/>
    <w:rsid w:val="001D7DA2"/>
    <w:rsid w:val="001E035E"/>
    <w:rsid w:val="001E0D56"/>
    <w:rsid w:val="001E0F24"/>
    <w:rsid w:val="001E1CDD"/>
    <w:rsid w:val="001E2893"/>
    <w:rsid w:val="001E3960"/>
    <w:rsid w:val="001E3B20"/>
    <w:rsid w:val="001E3DF1"/>
    <w:rsid w:val="001E40B3"/>
    <w:rsid w:val="001E482F"/>
    <w:rsid w:val="001E6C1D"/>
    <w:rsid w:val="001F0762"/>
    <w:rsid w:val="001F1FE1"/>
    <w:rsid w:val="001F27F9"/>
    <w:rsid w:val="001F36DE"/>
    <w:rsid w:val="001F4118"/>
    <w:rsid w:val="001F5498"/>
    <w:rsid w:val="001F5CC0"/>
    <w:rsid w:val="001F76AE"/>
    <w:rsid w:val="001F7C40"/>
    <w:rsid w:val="001F7E8F"/>
    <w:rsid w:val="002006C9"/>
    <w:rsid w:val="00200A5B"/>
    <w:rsid w:val="002010A8"/>
    <w:rsid w:val="00202CC5"/>
    <w:rsid w:val="0020410E"/>
    <w:rsid w:val="00204CF2"/>
    <w:rsid w:val="002065CD"/>
    <w:rsid w:val="002073BE"/>
    <w:rsid w:val="00210074"/>
    <w:rsid w:val="002121D5"/>
    <w:rsid w:val="002124C4"/>
    <w:rsid w:val="00212754"/>
    <w:rsid w:val="00215DF1"/>
    <w:rsid w:val="002167D1"/>
    <w:rsid w:val="00216DBC"/>
    <w:rsid w:val="00220052"/>
    <w:rsid w:val="00223F67"/>
    <w:rsid w:val="00224EEB"/>
    <w:rsid w:val="00225113"/>
    <w:rsid w:val="0022597E"/>
    <w:rsid w:val="00225E72"/>
    <w:rsid w:val="00226188"/>
    <w:rsid w:val="0022701D"/>
    <w:rsid w:val="002276ED"/>
    <w:rsid w:val="00227A9D"/>
    <w:rsid w:val="00231C4B"/>
    <w:rsid w:val="00231C6A"/>
    <w:rsid w:val="00231F87"/>
    <w:rsid w:val="002336E2"/>
    <w:rsid w:val="002336FF"/>
    <w:rsid w:val="00233A22"/>
    <w:rsid w:val="00234E39"/>
    <w:rsid w:val="00235679"/>
    <w:rsid w:val="00235A05"/>
    <w:rsid w:val="00236BE6"/>
    <w:rsid w:val="0023726E"/>
    <w:rsid w:val="00241039"/>
    <w:rsid w:val="002425DE"/>
    <w:rsid w:val="0024508B"/>
    <w:rsid w:val="00245C8F"/>
    <w:rsid w:val="00246480"/>
    <w:rsid w:val="00246A71"/>
    <w:rsid w:val="00247F25"/>
    <w:rsid w:val="002503D5"/>
    <w:rsid w:val="0025102C"/>
    <w:rsid w:val="00251C93"/>
    <w:rsid w:val="00252533"/>
    <w:rsid w:val="00253153"/>
    <w:rsid w:val="002542C2"/>
    <w:rsid w:val="00254A7A"/>
    <w:rsid w:val="0026127C"/>
    <w:rsid w:val="002615B3"/>
    <w:rsid w:val="00261C74"/>
    <w:rsid w:val="002621A1"/>
    <w:rsid w:val="00262A8D"/>
    <w:rsid w:val="00262BA9"/>
    <w:rsid w:val="00267AD0"/>
    <w:rsid w:val="00270B19"/>
    <w:rsid w:val="00271319"/>
    <w:rsid w:val="00271575"/>
    <w:rsid w:val="002728EB"/>
    <w:rsid w:val="002729B3"/>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E1F"/>
    <w:rsid w:val="002847D2"/>
    <w:rsid w:val="0029067D"/>
    <w:rsid w:val="00292C7B"/>
    <w:rsid w:val="002938C6"/>
    <w:rsid w:val="00293B0E"/>
    <w:rsid w:val="00295F48"/>
    <w:rsid w:val="002A14FA"/>
    <w:rsid w:val="002A2275"/>
    <w:rsid w:val="002A417D"/>
    <w:rsid w:val="002A430E"/>
    <w:rsid w:val="002A4713"/>
    <w:rsid w:val="002A5F0C"/>
    <w:rsid w:val="002A6397"/>
    <w:rsid w:val="002A69C0"/>
    <w:rsid w:val="002A6A05"/>
    <w:rsid w:val="002A70EB"/>
    <w:rsid w:val="002A7A8A"/>
    <w:rsid w:val="002A7C9A"/>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F42"/>
    <w:rsid w:val="002C143B"/>
    <w:rsid w:val="002C1732"/>
    <w:rsid w:val="002C2900"/>
    <w:rsid w:val="002C67DF"/>
    <w:rsid w:val="002C748A"/>
    <w:rsid w:val="002C7773"/>
    <w:rsid w:val="002C7DDE"/>
    <w:rsid w:val="002D1480"/>
    <w:rsid w:val="002D1E33"/>
    <w:rsid w:val="002D4635"/>
    <w:rsid w:val="002D58DD"/>
    <w:rsid w:val="002D6FAC"/>
    <w:rsid w:val="002E0962"/>
    <w:rsid w:val="002E4B7D"/>
    <w:rsid w:val="002E4CA1"/>
    <w:rsid w:val="002E590A"/>
    <w:rsid w:val="002E612A"/>
    <w:rsid w:val="002E74FD"/>
    <w:rsid w:val="002E7E8A"/>
    <w:rsid w:val="002F0FD3"/>
    <w:rsid w:val="002F109C"/>
    <w:rsid w:val="002F2327"/>
    <w:rsid w:val="002F240E"/>
    <w:rsid w:val="002F3333"/>
    <w:rsid w:val="002F3CDE"/>
    <w:rsid w:val="002F433B"/>
    <w:rsid w:val="002F7249"/>
    <w:rsid w:val="002F7A30"/>
    <w:rsid w:val="003011E5"/>
    <w:rsid w:val="00302DCE"/>
    <w:rsid w:val="0030381E"/>
    <w:rsid w:val="003106F8"/>
    <w:rsid w:val="00311AB8"/>
    <w:rsid w:val="00311DB6"/>
    <w:rsid w:val="00312131"/>
    <w:rsid w:val="00312893"/>
    <w:rsid w:val="00313538"/>
    <w:rsid w:val="0031522C"/>
    <w:rsid w:val="00315860"/>
    <w:rsid w:val="00315C22"/>
    <w:rsid w:val="003202B3"/>
    <w:rsid w:val="0032149F"/>
    <w:rsid w:val="00323B5F"/>
    <w:rsid w:val="003252E2"/>
    <w:rsid w:val="00330240"/>
    <w:rsid w:val="0033043F"/>
    <w:rsid w:val="00330477"/>
    <w:rsid w:val="00331023"/>
    <w:rsid w:val="0033155C"/>
    <w:rsid w:val="00331A83"/>
    <w:rsid w:val="0033254E"/>
    <w:rsid w:val="00332BCE"/>
    <w:rsid w:val="0033378B"/>
    <w:rsid w:val="00333E17"/>
    <w:rsid w:val="00335666"/>
    <w:rsid w:val="00336D2E"/>
    <w:rsid w:val="00340709"/>
    <w:rsid w:val="00340F34"/>
    <w:rsid w:val="003421E0"/>
    <w:rsid w:val="00344018"/>
    <w:rsid w:val="003447AD"/>
    <w:rsid w:val="00344B15"/>
    <w:rsid w:val="00344E8B"/>
    <w:rsid w:val="00345133"/>
    <w:rsid w:val="00346822"/>
    <w:rsid w:val="003474BC"/>
    <w:rsid w:val="00350C04"/>
    <w:rsid w:val="003513C9"/>
    <w:rsid w:val="003514CC"/>
    <w:rsid w:val="0035166C"/>
    <w:rsid w:val="00353563"/>
    <w:rsid w:val="00353AA1"/>
    <w:rsid w:val="003546A8"/>
    <w:rsid w:val="00355A68"/>
    <w:rsid w:val="00355B83"/>
    <w:rsid w:val="00356192"/>
    <w:rsid w:val="00357979"/>
    <w:rsid w:val="00357999"/>
    <w:rsid w:val="00357AC5"/>
    <w:rsid w:val="003620B8"/>
    <w:rsid w:val="0036277D"/>
    <w:rsid w:val="00362BEF"/>
    <w:rsid w:val="00364E6A"/>
    <w:rsid w:val="003650D4"/>
    <w:rsid w:val="00366884"/>
    <w:rsid w:val="003704A1"/>
    <w:rsid w:val="00370915"/>
    <w:rsid w:val="00372675"/>
    <w:rsid w:val="0037274F"/>
    <w:rsid w:val="003727D8"/>
    <w:rsid w:val="00372A30"/>
    <w:rsid w:val="0037389A"/>
    <w:rsid w:val="00375988"/>
    <w:rsid w:val="00375CF5"/>
    <w:rsid w:val="00376953"/>
    <w:rsid w:val="00377DA9"/>
    <w:rsid w:val="003803E0"/>
    <w:rsid w:val="0038073E"/>
    <w:rsid w:val="00380E1E"/>
    <w:rsid w:val="00381451"/>
    <w:rsid w:val="00381DC8"/>
    <w:rsid w:val="00382FE2"/>
    <w:rsid w:val="003831D6"/>
    <w:rsid w:val="00384DC2"/>
    <w:rsid w:val="00386DE2"/>
    <w:rsid w:val="003901AC"/>
    <w:rsid w:val="00390C4B"/>
    <w:rsid w:val="00390DDB"/>
    <w:rsid w:val="0039244A"/>
    <w:rsid w:val="00392CAA"/>
    <w:rsid w:val="00392FE3"/>
    <w:rsid w:val="003937FA"/>
    <w:rsid w:val="00396E84"/>
    <w:rsid w:val="003A1696"/>
    <w:rsid w:val="003A1C80"/>
    <w:rsid w:val="003A2F3E"/>
    <w:rsid w:val="003A32EA"/>
    <w:rsid w:val="003A3E66"/>
    <w:rsid w:val="003A440F"/>
    <w:rsid w:val="003A5060"/>
    <w:rsid w:val="003A570A"/>
    <w:rsid w:val="003A5D09"/>
    <w:rsid w:val="003A5F23"/>
    <w:rsid w:val="003A703A"/>
    <w:rsid w:val="003B2B5E"/>
    <w:rsid w:val="003B395F"/>
    <w:rsid w:val="003B49C0"/>
    <w:rsid w:val="003B52D6"/>
    <w:rsid w:val="003B53AA"/>
    <w:rsid w:val="003B5A34"/>
    <w:rsid w:val="003B6792"/>
    <w:rsid w:val="003B6EBA"/>
    <w:rsid w:val="003B6ED0"/>
    <w:rsid w:val="003B767F"/>
    <w:rsid w:val="003B7FBE"/>
    <w:rsid w:val="003C0A86"/>
    <w:rsid w:val="003C1E0D"/>
    <w:rsid w:val="003C2971"/>
    <w:rsid w:val="003C2A1A"/>
    <w:rsid w:val="003C38F9"/>
    <w:rsid w:val="003C3EF1"/>
    <w:rsid w:val="003C6464"/>
    <w:rsid w:val="003C68DB"/>
    <w:rsid w:val="003C6C28"/>
    <w:rsid w:val="003C6D92"/>
    <w:rsid w:val="003C777A"/>
    <w:rsid w:val="003D19A0"/>
    <w:rsid w:val="003D1D52"/>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E0C29"/>
    <w:rsid w:val="003E3A7C"/>
    <w:rsid w:val="003E5844"/>
    <w:rsid w:val="003E699E"/>
    <w:rsid w:val="003E794D"/>
    <w:rsid w:val="003E7D03"/>
    <w:rsid w:val="003F069A"/>
    <w:rsid w:val="003F0E2D"/>
    <w:rsid w:val="003F0E9E"/>
    <w:rsid w:val="003F0FF5"/>
    <w:rsid w:val="003F1B9B"/>
    <w:rsid w:val="003F23CE"/>
    <w:rsid w:val="003F2677"/>
    <w:rsid w:val="003F37A9"/>
    <w:rsid w:val="003F5C16"/>
    <w:rsid w:val="003F5C5C"/>
    <w:rsid w:val="003F6ED2"/>
    <w:rsid w:val="003F7195"/>
    <w:rsid w:val="003F7381"/>
    <w:rsid w:val="003F73D1"/>
    <w:rsid w:val="003F76ED"/>
    <w:rsid w:val="0040015A"/>
    <w:rsid w:val="0040017B"/>
    <w:rsid w:val="00400352"/>
    <w:rsid w:val="0040098B"/>
    <w:rsid w:val="004018F6"/>
    <w:rsid w:val="00402313"/>
    <w:rsid w:val="00403271"/>
    <w:rsid w:val="00403378"/>
    <w:rsid w:val="00403A81"/>
    <w:rsid w:val="00404E33"/>
    <w:rsid w:val="00404F32"/>
    <w:rsid w:val="004056D3"/>
    <w:rsid w:val="00407182"/>
    <w:rsid w:val="00407719"/>
    <w:rsid w:val="00411A94"/>
    <w:rsid w:val="0041377C"/>
    <w:rsid w:val="00414408"/>
    <w:rsid w:val="004153E2"/>
    <w:rsid w:val="004158AB"/>
    <w:rsid w:val="00415C6F"/>
    <w:rsid w:val="004162A3"/>
    <w:rsid w:val="00417CFC"/>
    <w:rsid w:val="00420549"/>
    <w:rsid w:val="00421D1F"/>
    <w:rsid w:val="004222DB"/>
    <w:rsid w:val="00422F40"/>
    <w:rsid w:val="004232DC"/>
    <w:rsid w:val="00424D22"/>
    <w:rsid w:val="00425250"/>
    <w:rsid w:val="00425276"/>
    <w:rsid w:val="004260EE"/>
    <w:rsid w:val="00426B38"/>
    <w:rsid w:val="00426C1F"/>
    <w:rsid w:val="00427B4F"/>
    <w:rsid w:val="0043097B"/>
    <w:rsid w:val="004312C2"/>
    <w:rsid w:val="00431AA1"/>
    <w:rsid w:val="00433EC4"/>
    <w:rsid w:val="004343D2"/>
    <w:rsid w:val="00435390"/>
    <w:rsid w:val="004359BC"/>
    <w:rsid w:val="00435DFB"/>
    <w:rsid w:val="00436202"/>
    <w:rsid w:val="004365A7"/>
    <w:rsid w:val="00437EDB"/>
    <w:rsid w:val="00440A13"/>
    <w:rsid w:val="0044145C"/>
    <w:rsid w:val="00441722"/>
    <w:rsid w:val="00441AA9"/>
    <w:rsid w:val="00441B13"/>
    <w:rsid w:val="00442C57"/>
    <w:rsid w:val="00442F67"/>
    <w:rsid w:val="004476CA"/>
    <w:rsid w:val="004536EF"/>
    <w:rsid w:val="004538CB"/>
    <w:rsid w:val="0045526F"/>
    <w:rsid w:val="004563E8"/>
    <w:rsid w:val="00456B8B"/>
    <w:rsid w:val="0045717B"/>
    <w:rsid w:val="00457DEC"/>
    <w:rsid w:val="00461515"/>
    <w:rsid w:val="00462491"/>
    <w:rsid w:val="00462BFF"/>
    <w:rsid w:val="00462EEE"/>
    <w:rsid w:val="00463213"/>
    <w:rsid w:val="004645A3"/>
    <w:rsid w:val="00464D08"/>
    <w:rsid w:val="00464D6A"/>
    <w:rsid w:val="0046596E"/>
    <w:rsid w:val="00465A14"/>
    <w:rsid w:val="0046700F"/>
    <w:rsid w:val="00470A94"/>
    <w:rsid w:val="00470E0F"/>
    <w:rsid w:val="00470E75"/>
    <w:rsid w:val="004711AB"/>
    <w:rsid w:val="00471306"/>
    <w:rsid w:val="00473CD0"/>
    <w:rsid w:val="00473D09"/>
    <w:rsid w:val="00473F2B"/>
    <w:rsid w:val="004749B6"/>
    <w:rsid w:val="00474F6E"/>
    <w:rsid w:val="00475320"/>
    <w:rsid w:val="00475539"/>
    <w:rsid w:val="004776C0"/>
    <w:rsid w:val="00477BB3"/>
    <w:rsid w:val="004805E1"/>
    <w:rsid w:val="00480656"/>
    <w:rsid w:val="004822E0"/>
    <w:rsid w:val="00482323"/>
    <w:rsid w:val="00482A8A"/>
    <w:rsid w:val="004831D5"/>
    <w:rsid w:val="004833E5"/>
    <w:rsid w:val="00483AA2"/>
    <w:rsid w:val="00483BB5"/>
    <w:rsid w:val="00483E5D"/>
    <w:rsid w:val="00484056"/>
    <w:rsid w:val="00486EF4"/>
    <w:rsid w:val="004872B5"/>
    <w:rsid w:val="00487F53"/>
    <w:rsid w:val="00492F4F"/>
    <w:rsid w:val="00493000"/>
    <w:rsid w:val="00493248"/>
    <w:rsid w:val="00493FB1"/>
    <w:rsid w:val="00494EDB"/>
    <w:rsid w:val="00495514"/>
    <w:rsid w:val="00495711"/>
    <w:rsid w:val="00497840"/>
    <w:rsid w:val="00497FA7"/>
    <w:rsid w:val="004A232C"/>
    <w:rsid w:val="004A289B"/>
    <w:rsid w:val="004A28BC"/>
    <w:rsid w:val="004A4BEF"/>
    <w:rsid w:val="004A5B72"/>
    <w:rsid w:val="004A60F5"/>
    <w:rsid w:val="004A6598"/>
    <w:rsid w:val="004A78AE"/>
    <w:rsid w:val="004B04C8"/>
    <w:rsid w:val="004B08A7"/>
    <w:rsid w:val="004B16FD"/>
    <w:rsid w:val="004B2008"/>
    <w:rsid w:val="004B2181"/>
    <w:rsid w:val="004B37D6"/>
    <w:rsid w:val="004B4B66"/>
    <w:rsid w:val="004B6001"/>
    <w:rsid w:val="004B7149"/>
    <w:rsid w:val="004B7DD1"/>
    <w:rsid w:val="004C027F"/>
    <w:rsid w:val="004C091C"/>
    <w:rsid w:val="004C171E"/>
    <w:rsid w:val="004C241E"/>
    <w:rsid w:val="004C3721"/>
    <w:rsid w:val="004C3779"/>
    <w:rsid w:val="004C48BE"/>
    <w:rsid w:val="004C6667"/>
    <w:rsid w:val="004C76B7"/>
    <w:rsid w:val="004C7F6D"/>
    <w:rsid w:val="004D01F6"/>
    <w:rsid w:val="004D04F7"/>
    <w:rsid w:val="004D1443"/>
    <w:rsid w:val="004D14D7"/>
    <w:rsid w:val="004D1CA6"/>
    <w:rsid w:val="004D65AB"/>
    <w:rsid w:val="004D6E4F"/>
    <w:rsid w:val="004E031C"/>
    <w:rsid w:val="004E2B00"/>
    <w:rsid w:val="004E2E27"/>
    <w:rsid w:val="004E47AB"/>
    <w:rsid w:val="004E5337"/>
    <w:rsid w:val="004E57A5"/>
    <w:rsid w:val="004E68D9"/>
    <w:rsid w:val="004E77AC"/>
    <w:rsid w:val="004F2082"/>
    <w:rsid w:val="004F3B4B"/>
    <w:rsid w:val="004F3E05"/>
    <w:rsid w:val="004F3F4F"/>
    <w:rsid w:val="004F47D7"/>
    <w:rsid w:val="004F482B"/>
    <w:rsid w:val="004F7986"/>
    <w:rsid w:val="004F7BBA"/>
    <w:rsid w:val="0050130A"/>
    <w:rsid w:val="0050284B"/>
    <w:rsid w:val="0050347D"/>
    <w:rsid w:val="00506179"/>
    <w:rsid w:val="005067CB"/>
    <w:rsid w:val="00507182"/>
    <w:rsid w:val="00507958"/>
    <w:rsid w:val="00507F0B"/>
    <w:rsid w:val="005120BE"/>
    <w:rsid w:val="00512508"/>
    <w:rsid w:val="00514A9C"/>
    <w:rsid w:val="00516AD8"/>
    <w:rsid w:val="00516C9A"/>
    <w:rsid w:val="00517FF6"/>
    <w:rsid w:val="0052015E"/>
    <w:rsid w:val="005203C9"/>
    <w:rsid w:val="00521424"/>
    <w:rsid w:val="00521C3C"/>
    <w:rsid w:val="005227E5"/>
    <w:rsid w:val="00522F29"/>
    <w:rsid w:val="005244DB"/>
    <w:rsid w:val="005249C4"/>
    <w:rsid w:val="00525896"/>
    <w:rsid w:val="0052638B"/>
    <w:rsid w:val="005268D3"/>
    <w:rsid w:val="00526CD5"/>
    <w:rsid w:val="00527325"/>
    <w:rsid w:val="00531BF5"/>
    <w:rsid w:val="00531FF2"/>
    <w:rsid w:val="00533993"/>
    <w:rsid w:val="00533B8B"/>
    <w:rsid w:val="005341DB"/>
    <w:rsid w:val="00534BB8"/>
    <w:rsid w:val="0053581B"/>
    <w:rsid w:val="00535868"/>
    <w:rsid w:val="0053605B"/>
    <w:rsid w:val="00536858"/>
    <w:rsid w:val="005374C2"/>
    <w:rsid w:val="00540193"/>
    <w:rsid w:val="00540360"/>
    <w:rsid w:val="00540535"/>
    <w:rsid w:val="00540739"/>
    <w:rsid w:val="00541BE6"/>
    <w:rsid w:val="005420EF"/>
    <w:rsid w:val="005424D7"/>
    <w:rsid w:val="0054356C"/>
    <w:rsid w:val="00543BE6"/>
    <w:rsid w:val="00544091"/>
    <w:rsid w:val="0054419D"/>
    <w:rsid w:val="00544CE1"/>
    <w:rsid w:val="005461B2"/>
    <w:rsid w:val="0055078E"/>
    <w:rsid w:val="005528D5"/>
    <w:rsid w:val="00552DDB"/>
    <w:rsid w:val="00553C49"/>
    <w:rsid w:val="00553C8A"/>
    <w:rsid w:val="00554B72"/>
    <w:rsid w:val="00554D90"/>
    <w:rsid w:val="005565C9"/>
    <w:rsid w:val="00556854"/>
    <w:rsid w:val="005606E1"/>
    <w:rsid w:val="0056101F"/>
    <w:rsid w:val="00561790"/>
    <w:rsid w:val="00561968"/>
    <w:rsid w:val="00561CA2"/>
    <w:rsid w:val="005624D0"/>
    <w:rsid w:val="00562F0E"/>
    <w:rsid w:val="00562F9E"/>
    <w:rsid w:val="005637F4"/>
    <w:rsid w:val="00563CC6"/>
    <w:rsid w:val="0056505D"/>
    <w:rsid w:val="005668AE"/>
    <w:rsid w:val="00566D7C"/>
    <w:rsid w:val="005703ED"/>
    <w:rsid w:val="00571830"/>
    <w:rsid w:val="00571D06"/>
    <w:rsid w:val="0057412B"/>
    <w:rsid w:val="00574306"/>
    <w:rsid w:val="00575C44"/>
    <w:rsid w:val="00575D64"/>
    <w:rsid w:val="00577617"/>
    <w:rsid w:val="00581D3F"/>
    <w:rsid w:val="00583571"/>
    <w:rsid w:val="00584688"/>
    <w:rsid w:val="0058478C"/>
    <w:rsid w:val="0058707C"/>
    <w:rsid w:val="00587A32"/>
    <w:rsid w:val="00590F2D"/>
    <w:rsid w:val="00591522"/>
    <w:rsid w:val="00591C17"/>
    <w:rsid w:val="00593706"/>
    <w:rsid w:val="00593BCE"/>
    <w:rsid w:val="00594B0E"/>
    <w:rsid w:val="00596554"/>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2016"/>
    <w:rsid w:val="005C468B"/>
    <w:rsid w:val="005C571E"/>
    <w:rsid w:val="005C66FD"/>
    <w:rsid w:val="005D09CC"/>
    <w:rsid w:val="005D5238"/>
    <w:rsid w:val="005D572E"/>
    <w:rsid w:val="005D5AB9"/>
    <w:rsid w:val="005D679F"/>
    <w:rsid w:val="005D74FA"/>
    <w:rsid w:val="005E097B"/>
    <w:rsid w:val="005E1828"/>
    <w:rsid w:val="005E3201"/>
    <w:rsid w:val="005E3416"/>
    <w:rsid w:val="005E4602"/>
    <w:rsid w:val="005E4E64"/>
    <w:rsid w:val="005E54C1"/>
    <w:rsid w:val="005E630F"/>
    <w:rsid w:val="005E648C"/>
    <w:rsid w:val="005F1661"/>
    <w:rsid w:val="005F36F0"/>
    <w:rsid w:val="005F3FAF"/>
    <w:rsid w:val="005F5184"/>
    <w:rsid w:val="005F60BC"/>
    <w:rsid w:val="00600833"/>
    <w:rsid w:val="006022C0"/>
    <w:rsid w:val="006023D7"/>
    <w:rsid w:val="006038B5"/>
    <w:rsid w:val="00603E65"/>
    <w:rsid w:val="00605523"/>
    <w:rsid w:val="006057D4"/>
    <w:rsid w:val="00605BEC"/>
    <w:rsid w:val="00606324"/>
    <w:rsid w:val="00607485"/>
    <w:rsid w:val="006135E9"/>
    <w:rsid w:val="00613D88"/>
    <w:rsid w:val="006146CD"/>
    <w:rsid w:val="00614DC6"/>
    <w:rsid w:val="006170C2"/>
    <w:rsid w:val="0061744E"/>
    <w:rsid w:val="006175B5"/>
    <w:rsid w:val="00617E93"/>
    <w:rsid w:val="00617EA3"/>
    <w:rsid w:val="00620F10"/>
    <w:rsid w:val="00624810"/>
    <w:rsid w:val="00625BD8"/>
    <w:rsid w:val="00626531"/>
    <w:rsid w:val="00626626"/>
    <w:rsid w:val="00626A50"/>
    <w:rsid w:val="00627356"/>
    <w:rsid w:val="00627D52"/>
    <w:rsid w:val="00627E7A"/>
    <w:rsid w:val="00627ECA"/>
    <w:rsid w:val="0063055E"/>
    <w:rsid w:val="0063093D"/>
    <w:rsid w:val="00630DF0"/>
    <w:rsid w:val="00630F36"/>
    <w:rsid w:val="006311E2"/>
    <w:rsid w:val="0063163C"/>
    <w:rsid w:val="00633385"/>
    <w:rsid w:val="00634C53"/>
    <w:rsid w:val="00634D0F"/>
    <w:rsid w:val="006353FD"/>
    <w:rsid w:val="0063589B"/>
    <w:rsid w:val="00635995"/>
    <w:rsid w:val="0063671E"/>
    <w:rsid w:val="00637266"/>
    <w:rsid w:val="00637711"/>
    <w:rsid w:val="006379F7"/>
    <w:rsid w:val="0064559F"/>
    <w:rsid w:val="00645982"/>
    <w:rsid w:val="006461AD"/>
    <w:rsid w:val="006465A3"/>
    <w:rsid w:val="006474DC"/>
    <w:rsid w:val="00651E9E"/>
    <w:rsid w:val="00654FE7"/>
    <w:rsid w:val="00655346"/>
    <w:rsid w:val="00657686"/>
    <w:rsid w:val="00657B81"/>
    <w:rsid w:val="006606B5"/>
    <w:rsid w:val="00661C70"/>
    <w:rsid w:val="00663A0D"/>
    <w:rsid w:val="00664B49"/>
    <w:rsid w:val="00664B4E"/>
    <w:rsid w:val="00665467"/>
    <w:rsid w:val="0067118C"/>
    <w:rsid w:val="00671913"/>
    <w:rsid w:val="00674462"/>
    <w:rsid w:val="00674973"/>
    <w:rsid w:val="006752C2"/>
    <w:rsid w:val="006756D8"/>
    <w:rsid w:val="00676842"/>
    <w:rsid w:val="00677671"/>
    <w:rsid w:val="006809AF"/>
    <w:rsid w:val="00680E53"/>
    <w:rsid w:val="00680EFF"/>
    <w:rsid w:val="00681029"/>
    <w:rsid w:val="00682771"/>
    <w:rsid w:val="006829E2"/>
    <w:rsid w:val="00682F21"/>
    <w:rsid w:val="00682F7A"/>
    <w:rsid w:val="00683613"/>
    <w:rsid w:val="00686475"/>
    <w:rsid w:val="0068655E"/>
    <w:rsid w:val="00690B2C"/>
    <w:rsid w:val="00690F71"/>
    <w:rsid w:val="006915C9"/>
    <w:rsid w:val="00693CA0"/>
    <w:rsid w:val="00694EE8"/>
    <w:rsid w:val="00695B20"/>
    <w:rsid w:val="00695BC7"/>
    <w:rsid w:val="00696CAC"/>
    <w:rsid w:val="0069775E"/>
    <w:rsid w:val="006A2B34"/>
    <w:rsid w:val="006A2E06"/>
    <w:rsid w:val="006A334D"/>
    <w:rsid w:val="006A3515"/>
    <w:rsid w:val="006A4561"/>
    <w:rsid w:val="006A46EC"/>
    <w:rsid w:val="006A5864"/>
    <w:rsid w:val="006A65BB"/>
    <w:rsid w:val="006A7ABA"/>
    <w:rsid w:val="006B0520"/>
    <w:rsid w:val="006B10B5"/>
    <w:rsid w:val="006B1158"/>
    <w:rsid w:val="006B1941"/>
    <w:rsid w:val="006B19D1"/>
    <w:rsid w:val="006B22CA"/>
    <w:rsid w:val="006B5B2A"/>
    <w:rsid w:val="006B627A"/>
    <w:rsid w:val="006B726B"/>
    <w:rsid w:val="006B7975"/>
    <w:rsid w:val="006C0210"/>
    <w:rsid w:val="006C0461"/>
    <w:rsid w:val="006C0805"/>
    <w:rsid w:val="006C1004"/>
    <w:rsid w:val="006C1425"/>
    <w:rsid w:val="006C1F7A"/>
    <w:rsid w:val="006C21F8"/>
    <w:rsid w:val="006C33FD"/>
    <w:rsid w:val="006C3787"/>
    <w:rsid w:val="006C4C2F"/>
    <w:rsid w:val="006C569F"/>
    <w:rsid w:val="006C5A7C"/>
    <w:rsid w:val="006C61EE"/>
    <w:rsid w:val="006C62FD"/>
    <w:rsid w:val="006C6783"/>
    <w:rsid w:val="006C6A29"/>
    <w:rsid w:val="006C7079"/>
    <w:rsid w:val="006D12F8"/>
    <w:rsid w:val="006D1755"/>
    <w:rsid w:val="006D2C2B"/>
    <w:rsid w:val="006D3447"/>
    <w:rsid w:val="006D4D1E"/>
    <w:rsid w:val="006D50B7"/>
    <w:rsid w:val="006D5127"/>
    <w:rsid w:val="006D5D43"/>
    <w:rsid w:val="006D6156"/>
    <w:rsid w:val="006D648B"/>
    <w:rsid w:val="006D6F5F"/>
    <w:rsid w:val="006D7C29"/>
    <w:rsid w:val="006E00A8"/>
    <w:rsid w:val="006E3E1D"/>
    <w:rsid w:val="006E47F0"/>
    <w:rsid w:val="006E6952"/>
    <w:rsid w:val="006E7BC8"/>
    <w:rsid w:val="006F0085"/>
    <w:rsid w:val="006F0529"/>
    <w:rsid w:val="006F09AF"/>
    <w:rsid w:val="006F14C8"/>
    <w:rsid w:val="006F2CBB"/>
    <w:rsid w:val="006F5553"/>
    <w:rsid w:val="006F6791"/>
    <w:rsid w:val="007012C8"/>
    <w:rsid w:val="00702E21"/>
    <w:rsid w:val="00703E6A"/>
    <w:rsid w:val="00704792"/>
    <w:rsid w:val="0070560E"/>
    <w:rsid w:val="007064D1"/>
    <w:rsid w:val="00706909"/>
    <w:rsid w:val="00706B06"/>
    <w:rsid w:val="00706F24"/>
    <w:rsid w:val="00706FED"/>
    <w:rsid w:val="00710269"/>
    <w:rsid w:val="007106C6"/>
    <w:rsid w:val="00710EAC"/>
    <w:rsid w:val="007126D6"/>
    <w:rsid w:val="00712BE9"/>
    <w:rsid w:val="00712E9F"/>
    <w:rsid w:val="00713841"/>
    <w:rsid w:val="007139FD"/>
    <w:rsid w:val="00713AED"/>
    <w:rsid w:val="007145B2"/>
    <w:rsid w:val="0071606B"/>
    <w:rsid w:val="00716854"/>
    <w:rsid w:val="007207B5"/>
    <w:rsid w:val="007217EE"/>
    <w:rsid w:val="00722016"/>
    <w:rsid w:val="0072201C"/>
    <w:rsid w:val="007238D2"/>
    <w:rsid w:val="00724C9F"/>
    <w:rsid w:val="00726A91"/>
    <w:rsid w:val="0073102E"/>
    <w:rsid w:val="00732352"/>
    <w:rsid w:val="00734938"/>
    <w:rsid w:val="0073583D"/>
    <w:rsid w:val="00735E22"/>
    <w:rsid w:val="007361A3"/>
    <w:rsid w:val="0073666D"/>
    <w:rsid w:val="00737477"/>
    <w:rsid w:val="00737B6F"/>
    <w:rsid w:val="00740BBE"/>
    <w:rsid w:val="00740E9F"/>
    <w:rsid w:val="00740F0B"/>
    <w:rsid w:val="00741ECC"/>
    <w:rsid w:val="00742B35"/>
    <w:rsid w:val="007432DC"/>
    <w:rsid w:val="007438A1"/>
    <w:rsid w:val="0074663C"/>
    <w:rsid w:val="007477D6"/>
    <w:rsid w:val="00747B11"/>
    <w:rsid w:val="00747F8E"/>
    <w:rsid w:val="0075117D"/>
    <w:rsid w:val="00752BC7"/>
    <w:rsid w:val="007532D6"/>
    <w:rsid w:val="00754293"/>
    <w:rsid w:val="00756484"/>
    <w:rsid w:val="00756AFF"/>
    <w:rsid w:val="00757AF6"/>
    <w:rsid w:val="007629B6"/>
    <w:rsid w:val="007629EE"/>
    <w:rsid w:val="00763FBC"/>
    <w:rsid w:val="00765373"/>
    <w:rsid w:val="00767AD6"/>
    <w:rsid w:val="00767BB8"/>
    <w:rsid w:val="0077024C"/>
    <w:rsid w:val="007707FD"/>
    <w:rsid w:val="007715C1"/>
    <w:rsid w:val="0077584C"/>
    <w:rsid w:val="00775C9A"/>
    <w:rsid w:val="00776FD1"/>
    <w:rsid w:val="007800B5"/>
    <w:rsid w:val="007805C9"/>
    <w:rsid w:val="007806E3"/>
    <w:rsid w:val="00782D4E"/>
    <w:rsid w:val="00785795"/>
    <w:rsid w:val="00786D74"/>
    <w:rsid w:val="007903EC"/>
    <w:rsid w:val="00790E1D"/>
    <w:rsid w:val="00792E44"/>
    <w:rsid w:val="007947AC"/>
    <w:rsid w:val="00794FF6"/>
    <w:rsid w:val="00795A95"/>
    <w:rsid w:val="00795C1E"/>
    <w:rsid w:val="00796281"/>
    <w:rsid w:val="00797063"/>
    <w:rsid w:val="0079797F"/>
    <w:rsid w:val="007A0296"/>
    <w:rsid w:val="007A057F"/>
    <w:rsid w:val="007A0899"/>
    <w:rsid w:val="007A1BA6"/>
    <w:rsid w:val="007A1CA8"/>
    <w:rsid w:val="007A3966"/>
    <w:rsid w:val="007A43EB"/>
    <w:rsid w:val="007A5EF8"/>
    <w:rsid w:val="007A736C"/>
    <w:rsid w:val="007B0B11"/>
    <w:rsid w:val="007B1649"/>
    <w:rsid w:val="007B202D"/>
    <w:rsid w:val="007B29C4"/>
    <w:rsid w:val="007B2E78"/>
    <w:rsid w:val="007B75D6"/>
    <w:rsid w:val="007B7701"/>
    <w:rsid w:val="007C123A"/>
    <w:rsid w:val="007C3D4F"/>
    <w:rsid w:val="007C4764"/>
    <w:rsid w:val="007C4866"/>
    <w:rsid w:val="007C4B43"/>
    <w:rsid w:val="007C5245"/>
    <w:rsid w:val="007D0951"/>
    <w:rsid w:val="007D0A70"/>
    <w:rsid w:val="007D1457"/>
    <w:rsid w:val="007D2FDF"/>
    <w:rsid w:val="007D37AB"/>
    <w:rsid w:val="007D5F27"/>
    <w:rsid w:val="007E0CEA"/>
    <w:rsid w:val="007E4259"/>
    <w:rsid w:val="007E54E0"/>
    <w:rsid w:val="007E558C"/>
    <w:rsid w:val="007E5F9D"/>
    <w:rsid w:val="007E6F52"/>
    <w:rsid w:val="007F0CBE"/>
    <w:rsid w:val="007F1E6D"/>
    <w:rsid w:val="007F6272"/>
    <w:rsid w:val="007F657B"/>
    <w:rsid w:val="007F754E"/>
    <w:rsid w:val="00801957"/>
    <w:rsid w:val="0080307A"/>
    <w:rsid w:val="008034DD"/>
    <w:rsid w:val="00807778"/>
    <w:rsid w:val="00807AF3"/>
    <w:rsid w:val="00810B69"/>
    <w:rsid w:val="0081101A"/>
    <w:rsid w:val="00811E78"/>
    <w:rsid w:val="0081219C"/>
    <w:rsid w:val="00812BBC"/>
    <w:rsid w:val="008159C8"/>
    <w:rsid w:val="0081621E"/>
    <w:rsid w:val="0081665C"/>
    <w:rsid w:val="00816B6E"/>
    <w:rsid w:val="00816F0A"/>
    <w:rsid w:val="00817BC9"/>
    <w:rsid w:val="0082006D"/>
    <w:rsid w:val="00820286"/>
    <w:rsid w:val="008205CE"/>
    <w:rsid w:val="0082077A"/>
    <w:rsid w:val="008207FA"/>
    <w:rsid w:val="00821098"/>
    <w:rsid w:val="0082146F"/>
    <w:rsid w:val="00821D41"/>
    <w:rsid w:val="008223EE"/>
    <w:rsid w:val="008239E0"/>
    <w:rsid w:val="00824170"/>
    <w:rsid w:val="00825DFB"/>
    <w:rsid w:val="00825FC2"/>
    <w:rsid w:val="00827C20"/>
    <w:rsid w:val="00830BBE"/>
    <w:rsid w:val="008310B3"/>
    <w:rsid w:val="008314EE"/>
    <w:rsid w:val="00831DB4"/>
    <w:rsid w:val="008334C0"/>
    <w:rsid w:val="00835172"/>
    <w:rsid w:val="008364AA"/>
    <w:rsid w:val="00836FBF"/>
    <w:rsid w:val="00837373"/>
    <w:rsid w:val="008377CF"/>
    <w:rsid w:val="00837B4E"/>
    <w:rsid w:val="00841D50"/>
    <w:rsid w:val="00845B4A"/>
    <w:rsid w:val="00845E08"/>
    <w:rsid w:val="00847437"/>
    <w:rsid w:val="008479CD"/>
    <w:rsid w:val="00850023"/>
    <w:rsid w:val="008506D8"/>
    <w:rsid w:val="008517B6"/>
    <w:rsid w:val="00852522"/>
    <w:rsid w:val="00852529"/>
    <w:rsid w:val="00854BF3"/>
    <w:rsid w:val="00855DF1"/>
    <w:rsid w:val="00861182"/>
    <w:rsid w:val="008611A4"/>
    <w:rsid w:val="00861578"/>
    <w:rsid w:val="00861D46"/>
    <w:rsid w:val="00864079"/>
    <w:rsid w:val="008645DA"/>
    <w:rsid w:val="008667E6"/>
    <w:rsid w:val="00867870"/>
    <w:rsid w:val="00867D4C"/>
    <w:rsid w:val="00870B64"/>
    <w:rsid w:val="0087793C"/>
    <w:rsid w:val="008835AC"/>
    <w:rsid w:val="0088387E"/>
    <w:rsid w:val="00883C50"/>
    <w:rsid w:val="00883C83"/>
    <w:rsid w:val="00884D14"/>
    <w:rsid w:val="0088514A"/>
    <w:rsid w:val="00885D15"/>
    <w:rsid w:val="00886F01"/>
    <w:rsid w:val="00892826"/>
    <w:rsid w:val="00892C09"/>
    <w:rsid w:val="00895285"/>
    <w:rsid w:val="008970B8"/>
    <w:rsid w:val="008979D5"/>
    <w:rsid w:val="008A02BA"/>
    <w:rsid w:val="008A11B4"/>
    <w:rsid w:val="008A208C"/>
    <w:rsid w:val="008A31AF"/>
    <w:rsid w:val="008A33C2"/>
    <w:rsid w:val="008A3563"/>
    <w:rsid w:val="008A5416"/>
    <w:rsid w:val="008A6C3E"/>
    <w:rsid w:val="008A6CF6"/>
    <w:rsid w:val="008B004B"/>
    <w:rsid w:val="008B23B1"/>
    <w:rsid w:val="008B3AF6"/>
    <w:rsid w:val="008B3B85"/>
    <w:rsid w:val="008B3CBC"/>
    <w:rsid w:val="008B4B60"/>
    <w:rsid w:val="008B5EA7"/>
    <w:rsid w:val="008B678B"/>
    <w:rsid w:val="008B689D"/>
    <w:rsid w:val="008B74F2"/>
    <w:rsid w:val="008C0A1A"/>
    <w:rsid w:val="008C1831"/>
    <w:rsid w:val="008C20F4"/>
    <w:rsid w:val="008C341F"/>
    <w:rsid w:val="008C478D"/>
    <w:rsid w:val="008C5043"/>
    <w:rsid w:val="008C67D3"/>
    <w:rsid w:val="008C6C45"/>
    <w:rsid w:val="008D3F3D"/>
    <w:rsid w:val="008D4003"/>
    <w:rsid w:val="008D4C01"/>
    <w:rsid w:val="008D4D15"/>
    <w:rsid w:val="008D5E70"/>
    <w:rsid w:val="008D6EA1"/>
    <w:rsid w:val="008D73F3"/>
    <w:rsid w:val="008D7C21"/>
    <w:rsid w:val="008E1F62"/>
    <w:rsid w:val="008E2C45"/>
    <w:rsid w:val="008E45DD"/>
    <w:rsid w:val="008F2DF8"/>
    <w:rsid w:val="008F3726"/>
    <w:rsid w:val="008F5B97"/>
    <w:rsid w:val="008F5CE5"/>
    <w:rsid w:val="00900B48"/>
    <w:rsid w:val="009012B1"/>
    <w:rsid w:val="009022A7"/>
    <w:rsid w:val="009034BA"/>
    <w:rsid w:val="0090390B"/>
    <w:rsid w:val="00906B0F"/>
    <w:rsid w:val="009100FB"/>
    <w:rsid w:val="00911133"/>
    <w:rsid w:val="00911928"/>
    <w:rsid w:val="00911C38"/>
    <w:rsid w:val="00911EEB"/>
    <w:rsid w:val="00912418"/>
    <w:rsid w:val="00912A5B"/>
    <w:rsid w:val="00912E70"/>
    <w:rsid w:val="009139C0"/>
    <w:rsid w:val="00913F5C"/>
    <w:rsid w:val="00914621"/>
    <w:rsid w:val="00914890"/>
    <w:rsid w:val="00914BF8"/>
    <w:rsid w:val="009159D0"/>
    <w:rsid w:val="009160EA"/>
    <w:rsid w:val="009162B7"/>
    <w:rsid w:val="0091644A"/>
    <w:rsid w:val="00916951"/>
    <w:rsid w:val="00921919"/>
    <w:rsid w:val="0092272D"/>
    <w:rsid w:val="009246DF"/>
    <w:rsid w:val="0092479F"/>
    <w:rsid w:val="00925144"/>
    <w:rsid w:val="0092538C"/>
    <w:rsid w:val="009257F4"/>
    <w:rsid w:val="0092627D"/>
    <w:rsid w:val="00926CDA"/>
    <w:rsid w:val="009278F3"/>
    <w:rsid w:val="00931105"/>
    <w:rsid w:val="00932A70"/>
    <w:rsid w:val="0093313E"/>
    <w:rsid w:val="0093321D"/>
    <w:rsid w:val="0093448B"/>
    <w:rsid w:val="00934A42"/>
    <w:rsid w:val="00934C63"/>
    <w:rsid w:val="0093548C"/>
    <w:rsid w:val="009402B4"/>
    <w:rsid w:val="00940929"/>
    <w:rsid w:val="00941916"/>
    <w:rsid w:val="00941D9F"/>
    <w:rsid w:val="00942F11"/>
    <w:rsid w:val="0094324C"/>
    <w:rsid w:val="00944159"/>
    <w:rsid w:val="00944D95"/>
    <w:rsid w:val="00945806"/>
    <w:rsid w:val="00945FD7"/>
    <w:rsid w:val="00946119"/>
    <w:rsid w:val="009462DA"/>
    <w:rsid w:val="009466DC"/>
    <w:rsid w:val="009475C1"/>
    <w:rsid w:val="00947605"/>
    <w:rsid w:val="00950A08"/>
    <w:rsid w:val="009510E7"/>
    <w:rsid w:val="00951AD6"/>
    <w:rsid w:val="00952777"/>
    <w:rsid w:val="0095327F"/>
    <w:rsid w:val="00954D68"/>
    <w:rsid w:val="009555D9"/>
    <w:rsid w:val="009560EE"/>
    <w:rsid w:val="0095679B"/>
    <w:rsid w:val="009567A7"/>
    <w:rsid w:val="00960387"/>
    <w:rsid w:val="00960D2B"/>
    <w:rsid w:val="00963ABB"/>
    <w:rsid w:val="009645E1"/>
    <w:rsid w:val="00964C57"/>
    <w:rsid w:val="00965728"/>
    <w:rsid w:val="00965B01"/>
    <w:rsid w:val="00966C62"/>
    <w:rsid w:val="00966F15"/>
    <w:rsid w:val="009674B7"/>
    <w:rsid w:val="009675AF"/>
    <w:rsid w:val="009716F1"/>
    <w:rsid w:val="00971A90"/>
    <w:rsid w:val="00972E79"/>
    <w:rsid w:val="00973F22"/>
    <w:rsid w:val="0097465B"/>
    <w:rsid w:val="00974C88"/>
    <w:rsid w:val="00975F82"/>
    <w:rsid w:val="00976BFB"/>
    <w:rsid w:val="009777D2"/>
    <w:rsid w:val="009801A9"/>
    <w:rsid w:val="00980808"/>
    <w:rsid w:val="0098108B"/>
    <w:rsid w:val="00981C7B"/>
    <w:rsid w:val="009829D5"/>
    <w:rsid w:val="009840A9"/>
    <w:rsid w:val="00984782"/>
    <w:rsid w:val="00984A60"/>
    <w:rsid w:val="00984FC4"/>
    <w:rsid w:val="00986383"/>
    <w:rsid w:val="00987F95"/>
    <w:rsid w:val="00990223"/>
    <w:rsid w:val="00991280"/>
    <w:rsid w:val="009912D4"/>
    <w:rsid w:val="0099233C"/>
    <w:rsid w:val="0099268C"/>
    <w:rsid w:val="00992C1C"/>
    <w:rsid w:val="009938CB"/>
    <w:rsid w:val="00993A51"/>
    <w:rsid w:val="0099494F"/>
    <w:rsid w:val="00994E60"/>
    <w:rsid w:val="00996097"/>
    <w:rsid w:val="00996F31"/>
    <w:rsid w:val="009A0028"/>
    <w:rsid w:val="009A093E"/>
    <w:rsid w:val="009A0A61"/>
    <w:rsid w:val="009A0B0D"/>
    <w:rsid w:val="009A23A8"/>
    <w:rsid w:val="009A2574"/>
    <w:rsid w:val="009A3315"/>
    <w:rsid w:val="009A3342"/>
    <w:rsid w:val="009A4D09"/>
    <w:rsid w:val="009A4FFE"/>
    <w:rsid w:val="009A5880"/>
    <w:rsid w:val="009A6F87"/>
    <w:rsid w:val="009A76F8"/>
    <w:rsid w:val="009A7833"/>
    <w:rsid w:val="009B10C6"/>
    <w:rsid w:val="009B14F8"/>
    <w:rsid w:val="009B1C89"/>
    <w:rsid w:val="009B31EE"/>
    <w:rsid w:val="009B5C27"/>
    <w:rsid w:val="009B725B"/>
    <w:rsid w:val="009C0105"/>
    <w:rsid w:val="009C0381"/>
    <w:rsid w:val="009C0A38"/>
    <w:rsid w:val="009C1887"/>
    <w:rsid w:val="009C1AFD"/>
    <w:rsid w:val="009C2EFB"/>
    <w:rsid w:val="009C3E46"/>
    <w:rsid w:val="009C3F3F"/>
    <w:rsid w:val="009C44E5"/>
    <w:rsid w:val="009C56D4"/>
    <w:rsid w:val="009D2F6B"/>
    <w:rsid w:val="009D35E7"/>
    <w:rsid w:val="009D4330"/>
    <w:rsid w:val="009D43D9"/>
    <w:rsid w:val="009D4956"/>
    <w:rsid w:val="009D50D2"/>
    <w:rsid w:val="009D5B6E"/>
    <w:rsid w:val="009D5F96"/>
    <w:rsid w:val="009D74CF"/>
    <w:rsid w:val="009D7E8F"/>
    <w:rsid w:val="009E0177"/>
    <w:rsid w:val="009E0F83"/>
    <w:rsid w:val="009E1A50"/>
    <w:rsid w:val="009E26CE"/>
    <w:rsid w:val="009E279F"/>
    <w:rsid w:val="009E2A80"/>
    <w:rsid w:val="009E61B2"/>
    <w:rsid w:val="009E6C74"/>
    <w:rsid w:val="009E75EF"/>
    <w:rsid w:val="009F1056"/>
    <w:rsid w:val="009F136E"/>
    <w:rsid w:val="009F23EC"/>
    <w:rsid w:val="009F4B65"/>
    <w:rsid w:val="009F4C7B"/>
    <w:rsid w:val="009F520A"/>
    <w:rsid w:val="009F532A"/>
    <w:rsid w:val="009F54E0"/>
    <w:rsid w:val="009F5CA5"/>
    <w:rsid w:val="009F5D8E"/>
    <w:rsid w:val="009F661E"/>
    <w:rsid w:val="009F6F5E"/>
    <w:rsid w:val="009F6FCF"/>
    <w:rsid w:val="009F76A0"/>
    <w:rsid w:val="009F7A6A"/>
    <w:rsid w:val="00A00417"/>
    <w:rsid w:val="00A0092C"/>
    <w:rsid w:val="00A01520"/>
    <w:rsid w:val="00A015EF"/>
    <w:rsid w:val="00A0179B"/>
    <w:rsid w:val="00A01A15"/>
    <w:rsid w:val="00A02B78"/>
    <w:rsid w:val="00A03735"/>
    <w:rsid w:val="00A03D7D"/>
    <w:rsid w:val="00A046CC"/>
    <w:rsid w:val="00A05625"/>
    <w:rsid w:val="00A05828"/>
    <w:rsid w:val="00A05D39"/>
    <w:rsid w:val="00A064C5"/>
    <w:rsid w:val="00A075F3"/>
    <w:rsid w:val="00A1319F"/>
    <w:rsid w:val="00A140AC"/>
    <w:rsid w:val="00A15F64"/>
    <w:rsid w:val="00A16219"/>
    <w:rsid w:val="00A174AB"/>
    <w:rsid w:val="00A179FD"/>
    <w:rsid w:val="00A20985"/>
    <w:rsid w:val="00A20FBB"/>
    <w:rsid w:val="00A2162A"/>
    <w:rsid w:val="00A22191"/>
    <w:rsid w:val="00A226B4"/>
    <w:rsid w:val="00A245A0"/>
    <w:rsid w:val="00A24F09"/>
    <w:rsid w:val="00A252B3"/>
    <w:rsid w:val="00A256F7"/>
    <w:rsid w:val="00A26AAD"/>
    <w:rsid w:val="00A27D01"/>
    <w:rsid w:val="00A308E9"/>
    <w:rsid w:val="00A33E9A"/>
    <w:rsid w:val="00A35047"/>
    <w:rsid w:val="00A376ED"/>
    <w:rsid w:val="00A378DC"/>
    <w:rsid w:val="00A37E03"/>
    <w:rsid w:val="00A405EB"/>
    <w:rsid w:val="00A41445"/>
    <w:rsid w:val="00A420E4"/>
    <w:rsid w:val="00A433AE"/>
    <w:rsid w:val="00A44B12"/>
    <w:rsid w:val="00A4546B"/>
    <w:rsid w:val="00A45DD3"/>
    <w:rsid w:val="00A46A10"/>
    <w:rsid w:val="00A5214C"/>
    <w:rsid w:val="00A52967"/>
    <w:rsid w:val="00A52DB9"/>
    <w:rsid w:val="00A550F7"/>
    <w:rsid w:val="00A550FA"/>
    <w:rsid w:val="00A55450"/>
    <w:rsid w:val="00A55697"/>
    <w:rsid w:val="00A57D76"/>
    <w:rsid w:val="00A6108D"/>
    <w:rsid w:val="00A61FDA"/>
    <w:rsid w:val="00A62A0B"/>
    <w:rsid w:val="00A62C45"/>
    <w:rsid w:val="00A6505C"/>
    <w:rsid w:val="00A65656"/>
    <w:rsid w:val="00A66901"/>
    <w:rsid w:val="00A70C6A"/>
    <w:rsid w:val="00A7285B"/>
    <w:rsid w:val="00A72A5D"/>
    <w:rsid w:val="00A749B3"/>
    <w:rsid w:val="00A77F9E"/>
    <w:rsid w:val="00A80363"/>
    <w:rsid w:val="00A80685"/>
    <w:rsid w:val="00A82726"/>
    <w:rsid w:val="00A830C1"/>
    <w:rsid w:val="00A84379"/>
    <w:rsid w:val="00A843B5"/>
    <w:rsid w:val="00A85623"/>
    <w:rsid w:val="00A85940"/>
    <w:rsid w:val="00A85D6C"/>
    <w:rsid w:val="00A867DA"/>
    <w:rsid w:val="00A87A4E"/>
    <w:rsid w:val="00A87E04"/>
    <w:rsid w:val="00A91687"/>
    <w:rsid w:val="00A9274C"/>
    <w:rsid w:val="00A92D41"/>
    <w:rsid w:val="00A92D7A"/>
    <w:rsid w:val="00A930A6"/>
    <w:rsid w:val="00A93737"/>
    <w:rsid w:val="00A95412"/>
    <w:rsid w:val="00A95D97"/>
    <w:rsid w:val="00A95FAD"/>
    <w:rsid w:val="00A9707F"/>
    <w:rsid w:val="00AA0E11"/>
    <w:rsid w:val="00AA1E69"/>
    <w:rsid w:val="00AA22A7"/>
    <w:rsid w:val="00AA2FC7"/>
    <w:rsid w:val="00AA3696"/>
    <w:rsid w:val="00AA36A8"/>
    <w:rsid w:val="00AA3C7C"/>
    <w:rsid w:val="00AA5D3C"/>
    <w:rsid w:val="00AA6D66"/>
    <w:rsid w:val="00AB1B2F"/>
    <w:rsid w:val="00AB2B92"/>
    <w:rsid w:val="00AB39BC"/>
    <w:rsid w:val="00AB6B18"/>
    <w:rsid w:val="00AB6D27"/>
    <w:rsid w:val="00AB6FAF"/>
    <w:rsid w:val="00AB716B"/>
    <w:rsid w:val="00AB75D5"/>
    <w:rsid w:val="00AC0668"/>
    <w:rsid w:val="00AC3194"/>
    <w:rsid w:val="00AC3B73"/>
    <w:rsid w:val="00AC460C"/>
    <w:rsid w:val="00AC777C"/>
    <w:rsid w:val="00AC7CE1"/>
    <w:rsid w:val="00AD1220"/>
    <w:rsid w:val="00AD1296"/>
    <w:rsid w:val="00AD1AEF"/>
    <w:rsid w:val="00AD2638"/>
    <w:rsid w:val="00AD2BED"/>
    <w:rsid w:val="00AD3058"/>
    <w:rsid w:val="00AD5AC1"/>
    <w:rsid w:val="00AE0933"/>
    <w:rsid w:val="00AE286C"/>
    <w:rsid w:val="00AE41B8"/>
    <w:rsid w:val="00AE4987"/>
    <w:rsid w:val="00AE52E7"/>
    <w:rsid w:val="00AE5546"/>
    <w:rsid w:val="00AE695C"/>
    <w:rsid w:val="00AE6C2D"/>
    <w:rsid w:val="00AF0ED8"/>
    <w:rsid w:val="00AF1200"/>
    <w:rsid w:val="00AF146D"/>
    <w:rsid w:val="00AF1EF4"/>
    <w:rsid w:val="00AF2380"/>
    <w:rsid w:val="00AF3345"/>
    <w:rsid w:val="00AF5E3F"/>
    <w:rsid w:val="00AF6195"/>
    <w:rsid w:val="00AF6F9A"/>
    <w:rsid w:val="00AF6FA2"/>
    <w:rsid w:val="00AF76A6"/>
    <w:rsid w:val="00AF7A8F"/>
    <w:rsid w:val="00B007B1"/>
    <w:rsid w:val="00B02005"/>
    <w:rsid w:val="00B0379F"/>
    <w:rsid w:val="00B042B4"/>
    <w:rsid w:val="00B043CA"/>
    <w:rsid w:val="00B06E7F"/>
    <w:rsid w:val="00B07068"/>
    <w:rsid w:val="00B103F8"/>
    <w:rsid w:val="00B10DEB"/>
    <w:rsid w:val="00B12D02"/>
    <w:rsid w:val="00B14672"/>
    <w:rsid w:val="00B15311"/>
    <w:rsid w:val="00B15598"/>
    <w:rsid w:val="00B159E0"/>
    <w:rsid w:val="00B1720C"/>
    <w:rsid w:val="00B20EE4"/>
    <w:rsid w:val="00B239CE"/>
    <w:rsid w:val="00B23D84"/>
    <w:rsid w:val="00B241EC"/>
    <w:rsid w:val="00B251B0"/>
    <w:rsid w:val="00B262B5"/>
    <w:rsid w:val="00B26F6C"/>
    <w:rsid w:val="00B27115"/>
    <w:rsid w:val="00B27ED8"/>
    <w:rsid w:val="00B301C3"/>
    <w:rsid w:val="00B302B5"/>
    <w:rsid w:val="00B30DFB"/>
    <w:rsid w:val="00B30E7E"/>
    <w:rsid w:val="00B31F77"/>
    <w:rsid w:val="00B332FB"/>
    <w:rsid w:val="00B33E22"/>
    <w:rsid w:val="00B33F16"/>
    <w:rsid w:val="00B34115"/>
    <w:rsid w:val="00B35132"/>
    <w:rsid w:val="00B35649"/>
    <w:rsid w:val="00B364D8"/>
    <w:rsid w:val="00B36EE4"/>
    <w:rsid w:val="00B37F0D"/>
    <w:rsid w:val="00B40339"/>
    <w:rsid w:val="00B4227C"/>
    <w:rsid w:val="00B4486E"/>
    <w:rsid w:val="00B4500C"/>
    <w:rsid w:val="00B45867"/>
    <w:rsid w:val="00B460D1"/>
    <w:rsid w:val="00B4696B"/>
    <w:rsid w:val="00B477D5"/>
    <w:rsid w:val="00B5006D"/>
    <w:rsid w:val="00B510FD"/>
    <w:rsid w:val="00B51288"/>
    <w:rsid w:val="00B51E68"/>
    <w:rsid w:val="00B52EB6"/>
    <w:rsid w:val="00B556BD"/>
    <w:rsid w:val="00B55FC4"/>
    <w:rsid w:val="00B56D1F"/>
    <w:rsid w:val="00B5703E"/>
    <w:rsid w:val="00B60435"/>
    <w:rsid w:val="00B62E60"/>
    <w:rsid w:val="00B6453F"/>
    <w:rsid w:val="00B65B50"/>
    <w:rsid w:val="00B66087"/>
    <w:rsid w:val="00B6691F"/>
    <w:rsid w:val="00B670AE"/>
    <w:rsid w:val="00B675D9"/>
    <w:rsid w:val="00B7376C"/>
    <w:rsid w:val="00B746CA"/>
    <w:rsid w:val="00B764A0"/>
    <w:rsid w:val="00B771C3"/>
    <w:rsid w:val="00B77C25"/>
    <w:rsid w:val="00B80230"/>
    <w:rsid w:val="00B80E83"/>
    <w:rsid w:val="00B8173C"/>
    <w:rsid w:val="00B8570F"/>
    <w:rsid w:val="00B85C2F"/>
    <w:rsid w:val="00B91959"/>
    <w:rsid w:val="00B91D09"/>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CF7"/>
    <w:rsid w:val="00BA562C"/>
    <w:rsid w:val="00BA74B4"/>
    <w:rsid w:val="00BA7CD2"/>
    <w:rsid w:val="00BB0FFC"/>
    <w:rsid w:val="00BB16FF"/>
    <w:rsid w:val="00BB1E92"/>
    <w:rsid w:val="00BB6FDE"/>
    <w:rsid w:val="00BC2093"/>
    <w:rsid w:val="00BC230E"/>
    <w:rsid w:val="00BC27C0"/>
    <w:rsid w:val="00BC3066"/>
    <w:rsid w:val="00BC3413"/>
    <w:rsid w:val="00BC4963"/>
    <w:rsid w:val="00BD0020"/>
    <w:rsid w:val="00BD14AC"/>
    <w:rsid w:val="00BD249A"/>
    <w:rsid w:val="00BD73C6"/>
    <w:rsid w:val="00BD78F0"/>
    <w:rsid w:val="00BE20F4"/>
    <w:rsid w:val="00BE217D"/>
    <w:rsid w:val="00BF1A0A"/>
    <w:rsid w:val="00BF5235"/>
    <w:rsid w:val="00BF6302"/>
    <w:rsid w:val="00C01432"/>
    <w:rsid w:val="00C04540"/>
    <w:rsid w:val="00C04891"/>
    <w:rsid w:val="00C070BF"/>
    <w:rsid w:val="00C07A95"/>
    <w:rsid w:val="00C11367"/>
    <w:rsid w:val="00C121E9"/>
    <w:rsid w:val="00C13F29"/>
    <w:rsid w:val="00C14EAE"/>
    <w:rsid w:val="00C15CA7"/>
    <w:rsid w:val="00C15FDB"/>
    <w:rsid w:val="00C16713"/>
    <w:rsid w:val="00C172CB"/>
    <w:rsid w:val="00C20464"/>
    <w:rsid w:val="00C20B99"/>
    <w:rsid w:val="00C2149D"/>
    <w:rsid w:val="00C22B0D"/>
    <w:rsid w:val="00C23A2A"/>
    <w:rsid w:val="00C25354"/>
    <w:rsid w:val="00C26813"/>
    <w:rsid w:val="00C26F83"/>
    <w:rsid w:val="00C275E1"/>
    <w:rsid w:val="00C27BA0"/>
    <w:rsid w:val="00C27BE6"/>
    <w:rsid w:val="00C27E46"/>
    <w:rsid w:val="00C27F4F"/>
    <w:rsid w:val="00C303B3"/>
    <w:rsid w:val="00C3116A"/>
    <w:rsid w:val="00C311D8"/>
    <w:rsid w:val="00C32BDF"/>
    <w:rsid w:val="00C33443"/>
    <w:rsid w:val="00C3477D"/>
    <w:rsid w:val="00C350F8"/>
    <w:rsid w:val="00C36465"/>
    <w:rsid w:val="00C366BB"/>
    <w:rsid w:val="00C366EB"/>
    <w:rsid w:val="00C36841"/>
    <w:rsid w:val="00C3695B"/>
    <w:rsid w:val="00C36E3D"/>
    <w:rsid w:val="00C375AE"/>
    <w:rsid w:val="00C37880"/>
    <w:rsid w:val="00C37A3D"/>
    <w:rsid w:val="00C411BA"/>
    <w:rsid w:val="00C436EB"/>
    <w:rsid w:val="00C47288"/>
    <w:rsid w:val="00C476A8"/>
    <w:rsid w:val="00C478F7"/>
    <w:rsid w:val="00C5007B"/>
    <w:rsid w:val="00C50841"/>
    <w:rsid w:val="00C5169B"/>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70026"/>
    <w:rsid w:val="00C7050C"/>
    <w:rsid w:val="00C70F98"/>
    <w:rsid w:val="00C71CB7"/>
    <w:rsid w:val="00C73575"/>
    <w:rsid w:val="00C74644"/>
    <w:rsid w:val="00C77580"/>
    <w:rsid w:val="00C7766B"/>
    <w:rsid w:val="00C81402"/>
    <w:rsid w:val="00C81C5E"/>
    <w:rsid w:val="00C82460"/>
    <w:rsid w:val="00C83D91"/>
    <w:rsid w:val="00C84120"/>
    <w:rsid w:val="00C8443A"/>
    <w:rsid w:val="00C848D5"/>
    <w:rsid w:val="00C852A8"/>
    <w:rsid w:val="00C872A4"/>
    <w:rsid w:val="00C8732C"/>
    <w:rsid w:val="00C87FA4"/>
    <w:rsid w:val="00C91F92"/>
    <w:rsid w:val="00C9227D"/>
    <w:rsid w:val="00C92708"/>
    <w:rsid w:val="00C92EFB"/>
    <w:rsid w:val="00C93D8B"/>
    <w:rsid w:val="00C94DD8"/>
    <w:rsid w:val="00C94E50"/>
    <w:rsid w:val="00C94F4F"/>
    <w:rsid w:val="00C95B13"/>
    <w:rsid w:val="00C95C42"/>
    <w:rsid w:val="00C976C5"/>
    <w:rsid w:val="00CA198E"/>
    <w:rsid w:val="00CA1BFB"/>
    <w:rsid w:val="00CA1F33"/>
    <w:rsid w:val="00CA2E27"/>
    <w:rsid w:val="00CA40AB"/>
    <w:rsid w:val="00CA4A7C"/>
    <w:rsid w:val="00CA5B6E"/>
    <w:rsid w:val="00CA69BD"/>
    <w:rsid w:val="00CA6D6B"/>
    <w:rsid w:val="00CB1CFD"/>
    <w:rsid w:val="00CB2C85"/>
    <w:rsid w:val="00CB3079"/>
    <w:rsid w:val="00CB46A4"/>
    <w:rsid w:val="00CB507D"/>
    <w:rsid w:val="00CB65BD"/>
    <w:rsid w:val="00CB7E0A"/>
    <w:rsid w:val="00CC27CA"/>
    <w:rsid w:val="00CC29E6"/>
    <w:rsid w:val="00CC2D05"/>
    <w:rsid w:val="00CC36B0"/>
    <w:rsid w:val="00CC3A23"/>
    <w:rsid w:val="00CC4D18"/>
    <w:rsid w:val="00CC53E2"/>
    <w:rsid w:val="00CC70A3"/>
    <w:rsid w:val="00CD0EE1"/>
    <w:rsid w:val="00CD2D77"/>
    <w:rsid w:val="00CD3223"/>
    <w:rsid w:val="00CD376A"/>
    <w:rsid w:val="00CD37AD"/>
    <w:rsid w:val="00CD3FD4"/>
    <w:rsid w:val="00CD4071"/>
    <w:rsid w:val="00CD515B"/>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A60"/>
    <w:rsid w:val="00CF157C"/>
    <w:rsid w:val="00CF1B43"/>
    <w:rsid w:val="00CF26A7"/>
    <w:rsid w:val="00CF3B88"/>
    <w:rsid w:val="00CF41C5"/>
    <w:rsid w:val="00CF4559"/>
    <w:rsid w:val="00CF4C0D"/>
    <w:rsid w:val="00CF5CDE"/>
    <w:rsid w:val="00CF606B"/>
    <w:rsid w:val="00CF7F64"/>
    <w:rsid w:val="00D001AB"/>
    <w:rsid w:val="00D0043A"/>
    <w:rsid w:val="00D01048"/>
    <w:rsid w:val="00D020C4"/>
    <w:rsid w:val="00D028FD"/>
    <w:rsid w:val="00D0418A"/>
    <w:rsid w:val="00D078F8"/>
    <w:rsid w:val="00D1173B"/>
    <w:rsid w:val="00D134EE"/>
    <w:rsid w:val="00D13634"/>
    <w:rsid w:val="00D139D3"/>
    <w:rsid w:val="00D13CF1"/>
    <w:rsid w:val="00D14974"/>
    <w:rsid w:val="00D14A98"/>
    <w:rsid w:val="00D15263"/>
    <w:rsid w:val="00D161DC"/>
    <w:rsid w:val="00D24044"/>
    <w:rsid w:val="00D30C80"/>
    <w:rsid w:val="00D3315F"/>
    <w:rsid w:val="00D335B4"/>
    <w:rsid w:val="00D3547B"/>
    <w:rsid w:val="00D3599B"/>
    <w:rsid w:val="00D4096D"/>
    <w:rsid w:val="00D41124"/>
    <w:rsid w:val="00D41238"/>
    <w:rsid w:val="00D419A5"/>
    <w:rsid w:val="00D42FA6"/>
    <w:rsid w:val="00D4353E"/>
    <w:rsid w:val="00D45293"/>
    <w:rsid w:val="00D47C06"/>
    <w:rsid w:val="00D50B9E"/>
    <w:rsid w:val="00D51A66"/>
    <w:rsid w:val="00D51CBF"/>
    <w:rsid w:val="00D5279D"/>
    <w:rsid w:val="00D542A0"/>
    <w:rsid w:val="00D54CF1"/>
    <w:rsid w:val="00D54E43"/>
    <w:rsid w:val="00D54E88"/>
    <w:rsid w:val="00D559A5"/>
    <w:rsid w:val="00D56235"/>
    <w:rsid w:val="00D564C1"/>
    <w:rsid w:val="00D57D25"/>
    <w:rsid w:val="00D57F7A"/>
    <w:rsid w:val="00D57FB1"/>
    <w:rsid w:val="00D615BA"/>
    <w:rsid w:val="00D62083"/>
    <w:rsid w:val="00D62484"/>
    <w:rsid w:val="00D629D2"/>
    <w:rsid w:val="00D62EC9"/>
    <w:rsid w:val="00D6307B"/>
    <w:rsid w:val="00D631E8"/>
    <w:rsid w:val="00D6373D"/>
    <w:rsid w:val="00D669CC"/>
    <w:rsid w:val="00D66DFE"/>
    <w:rsid w:val="00D67395"/>
    <w:rsid w:val="00D70575"/>
    <w:rsid w:val="00D71487"/>
    <w:rsid w:val="00D73200"/>
    <w:rsid w:val="00D740B1"/>
    <w:rsid w:val="00D74115"/>
    <w:rsid w:val="00D74BAB"/>
    <w:rsid w:val="00D770FD"/>
    <w:rsid w:val="00D800F2"/>
    <w:rsid w:val="00D8224D"/>
    <w:rsid w:val="00D825DA"/>
    <w:rsid w:val="00D83BC8"/>
    <w:rsid w:val="00D84B52"/>
    <w:rsid w:val="00D852C4"/>
    <w:rsid w:val="00D857AB"/>
    <w:rsid w:val="00D85E4A"/>
    <w:rsid w:val="00D865CC"/>
    <w:rsid w:val="00D86AA3"/>
    <w:rsid w:val="00D86FC6"/>
    <w:rsid w:val="00D872F7"/>
    <w:rsid w:val="00D8737B"/>
    <w:rsid w:val="00D91900"/>
    <w:rsid w:val="00D94577"/>
    <w:rsid w:val="00D9472A"/>
    <w:rsid w:val="00D969E3"/>
    <w:rsid w:val="00D975B9"/>
    <w:rsid w:val="00DA0121"/>
    <w:rsid w:val="00DA08B4"/>
    <w:rsid w:val="00DA356C"/>
    <w:rsid w:val="00DA5AF5"/>
    <w:rsid w:val="00DA6D6C"/>
    <w:rsid w:val="00DA7176"/>
    <w:rsid w:val="00DA76D3"/>
    <w:rsid w:val="00DA7F38"/>
    <w:rsid w:val="00DB18EE"/>
    <w:rsid w:val="00DB1F6E"/>
    <w:rsid w:val="00DB2C4F"/>
    <w:rsid w:val="00DB379E"/>
    <w:rsid w:val="00DB3F73"/>
    <w:rsid w:val="00DB433E"/>
    <w:rsid w:val="00DB4F87"/>
    <w:rsid w:val="00DB5667"/>
    <w:rsid w:val="00DB56EE"/>
    <w:rsid w:val="00DB61AB"/>
    <w:rsid w:val="00DB6E55"/>
    <w:rsid w:val="00DB777B"/>
    <w:rsid w:val="00DC118C"/>
    <w:rsid w:val="00DC16D1"/>
    <w:rsid w:val="00DC1FA0"/>
    <w:rsid w:val="00DC27BE"/>
    <w:rsid w:val="00DC31A7"/>
    <w:rsid w:val="00DC3B44"/>
    <w:rsid w:val="00DC44FC"/>
    <w:rsid w:val="00DC47ED"/>
    <w:rsid w:val="00DC4FAA"/>
    <w:rsid w:val="00DC517E"/>
    <w:rsid w:val="00DC638C"/>
    <w:rsid w:val="00DD0226"/>
    <w:rsid w:val="00DD0BCB"/>
    <w:rsid w:val="00DD1189"/>
    <w:rsid w:val="00DD2E5F"/>
    <w:rsid w:val="00DD337E"/>
    <w:rsid w:val="00DD5FFF"/>
    <w:rsid w:val="00DE1D81"/>
    <w:rsid w:val="00DE4501"/>
    <w:rsid w:val="00DE5275"/>
    <w:rsid w:val="00DE5C6A"/>
    <w:rsid w:val="00DE623B"/>
    <w:rsid w:val="00DE63A1"/>
    <w:rsid w:val="00DF15C8"/>
    <w:rsid w:val="00DF1C12"/>
    <w:rsid w:val="00DF1EF1"/>
    <w:rsid w:val="00DF3914"/>
    <w:rsid w:val="00DF534A"/>
    <w:rsid w:val="00DF54FF"/>
    <w:rsid w:val="00DF5C1B"/>
    <w:rsid w:val="00DF634D"/>
    <w:rsid w:val="00DF6ACC"/>
    <w:rsid w:val="00DF711C"/>
    <w:rsid w:val="00DF745A"/>
    <w:rsid w:val="00DF7689"/>
    <w:rsid w:val="00DF76A1"/>
    <w:rsid w:val="00DF7CB7"/>
    <w:rsid w:val="00DF7F73"/>
    <w:rsid w:val="00E01305"/>
    <w:rsid w:val="00E01D3E"/>
    <w:rsid w:val="00E024C7"/>
    <w:rsid w:val="00E02B92"/>
    <w:rsid w:val="00E02DC5"/>
    <w:rsid w:val="00E04367"/>
    <w:rsid w:val="00E04748"/>
    <w:rsid w:val="00E04B02"/>
    <w:rsid w:val="00E053AA"/>
    <w:rsid w:val="00E05E52"/>
    <w:rsid w:val="00E06682"/>
    <w:rsid w:val="00E06F12"/>
    <w:rsid w:val="00E10922"/>
    <w:rsid w:val="00E12165"/>
    <w:rsid w:val="00E13617"/>
    <w:rsid w:val="00E15479"/>
    <w:rsid w:val="00E15A15"/>
    <w:rsid w:val="00E1615D"/>
    <w:rsid w:val="00E16C0A"/>
    <w:rsid w:val="00E201A0"/>
    <w:rsid w:val="00E203D7"/>
    <w:rsid w:val="00E2236A"/>
    <w:rsid w:val="00E230C6"/>
    <w:rsid w:val="00E24325"/>
    <w:rsid w:val="00E24844"/>
    <w:rsid w:val="00E26BCE"/>
    <w:rsid w:val="00E26FB2"/>
    <w:rsid w:val="00E32A93"/>
    <w:rsid w:val="00E32E0A"/>
    <w:rsid w:val="00E3313A"/>
    <w:rsid w:val="00E33F12"/>
    <w:rsid w:val="00E34462"/>
    <w:rsid w:val="00E345EC"/>
    <w:rsid w:val="00E349B8"/>
    <w:rsid w:val="00E351C2"/>
    <w:rsid w:val="00E35820"/>
    <w:rsid w:val="00E378B1"/>
    <w:rsid w:val="00E40871"/>
    <w:rsid w:val="00E42424"/>
    <w:rsid w:val="00E42EE3"/>
    <w:rsid w:val="00E4404F"/>
    <w:rsid w:val="00E4427F"/>
    <w:rsid w:val="00E44D64"/>
    <w:rsid w:val="00E505FE"/>
    <w:rsid w:val="00E507E2"/>
    <w:rsid w:val="00E50C8E"/>
    <w:rsid w:val="00E51B43"/>
    <w:rsid w:val="00E52220"/>
    <w:rsid w:val="00E53C40"/>
    <w:rsid w:val="00E54189"/>
    <w:rsid w:val="00E5540F"/>
    <w:rsid w:val="00E56D7D"/>
    <w:rsid w:val="00E60245"/>
    <w:rsid w:val="00E6028A"/>
    <w:rsid w:val="00E607CE"/>
    <w:rsid w:val="00E62692"/>
    <w:rsid w:val="00E64B79"/>
    <w:rsid w:val="00E64E50"/>
    <w:rsid w:val="00E65461"/>
    <w:rsid w:val="00E65D6D"/>
    <w:rsid w:val="00E660A4"/>
    <w:rsid w:val="00E662F3"/>
    <w:rsid w:val="00E710D2"/>
    <w:rsid w:val="00E71717"/>
    <w:rsid w:val="00E71E91"/>
    <w:rsid w:val="00E71EC3"/>
    <w:rsid w:val="00E72AA6"/>
    <w:rsid w:val="00E72E2A"/>
    <w:rsid w:val="00E731DB"/>
    <w:rsid w:val="00E743B2"/>
    <w:rsid w:val="00E744B7"/>
    <w:rsid w:val="00E749C3"/>
    <w:rsid w:val="00E770CE"/>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39FE"/>
    <w:rsid w:val="00EA3CF9"/>
    <w:rsid w:val="00EA428B"/>
    <w:rsid w:val="00EA4A21"/>
    <w:rsid w:val="00EA5D6A"/>
    <w:rsid w:val="00EA6444"/>
    <w:rsid w:val="00EA66EB"/>
    <w:rsid w:val="00EA70BE"/>
    <w:rsid w:val="00EA7CA6"/>
    <w:rsid w:val="00EB0577"/>
    <w:rsid w:val="00EB26CF"/>
    <w:rsid w:val="00EB2744"/>
    <w:rsid w:val="00EB3233"/>
    <w:rsid w:val="00EB3AFC"/>
    <w:rsid w:val="00EB4E96"/>
    <w:rsid w:val="00EB5361"/>
    <w:rsid w:val="00EB54D7"/>
    <w:rsid w:val="00EB55E1"/>
    <w:rsid w:val="00EB6948"/>
    <w:rsid w:val="00EB69EB"/>
    <w:rsid w:val="00EB6FB4"/>
    <w:rsid w:val="00EB7EB8"/>
    <w:rsid w:val="00EC14B0"/>
    <w:rsid w:val="00EC278B"/>
    <w:rsid w:val="00EC2A68"/>
    <w:rsid w:val="00EC31C1"/>
    <w:rsid w:val="00EC44EC"/>
    <w:rsid w:val="00EC46EC"/>
    <w:rsid w:val="00EC5C89"/>
    <w:rsid w:val="00ED16BD"/>
    <w:rsid w:val="00ED1792"/>
    <w:rsid w:val="00ED41D2"/>
    <w:rsid w:val="00ED4F81"/>
    <w:rsid w:val="00ED53F7"/>
    <w:rsid w:val="00ED55BA"/>
    <w:rsid w:val="00ED6627"/>
    <w:rsid w:val="00ED674C"/>
    <w:rsid w:val="00ED7520"/>
    <w:rsid w:val="00EE0CAE"/>
    <w:rsid w:val="00EE21DD"/>
    <w:rsid w:val="00EE21EA"/>
    <w:rsid w:val="00EE3EC4"/>
    <w:rsid w:val="00EE46C1"/>
    <w:rsid w:val="00EE472C"/>
    <w:rsid w:val="00EE52CD"/>
    <w:rsid w:val="00EE5B1C"/>
    <w:rsid w:val="00EE665C"/>
    <w:rsid w:val="00EE6A16"/>
    <w:rsid w:val="00EE6E9A"/>
    <w:rsid w:val="00EE6EB4"/>
    <w:rsid w:val="00EE76E2"/>
    <w:rsid w:val="00EF047E"/>
    <w:rsid w:val="00EF0CFE"/>
    <w:rsid w:val="00EF1C14"/>
    <w:rsid w:val="00EF1E13"/>
    <w:rsid w:val="00EF2E27"/>
    <w:rsid w:val="00EF48FA"/>
    <w:rsid w:val="00EF54EE"/>
    <w:rsid w:val="00EF66B6"/>
    <w:rsid w:val="00EF6A67"/>
    <w:rsid w:val="00EF7418"/>
    <w:rsid w:val="00F010B7"/>
    <w:rsid w:val="00F0197E"/>
    <w:rsid w:val="00F01D2F"/>
    <w:rsid w:val="00F01FE8"/>
    <w:rsid w:val="00F02334"/>
    <w:rsid w:val="00F02DAB"/>
    <w:rsid w:val="00F0319E"/>
    <w:rsid w:val="00F03600"/>
    <w:rsid w:val="00F03802"/>
    <w:rsid w:val="00F051FB"/>
    <w:rsid w:val="00F06425"/>
    <w:rsid w:val="00F06F26"/>
    <w:rsid w:val="00F14455"/>
    <w:rsid w:val="00F1471D"/>
    <w:rsid w:val="00F14B32"/>
    <w:rsid w:val="00F156C0"/>
    <w:rsid w:val="00F1571E"/>
    <w:rsid w:val="00F166CF"/>
    <w:rsid w:val="00F20D5B"/>
    <w:rsid w:val="00F218A1"/>
    <w:rsid w:val="00F21C38"/>
    <w:rsid w:val="00F23D85"/>
    <w:rsid w:val="00F23E79"/>
    <w:rsid w:val="00F255AF"/>
    <w:rsid w:val="00F27137"/>
    <w:rsid w:val="00F3015F"/>
    <w:rsid w:val="00F30376"/>
    <w:rsid w:val="00F31170"/>
    <w:rsid w:val="00F313C7"/>
    <w:rsid w:val="00F3187E"/>
    <w:rsid w:val="00F31D1F"/>
    <w:rsid w:val="00F32766"/>
    <w:rsid w:val="00F336A9"/>
    <w:rsid w:val="00F34CEE"/>
    <w:rsid w:val="00F353C3"/>
    <w:rsid w:val="00F402D9"/>
    <w:rsid w:val="00F404A4"/>
    <w:rsid w:val="00F40EBB"/>
    <w:rsid w:val="00F4230C"/>
    <w:rsid w:val="00F44596"/>
    <w:rsid w:val="00F448C4"/>
    <w:rsid w:val="00F4560C"/>
    <w:rsid w:val="00F457BF"/>
    <w:rsid w:val="00F5070D"/>
    <w:rsid w:val="00F5143D"/>
    <w:rsid w:val="00F52595"/>
    <w:rsid w:val="00F52C74"/>
    <w:rsid w:val="00F53474"/>
    <w:rsid w:val="00F53944"/>
    <w:rsid w:val="00F554BC"/>
    <w:rsid w:val="00F55E5F"/>
    <w:rsid w:val="00F56399"/>
    <w:rsid w:val="00F60295"/>
    <w:rsid w:val="00F60704"/>
    <w:rsid w:val="00F6150C"/>
    <w:rsid w:val="00F62A78"/>
    <w:rsid w:val="00F62D8A"/>
    <w:rsid w:val="00F65FF8"/>
    <w:rsid w:val="00F66A68"/>
    <w:rsid w:val="00F733FA"/>
    <w:rsid w:val="00F73456"/>
    <w:rsid w:val="00F7761C"/>
    <w:rsid w:val="00F80280"/>
    <w:rsid w:val="00F80DFB"/>
    <w:rsid w:val="00F814B8"/>
    <w:rsid w:val="00F825B3"/>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CC2"/>
    <w:rsid w:val="00F95D36"/>
    <w:rsid w:val="00F95EF5"/>
    <w:rsid w:val="00F96C04"/>
    <w:rsid w:val="00F96E30"/>
    <w:rsid w:val="00F97CA7"/>
    <w:rsid w:val="00F97ED2"/>
    <w:rsid w:val="00FA0A5F"/>
    <w:rsid w:val="00FA1432"/>
    <w:rsid w:val="00FA17CD"/>
    <w:rsid w:val="00FA2309"/>
    <w:rsid w:val="00FA26F7"/>
    <w:rsid w:val="00FA333C"/>
    <w:rsid w:val="00FA56EB"/>
    <w:rsid w:val="00FA5CDE"/>
    <w:rsid w:val="00FA7252"/>
    <w:rsid w:val="00FB181B"/>
    <w:rsid w:val="00FB1C92"/>
    <w:rsid w:val="00FB3E19"/>
    <w:rsid w:val="00FB41CB"/>
    <w:rsid w:val="00FB4391"/>
    <w:rsid w:val="00FB53D9"/>
    <w:rsid w:val="00FB55BE"/>
    <w:rsid w:val="00FB782D"/>
    <w:rsid w:val="00FB7D1E"/>
    <w:rsid w:val="00FC12C8"/>
    <w:rsid w:val="00FC1627"/>
    <w:rsid w:val="00FC1DC8"/>
    <w:rsid w:val="00FC2107"/>
    <w:rsid w:val="00FC32E5"/>
    <w:rsid w:val="00FC492F"/>
    <w:rsid w:val="00FC5854"/>
    <w:rsid w:val="00FC63B8"/>
    <w:rsid w:val="00FC7063"/>
    <w:rsid w:val="00FD01F4"/>
    <w:rsid w:val="00FD02F7"/>
    <w:rsid w:val="00FD087C"/>
    <w:rsid w:val="00FD1A49"/>
    <w:rsid w:val="00FD28DB"/>
    <w:rsid w:val="00FD2BCD"/>
    <w:rsid w:val="00FD2F37"/>
    <w:rsid w:val="00FD4797"/>
    <w:rsid w:val="00FD5EAF"/>
    <w:rsid w:val="00FD7075"/>
    <w:rsid w:val="00FD7469"/>
    <w:rsid w:val="00FD78AC"/>
    <w:rsid w:val="00FE00E4"/>
    <w:rsid w:val="00FE00FF"/>
    <w:rsid w:val="00FE030C"/>
    <w:rsid w:val="00FE1EE0"/>
    <w:rsid w:val="00FE2763"/>
    <w:rsid w:val="00FE2A90"/>
    <w:rsid w:val="00FE3520"/>
    <w:rsid w:val="00FE47BE"/>
    <w:rsid w:val="00FE51EF"/>
    <w:rsid w:val="00FE6A20"/>
    <w:rsid w:val="00FF24BE"/>
    <w:rsid w:val="00FF3DBE"/>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glossaryDocument" Target="glossary/document.xml"/><Relationship Id="rId3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8E0284-0207-D345-9977-D64DCA62F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2960</TotalTime>
  <Pages>55</Pages>
  <Words>12764</Words>
  <Characters>72757</Characters>
  <Application>Microsoft Macintosh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85351</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1218</cp:revision>
  <cp:lastPrinted>2014-04-29T12:14:00Z</cp:lastPrinted>
  <dcterms:created xsi:type="dcterms:W3CDTF">2016-05-19T19:29:00Z</dcterms:created>
  <dcterms:modified xsi:type="dcterms:W3CDTF">2016-08-16T22:24:00Z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