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ñoz</w:t>
          </w:r>
          <w:proofErr w:type="spellEnd"/>
        </w:p>
      </w:sdtContent>
    </w:sdt>
    <w:bookmarkStart w:id="1" w:name="OLE_LINK1" w:displacedByCustomXml="next"/>
    <w:bookmarkStart w:id="2" w:name="OLE_LINK2"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C7766B"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F66A68" w:rsidRPr="00AE695C" w:rsidRDefault="00F66A6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F66A68" w:rsidRPr="00AE695C" w:rsidRDefault="00F66A6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proofErr w:type="gramStart"/>
          <w:r w:rsidR="00C20464">
            <w:rPr>
              <w:lang w:val="en-GB"/>
            </w:rPr>
            <w:t>a</w:t>
          </w:r>
          <w:r w:rsidR="00040C7D" w:rsidRPr="002F7330">
            <w:rPr>
              <w:lang w:val="en-GB"/>
            </w:rPr>
            <w:t>nd</w:t>
          </w:r>
          <w:proofErr w:type="gramEnd"/>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w:t>
          </w:r>
          <w:r w:rsidR="00DE5C6A" w:rsidRPr="002F7330">
            <w:rPr>
              <w:lang w:val="en-GB"/>
            </w:rPr>
            <w:t>l</w:t>
          </w:r>
          <w:r w:rsidR="00DE5C6A" w:rsidRPr="002F7330">
            <w:rPr>
              <w:lang w:val="en-GB"/>
            </w:rPr>
            <w:t>ity</w:t>
          </w:r>
          <w:r w:rsidRPr="002F7330">
            <w:rPr>
              <w:lang w:val="en-GB"/>
            </w:rPr>
            <w:t>, (2) Usability, (3) Efficiency, and (4) Security? T</w:t>
          </w:r>
          <w:r w:rsidR="00C20464">
            <w:rPr>
              <w:lang w:val="en-GB"/>
            </w:rPr>
            <w:t xml:space="preserve"> </w:t>
          </w:r>
          <w:r w:rsidRPr="002F7330">
            <w:rPr>
              <w:lang w:val="en-GB"/>
            </w:rPr>
            <w:t>his thesis presents a co</w:t>
          </w:r>
          <w:r w:rsidRPr="002F7330">
            <w:rPr>
              <w:lang w:val="en-GB"/>
            </w:rPr>
            <w:t>n</w:t>
          </w:r>
          <w:r w:rsidRPr="002F7330">
            <w:rPr>
              <w:lang w:val="en-GB"/>
            </w:rPr>
            <w:t xml:space="preserve">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w:t>
          </w:r>
          <w:r w:rsidRPr="002F7330">
            <w:rPr>
              <w:lang w:val="en-GB"/>
            </w:rPr>
            <w:t>t</w:t>
          </w:r>
          <w:r w:rsidRPr="002F7330">
            <w:rPr>
              <w:lang w:val="en-GB"/>
            </w:rPr>
            <w: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3519DBF5" w14:textId="77777777" w:rsidR="005268D3" w:rsidRPr="00B27115" w:rsidRDefault="002065CD">
          <w:pPr>
            <w:pStyle w:val="TOCHeading1"/>
          </w:pPr>
          <w:r w:rsidRPr="002065CD">
            <w:t>Table of Co</w:t>
          </w:r>
          <w:bookmarkStart w:id="6" w:name="_GoBack"/>
          <w:bookmarkEnd w:id="6"/>
          <w:r w:rsidRPr="002065CD">
            <w:t>ntents</w:t>
          </w:r>
        </w:p>
        <w:p w14:paraId="097CBC3B" w14:textId="77777777" w:rsidR="001F5CC0"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1F5CC0" w:rsidRPr="00CC2DF8">
            <w:rPr>
              <w:noProof/>
              <w:color w:val="000000"/>
              <w:w w:val="0"/>
            </w:rPr>
            <w:t>Chapter 1.</w:t>
          </w:r>
          <w:r w:rsidR="001F5CC0">
            <w:rPr>
              <w:rFonts w:asciiTheme="minorHAnsi" w:eastAsiaTheme="minorEastAsia" w:hAnsiTheme="minorHAnsi"/>
              <w:noProof/>
              <w:lang w:val="en-US" w:eastAsia="ja-JP"/>
            </w:rPr>
            <w:tab/>
          </w:r>
          <w:r w:rsidR="001F5CC0">
            <w:rPr>
              <w:noProof/>
            </w:rPr>
            <w:t>Introduction</w:t>
          </w:r>
          <w:r w:rsidR="001F5CC0">
            <w:rPr>
              <w:noProof/>
            </w:rPr>
            <w:tab/>
          </w:r>
          <w:r w:rsidR="001F5CC0">
            <w:rPr>
              <w:noProof/>
            </w:rPr>
            <w:fldChar w:fldCharType="begin"/>
          </w:r>
          <w:r w:rsidR="001F5CC0">
            <w:rPr>
              <w:noProof/>
            </w:rPr>
            <w:instrText xml:space="preserve"> PAGEREF _Toc332733620 \h </w:instrText>
          </w:r>
          <w:r w:rsidR="001F5CC0">
            <w:rPr>
              <w:noProof/>
            </w:rPr>
          </w:r>
          <w:r w:rsidR="001F5CC0">
            <w:rPr>
              <w:noProof/>
            </w:rPr>
            <w:fldChar w:fldCharType="separate"/>
          </w:r>
          <w:r w:rsidR="001F5CC0">
            <w:rPr>
              <w:noProof/>
            </w:rPr>
            <w:t>6</w:t>
          </w:r>
          <w:r w:rsidR="001F5CC0">
            <w:rPr>
              <w:noProof/>
            </w:rPr>
            <w:fldChar w:fldCharType="end"/>
          </w:r>
        </w:p>
        <w:p w14:paraId="114DCD19"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_Toc332733621 \h </w:instrText>
          </w:r>
          <w:r>
            <w:rPr>
              <w:noProof/>
            </w:rPr>
          </w:r>
          <w:r>
            <w:rPr>
              <w:noProof/>
            </w:rPr>
            <w:fldChar w:fldCharType="separate"/>
          </w:r>
          <w:r>
            <w:rPr>
              <w:noProof/>
            </w:rPr>
            <w:t>7</w:t>
          </w:r>
          <w:r>
            <w:rPr>
              <w:noProof/>
            </w:rPr>
            <w:fldChar w:fldCharType="end"/>
          </w:r>
        </w:p>
        <w:p w14:paraId="70C1EB41"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_Toc332733622 \h </w:instrText>
          </w:r>
          <w:r>
            <w:rPr>
              <w:noProof/>
            </w:rPr>
          </w:r>
          <w:r>
            <w:rPr>
              <w:noProof/>
            </w:rPr>
            <w:fldChar w:fldCharType="separate"/>
          </w:r>
          <w:r>
            <w:rPr>
              <w:noProof/>
            </w:rPr>
            <w:t>8</w:t>
          </w:r>
          <w:r>
            <w:rPr>
              <w:noProof/>
            </w:rPr>
            <w:fldChar w:fldCharType="end"/>
          </w:r>
        </w:p>
        <w:p w14:paraId="5A6B1F2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_Toc332733623 \h </w:instrText>
          </w:r>
          <w:r>
            <w:rPr>
              <w:noProof/>
            </w:rPr>
          </w:r>
          <w:r>
            <w:rPr>
              <w:noProof/>
            </w:rPr>
            <w:fldChar w:fldCharType="separate"/>
          </w:r>
          <w:r>
            <w:rPr>
              <w:noProof/>
            </w:rPr>
            <w:t>8</w:t>
          </w:r>
          <w:r>
            <w:rPr>
              <w:noProof/>
            </w:rPr>
            <w:fldChar w:fldCharType="end"/>
          </w:r>
        </w:p>
        <w:p w14:paraId="5A966BB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_Toc332733624 \h </w:instrText>
          </w:r>
          <w:r>
            <w:rPr>
              <w:noProof/>
            </w:rPr>
          </w:r>
          <w:r>
            <w:rPr>
              <w:noProof/>
            </w:rPr>
            <w:fldChar w:fldCharType="separate"/>
          </w:r>
          <w:r>
            <w:rPr>
              <w:noProof/>
            </w:rPr>
            <w:t>8</w:t>
          </w:r>
          <w:r>
            <w:rPr>
              <w:noProof/>
            </w:rPr>
            <w:fldChar w:fldCharType="end"/>
          </w:r>
        </w:p>
        <w:p w14:paraId="57B00C5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_Toc332733625 \h </w:instrText>
          </w:r>
          <w:r>
            <w:rPr>
              <w:noProof/>
            </w:rPr>
          </w:r>
          <w:r>
            <w:rPr>
              <w:noProof/>
            </w:rPr>
            <w:fldChar w:fldCharType="separate"/>
          </w:r>
          <w:r>
            <w:rPr>
              <w:noProof/>
            </w:rPr>
            <w:t>9</w:t>
          </w:r>
          <w:r>
            <w:rPr>
              <w:noProof/>
            </w:rPr>
            <w:fldChar w:fldCharType="end"/>
          </w:r>
        </w:p>
        <w:p w14:paraId="17D59DC1"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2.3.1</w:t>
          </w:r>
          <w:r>
            <w:rPr>
              <w:rFonts w:asciiTheme="minorHAnsi" w:eastAsiaTheme="minorEastAsia" w:hAnsiTheme="minorHAnsi"/>
              <w:noProof/>
              <w:lang w:val="en-US" w:eastAsia="ja-JP"/>
            </w:rPr>
            <w:tab/>
          </w:r>
          <w:r>
            <w:rPr>
              <w:noProof/>
            </w:rPr>
            <w:t>Service quality dimensions</w:t>
          </w:r>
          <w:r>
            <w:rPr>
              <w:noProof/>
            </w:rPr>
            <w:tab/>
          </w:r>
          <w:r>
            <w:rPr>
              <w:noProof/>
            </w:rPr>
            <w:fldChar w:fldCharType="begin"/>
          </w:r>
          <w:r>
            <w:rPr>
              <w:noProof/>
            </w:rPr>
            <w:instrText xml:space="preserve"> PAGEREF _Toc332733626 \h </w:instrText>
          </w:r>
          <w:r>
            <w:rPr>
              <w:noProof/>
            </w:rPr>
          </w:r>
          <w:r>
            <w:rPr>
              <w:noProof/>
            </w:rPr>
            <w:fldChar w:fldCharType="separate"/>
          </w:r>
          <w:r>
            <w:rPr>
              <w:noProof/>
            </w:rPr>
            <w:t>10</w:t>
          </w:r>
          <w:r>
            <w:rPr>
              <w:noProof/>
            </w:rPr>
            <w:fldChar w:fldCharType="end"/>
          </w:r>
        </w:p>
        <w:p w14:paraId="7911A12B"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_Toc332733627 \h </w:instrText>
          </w:r>
          <w:r>
            <w:rPr>
              <w:noProof/>
            </w:rPr>
          </w:r>
          <w:r>
            <w:rPr>
              <w:noProof/>
            </w:rPr>
            <w:fldChar w:fldCharType="separate"/>
          </w:r>
          <w:r>
            <w:rPr>
              <w:noProof/>
            </w:rPr>
            <w:t>10</w:t>
          </w:r>
          <w:r>
            <w:rPr>
              <w:noProof/>
            </w:rPr>
            <w:fldChar w:fldCharType="end"/>
          </w:r>
        </w:p>
        <w:p w14:paraId="3460E75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E-services Quality</w:t>
          </w:r>
          <w:r>
            <w:rPr>
              <w:noProof/>
            </w:rPr>
            <w:tab/>
          </w:r>
          <w:r>
            <w:rPr>
              <w:noProof/>
            </w:rPr>
            <w:fldChar w:fldCharType="begin"/>
          </w:r>
          <w:r>
            <w:rPr>
              <w:noProof/>
            </w:rPr>
            <w:instrText xml:space="preserve"> PAGEREF _Toc332733628 \h </w:instrText>
          </w:r>
          <w:r>
            <w:rPr>
              <w:noProof/>
            </w:rPr>
          </w:r>
          <w:r>
            <w:rPr>
              <w:noProof/>
            </w:rPr>
            <w:fldChar w:fldCharType="separate"/>
          </w:r>
          <w:r>
            <w:rPr>
              <w:noProof/>
            </w:rPr>
            <w:t>11</w:t>
          </w:r>
          <w:r>
            <w:rPr>
              <w:noProof/>
            </w:rPr>
            <w:fldChar w:fldCharType="end"/>
          </w:r>
        </w:p>
        <w:p w14:paraId="04977356"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_Toc332733629 \h </w:instrText>
          </w:r>
          <w:r>
            <w:rPr>
              <w:noProof/>
            </w:rPr>
          </w:r>
          <w:r>
            <w:rPr>
              <w:noProof/>
            </w:rPr>
            <w:fldChar w:fldCharType="separate"/>
          </w:r>
          <w:r>
            <w:rPr>
              <w:noProof/>
            </w:rPr>
            <w:t>13</w:t>
          </w:r>
          <w:r>
            <w:rPr>
              <w:noProof/>
            </w:rPr>
            <w:fldChar w:fldCharType="end"/>
          </w:r>
        </w:p>
        <w:p w14:paraId="41305A59"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_Toc332733630 \h </w:instrText>
          </w:r>
          <w:r>
            <w:rPr>
              <w:noProof/>
            </w:rPr>
          </w:r>
          <w:r>
            <w:rPr>
              <w:noProof/>
            </w:rPr>
            <w:fldChar w:fldCharType="separate"/>
          </w:r>
          <w:r>
            <w:rPr>
              <w:noProof/>
            </w:rPr>
            <w:t>13</w:t>
          </w:r>
          <w:r>
            <w:rPr>
              <w:noProof/>
            </w:rPr>
            <w:fldChar w:fldCharType="end"/>
          </w:r>
        </w:p>
        <w:p w14:paraId="7706D35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_Toc332733631 \h </w:instrText>
          </w:r>
          <w:r>
            <w:rPr>
              <w:noProof/>
            </w:rPr>
          </w:r>
          <w:r>
            <w:rPr>
              <w:noProof/>
            </w:rPr>
            <w:fldChar w:fldCharType="separate"/>
          </w:r>
          <w:r>
            <w:rPr>
              <w:noProof/>
            </w:rPr>
            <w:t>14</w:t>
          </w:r>
          <w:r>
            <w:rPr>
              <w:noProof/>
            </w:rPr>
            <w:fldChar w:fldCharType="end"/>
          </w:r>
        </w:p>
        <w:p w14:paraId="5BE65D4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_Toc332733632 \h </w:instrText>
          </w:r>
          <w:r>
            <w:rPr>
              <w:noProof/>
            </w:rPr>
          </w:r>
          <w:r>
            <w:rPr>
              <w:noProof/>
            </w:rPr>
            <w:fldChar w:fldCharType="separate"/>
          </w:r>
          <w:r>
            <w:rPr>
              <w:noProof/>
            </w:rPr>
            <w:t>17</w:t>
          </w:r>
          <w:r>
            <w:rPr>
              <w:noProof/>
            </w:rPr>
            <w:fldChar w:fldCharType="end"/>
          </w:r>
        </w:p>
        <w:p w14:paraId="2F94B712" w14:textId="77777777" w:rsidR="001F5CC0" w:rsidRDefault="001F5CC0">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_Toc332733633 \h </w:instrText>
          </w:r>
          <w:r>
            <w:rPr>
              <w:noProof/>
            </w:rPr>
          </w:r>
          <w:r>
            <w:rPr>
              <w:noProof/>
            </w:rPr>
            <w:fldChar w:fldCharType="separate"/>
          </w:r>
          <w:r>
            <w:rPr>
              <w:noProof/>
            </w:rPr>
            <w:t>17</w:t>
          </w:r>
          <w:r>
            <w:rPr>
              <w:noProof/>
            </w:rPr>
            <w:fldChar w:fldCharType="end"/>
          </w:r>
        </w:p>
        <w:p w14:paraId="773FFE4F" w14:textId="77777777" w:rsidR="001F5CC0" w:rsidRDefault="001F5CC0">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_Toc332733634 \h </w:instrText>
          </w:r>
          <w:r>
            <w:rPr>
              <w:noProof/>
            </w:rPr>
          </w:r>
          <w:r>
            <w:rPr>
              <w:noProof/>
            </w:rPr>
            <w:fldChar w:fldCharType="separate"/>
          </w:r>
          <w:r>
            <w:rPr>
              <w:noProof/>
            </w:rPr>
            <w:t>19</w:t>
          </w:r>
          <w:r>
            <w:rPr>
              <w:noProof/>
            </w:rPr>
            <w:fldChar w:fldCharType="end"/>
          </w:r>
        </w:p>
        <w:p w14:paraId="6D0C158E"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_Toc332733635 \h </w:instrText>
          </w:r>
          <w:r>
            <w:rPr>
              <w:noProof/>
            </w:rPr>
          </w:r>
          <w:r>
            <w:rPr>
              <w:noProof/>
            </w:rPr>
            <w:fldChar w:fldCharType="separate"/>
          </w:r>
          <w:r>
            <w:rPr>
              <w:noProof/>
            </w:rPr>
            <w:t>21</w:t>
          </w:r>
          <w:r>
            <w:rPr>
              <w:noProof/>
            </w:rPr>
            <w:fldChar w:fldCharType="end"/>
          </w:r>
        </w:p>
        <w:p w14:paraId="03A3E85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_Toc332733636 \h </w:instrText>
          </w:r>
          <w:r>
            <w:rPr>
              <w:noProof/>
            </w:rPr>
          </w:r>
          <w:r>
            <w:rPr>
              <w:noProof/>
            </w:rPr>
            <w:fldChar w:fldCharType="separate"/>
          </w:r>
          <w:r>
            <w:rPr>
              <w:noProof/>
            </w:rPr>
            <w:t>21</w:t>
          </w:r>
          <w:r>
            <w:rPr>
              <w:noProof/>
            </w:rPr>
            <w:fldChar w:fldCharType="end"/>
          </w:r>
        </w:p>
        <w:p w14:paraId="42151FE8"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_Toc332733637 \h </w:instrText>
          </w:r>
          <w:r>
            <w:rPr>
              <w:noProof/>
            </w:rPr>
          </w:r>
          <w:r>
            <w:rPr>
              <w:noProof/>
            </w:rPr>
            <w:fldChar w:fldCharType="separate"/>
          </w:r>
          <w:r>
            <w:rPr>
              <w:noProof/>
            </w:rPr>
            <w:t>21</w:t>
          </w:r>
          <w:r>
            <w:rPr>
              <w:noProof/>
            </w:rPr>
            <w:fldChar w:fldCharType="end"/>
          </w:r>
        </w:p>
        <w:p w14:paraId="3F75DA01"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_Toc332733638 \h </w:instrText>
          </w:r>
          <w:r>
            <w:rPr>
              <w:noProof/>
            </w:rPr>
          </w:r>
          <w:r>
            <w:rPr>
              <w:noProof/>
            </w:rPr>
            <w:fldChar w:fldCharType="separate"/>
          </w:r>
          <w:r>
            <w:rPr>
              <w:noProof/>
            </w:rPr>
            <w:t>21</w:t>
          </w:r>
          <w:r>
            <w:rPr>
              <w:noProof/>
            </w:rPr>
            <w:fldChar w:fldCharType="end"/>
          </w:r>
        </w:p>
        <w:p w14:paraId="2739203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_Toc332733639 \h </w:instrText>
          </w:r>
          <w:r>
            <w:rPr>
              <w:noProof/>
            </w:rPr>
          </w:r>
          <w:r>
            <w:rPr>
              <w:noProof/>
            </w:rPr>
            <w:fldChar w:fldCharType="separate"/>
          </w:r>
          <w:r>
            <w:rPr>
              <w:noProof/>
            </w:rPr>
            <w:t>21</w:t>
          </w:r>
          <w:r>
            <w:rPr>
              <w:noProof/>
            </w:rPr>
            <w:fldChar w:fldCharType="end"/>
          </w:r>
        </w:p>
        <w:p w14:paraId="5595E59A"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_Toc332733640 \h </w:instrText>
          </w:r>
          <w:r>
            <w:rPr>
              <w:noProof/>
            </w:rPr>
          </w:r>
          <w:r>
            <w:rPr>
              <w:noProof/>
            </w:rPr>
            <w:fldChar w:fldCharType="separate"/>
          </w:r>
          <w:r>
            <w:rPr>
              <w:noProof/>
            </w:rPr>
            <w:t>22</w:t>
          </w:r>
          <w:r>
            <w:rPr>
              <w:noProof/>
            </w:rPr>
            <w:fldChar w:fldCharType="end"/>
          </w:r>
        </w:p>
        <w:p w14:paraId="729615F1"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_Toc332733641 \h </w:instrText>
          </w:r>
          <w:r>
            <w:rPr>
              <w:noProof/>
            </w:rPr>
          </w:r>
          <w:r>
            <w:rPr>
              <w:noProof/>
            </w:rPr>
            <w:fldChar w:fldCharType="separate"/>
          </w:r>
          <w:r>
            <w:rPr>
              <w:noProof/>
            </w:rPr>
            <w:t>22</w:t>
          </w:r>
          <w:r>
            <w:rPr>
              <w:noProof/>
            </w:rPr>
            <w:fldChar w:fldCharType="end"/>
          </w:r>
        </w:p>
        <w:p w14:paraId="02D4A5F5"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_Toc332733642 \h </w:instrText>
          </w:r>
          <w:r>
            <w:rPr>
              <w:noProof/>
            </w:rPr>
          </w:r>
          <w:r>
            <w:rPr>
              <w:noProof/>
            </w:rPr>
            <w:fldChar w:fldCharType="separate"/>
          </w:r>
          <w:r>
            <w:rPr>
              <w:noProof/>
            </w:rPr>
            <w:t>23</w:t>
          </w:r>
          <w:r>
            <w:rPr>
              <w:noProof/>
            </w:rPr>
            <w:fldChar w:fldCharType="end"/>
          </w:r>
        </w:p>
        <w:p w14:paraId="32EF4E9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e-service customer perceptions and AUES</w:t>
          </w:r>
          <w:r>
            <w:rPr>
              <w:noProof/>
            </w:rPr>
            <w:tab/>
          </w:r>
          <w:r>
            <w:rPr>
              <w:noProof/>
            </w:rPr>
            <w:fldChar w:fldCharType="begin"/>
          </w:r>
          <w:r>
            <w:rPr>
              <w:noProof/>
            </w:rPr>
            <w:instrText xml:space="preserve"> PAGEREF _Toc332733643 \h </w:instrText>
          </w:r>
          <w:r>
            <w:rPr>
              <w:noProof/>
            </w:rPr>
          </w:r>
          <w:r>
            <w:rPr>
              <w:noProof/>
            </w:rPr>
            <w:fldChar w:fldCharType="separate"/>
          </w:r>
          <w:r>
            <w:rPr>
              <w:noProof/>
            </w:rPr>
            <w:t>23</w:t>
          </w:r>
          <w:r>
            <w:rPr>
              <w:noProof/>
            </w:rPr>
            <w:fldChar w:fldCharType="end"/>
          </w:r>
        </w:p>
        <w:p w14:paraId="21A6E59B"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e-service provider perceptions and AUES</w:t>
          </w:r>
          <w:r>
            <w:rPr>
              <w:noProof/>
            </w:rPr>
            <w:tab/>
          </w:r>
          <w:r>
            <w:rPr>
              <w:noProof/>
            </w:rPr>
            <w:fldChar w:fldCharType="begin"/>
          </w:r>
          <w:r>
            <w:rPr>
              <w:noProof/>
            </w:rPr>
            <w:instrText xml:space="preserve"> PAGEREF _Toc332733644 \h </w:instrText>
          </w:r>
          <w:r>
            <w:rPr>
              <w:noProof/>
            </w:rPr>
          </w:r>
          <w:r>
            <w:rPr>
              <w:noProof/>
            </w:rPr>
            <w:fldChar w:fldCharType="separate"/>
          </w:r>
          <w:r>
            <w:rPr>
              <w:noProof/>
            </w:rPr>
            <w:t>23</w:t>
          </w:r>
          <w:r>
            <w:rPr>
              <w:noProof/>
            </w:rPr>
            <w:fldChar w:fldCharType="end"/>
          </w:r>
        </w:p>
        <w:p w14:paraId="1AC32142"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AUES and key e-service dimensional components</w:t>
          </w:r>
          <w:r>
            <w:rPr>
              <w:noProof/>
            </w:rPr>
            <w:tab/>
          </w:r>
          <w:r>
            <w:rPr>
              <w:noProof/>
            </w:rPr>
            <w:fldChar w:fldCharType="begin"/>
          </w:r>
          <w:r>
            <w:rPr>
              <w:noProof/>
            </w:rPr>
            <w:instrText xml:space="preserve"> PAGEREF _Toc332733645 \h </w:instrText>
          </w:r>
          <w:r>
            <w:rPr>
              <w:noProof/>
            </w:rPr>
          </w:r>
          <w:r>
            <w:rPr>
              <w:noProof/>
            </w:rPr>
            <w:fldChar w:fldCharType="separate"/>
          </w:r>
          <w:r>
            <w:rPr>
              <w:noProof/>
            </w:rPr>
            <w:t>23</w:t>
          </w:r>
          <w:r>
            <w:rPr>
              <w:noProof/>
            </w:rPr>
            <w:fldChar w:fldCharType="end"/>
          </w:r>
        </w:p>
        <w:p w14:paraId="4ADFB26C"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_Toc332733646 \h </w:instrText>
          </w:r>
          <w:r>
            <w:rPr>
              <w:noProof/>
            </w:rPr>
          </w:r>
          <w:r>
            <w:rPr>
              <w:noProof/>
            </w:rPr>
            <w:fldChar w:fldCharType="separate"/>
          </w:r>
          <w:r>
            <w:rPr>
              <w:noProof/>
            </w:rPr>
            <w:t>23</w:t>
          </w:r>
          <w:r>
            <w:rPr>
              <w:noProof/>
            </w:rPr>
            <w:fldChar w:fldCharType="end"/>
          </w:r>
        </w:p>
        <w:p w14:paraId="02CCC416"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_Toc332733647 \h </w:instrText>
          </w:r>
          <w:r>
            <w:rPr>
              <w:noProof/>
            </w:rPr>
          </w:r>
          <w:r>
            <w:rPr>
              <w:noProof/>
            </w:rPr>
            <w:fldChar w:fldCharType="separate"/>
          </w:r>
          <w:r>
            <w:rPr>
              <w:noProof/>
            </w:rPr>
            <w:t>24</w:t>
          </w:r>
          <w:r>
            <w:rPr>
              <w:noProof/>
            </w:rPr>
            <w:fldChar w:fldCharType="end"/>
          </w:r>
        </w:p>
        <w:p w14:paraId="048B343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_Toc332733648 \h </w:instrText>
          </w:r>
          <w:r>
            <w:rPr>
              <w:noProof/>
            </w:rPr>
          </w:r>
          <w:r>
            <w:rPr>
              <w:noProof/>
            </w:rPr>
            <w:fldChar w:fldCharType="separate"/>
          </w:r>
          <w:r>
            <w:rPr>
              <w:noProof/>
            </w:rPr>
            <w:t>24</w:t>
          </w:r>
          <w:r>
            <w:rPr>
              <w:noProof/>
            </w:rPr>
            <w:fldChar w:fldCharType="end"/>
          </w:r>
        </w:p>
        <w:p w14:paraId="6B5F12F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_Toc332733649 \h </w:instrText>
          </w:r>
          <w:r>
            <w:rPr>
              <w:noProof/>
            </w:rPr>
          </w:r>
          <w:r>
            <w:rPr>
              <w:noProof/>
            </w:rPr>
            <w:fldChar w:fldCharType="separate"/>
          </w:r>
          <w:r>
            <w:rPr>
              <w:noProof/>
            </w:rPr>
            <w:t>25</w:t>
          </w:r>
          <w:r>
            <w:rPr>
              <w:noProof/>
            </w:rPr>
            <w:fldChar w:fldCharType="end"/>
          </w:r>
        </w:p>
        <w:p w14:paraId="3967C7FE"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_Toc332733650 \h </w:instrText>
          </w:r>
          <w:r>
            <w:rPr>
              <w:noProof/>
            </w:rPr>
          </w:r>
          <w:r>
            <w:rPr>
              <w:noProof/>
            </w:rPr>
            <w:fldChar w:fldCharType="separate"/>
          </w:r>
          <w:r>
            <w:rPr>
              <w:noProof/>
            </w:rPr>
            <w:t>26</w:t>
          </w:r>
          <w:r>
            <w:rPr>
              <w:noProof/>
            </w:rPr>
            <w:fldChar w:fldCharType="end"/>
          </w:r>
        </w:p>
        <w:p w14:paraId="5D703B6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Estonian e-service 1: www.latinpassion.com</w:t>
          </w:r>
          <w:r>
            <w:rPr>
              <w:noProof/>
            </w:rPr>
            <w:tab/>
          </w:r>
          <w:r>
            <w:rPr>
              <w:noProof/>
            </w:rPr>
            <w:fldChar w:fldCharType="begin"/>
          </w:r>
          <w:r>
            <w:rPr>
              <w:noProof/>
            </w:rPr>
            <w:instrText xml:space="preserve"> PAGEREF _Toc332733651 \h </w:instrText>
          </w:r>
          <w:r>
            <w:rPr>
              <w:noProof/>
            </w:rPr>
          </w:r>
          <w:r>
            <w:rPr>
              <w:noProof/>
            </w:rPr>
            <w:fldChar w:fldCharType="separate"/>
          </w:r>
          <w:r>
            <w:rPr>
              <w:noProof/>
            </w:rPr>
            <w:t>26</w:t>
          </w:r>
          <w:r>
            <w:rPr>
              <w:noProof/>
            </w:rPr>
            <w:fldChar w:fldCharType="end"/>
          </w:r>
        </w:p>
        <w:p w14:paraId="35A3E05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Estonian e-service 2:</w:t>
          </w:r>
          <w:r>
            <w:rPr>
              <w:noProof/>
            </w:rPr>
            <w:tab/>
          </w:r>
          <w:r>
            <w:rPr>
              <w:noProof/>
            </w:rPr>
            <w:fldChar w:fldCharType="begin"/>
          </w:r>
          <w:r>
            <w:rPr>
              <w:noProof/>
            </w:rPr>
            <w:instrText xml:space="preserve"> PAGEREF _Toc332733652 \h </w:instrText>
          </w:r>
          <w:r>
            <w:rPr>
              <w:noProof/>
            </w:rPr>
          </w:r>
          <w:r>
            <w:rPr>
              <w:noProof/>
            </w:rPr>
            <w:fldChar w:fldCharType="separate"/>
          </w:r>
          <w:r>
            <w:rPr>
              <w:noProof/>
            </w:rPr>
            <w:t>26</w:t>
          </w:r>
          <w:r>
            <w:rPr>
              <w:noProof/>
            </w:rPr>
            <w:fldChar w:fldCharType="end"/>
          </w:r>
        </w:p>
        <w:p w14:paraId="6AE2687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lastRenderedPageBreak/>
            <w:t>5.3</w:t>
          </w:r>
          <w:r>
            <w:rPr>
              <w:rFonts w:asciiTheme="minorHAnsi" w:eastAsiaTheme="minorEastAsia" w:hAnsiTheme="minorHAnsi"/>
              <w:noProof/>
              <w:lang w:val="en-US" w:eastAsia="ja-JP"/>
            </w:rPr>
            <w:tab/>
          </w:r>
          <w:r>
            <w:rPr>
              <w:noProof/>
            </w:rPr>
            <w:t>Methodology</w:t>
          </w:r>
          <w:r>
            <w:rPr>
              <w:noProof/>
            </w:rPr>
            <w:tab/>
          </w:r>
          <w:r>
            <w:rPr>
              <w:noProof/>
            </w:rPr>
            <w:fldChar w:fldCharType="begin"/>
          </w:r>
          <w:r>
            <w:rPr>
              <w:noProof/>
            </w:rPr>
            <w:instrText xml:space="preserve"> PAGEREF _Toc332733653 \h </w:instrText>
          </w:r>
          <w:r>
            <w:rPr>
              <w:noProof/>
            </w:rPr>
          </w:r>
          <w:r>
            <w:rPr>
              <w:noProof/>
            </w:rPr>
            <w:fldChar w:fldCharType="separate"/>
          </w:r>
          <w:r>
            <w:rPr>
              <w:noProof/>
            </w:rPr>
            <w:t>26</w:t>
          </w:r>
          <w:r>
            <w:rPr>
              <w:noProof/>
            </w:rPr>
            <w:fldChar w:fldCharType="end"/>
          </w:r>
        </w:p>
        <w:p w14:paraId="0ACE3E34"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6.</w:t>
          </w:r>
          <w:r>
            <w:rPr>
              <w:rFonts w:asciiTheme="minorHAnsi" w:eastAsiaTheme="minorEastAsia" w:hAnsiTheme="minorHAnsi"/>
              <w:noProof/>
              <w:lang w:val="en-US" w:eastAsia="ja-JP"/>
            </w:rPr>
            <w:tab/>
          </w:r>
          <w:r>
            <w:rPr>
              <w:noProof/>
            </w:rPr>
            <w:t>Results, Scope and Limitations</w:t>
          </w:r>
          <w:r>
            <w:rPr>
              <w:noProof/>
            </w:rPr>
            <w:tab/>
          </w:r>
          <w:r>
            <w:rPr>
              <w:noProof/>
            </w:rPr>
            <w:fldChar w:fldCharType="begin"/>
          </w:r>
          <w:r>
            <w:rPr>
              <w:noProof/>
            </w:rPr>
            <w:instrText xml:space="preserve"> PAGEREF _Toc332733654 \h </w:instrText>
          </w:r>
          <w:r>
            <w:rPr>
              <w:noProof/>
            </w:rPr>
          </w:r>
          <w:r>
            <w:rPr>
              <w:noProof/>
            </w:rPr>
            <w:fldChar w:fldCharType="separate"/>
          </w:r>
          <w:r>
            <w:rPr>
              <w:noProof/>
            </w:rPr>
            <w:t>27</w:t>
          </w:r>
          <w:r>
            <w:rPr>
              <w:noProof/>
            </w:rPr>
            <w:fldChar w:fldCharType="end"/>
          </w:r>
        </w:p>
        <w:p w14:paraId="2535015F"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_Toc332733655 \h </w:instrText>
          </w:r>
          <w:r>
            <w:rPr>
              <w:noProof/>
            </w:rPr>
          </w:r>
          <w:r>
            <w:rPr>
              <w:noProof/>
            </w:rPr>
            <w:fldChar w:fldCharType="separate"/>
          </w:r>
          <w:r>
            <w:rPr>
              <w:noProof/>
            </w:rPr>
            <w:t>27</w:t>
          </w:r>
          <w:r>
            <w:rPr>
              <w:noProof/>
            </w:rPr>
            <w:fldChar w:fldCharType="end"/>
          </w:r>
        </w:p>
        <w:p w14:paraId="7D8260F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_Toc332733656 \h </w:instrText>
          </w:r>
          <w:r>
            <w:rPr>
              <w:noProof/>
            </w:rPr>
          </w:r>
          <w:r>
            <w:rPr>
              <w:noProof/>
            </w:rPr>
            <w:fldChar w:fldCharType="separate"/>
          </w:r>
          <w:r>
            <w:rPr>
              <w:noProof/>
            </w:rPr>
            <w:t>27</w:t>
          </w:r>
          <w:r>
            <w:rPr>
              <w:noProof/>
            </w:rPr>
            <w:fldChar w:fldCharType="end"/>
          </w:r>
        </w:p>
        <w:p w14:paraId="0DCFD50E"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_Toc332733657 \h </w:instrText>
          </w:r>
          <w:r>
            <w:rPr>
              <w:noProof/>
            </w:rPr>
          </w:r>
          <w:r>
            <w:rPr>
              <w:noProof/>
            </w:rPr>
            <w:fldChar w:fldCharType="separate"/>
          </w:r>
          <w:r>
            <w:rPr>
              <w:noProof/>
            </w:rPr>
            <w:t>27</w:t>
          </w:r>
          <w:r>
            <w:rPr>
              <w:noProof/>
            </w:rPr>
            <w:fldChar w:fldCharType="end"/>
          </w:r>
        </w:p>
        <w:p w14:paraId="792D3966"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_Toc332733658 \h </w:instrText>
          </w:r>
          <w:r>
            <w:rPr>
              <w:noProof/>
            </w:rPr>
          </w:r>
          <w:r>
            <w:rPr>
              <w:noProof/>
            </w:rPr>
            <w:fldChar w:fldCharType="separate"/>
          </w:r>
          <w:r>
            <w:rPr>
              <w:noProof/>
            </w:rPr>
            <w:t>28</w:t>
          </w:r>
          <w:r>
            <w:rPr>
              <w:noProof/>
            </w:rPr>
            <w:fldChar w:fldCharType="end"/>
          </w:r>
        </w:p>
        <w:p w14:paraId="56FFEA8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_Toc332733659 \h </w:instrText>
          </w:r>
          <w:r>
            <w:rPr>
              <w:noProof/>
            </w:rPr>
          </w:r>
          <w:r>
            <w:rPr>
              <w:noProof/>
            </w:rPr>
            <w:fldChar w:fldCharType="separate"/>
          </w:r>
          <w:r>
            <w:rPr>
              <w:noProof/>
            </w:rPr>
            <w:t>28</w:t>
          </w:r>
          <w:r>
            <w:rPr>
              <w:noProof/>
            </w:rPr>
            <w:fldChar w:fldCharType="end"/>
          </w:r>
        </w:p>
        <w:p w14:paraId="32D5FDAA"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_Toc332733660 \h </w:instrText>
          </w:r>
          <w:r>
            <w:rPr>
              <w:noProof/>
            </w:rPr>
          </w:r>
          <w:r>
            <w:rPr>
              <w:noProof/>
            </w:rPr>
            <w:fldChar w:fldCharType="separate"/>
          </w:r>
          <w:r>
            <w:rPr>
              <w:noProof/>
            </w:rPr>
            <w:t>28</w:t>
          </w:r>
          <w:r>
            <w:rPr>
              <w:noProof/>
            </w:rPr>
            <w:fldChar w:fldCharType="end"/>
          </w:r>
        </w:p>
        <w:p w14:paraId="56711F73" w14:textId="77777777" w:rsidR="001F5CC0" w:rsidRDefault="001F5CC0">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_Toc332733661 \h </w:instrText>
          </w:r>
          <w:r>
            <w:rPr>
              <w:noProof/>
            </w:rPr>
          </w:r>
          <w:r>
            <w:rPr>
              <w:noProof/>
            </w:rPr>
            <w:fldChar w:fldCharType="separate"/>
          </w:r>
          <w:r>
            <w:rPr>
              <w:noProof/>
            </w:rPr>
            <w:t>29</w:t>
          </w:r>
          <w:r>
            <w:rPr>
              <w:noProof/>
            </w:rPr>
            <w:fldChar w:fldCharType="end"/>
          </w:r>
        </w:p>
        <w:p w14:paraId="4CD05D90" w14:textId="77777777" w:rsidR="001F5CC0" w:rsidRDefault="001F5CC0">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_Toc332733662 \h </w:instrText>
          </w:r>
          <w:r>
            <w:rPr>
              <w:noProof/>
            </w:rPr>
          </w:r>
          <w:r>
            <w:rPr>
              <w:noProof/>
            </w:rPr>
            <w:fldChar w:fldCharType="separate"/>
          </w:r>
          <w:r>
            <w:rPr>
              <w:noProof/>
            </w:rPr>
            <w:t>33</w:t>
          </w:r>
          <w:r>
            <w:rPr>
              <w:noProof/>
            </w:rPr>
            <w:fldChar w:fldCharType="end"/>
          </w:r>
        </w:p>
        <w:p w14:paraId="70A22E88" w14:textId="77777777" w:rsidR="001F5CC0" w:rsidRDefault="001F5CC0">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_Toc332733663 \h </w:instrText>
          </w:r>
          <w:r>
            <w:rPr>
              <w:noProof/>
            </w:rPr>
          </w:r>
          <w:r>
            <w:rPr>
              <w:noProof/>
            </w:rPr>
            <w:fldChar w:fldCharType="separate"/>
          </w:r>
          <w:r>
            <w:rPr>
              <w:noProof/>
            </w:rPr>
            <w:t>33</w:t>
          </w:r>
          <w:r>
            <w:rPr>
              <w:noProof/>
            </w:rPr>
            <w:fldChar w:fldCharType="end"/>
          </w:r>
        </w:p>
        <w:p w14:paraId="18E013B7" w14:textId="77777777" w:rsidR="001F5CC0" w:rsidRDefault="001F5CC0">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_Toc332733664 \h </w:instrText>
          </w:r>
          <w:r>
            <w:rPr>
              <w:noProof/>
            </w:rPr>
          </w:r>
          <w:r>
            <w:rPr>
              <w:noProof/>
            </w:rPr>
            <w:fldChar w:fldCharType="separate"/>
          </w:r>
          <w:r>
            <w:rPr>
              <w:noProof/>
            </w:rPr>
            <w:t>34</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7" w:name="_Toc332733620"/>
      <w:r w:rsidRPr="002065CD">
        <w:lastRenderedPageBreak/>
        <w:t>Introduction</w:t>
      </w:r>
      <w:bookmarkEnd w:id="7"/>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companies are continuou</w:t>
      </w:r>
      <w:r w:rsidRPr="003F5C5C">
        <w:rPr>
          <w:lang w:val="en-GB"/>
        </w:rPr>
        <w:t>s</w:t>
      </w:r>
      <w:r w:rsidRPr="003F5C5C">
        <w:rPr>
          <w:lang w:val="en-GB"/>
        </w:rPr>
        <w:t xml:space="preserve">ly looking for new ways to improve services of their business having on mind the </w:t>
      </w:r>
      <w:r w:rsidR="00F733FA" w:rsidRPr="003F5C5C">
        <w:rPr>
          <w:lang w:val="en-GB"/>
        </w:rPr>
        <w:t>i</w:t>
      </w:r>
      <w:r w:rsidR="00F733FA" w:rsidRPr="003F5C5C">
        <w:rPr>
          <w:lang w:val="en-GB"/>
        </w:rPr>
        <w:t>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w:t>
      </w:r>
      <w:r w:rsidRPr="003F5C5C">
        <w:rPr>
          <w:lang w:val="en-GB"/>
        </w:rPr>
        <w:t>n</w:t>
      </w:r>
      <w:r w:rsidRPr="003F5C5C">
        <w:rPr>
          <w:lang w:val="en-GB"/>
        </w:rPr>
        <w:t>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w:t>
      </w:r>
      <w:r>
        <w:rPr>
          <w:lang w:val="en-GB"/>
        </w:rPr>
        <w:t>e</w:t>
      </w:r>
      <w:r>
        <w:rPr>
          <w:lang w:val="en-GB"/>
        </w:rPr>
        <w:t>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w:t>
      </w:r>
      <w:r w:rsidR="006465A3" w:rsidRPr="003F5C5C">
        <w:rPr>
          <w:lang w:val="en-GB"/>
        </w:rPr>
        <w:t>tive characteristics of e-services</w:t>
      </w:r>
      <w:r w:rsidRPr="003F5C5C">
        <w:rPr>
          <w:lang w:val="en-GB"/>
        </w:rPr>
        <w:t xml:space="preserve"> on four dimensions: (1) Accessibility, (2) Usability, (3) Efficiency and (4) S</w:t>
      </w:r>
      <w:r w:rsidRPr="003F5C5C">
        <w:rPr>
          <w:lang w:val="en-GB"/>
        </w:rPr>
        <w:t>e</w:t>
      </w:r>
      <w:r w:rsidRPr="003F5C5C">
        <w:rPr>
          <w:lang w:val="en-GB"/>
        </w:rPr>
        <w:t>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through a model, gives the opportunity to combine diffe</w:t>
      </w:r>
      <w:r w:rsidRPr="003F5C5C">
        <w:rPr>
          <w:lang w:val="en-GB"/>
        </w:rPr>
        <w:t>r</w:t>
      </w:r>
      <w:r w:rsidRPr="003F5C5C">
        <w:rPr>
          <w:lang w:val="en-GB"/>
        </w:rPr>
        <w:t>ent e-services to produce for example, new business</w:t>
      </w:r>
      <w:r w:rsidR="00470A94" w:rsidRPr="003F5C5C">
        <w:rPr>
          <w:lang w:val="en-GB"/>
        </w:rPr>
        <w:t xml:space="preserve"> </w:t>
      </w:r>
      <w:proofErr w:type="spellStart"/>
      <w:r w:rsidR="00470A94" w:rsidRPr="003F5C5C">
        <w:rPr>
          <w:lang w:val="en-GB"/>
        </w:rPr>
        <w:t>artifact</w:t>
      </w:r>
      <w:r w:rsidR="00E84C2C" w:rsidRPr="003F5C5C">
        <w:rPr>
          <w:lang w:val="en-GB"/>
        </w:rPr>
        <w:t>s</w:t>
      </w:r>
      <w:proofErr w:type="spellEnd"/>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w:t>
      </w:r>
      <w:r w:rsidRPr="003F5C5C">
        <w:rPr>
          <w:lang w:val="en-GB"/>
        </w:rPr>
        <w:t>m</w:t>
      </w:r>
      <w:r w:rsidRPr="003F5C5C">
        <w:rPr>
          <w:lang w:val="en-GB"/>
        </w:rPr>
        <w:t>provement areas on e-services.</w:t>
      </w:r>
    </w:p>
    <w:p w14:paraId="64D607FD" w14:textId="5E534369" w:rsidR="00147AC1" w:rsidRDefault="00147AC1" w:rsidP="00147AC1">
      <w:pPr>
        <w:pStyle w:val="Heading2"/>
      </w:pPr>
      <w:bookmarkStart w:id="8" w:name="_Toc332733621"/>
      <w:r>
        <w:lastRenderedPageBreak/>
        <w:t>Organization of thesis</w:t>
      </w:r>
      <w:bookmarkEnd w:id="8"/>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254D72DC"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FE1EE0">
        <w:rPr>
          <w:lang w:val="en-GB"/>
        </w:rPr>
        <w:t>depicts</w:t>
      </w:r>
      <w:r w:rsidR="00147AC1">
        <w:rPr>
          <w:lang w:val="en-GB"/>
        </w:rPr>
        <w:t xml:space="preserve"> an introduction and 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138890CB">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F66A68" w14:paraId="160B0B88" w14:textId="77777777" w:rsidTr="00C15CA7">
                              <w:tc>
                                <w:tcPr>
                                  <w:tcW w:w="3651" w:type="dxa"/>
                                </w:tcPr>
                                <w:p w14:paraId="39B22D25" w14:textId="06CE09D3" w:rsidR="00F66A68" w:rsidRPr="00664B4E" w:rsidRDefault="00F66A68" w:rsidP="00C15CA7">
                                  <w:pPr>
                                    <w:spacing w:line="240" w:lineRule="auto"/>
                                  </w:pPr>
                                  <w:r w:rsidRPr="00664B4E">
                                    <w:t>1. Services</w:t>
                                  </w:r>
                                </w:p>
                              </w:tc>
                              <w:tc>
                                <w:tcPr>
                                  <w:tcW w:w="5103" w:type="dxa"/>
                                </w:tcPr>
                                <w:p w14:paraId="037AB8AA" w14:textId="22532007" w:rsidR="00F66A68" w:rsidRPr="00664B4E" w:rsidRDefault="00F66A68" w:rsidP="00C15CA7">
                                  <w:pPr>
                                    <w:spacing w:line="240" w:lineRule="auto"/>
                                  </w:pPr>
                                  <w:r w:rsidRPr="00664B4E">
                                    <w:t>6. Information Technology Services (IT Services)</w:t>
                                  </w:r>
                                </w:p>
                              </w:tc>
                            </w:tr>
                            <w:tr w:rsidR="00F66A68" w14:paraId="15F986CF" w14:textId="77777777" w:rsidTr="00C15CA7">
                              <w:tc>
                                <w:tcPr>
                                  <w:tcW w:w="3651" w:type="dxa"/>
                                </w:tcPr>
                                <w:p w14:paraId="40C6159B" w14:textId="295B9256" w:rsidR="00F66A68" w:rsidRPr="00664B4E" w:rsidRDefault="00F66A68" w:rsidP="00C15CA7">
                                  <w:pPr>
                                    <w:spacing w:line="240" w:lineRule="auto"/>
                                  </w:pPr>
                                  <w:r w:rsidRPr="00664B4E">
                                    <w:t>2. Quality</w:t>
                                  </w:r>
                                </w:p>
                              </w:tc>
                              <w:tc>
                                <w:tcPr>
                                  <w:tcW w:w="5103" w:type="dxa"/>
                                </w:tcPr>
                                <w:p w14:paraId="0A37B3CD" w14:textId="05F1F0EE" w:rsidR="00F66A68" w:rsidRPr="00664B4E" w:rsidRDefault="00F66A68" w:rsidP="00C15CA7">
                                  <w:pPr>
                                    <w:spacing w:line="240" w:lineRule="auto"/>
                                  </w:pPr>
                                  <w:r w:rsidRPr="00664B4E">
                                    <w:t>7. Electronic-Commerce (e-commerce)</w:t>
                                  </w:r>
                                </w:p>
                              </w:tc>
                            </w:tr>
                            <w:tr w:rsidR="00F66A68" w14:paraId="32225815" w14:textId="77777777" w:rsidTr="00C15CA7">
                              <w:tc>
                                <w:tcPr>
                                  <w:tcW w:w="3651" w:type="dxa"/>
                                </w:tcPr>
                                <w:p w14:paraId="20B563AE" w14:textId="3909A6F0" w:rsidR="00F66A68" w:rsidRPr="00664B4E" w:rsidRDefault="00F66A68" w:rsidP="00C15CA7">
                                  <w:pPr>
                                    <w:spacing w:line="240" w:lineRule="auto"/>
                                  </w:pPr>
                                  <w:r w:rsidRPr="00664B4E">
                                    <w:t>3. Quality of Service</w:t>
                                  </w:r>
                                </w:p>
                              </w:tc>
                              <w:tc>
                                <w:tcPr>
                                  <w:tcW w:w="5103" w:type="dxa"/>
                                </w:tcPr>
                                <w:p w14:paraId="69BDD1B1" w14:textId="2AA8CA1A" w:rsidR="00F66A68" w:rsidRPr="00664B4E" w:rsidRDefault="00F66A68" w:rsidP="00C15CA7">
                                  <w:pPr>
                                    <w:spacing w:line="240" w:lineRule="auto"/>
                                  </w:pPr>
                                  <w:r w:rsidRPr="00664B4E">
                                    <w:t>8. Electronic-Government (e-government)</w:t>
                                  </w:r>
                                </w:p>
                              </w:tc>
                            </w:tr>
                            <w:tr w:rsidR="00F66A68" w14:paraId="434E9AE8" w14:textId="77777777" w:rsidTr="00C15CA7">
                              <w:tc>
                                <w:tcPr>
                                  <w:tcW w:w="3651" w:type="dxa"/>
                                </w:tcPr>
                                <w:p w14:paraId="6A99DCDE" w14:textId="425619C8" w:rsidR="00F66A68" w:rsidRPr="00664B4E" w:rsidRDefault="00F66A68" w:rsidP="00C15CA7">
                                  <w:pPr>
                                    <w:spacing w:line="240" w:lineRule="auto"/>
                                  </w:pPr>
                                  <w:r w:rsidRPr="00664B4E">
                                    <w:t>4. Electronic-Services (e-services)</w:t>
                                  </w:r>
                                </w:p>
                              </w:tc>
                              <w:tc>
                                <w:tcPr>
                                  <w:tcW w:w="5103" w:type="dxa"/>
                                </w:tcPr>
                                <w:p w14:paraId="2BBB162E" w14:textId="3BC5BAFF" w:rsidR="00F66A68" w:rsidRPr="00664B4E" w:rsidRDefault="00F66A68" w:rsidP="00C15CA7">
                                  <w:pPr>
                                    <w:spacing w:line="240" w:lineRule="auto"/>
                                  </w:pPr>
                                  <w:r w:rsidRPr="00664B4E">
                                    <w:t>9. Electronic-Infrastructure (e-infrastructure)</w:t>
                                  </w:r>
                                </w:p>
                              </w:tc>
                            </w:tr>
                            <w:tr w:rsidR="00F66A68" w14:paraId="6563674F" w14:textId="77777777" w:rsidTr="00C15CA7">
                              <w:tc>
                                <w:tcPr>
                                  <w:tcW w:w="3651" w:type="dxa"/>
                                </w:tcPr>
                                <w:p w14:paraId="399998F6" w14:textId="7C27EA44" w:rsidR="00F66A68" w:rsidRPr="00664B4E" w:rsidRDefault="00F66A68" w:rsidP="00C15CA7">
                                  <w:pPr>
                                    <w:spacing w:line="240" w:lineRule="auto"/>
                                  </w:pPr>
                                  <w:r w:rsidRPr="00664B4E">
                                    <w:t>5. Quality of e-services</w:t>
                                  </w:r>
                                </w:p>
                              </w:tc>
                              <w:tc>
                                <w:tcPr>
                                  <w:tcW w:w="5103" w:type="dxa"/>
                                </w:tcPr>
                                <w:p w14:paraId="548DF7AC" w14:textId="2BA3A5B3" w:rsidR="00F66A68" w:rsidRPr="00664B4E" w:rsidRDefault="00F66A68" w:rsidP="00C15CA7">
                                  <w:pPr>
                                    <w:spacing w:line="240" w:lineRule="auto"/>
                                  </w:pPr>
                                  <w:r w:rsidRPr="00664B4E">
                                    <w:t>10. E-services Providers</w:t>
                                  </w:r>
                                </w:p>
                              </w:tc>
                            </w:tr>
                          </w:tbl>
                          <w:p w14:paraId="74937A65" w14:textId="77777777" w:rsidR="00F66A68" w:rsidRDefault="00F66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GCtI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F66A68" w14:paraId="160B0B88" w14:textId="77777777" w:rsidTr="00C15CA7">
                        <w:tc>
                          <w:tcPr>
                            <w:tcW w:w="3651" w:type="dxa"/>
                          </w:tcPr>
                          <w:p w14:paraId="39B22D25" w14:textId="06CE09D3" w:rsidR="00F66A68" w:rsidRPr="00664B4E" w:rsidRDefault="00F66A68" w:rsidP="00C15CA7">
                            <w:pPr>
                              <w:spacing w:line="240" w:lineRule="auto"/>
                            </w:pPr>
                            <w:r w:rsidRPr="00664B4E">
                              <w:t>1. Services</w:t>
                            </w:r>
                          </w:p>
                        </w:tc>
                        <w:tc>
                          <w:tcPr>
                            <w:tcW w:w="5103" w:type="dxa"/>
                          </w:tcPr>
                          <w:p w14:paraId="037AB8AA" w14:textId="22532007" w:rsidR="00F66A68" w:rsidRPr="00664B4E" w:rsidRDefault="00F66A68" w:rsidP="00C15CA7">
                            <w:pPr>
                              <w:spacing w:line="240" w:lineRule="auto"/>
                            </w:pPr>
                            <w:r w:rsidRPr="00664B4E">
                              <w:t>6. Information Technology Services (IT Services)</w:t>
                            </w:r>
                          </w:p>
                        </w:tc>
                      </w:tr>
                      <w:tr w:rsidR="00F66A68" w14:paraId="15F986CF" w14:textId="77777777" w:rsidTr="00C15CA7">
                        <w:tc>
                          <w:tcPr>
                            <w:tcW w:w="3651" w:type="dxa"/>
                          </w:tcPr>
                          <w:p w14:paraId="40C6159B" w14:textId="295B9256" w:rsidR="00F66A68" w:rsidRPr="00664B4E" w:rsidRDefault="00F66A68" w:rsidP="00C15CA7">
                            <w:pPr>
                              <w:spacing w:line="240" w:lineRule="auto"/>
                            </w:pPr>
                            <w:r w:rsidRPr="00664B4E">
                              <w:t>2. Quality</w:t>
                            </w:r>
                          </w:p>
                        </w:tc>
                        <w:tc>
                          <w:tcPr>
                            <w:tcW w:w="5103" w:type="dxa"/>
                          </w:tcPr>
                          <w:p w14:paraId="0A37B3CD" w14:textId="05F1F0EE" w:rsidR="00F66A68" w:rsidRPr="00664B4E" w:rsidRDefault="00F66A68" w:rsidP="00C15CA7">
                            <w:pPr>
                              <w:spacing w:line="240" w:lineRule="auto"/>
                            </w:pPr>
                            <w:r w:rsidRPr="00664B4E">
                              <w:t>7. Electronic-Commerce (e-commerce)</w:t>
                            </w:r>
                          </w:p>
                        </w:tc>
                      </w:tr>
                      <w:tr w:rsidR="00F66A68" w14:paraId="32225815" w14:textId="77777777" w:rsidTr="00C15CA7">
                        <w:tc>
                          <w:tcPr>
                            <w:tcW w:w="3651" w:type="dxa"/>
                          </w:tcPr>
                          <w:p w14:paraId="20B563AE" w14:textId="3909A6F0" w:rsidR="00F66A68" w:rsidRPr="00664B4E" w:rsidRDefault="00F66A68" w:rsidP="00C15CA7">
                            <w:pPr>
                              <w:spacing w:line="240" w:lineRule="auto"/>
                            </w:pPr>
                            <w:r w:rsidRPr="00664B4E">
                              <w:t>3. Quality of Service</w:t>
                            </w:r>
                          </w:p>
                        </w:tc>
                        <w:tc>
                          <w:tcPr>
                            <w:tcW w:w="5103" w:type="dxa"/>
                          </w:tcPr>
                          <w:p w14:paraId="69BDD1B1" w14:textId="2AA8CA1A" w:rsidR="00F66A68" w:rsidRPr="00664B4E" w:rsidRDefault="00F66A68" w:rsidP="00C15CA7">
                            <w:pPr>
                              <w:spacing w:line="240" w:lineRule="auto"/>
                            </w:pPr>
                            <w:r w:rsidRPr="00664B4E">
                              <w:t>8. Electronic-Government (e-government)</w:t>
                            </w:r>
                          </w:p>
                        </w:tc>
                      </w:tr>
                      <w:tr w:rsidR="00F66A68" w14:paraId="434E9AE8" w14:textId="77777777" w:rsidTr="00C15CA7">
                        <w:tc>
                          <w:tcPr>
                            <w:tcW w:w="3651" w:type="dxa"/>
                          </w:tcPr>
                          <w:p w14:paraId="6A99DCDE" w14:textId="425619C8" w:rsidR="00F66A68" w:rsidRPr="00664B4E" w:rsidRDefault="00F66A68" w:rsidP="00C15CA7">
                            <w:pPr>
                              <w:spacing w:line="240" w:lineRule="auto"/>
                            </w:pPr>
                            <w:r w:rsidRPr="00664B4E">
                              <w:t>4. Electronic-Services (e-services)</w:t>
                            </w:r>
                          </w:p>
                        </w:tc>
                        <w:tc>
                          <w:tcPr>
                            <w:tcW w:w="5103" w:type="dxa"/>
                          </w:tcPr>
                          <w:p w14:paraId="2BBB162E" w14:textId="3BC5BAFF" w:rsidR="00F66A68" w:rsidRPr="00664B4E" w:rsidRDefault="00F66A68" w:rsidP="00C15CA7">
                            <w:pPr>
                              <w:spacing w:line="240" w:lineRule="auto"/>
                            </w:pPr>
                            <w:r w:rsidRPr="00664B4E">
                              <w:t>9. Electronic-Infrastructure (e-infrastructure)</w:t>
                            </w:r>
                          </w:p>
                        </w:tc>
                      </w:tr>
                      <w:tr w:rsidR="00F66A68" w14:paraId="6563674F" w14:textId="77777777" w:rsidTr="00C15CA7">
                        <w:tc>
                          <w:tcPr>
                            <w:tcW w:w="3651" w:type="dxa"/>
                          </w:tcPr>
                          <w:p w14:paraId="399998F6" w14:textId="7C27EA44" w:rsidR="00F66A68" w:rsidRPr="00664B4E" w:rsidRDefault="00F66A68" w:rsidP="00C15CA7">
                            <w:pPr>
                              <w:spacing w:line="240" w:lineRule="auto"/>
                            </w:pPr>
                            <w:r w:rsidRPr="00664B4E">
                              <w:t>5. Quality of e-services</w:t>
                            </w:r>
                          </w:p>
                        </w:tc>
                        <w:tc>
                          <w:tcPr>
                            <w:tcW w:w="5103" w:type="dxa"/>
                          </w:tcPr>
                          <w:p w14:paraId="548DF7AC" w14:textId="2BA3A5B3" w:rsidR="00F66A68" w:rsidRPr="00664B4E" w:rsidRDefault="00F66A68" w:rsidP="00C15CA7">
                            <w:pPr>
                              <w:spacing w:line="240" w:lineRule="auto"/>
                            </w:pPr>
                            <w:r w:rsidRPr="00664B4E">
                              <w:t>10. E-services Providers</w:t>
                            </w:r>
                          </w:p>
                        </w:tc>
                      </w:tr>
                    </w:tbl>
                    <w:p w14:paraId="74937A65" w14:textId="77777777" w:rsidR="00F66A68" w:rsidRDefault="00F66A68"/>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and the set of key e-service d</w:t>
      </w:r>
      <w:r w:rsidR="00DC3B44">
        <w:rPr>
          <w:lang w:val="en-GB"/>
        </w:rPr>
        <w:t>i</w:t>
      </w:r>
      <w:r w:rsidR="00DC3B44">
        <w:rPr>
          <w:lang w:val="en-GB"/>
        </w:rPr>
        <w:t xml:space="preserve">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Start w:id="19" w:name="_Toc332733622"/>
      <w:bookmarkEnd w:id="9"/>
      <w:bookmarkEnd w:id="10"/>
      <w:bookmarkEnd w:id="11"/>
      <w:bookmarkEnd w:id="12"/>
      <w:bookmarkEnd w:id="13"/>
      <w:bookmarkEnd w:id="14"/>
      <w:bookmarkEnd w:id="15"/>
      <w:bookmarkEnd w:id="16"/>
      <w:bookmarkEnd w:id="17"/>
      <w:bookmarkEnd w:id="18"/>
      <w:r>
        <w:lastRenderedPageBreak/>
        <w:t>The state-of-the-Art</w:t>
      </w:r>
      <w:bookmarkEnd w:id="19"/>
    </w:p>
    <w:p w14:paraId="799F2C6A" w14:textId="39DE9E5A"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w:t>
      </w:r>
      <w:r w:rsidRPr="00C311D8">
        <w:rPr>
          <w:lang w:val="en-GB"/>
        </w:rPr>
        <w:t>r</w:t>
      </w:r>
      <w:r w:rsidRPr="00C311D8">
        <w:rPr>
          <w:lang w:val="en-GB"/>
        </w:rPr>
        <w:t>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20" w:name="_Toc332733623"/>
      <w:r>
        <w:t>Service</w:t>
      </w:r>
      <w:bookmarkEnd w:id="20"/>
    </w:p>
    <w:p w14:paraId="497AF116" w14:textId="2A1A4637"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381727A7" w:rsidR="008E1F62" w:rsidRPr="00F60295" w:rsidRDefault="001728AE" w:rsidP="004359BC">
      <w:r>
        <w:t>A service is a means of delivering value to customers by facilitating outcomes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1" w:name="_Toc332733624"/>
      <w:r>
        <w:t>Quality</w:t>
      </w:r>
      <w:bookmarkEnd w:id="21"/>
    </w:p>
    <w:p w14:paraId="6574EBF1" w14:textId="77777777"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Content>
          <w:r>
            <w:fldChar w:fldCharType="begin"/>
          </w:r>
          <w:r>
            <w:rPr>
              <w:lang w:val="en-US"/>
            </w:rPr>
            <w:instrText xml:space="preserve"> CITATION Juk10 \l 1033 </w:instrText>
          </w:r>
          <w:r>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fldChar w:fldCharType="end"/>
          </w:r>
        </w:sdtContent>
      </w:sdt>
      <w:r>
        <w:t>. Quality has usally defined as meeting or exceeding customer expectations (Gronos, 1983; Parasuraman et al., 1985)</w:t>
      </w:r>
    </w:p>
    <w:p w14:paraId="518C757C" w14:textId="77777777"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 then quality is considered directly as low.</w:t>
      </w:r>
    </w:p>
    <w:p w14:paraId="3D8572B3" w14:textId="1AE11355" w:rsidR="00094347" w:rsidRDefault="00094347" w:rsidP="00094347">
      <w:pPr>
        <w:pStyle w:val="Heading2"/>
      </w:pPr>
      <w:bookmarkStart w:id="22" w:name="_Toc332733625"/>
      <w:r>
        <w:t>Service</w:t>
      </w:r>
      <w:r w:rsidR="00DD1189">
        <w:t xml:space="preserve"> Quality</w:t>
      </w:r>
      <w:bookmarkEnd w:id="22"/>
    </w:p>
    <w:p w14:paraId="438DFF6A" w14:textId="77777777" w:rsidR="00094347" w:rsidRDefault="00094347" w:rsidP="00094347">
      <w:r>
        <w:t xml:space="preserve">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 is at the same level as expectations, then service quality is good or excellent. If the performance is at lower level than expectations, service quality is inferior or bad </w:t>
      </w:r>
      <w:sdt>
        <w:sdtPr>
          <w:id w:val="1281144537"/>
          <w:citation/>
        </w:sdtPr>
        <w:sdtContent>
          <w:r>
            <w:fldChar w:fldCharType="begin"/>
          </w:r>
          <w:r>
            <w:rPr>
              <w:lang w:val="en-US"/>
            </w:rPr>
            <w:instrText xml:space="preserve"> CITATION Juk10 \l 1033 </w:instrText>
          </w:r>
          <w:r>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fldChar w:fldCharType="end"/>
          </w:r>
        </w:sdtContent>
      </w:sdt>
      <w:r>
        <w:t>.</w:t>
      </w:r>
    </w:p>
    <w:p w14:paraId="57C7B79B" w14:textId="77777777"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9D35E7">
            <w:rPr>
              <w:noProof/>
              <w:lang w:val="en-US"/>
            </w:rPr>
            <w:t xml:space="preserve"> </w:t>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attributes of contextual entities considered as relevant to the service-user interaction. Service quality could be classified as Quality of Execution (</w:t>
      </w:r>
      <w:proofErr w:type="spellStart"/>
      <w:r w:rsidRPr="0093448B">
        <w:rPr>
          <w:lang w:val="en-GB"/>
        </w:rPr>
        <w:t>QoE</w:t>
      </w:r>
      <w:proofErr w:type="spellEnd"/>
      <w:r w:rsidRPr="0093448B">
        <w:rPr>
          <w:lang w:val="en-GB"/>
        </w:rPr>
        <w:t>) and Quality of Service (</w:t>
      </w:r>
      <w:proofErr w:type="spellStart"/>
      <w:r w:rsidRPr="0093448B">
        <w:rPr>
          <w:lang w:val="en-GB"/>
        </w:rPr>
        <w:t>QoS</w:t>
      </w:r>
      <w:proofErr w:type="spellEnd"/>
      <w:r w:rsidRPr="0093448B">
        <w:rPr>
          <w:lang w:val="en-GB"/>
        </w:rPr>
        <w:t>) which can be measured for e</w:t>
      </w:r>
      <w:r w:rsidRPr="0093448B">
        <w:rPr>
          <w:lang w:val="en-GB"/>
        </w:rPr>
        <w:t>x</w:t>
      </w:r>
      <w:r w:rsidRPr="0093448B">
        <w:rPr>
          <w:lang w:val="en-GB"/>
        </w:rPr>
        <w:t xml:space="preserve">ample with execution time, and are supported typically with Service Layer Agreements (SLAs) containing more information than Quality-based Service Description in terms of supporting the service ‘is-active’ activity. On the other hand </w:t>
      </w:r>
      <w:proofErr w:type="spellStart"/>
      <w:r w:rsidRPr="0093448B">
        <w:rPr>
          <w:lang w:val="en-GB"/>
        </w:rPr>
        <w:t>QoE</w:t>
      </w:r>
      <w:proofErr w:type="spellEnd"/>
      <w:r w:rsidRPr="0093448B">
        <w:rPr>
          <w:lang w:val="en-GB"/>
        </w:rPr>
        <w:t xml:space="preserve"> do measurements in a subjective way, for example usability or reputation, both </w:t>
      </w:r>
      <w:proofErr w:type="spellStart"/>
      <w:r w:rsidRPr="0093448B">
        <w:rPr>
          <w:lang w:val="en-GB"/>
        </w:rPr>
        <w:t>QoE</w:t>
      </w:r>
      <w:proofErr w:type="spellEnd"/>
      <w:r w:rsidRPr="0093448B">
        <w:rPr>
          <w:lang w:val="en-GB"/>
        </w:rPr>
        <w:t xml:space="preserve"> and </w:t>
      </w:r>
      <w:proofErr w:type="spellStart"/>
      <w:r w:rsidRPr="0093448B">
        <w:rPr>
          <w:lang w:val="en-GB"/>
        </w:rPr>
        <w:t>QoS</w:t>
      </w:r>
      <w:proofErr w:type="spellEnd"/>
      <w:r w:rsidRPr="0093448B">
        <w:rPr>
          <w:lang w:val="en-GB"/>
        </w:rPr>
        <w:t xml:space="preserve"> give a perception to users. </w:t>
      </w:r>
    </w:p>
    <w:p w14:paraId="7B36D045" w14:textId="23DBA375" w:rsidR="00DD1189" w:rsidRDefault="00DD1189" w:rsidP="00DD1189">
      <w:pPr>
        <w:rPr>
          <w:lang w:val="en-GB"/>
        </w:rPr>
      </w:pPr>
      <w:r w:rsidRPr="0093448B">
        <w:rPr>
          <w:lang w:val="en-GB"/>
        </w:rPr>
        <w:t>According to</w:t>
      </w:r>
      <w:r>
        <w:rPr>
          <w:lang w:val="en-GB"/>
        </w:rPr>
        <w:t xml:space="preserve"> </w:t>
      </w:r>
      <w:proofErr w:type="spellStart"/>
      <w:r>
        <w:rPr>
          <w:lang w:val="en-GB"/>
        </w:rPr>
        <w:t>Kritikos</w:t>
      </w:r>
      <w:proofErr w:type="spellEnd"/>
      <w:r>
        <w:rPr>
          <w:lang w:val="en-GB"/>
        </w:rPr>
        <w:t xml:space="preserve"> in</w:t>
      </w:r>
      <w:r w:rsidRPr="0093448B">
        <w:rPr>
          <w:lang w:val="en-GB"/>
        </w:rPr>
        <w:t xml:space="preserve"> </w:t>
      </w:r>
      <w:sdt>
        <w:sdtPr>
          <w:rPr>
            <w:lang w:val="en-GB"/>
          </w:rPr>
          <w:id w:val="1701501160"/>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service quality can play significant role during se</w:t>
      </w:r>
      <w:r w:rsidRPr="0093448B">
        <w:rPr>
          <w:lang w:val="en-GB"/>
        </w:rPr>
        <w:t>v</w:t>
      </w:r>
      <w:r w:rsidRPr="0093448B">
        <w:rPr>
          <w:lang w:val="en-GB"/>
        </w:rPr>
        <w:t xml:space="preserve">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 xml:space="preserve">vice quality capabilities or requirements. It is worth to mention that the most common SLA components are (according to </w:t>
      </w:r>
      <w:proofErr w:type="spellStart"/>
      <w:r w:rsidRPr="0093448B">
        <w:rPr>
          <w:lang w:val="en-GB"/>
        </w:rPr>
        <w:t>Paschke</w:t>
      </w:r>
      <w:proofErr w:type="spellEnd"/>
      <w:r w:rsidRPr="0093448B">
        <w:rPr>
          <w:lang w:val="en-GB"/>
        </w:rPr>
        <w:t xml:space="preserve"> et al., 2006): contract validity period, involved parts, service definition and action guarantees. Service definitions specify the service characteristics, components and observable parameters.</w:t>
      </w:r>
    </w:p>
    <w:p w14:paraId="7B0EBAD0" w14:textId="7CDA576B" w:rsidR="00FD02F7" w:rsidRDefault="00FD02F7" w:rsidP="00FD02F7">
      <w:pPr>
        <w:rPr>
          <w:lang w:val="en-GB"/>
        </w:rPr>
      </w:pPr>
      <w:r>
        <w:rPr>
          <w:lang w:val="en-GB"/>
        </w:rPr>
        <w:t>Service quality is one of the key factors in determining the success or failure of e-commerce</w:t>
      </w:r>
      <w:sdt>
        <w:sdtPr>
          <w:rPr>
            <w:lang w:val="en-GB"/>
          </w:rPr>
          <w:id w:val="-46298093"/>
          <w:citation/>
        </w:sdtPr>
        <w:sdtContent>
          <w:r>
            <w:rPr>
              <w:lang w:val="en-GB"/>
            </w:rPr>
            <w:fldChar w:fldCharType="begin"/>
          </w:r>
          <w:r>
            <w:rPr>
              <w:lang w:val="en-US"/>
            </w:rPr>
            <w:instrText xml:space="preserve"> CITATION Had14 \l 1033 </w:instrText>
          </w:r>
          <w:r>
            <w:rPr>
              <w:lang w:val="en-GB"/>
            </w:rPr>
            <w:fldChar w:fldCharType="separate"/>
          </w:r>
          <w:r w:rsidR="009D35E7">
            <w:rPr>
              <w:noProof/>
              <w:lang w:val="en-US"/>
            </w:rPr>
            <w:t xml:space="preserve"> </w:t>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Pr>
              <w:lang w:val="en-GB"/>
            </w:rPr>
            <w:fldChar w:fldCharType="end"/>
          </w:r>
        </w:sdtContent>
      </w:sdt>
      <w:r w:rsidR="00FC7063">
        <w:rPr>
          <w:lang w:val="en-GB"/>
        </w:rPr>
        <w:t>.</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Content>
          <w:r>
            <w:rPr>
              <w:lang w:val="en-GB"/>
            </w:rPr>
            <w:fldChar w:fldCharType="begin"/>
          </w:r>
          <w:r>
            <w:rPr>
              <w:lang w:val="en-US"/>
            </w:rPr>
            <w:instrText xml:space="preserve"> CITATION JSa03 \l 1033 </w:instrText>
          </w:r>
          <w:r>
            <w:rPr>
              <w:lang w:val="en-GB"/>
            </w:rPr>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Pr>
              <w:lang w:val="en-GB"/>
            </w:rPr>
            <w:fldChar w:fldCharType="end"/>
          </w:r>
        </w:sdtContent>
      </w:sdt>
      <w:r>
        <w:rPr>
          <w:lang w:val="en-GB"/>
        </w:rPr>
        <w:t>.</w:t>
      </w:r>
    </w:p>
    <w:p w14:paraId="6B591266" w14:textId="43809789" w:rsidR="008E1F62" w:rsidRDefault="008E1F62" w:rsidP="008E1F62">
      <w:pPr>
        <w:pStyle w:val="Heading3"/>
        <w:numPr>
          <w:ilvl w:val="2"/>
          <w:numId w:val="30"/>
        </w:numPr>
      </w:pPr>
      <w:bookmarkStart w:id="23" w:name="_Toc332733626"/>
      <w:r>
        <w:t>Service quality dimensions</w:t>
      </w:r>
      <w:bookmarkEnd w:id="23"/>
    </w:p>
    <w:p w14:paraId="219BA174" w14:textId="01F1138D" w:rsidR="00B4500C" w:rsidRPr="00B4500C" w:rsidRDefault="00B4500C" w:rsidP="00B4500C">
      <w:r>
        <w:t xml:space="preserve">Reliability in the offline context </w:t>
      </w:r>
      <w:r w:rsidR="004B2181">
        <w:t xml:space="preserve">is defined as “ability to perform the promised service accurately and dependably” </w:t>
      </w:r>
      <w:sdt>
        <w:sdtPr>
          <w:id w:val="-2125061581"/>
          <w:citation/>
        </w:sdtPr>
        <w:sdtContent>
          <w:r w:rsidR="004B2181">
            <w:fldChar w:fldCharType="begin"/>
          </w:r>
          <w:r w:rsidR="004B2181">
            <w:rPr>
              <w:lang w:val="en-US"/>
            </w:rPr>
            <w:instrText xml:space="preserve"> CITATION APa88 \l 1033 </w:instrText>
          </w:r>
          <w:r w:rsidR="004B2181">
            <w:fldChar w:fldCharType="separate"/>
          </w:r>
          <w:r w:rsidR="009D35E7" w:rsidRPr="009D35E7">
            <w:rPr>
              <w:noProof/>
              <w:lang w:val="en-US"/>
            </w:rPr>
            <w:t>[</w:t>
          </w:r>
          <w:hyperlink w:anchor="APa88" w:history="1">
            <w:r w:rsidR="009D35E7" w:rsidRPr="009D35E7">
              <w:rPr>
                <w:rStyle w:val="Tiitellehtautor"/>
                <w:noProof/>
                <w:lang w:val="en-US"/>
              </w:rPr>
              <w:t>5</w:t>
            </w:r>
          </w:hyperlink>
          <w:r w:rsidR="009D35E7" w:rsidRPr="009D35E7">
            <w:rPr>
              <w:noProof/>
              <w:lang w:val="en-US"/>
            </w:rPr>
            <w:t>]</w:t>
          </w:r>
          <w:r w:rsidR="004B2181">
            <w:fldChar w:fldCharType="end"/>
          </w:r>
        </w:sdtContent>
      </w:sdt>
    </w:p>
    <w:p w14:paraId="1091A605" w14:textId="77777777" w:rsidR="00DD1189" w:rsidRPr="00606324" w:rsidRDefault="00DD1189" w:rsidP="00094347"/>
    <w:p w14:paraId="4791E936" w14:textId="4F898715" w:rsidR="00094347" w:rsidRDefault="000F5925" w:rsidP="00094347">
      <w:pPr>
        <w:pStyle w:val="Heading2"/>
      </w:pPr>
      <w:bookmarkStart w:id="24" w:name="_Toc332733627"/>
      <w:r>
        <w:t>E</w:t>
      </w:r>
      <w:r w:rsidR="00094347">
        <w:t>-services</w:t>
      </w:r>
      <w:bookmarkEnd w:id="24"/>
    </w:p>
    <w:p w14:paraId="43AC9E8C" w14:textId="77777777" w:rsidR="00094347" w:rsidRPr="00ED16BD" w:rsidRDefault="00094347" w:rsidP="00ED16BD">
      <w:pPr>
        <w:rPr>
          <w:lang w:val="en-GB"/>
        </w:rPr>
      </w:pPr>
      <w:r w:rsidRPr="00ED16BD">
        <w:rPr>
          <w:lang w:val="en-GB"/>
        </w:rPr>
        <w:t xml:space="preserve">According to the </w:t>
      </w:r>
      <w:proofErr w:type="spellStart"/>
      <w:r w:rsidRPr="00ED16BD">
        <w:rPr>
          <w:lang w:val="en-GB"/>
        </w:rPr>
        <w:t>Ruyter</w:t>
      </w:r>
      <w:proofErr w:type="spellEnd"/>
      <w:r w:rsidRPr="00ED16BD">
        <w:rPr>
          <w:lang w:val="en-GB"/>
        </w:rPr>
        <w:t xml:space="preserve">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04B4A35" w14:textId="77777777" w:rsidR="00094347" w:rsidRPr="00ED16BD" w:rsidRDefault="00094347" w:rsidP="00ED16BD">
      <w:pPr>
        <w:rPr>
          <w:lang w:val="en-GB"/>
        </w:rPr>
      </w:pPr>
      <w:r w:rsidRPr="00ED16BD">
        <w:rPr>
          <w:lang w:val="en-GB"/>
        </w:rPr>
        <w:t>Hewlett Packard Company defines e-services as “modular, nimble, electronic services that perform work, achieve tasks, or complete transactions”.</w:t>
      </w:r>
    </w:p>
    <w:p w14:paraId="736ABBED" w14:textId="77777777" w:rsidR="00094347" w:rsidRPr="00ED16BD" w:rsidRDefault="00094347" w:rsidP="00ED16BD">
      <w:pPr>
        <w:rPr>
          <w:lang w:val="en-GB"/>
        </w:rPr>
      </w:pPr>
      <w:r w:rsidRPr="00ED16BD">
        <w:rPr>
          <w:lang w:val="en-GB"/>
        </w:rPr>
        <w:t>An e-service is any asset that is made available via the Internet to drive new revenue streams or create new efficiencies.</w:t>
      </w:r>
    </w:p>
    <w:p w14:paraId="60B869C8" w14:textId="77777777" w:rsidR="00094347" w:rsidRDefault="00094347" w:rsidP="00ED16BD">
      <w:r w:rsidRPr="00ED16BD">
        <w:t>E-service is the result of automation, enhancement and integration of the business processes of the traditional services that are moving towards demand on internet.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Content>
          <w:r w:rsidR="00181F30">
            <w:fldChar w:fldCharType="begin"/>
          </w:r>
          <w:r w:rsidR="00C56ECB">
            <w:rPr>
              <w:lang w:val="en-US"/>
            </w:rPr>
            <w:instrText xml:space="preserve">CITATION JSa03 \l 1033 </w:instrText>
          </w:r>
          <w:r w:rsidR="00181F30">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w:t>
      </w:r>
    </w:p>
    <w:p w14:paraId="11AE31D0" w14:textId="77777777" w:rsidR="00A00417" w:rsidRDefault="00A00417" w:rsidP="00ED16BD"/>
    <w:p w14:paraId="0CA99C28" w14:textId="02649879" w:rsidR="00094347" w:rsidRDefault="004B04C8" w:rsidP="00094347">
      <w:pPr>
        <w:pStyle w:val="Heading2"/>
      </w:pPr>
      <w:bookmarkStart w:id="25" w:name="_Toc332733628"/>
      <w:r>
        <w:t>E</w:t>
      </w:r>
      <w:r w:rsidR="00094347">
        <w:t>-services</w:t>
      </w:r>
      <w:r>
        <w:t xml:space="preserve"> Quality</w:t>
      </w:r>
      <w:bookmarkEnd w:id="25"/>
    </w:p>
    <w:p w14:paraId="340D6E19" w14:textId="1C3174A0" w:rsidR="00124414" w:rsidRPr="00124414" w:rsidRDefault="00124414" w:rsidP="00124414">
      <w:r>
        <w:t xml:space="preserve">According with Teimouri et al. </w:t>
      </w:r>
      <w:sdt>
        <w:sdtPr>
          <w:id w:val="990448643"/>
          <w:citation/>
        </w:sdtPr>
        <w:sdtContent>
          <w:r>
            <w:fldChar w:fldCharType="begin"/>
          </w:r>
          <w:r>
            <w:rPr>
              <w:lang w:val="en-US"/>
            </w:rPr>
            <w:instrText xml:space="preserve"> CITATION Had14 \l 1033 </w:instrText>
          </w:r>
          <w:r>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fldChar w:fldCharType="end"/>
          </w:r>
        </w:sdtContent>
      </w:sdt>
      <w:r>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FCA7732" w14:textId="0472B5C6" w:rsidR="00D852C4" w:rsidRDefault="004B04C8" w:rsidP="00ED16BD">
      <w:r>
        <w:t xml:space="preserve">The concept of e-service quality is derived from the quality of traditional services </w:t>
      </w:r>
      <w:sdt>
        <w:sdtPr>
          <w:id w:val="1854146555"/>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t>.</w:t>
      </w:r>
    </w:p>
    <w:p w14:paraId="61D8711D" w14:textId="013EBC12" w:rsidR="00094347" w:rsidRPr="00ED16BD" w:rsidRDefault="00094347" w:rsidP="00ED16BD">
      <w:r w:rsidRPr="00ED16BD">
        <w:t xml:space="preserve">Quality on web portals is worth observing and should be evaluated taking in consideration different perspectives of quality, here quality is the perception of users and the results using a web portal. Some characteristics of quality have been studied but, there is no model aligned with the International Organization for Standarization (ISO) and International Electrotechnical Commission (IEC) standard, series 25010, also known as ISO/IEC 25010 (an evolution of ISO/IEC 9126), defines three main characteristics about quality: Usability, Safety and Flexibility </w:t>
      </w:r>
      <w:sdt>
        <w:sdtPr>
          <w:id w:val="-1920779623"/>
          <w:citation/>
        </w:sdtPr>
        <w:sdtContent>
          <w:r w:rsidRPr="00ED16BD">
            <w:fldChar w:fldCharType="begin"/>
          </w:r>
          <w:r w:rsidRPr="00ED16BD">
            <w:rPr>
              <w:lang w:val="en-US"/>
            </w:rPr>
            <w:instrText xml:space="preserve"> CITATION May \l 1033 </w:instrText>
          </w:r>
          <w:r w:rsidRPr="00ED16BD">
            <w:fldChar w:fldCharType="separate"/>
          </w:r>
          <w:r w:rsidR="009D35E7" w:rsidRPr="009D35E7">
            <w:rPr>
              <w:noProof/>
              <w:lang w:val="en-US"/>
            </w:rPr>
            <w:t>[</w:t>
          </w:r>
          <w:hyperlink w:anchor="May" w:history="1">
            <w:r w:rsidR="009D35E7" w:rsidRPr="009D35E7">
              <w:rPr>
                <w:rStyle w:val="Tiitellehtautor"/>
                <w:noProof/>
                <w:lang w:val="en-US"/>
              </w:rPr>
              <w:t>8</w:t>
            </w:r>
          </w:hyperlink>
          <w:r w:rsidR="009D35E7" w:rsidRPr="009D35E7">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9D35E7" w:rsidRPr="009D35E7">
            <w:rPr>
              <w:rFonts w:eastAsiaTheme="minorEastAsia"/>
              <w:noProof/>
              <w:lang w:val="en-US"/>
            </w:rPr>
            <w:t>[</w:t>
          </w:r>
          <w:hyperlink w:anchor="May" w:history="1">
            <w:r w:rsidR="009D35E7" w:rsidRPr="009D35E7">
              <w:rPr>
                <w:rStyle w:val="Tiitellehtautor"/>
                <w:rFonts w:eastAsiaTheme="minorEastAsia"/>
                <w:noProof/>
                <w:lang w:val="en-US"/>
              </w:rPr>
              <w:t>8</w:t>
            </w:r>
          </w:hyperlink>
          <w:r w:rsidR="009D35E7" w:rsidRPr="009D35E7">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Content>
          <w:r w:rsidRPr="00ED16BD">
            <w:fldChar w:fldCharType="begin"/>
          </w:r>
          <w:r w:rsidRPr="00ED16BD">
            <w:rPr>
              <w:lang w:val="en-US"/>
            </w:rPr>
            <w:instrText xml:space="preserve"> CITATION May \l 1033 </w:instrText>
          </w:r>
          <w:r w:rsidRPr="00ED16BD">
            <w:fldChar w:fldCharType="separate"/>
          </w:r>
          <w:r w:rsidR="009D35E7" w:rsidRPr="009D35E7">
            <w:rPr>
              <w:noProof/>
              <w:lang w:val="en-US"/>
            </w:rPr>
            <w:t>[</w:t>
          </w:r>
          <w:hyperlink w:anchor="May" w:history="1">
            <w:r w:rsidR="009D35E7" w:rsidRPr="009D35E7">
              <w:rPr>
                <w:rStyle w:val="Tiitellehtautor"/>
                <w:noProof/>
                <w:lang w:val="en-US"/>
              </w:rPr>
              <w:t>8</w:t>
            </w:r>
          </w:hyperlink>
          <w:r w:rsidR="009D35E7" w:rsidRPr="009D35E7">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Content>
          <w:r w:rsidRPr="00ED16BD">
            <w:fldChar w:fldCharType="begin"/>
          </w:r>
          <w:r w:rsidRPr="00ED16BD">
            <w:rPr>
              <w:lang w:val="en-US"/>
            </w:rPr>
            <w:instrText xml:space="preserve"> CITATION Juk10 \l 1033 </w:instrText>
          </w:r>
          <w:r w:rsidRPr="00ED16BD">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Content>
          <w:r>
            <w:fldChar w:fldCharType="begin"/>
          </w:r>
          <w:r>
            <w:rPr>
              <w:lang w:val="en-US"/>
            </w:rPr>
            <w:instrText xml:space="preserve"> CITATION JSa03 \l 1033 </w:instrText>
          </w:r>
          <w:r>
            <w:fldChar w:fldCharType="separate"/>
          </w:r>
          <w:r w:rsidR="009D35E7">
            <w:rPr>
              <w:noProof/>
              <w:lang w:val="en-US"/>
            </w:rPr>
            <w:t xml:space="preserve"> </w:t>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Content>
          <w:r w:rsidR="00CA40AB">
            <w:fldChar w:fldCharType="begin"/>
          </w:r>
          <w:r w:rsidR="00C56ECB">
            <w:rPr>
              <w:lang w:val="en-US"/>
            </w:rPr>
            <w:instrText xml:space="preserve">CITATION JSa03 \l 1033 </w:instrText>
          </w:r>
          <w:r w:rsidR="00CA40AB">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Content>
          <w:r w:rsidR="00CA40AB">
            <w:fldChar w:fldCharType="begin"/>
          </w:r>
          <w:r w:rsidR="00CA40AB">
            <w:rPr>
              <w:lang w:val="en-US"/>
            </w:rPr>
            <w:instrText xml:space="preserve"> CITATION JEC06 \l 1033 </w:instrText>
          </w:r>
          <w:r w:rsidR="00CA40AB">
            <w:fldChar w:fldCharType="separate"/>
          </w:r>
          <w:r w:rsidR="009D35E7">
            <w:rPr>
              <w:noProof/>
              <w:lang w:val="en-US"/>
            </w:rPr>
            <w:t xml:space="preserve"> </w:t>
          </w:r>
          <w:r w:rsidR="009D35E7" w:rsidRPr="009D35E7">
            <w:rPr>
              <w:noProof/>
              <w:lang w:val="en-US"/>
            </w:rPr>
            <w:t>[</w:t>
          </w:r>
          <w:hyperlink w:anchor="JEC06" w:history="1">
            <w:r w:rsidR="009D35E7" w:rsidRPr="009D35E7">
              <w:rPr>
                <w:rStyle w:val="Tiitellehtautor"/>
                <w:noProof/>
                <w:lang w:val="en-US"/>
              </w:rPr>
              <w:t>9</w:t>
            </w:r>
          </w:hyperlink>
          <w:r w:rsidR="009D35E7" w:rsidRPr="009D35E7">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Content>
          <w:r w:rsidR="00FE6A20">
            <w:fldChar w:fldCharType="begin"/>
          </w:r>
          <w:r w:rsidR="00FE6A20">
            <w:rPr>
              <w:lang w:val="en-US"/>
            </w:rPr>
            <w:instrText xml:space="preserve"> CITATION JHK09 \l 1033 </w:instrText>
          </w:r>
          <w:r w:rsidR="00FE6A20">
            <w:fldChar w:fldCharType="separate"/>
          </w:r>
          <w:r w:rsidR="009D35E7">
            <w:rPr>
              <w:noProof/>
              <w:lang w:val="en-US"/>
            </w:rPr>
            <w:t xml:space="preserve"> </w:t>
          </w:r>
          <w:r w:rsidR="009D35E7" w:rsidRPr="009D35E7">
            <w:rPr>
              <w:noProof/>
              <w:lang w:val="en-US"/>
            </w:rPr>
            <w:t>[</w:t>
          </w:r>
          <w:hyperlink w:anchor="JHK09" w:history="1">
            <w:r w:rsidR="009D35E7" w:rsidRPr="009D35E7">
              <w:rPr>
                <w:rStyle w:val="Tiitellehtautor"/>
                <w:noProof/>
                <w:lang w:val="en-US"/>
              </w:rPr>
              <w:t>10</w:t>
            </w:r>
          </w:hyperlink>
          <w:r w:rsidR="009D35E7" w:rsidRPr="009D35E7">
            <w:rPr>
              <w:noProof/>
              <w:lang w:val="en-US"/>
            </w:rPr>
            <w:t>]</w:t>
          </w:r>
          <w:r w:rsidR="00FE6A20">
            <w:fldChar w:fldCharType="end"/>
          </w:r>
        </w:sdtContent>
      </w:sdt>
      <w:r w:rsidR="00FE6A20">
        <w:t xml:space="preserve"> and </w:t>
      </w:r>
      <w:sdt>
        <w:sdtPr>
          <w:id w:val="-1328124721"/>
          <w:citation/>
        </w:sdtPr>
        <w:sdtContent>
          <w:r w:rsidR="00FE6A20">
            <w:fldChar w:fldCharType="begin"/>
          </w:r>
          <w:r w:rsidR="00FE6A20">
            <w:rPr>
              <w:lang w:val="en-US"/>
            </w:rPr>
            <w:instrText xml:space="preserve"> CITATION RVi02 \l 1033 </w:instrText>
          </w:r>
          <w:r w:rsidR="00FE6A20">
            <w:fldChar w:fldCharType="separate"/>
          </w:r>
          <w:r w:rsidR="009D35E7" w:rsidRPr="009D35E7">
            <w:rPr>
              <w:noProof/>
              <w:lang w:val="en-US"/>
            </w:rPr>
            <w:t>[</w:t>
          </w:r>
          <w:hyperlink w:anchor="RVi02" w:history="1">
            <w:r w:rsidR="009D35E7" w:rsidRPr="009D35E7">
              <w:rPr>
                <w:rStyle w:val="Tiitellehtautor"/>
                <w:noProof/>
                <w:lang w:val="en-US"/>
              </w:rPr>
              <w:t>11</w:t>
            </w:r>
          </w:hyperlink>
          <w:r w:rsidR="009D35E7" w:rsidRPr="009D35E7">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Content>
          <w:r w:rsidR="001857A0">
            <w:fldChar w:fldCharType="begin"/>
          </w:r>
          <w:r w:rsidR="001857A0">
            <w:rPr>
              <w:lang w:val="en-US"/>
            </w:rPr>
            <w:instrText xml:space="preserve"> CITATION GGL05 \l 1033 </w:instrText>
          </w:r>
          <w:r w:rsidR="001857A0">
            <w:fldChar w:fldCharType="separate"/>
          </w:r>
          <w:r w:rsidR="009D35E7">
            <w:rPr>
              <w:noProof/>
              <w:lang w:val="en-US"/>
            </w:rPr>
            <w:t xml:space="preserve"> </w:t>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Content>
          <w:r w:rsidR="00EB55E1">
            <w:fldChar w:fldCharType="begin"/>
          </w:r>
          <w:r w:rsidR="00EB55E1">
            <w:rPr>
              <w:lang w:val="en-US"/>
            </w:rPr>
            <w:instrText xml:space="preserve"> CITATION GGL05 \l 1033 </w:instrText>
          </w:r>
          <w:r w:rsidR="00EB55E1">
            <w:fldChar w:fldCharType="separate"/>
          </w:r>
          <w:r w:rsidR="009D35E7">
            <w:rPr>
              <w:noProof/>
              <w:lang w:val="en-US"/>
            </w:rPr>
            <w:t xml:space="preserve"> </w:t>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Content>
          <w:r w:rsidR="00651E9E">
            <w:fldChar w:fldCharType="begin"/>
          </w:r>
          <w:r w:rsidR="00651E9E">
            <w:rPr>
              <w:lang w:val="en-US"/>
            </w:rPr>
            <w:instrText xml:space="preserve"> CITATION JSa03 \l 1033 </w:instrText>
          </w:r>
          <w:r w:rsidR="00651E9E">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Content>
          <w:r w:rsidR="00241039">
            <w:fldChar w:fldCharType="begin"/>
          </w:r>
          <w:r w:rsidR="00241039">
            <w:rPr>
              <w:lang w:val="en-US"/>
            </w:rPr>
            <w:instrText xml:space="preserve"> CITATION NSe06 \l 1033 </w:instrText>
          </w:r>
          <w:r w:rsidR="00241039">
            <w:fldChar w:fldCharType="separate"/>
          </w:r>
          <w:r w:rsidR="009D35E7">
            <w:rPr>
              <w:noProof/>
              <w:lang w:val="en-US"/>
            </w:rPr>
            <w:t xml:space="preserve"> </w:t>
          </w:r>
          <w:r w:rsidR="009D35E7" w:rsidRPr="009D35E7">
            <w:rPr>
              <w:noProof/>
              <w:lang w:val="en-US"/>
            </w:rPr>
            <w:t>[</w:t>
          </w:r>
          <w:hyperlink w:anchor="NSe06" w:history="1">
            <w:r w:rsidR="009D35E7" w:rsidRPr="009D35E7">
              <w:rPr>
                <w:rStyle w:val="Tiitellehtautor"/>
                <w:noProof/>
                <w:lang w:val="en-US"/>
              </w:rPr>
              <w:t>13</w:t>
            </w:r>
          </w:hyperlink>
          <w:r w:rsidR="009D35E7" w:rsidRPr="009D35E7">
            <w:rPr>
              <w:noProof/>
              <w:lang w:val="en-US"/>
            </w:rPr>
            <w:t>]</w:t>
          </w:r>
          <w:r w:rsidR="00241039">
            <w:fldChar w:fldCharType="end"/>
          </w:r>
        </w:sdtContent>
      </w:sdt>
      <w:r w:rsidR="00241039">
        <w:t>.</w:t>
      </w:r>
    </w:p>
    <w:p w14:paraId="630446B6" w14:textId="77777777" w:rsidR="00FE00E4" w:rsidRPr="00527325" w:rsidRDefault="00FE00E4" w:rsidP="00ED16BD"/>
    <w:p w14:paraId="0553B2C8" w14:textId="4871B7EB" w:rsidR="00C27F4F" w:rsidRDefault="00681029" w:rsidP="00681029">
      <w:pPr>
        <w:pStyle w:val="Heading2"/>
      </w:pPr>
      <w:bookmarkStart w:id="26" w:name="_Toc332733629"/>
      <w:r>
        <w:lastRenderedPageBreak/>
        <w:t>IT-Services</w:t>
      </w:r>
      <w:bookmarkEnd w:id="26"/>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D35E7" w:rsidRPr="009D35E7">
            <w:rPr>
              <w:noProof/>
              <w:lang w:val="en-US"/>
            </w:rPr>
            <w:t>[</w:t>
          </w:r>
          <w:hyperlink w:anchor="Mar14" w:history="1">
            <w:r w:rsidR="009D35E7" w:rsidRPr="009D35E7">
              <w:rPr>
                <w:rStyle w:val="Tiitellehtautor"/>
                <w:noProof/>
                <w:lang w:val="en-US"/>
              </w:rPr>
              <w:t>14</w:t>
            </w:r>
          </w:hyperlink>
          <w:r w:rsidR="009D35E7" w:rsidRPr="009D35E7">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contexts: simple, complicated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D35E7" w:rsidRPr="009D35E7">
            <w:rPr>
              <w:noProof/>
              <w:lang w:val="en-US"/>
            </w:rPr>
            <w:t>[</w:t>
          </w:r>
          <w:hyperlink w:anchor="Mar14" w:history="1">
            <w:r w:rsidR="009D35E7" w:rsidRPr="009D35E7">
              <w:rPr>
                <w:rStyle w:val="Tiitellehtautor"/>
                <w:noProof/>
                <w:lang w:val="en-US"/>
              </w:rPr>
              <w:t>14</w:t>
            </w:r>
          </w:hyperlink>
          <w:r w:rsidR="009D35E7" w:rsidRPr="009D35E7">
            <w:rPr>
              <w:noProof/>
              <w:lang w:val="en-US"/>
            </w:rPr>
            <w:t>]</w:t>
          </w:r>
          <w:r w:rsidRPr="0093448B">
            <w:rPr>
              <w:lang w:val="en-GB"/>
            </w:rPr>
            <w:fldChar w:fldCharType="end"/>
          </w:r>
        </w:sdtContent>
      </w:sdt>
      <w:r w:rsidRPr="0093448B">
        <w:rPr>
          <w:lang w:val="en-GB"/>
        </w:rPr>
        <w:t>, five (5) important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7" w:name="_Toc332733630"/>
      <w:r>
        <w:t>E</w:t>
      </w:r>
      <w:r w:rsidR="00312131">
        <w:t>-commerce</w:t>
      </w:r>
      <w:bookmarkEnd w:id="27"/>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0D12BDBB" w14:textId="77777777" w:rsidR="0082146F" w:rsidRPr="0082146F" w:rsidRDefault="0082146F" w:rsidP="0082146F">
      <w:pPr>
        <w:rPr>
          <w:lang w:val="en-GB"/>
        </w:rPr>
      </w:pPr>
    </w:p>
    <w:p w14:paraId="76FE6497" w14:textId="658510F8" w:rsidR="005268D3" w:rsidRDefault="000F5925" w:rsidP="00283E1F">
      <w:pPr>
        <w:pStyle w:val="Heading2"/>
      </w:pPr>
      <w:bookmarkStart w:id="28" w:name="_Toc332733631"/>
      <w:r>
        <w:t>E</w:t>
      </w:r>
      <w:r w:rsidR="006606B5">
        <w:t>-government</w:t>
      </w:r>
      <w:bookmarkEnd w:id="28"/>
    </w:p>
    <w:p w14:paraId="03B4868A" w14:textId="7C452AF2" w:rsidR="00F554BC" w:rsidRPr="00F554BC" w:rsidRDefault="00EE21DD" w:rsidP="00F554BC">
      <w:r>
        <w:t xml:space="preserve">In </w:t>
      </w:r>
      <w:sdt>
        <w:sdtPr>
          <w:id w:val="-1546520880"/>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from anywhere at any time by using e-government services. Electrocnic government can </w:t>
      </w:r>
      <w:r w:rsidR="00F554BC">
        <w:lastRenderedPageBreak/>
        <w:t>be used as a tool to improve the transparency of government, leading to more accountability and less depravity.</w:t>
      </w:r>
      <w:r w:rsidR="0093313E">
        <w:t xml:space="preserve"> </w:t>
      </w:r>
      <w:r w:rsidR="00630F36">
        <w:t xml:space="preserve">In </w:t>
      </w:r>
      <w:sdt>
        <w:sdtPr>
          <w:id w:val="1356774156"/>
          <w:citation/>
        </w:sdtPr>
        <w:sdtContent>
          <w:r w:rsidR="00630F36">
            <w:fldChar w:fldCharType="begin"/>
          </w:r>
          <w:r w:rsidR="00630F36">
            <w:rPr>
              <w:lang w:val="en-US"/>
            </w:rPr>
            <w:instrText xml:space="preserve"> CITATION AAl08 \l 1033 </w:instrText>
          </w:r>
          <w:r w:rsidR="00630F36">
            <w:fldChar w:fldCharType="separate"/>
          </w:r>
          <w:r w:rsidR="009D35E7" w:rsidRPr="009D35E7">
            <w:rPr>
              <w:noProof/>
              <w:lang w:val="en-US"/>
            </w:rPr>
            <w:t>[</w:t>
          </w:r>
          <w:hyperlink w:anchor="AAl08" w:history="1">
            <w:r w:rsidR="009D35E7" w:rsidRPr="009D35E7">
              <w:rPr>
                <w:rStyle w:val="Tiitellehtautor"/>
                <w:noProof/>
                <w:lang w:val="en-US"/>
              </w:rPr>
              <w:t>15</w:t>
            </w:r>
          </w:hyperlink>
          <w:r w:rsidR="009D35E7" w:rsidRPr="009D35E7">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Content>
          <w:r w:rsidR="0009420E">
            <w:fldChar w:fldCharType="begin"/>
          </w:r>
          <w:r w:rsidR="00C56ECB">
            <w:rPr>
              <w:lang w:val="en-US"/>
            </w:rPr>
            <w:instrText>CITATION JSa03 \l 1033  \m Owe13</w:instrText>
          </w:r>
          <w:r w:rsidR="0009420E">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0009420E">
            <w:fldChar w:fldCharType="end"/>
          </w:r>
        </w:sdtContent>
      </w:sdt>
      <w:r w:rsidR="0009420E">
        <w:t xml:space="preserve"> and </w:t>
      </w:r>
      <w:sdt>
        <w:sdtPr>
          <w:id w:val="1736902029"/>
          <w:citation/>
        </w:sdtPr>
        <w:sdtContent>
          <w:r w:rsidR="0009420E">
            <w:fldChar w:fldCharType="begin"/>
          </w:r>
          <w:r w:rsidR="0009420E">
            <w:rPr>
              <w:lang w:val="en-US"/>
            </w:rPr>
            <w:instrText xml:space="preserve"> CITATION HLi09 \l 1033 </w:instrText>
          </w:r>
          <w:r w:rsidR="0009420E">
            <w:fldChar w:fldCharType="separate"/>
          </w:r>
          <w:r w:rsidR="009D35E7" w:rsidRPr="009D35E7">
            <w:rPr>
              <w:noProof/>
              <w:lang w:val="en-US"/>
            </w:rPr>
            <w:t>[</w:t>
          </w:r>
          <w:hyperlink w:anchor="HLi09" w:history="1">
            <w:r w:rsidR="009D35E7" w:rsidRPr="009D35E7">
              <w:rPr>
                <w:rStyle w:val="Tiitellehtautor"/>
                <w:noProof/>
                <w:lang w:val="en-US"/>
              </w:rPr>
              <w:t>17</w:t>
            </w:r>
          </w:hyperlink>
          <w:r w:rsidR="009D35E7" w:rsidRPr="009D35E7">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w:t>
      </w:r>
      <w:proofErr w:type="spellStart"/>
      <w:r w:rsidRPr="006C0461">
        <w:rPr>
          <w:lang w:val="en-GB"/>
        </w:rPr>
        <w:t>Parasuraman</w:t>
      </w:r>
      <w:proofErr w:type="spellEnd"/>
      <w:r w:rsidRPr="006C0461">
        <w:rPr>
          <w:lang w:val="en-GB"/>
        </w:rPr>
        <w:t xml:space="preserve">, </w:t>
      </w:r>
      <w:proofErr w:type="spellStart"/>
      <w:r w:rsidRPr="006C0461">
        <w:rPr>
          <w:lang w:val="en-GB"/>
        </w:rPr>
        <w:t>Zeithaml</w:t>
      </w:r>
      <w:proofErr w:type="spellEnd"/>
      <w:r w:rsidRPr="006C0461">
        <w:rPr>
          <w:lang w:val="en-GB"/>
        </w:rPr>
        <w:t xml:space="preserve">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before other more important, which are from customers, citizens and businesses. There are </w:t>
      </w:r>
      <w:r w:rsidRPr="006C0461">
        <w:lastRenderedPageBreak/>
        <w:t>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Content>
          <w:r>
            <w:rPr>
              <w:highlight w:val="yellow"/>
            </w:rPr>
            <w:fldChar w:fldCharType="begin"/>
          </w:r>
          <w:r>
            <w:rPr>
              <w:highlight w:val="yellow"/>
              <w:lang w:val="en-US"/>
            </w:rPr>
            <w:instrText xml:space="preserve"> CITATION Dem09 \l 1033 </w:instrText>
          </w:r>
          <w:r>
            <w:rPr>
              <w:highlight w:val="yellow"/>
            </w:rPr>
            <w:fldChar w:fldCharType="separate"/>
          </w:r>
          <w:r w:rsidR="009D35E7" w:rsidRPr="009D35E7">
            <w:rPr>
              <w:noProof/>
              <w:highlight w:val="yellow"/>
              <w:lang w:val="en-US"/>
            </w:rPr>
            <w:t>[</w:t>
          </w:r>
          <w:hyperlink w:anchor="Dem09" w:history="1">
            <w:r w:rsidR="009D35E7" w:rsidRPr="009D35E7">
              <w:rPr>
                <w:rStyle w:val="Tiitellehtautor"/>
                <w:noProof/>
                <w:highlight w:val="yellow"/>
                <w:lang w:val="en-US"/>
              </w:rPr>
              <w:t>18</w:t>
            </w:r>
          </w:hyperlink>
          <w:r w:rsidR="009D35E7" w:rsidRPr="009D35E7">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Content>
          <w:r>
            <w:fldChar w:fldCharType="begin"/>
          </w:r>
          <w:r>
            <w:rPr>
              <w:lang w:val="en-US"/>
            </w:rPr>
            <w:instrText xml:space="preserve"> CITATION CHa07 \l 1033 </w:instrText>
          </w:r>
          <w:r>
            <w:fldChar w:fldCharType="separate"/>
          </w:r>
          <w:r w:rsidR="009D35E7" w:rsidRPr="009D35E7">
            <w:rPr>
              <w:noProof/>
              <w:lang w:val="en-US"/>
            </w:rPr>
            <w:t>[</w:t>
          </w:r>
          <w:hyperlink w:anchor="CHa07" w:history="1">
            <w:r w:rsidR="009D35E7" w:rsidRPr="009D35E7">
              <w:rPr>
                <w:rStyle w:val="Tiitellehtautor"/>
                <w:noProof/>
                <w:lang w:val="en-US"/>
              </w:rPr>
              <w:t>19</w:t>
            </w:r>
          </w:hyperlink>
          <w:r w:rsidR="009D35E7" w:rsidRPr="009D35E7">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Content>
          <w:r w:rsidR="005067CB">
            <w:fldChar w:fldCharType="begin"/>
          </w:r>
          <w:r w:rsidR="005067CB">
            <w:rPr>
              <w:lang w:val="en-US"/>
            </w:rPr>
            <w:instrText xml:space="preserve"> CITATION CWT \l 1033 </w:instrText>
          </w:r>
          <w:r w:rsidR="005067CB">
            <w:fldChar w:fldCharType="separate"/>
          </w:r>
          <w:r w:rsidR="009D35E7" w:rsidRPr="009D35E7">
            <w:rPr>
              <w:noProof/>
              <w:lang w:val="en-US"/>
            </w:rPr>
            <w:t>[</w:t>
          </w:r>
          <w:hyperlink w:anchor="CWT" w:history="1">
            <w:r w:rsidR="009D35E7" w:rsidRPr="009D35E7">
              <w:rPr>
                <w:rStyle w:val="Tiitellehtautor"/>
                <w:noProof/>
                <w:lang w:val="en-US"/>
              </w:rPr>
              <w:t>20</w:t>
            </w:r>
          </w:hyperlink>
          <w:r w:rsidR="009D35E7" w:rsidRPr="009D35E7">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Content>
          <w:r w:rsidR="00712E9F">
            <w:fldChar w:fldCharType="begin"/>
          </w:r>
          <w:r w:rsidR="00712E9F">
            <w:rPr>
              <w:lang w:val="en-US"/>
            </w:rPr>
            <w:instrText xml:space="preserve"> CITATION Moh \l 1033 </w:instrText>
          </w:r>
          <w:r w:rsidR="00712E9F">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rsidR="00712E9F">
            <w:fldChar w:fldCharType="end"/>
          </w:r>
        </w:sdtContent>
      </w:sdt>
      <w:r w:rsidR="00315860">
        <w:t>.</w:t>
      </w:r>
    </w:p>
    <w:p w14:paraId="24EB3C96" w14:textId="57CEA31B" w:rsidR="00315860" w:rsidRPr="00740BBE"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p>
    <w:p w14:paraId="408968A5" w14:textId="69404FF4" w:rsidR="00283E1F" w:rsidRDefault="000F5925" w:rsidP="00283E1F">
      <w:pPr>
        <w:pStyle w:val="Heading2"/>
      </w:pPr>
      <w:bookmarkStart w:id="29" w:name="_Toc332733632"/>
      <w:r>
        <w:lastRenderedPageBreak/>
        <w:t>E</w:t>
      </w:r>
      <w:r w:rsidR="00283E1F">
        <w:t>-infrastructure</w:t>
      </w:r>
      <w:bookmarkEnd w:id="29"/>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Content>
          <w:r w:rsidRPr="00116DC4">
            <w:fldChar w:fldCharType="begin"/>
          </w:r>
          <w:r w:rsidRPr="00116DC4">
            <w:rPr>
              <w:lang w:val="en-US"/>
            </w:rPr>
            <w:instrText xml:space="preserve"> CITATION Owe13 \l 1033 </w:instrText>
          </w:r>
          <w:r w:rsidRPr="00116DC4">
            <w:fldChar w:fldCharType="separate"/>
          </w:r>
          <w:r w:rsidR="009D35E7">
            <w:rPr>
              <w:noProof/>
              <w:lang w:val="en-US"/>
            </w:rPr>
            <w:t xml:space="preserve"> </w:t>
          </w:r>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30" w:name="_Toc332733633"/>
      <w:r>
        <w:t>E</w:t>
      </w:r>
      <w:r w:rsidR="00283E1F">
        <w:t>-services Providers</w:t>
      </w:r>
      <w:bookmarkEnd w:id="30"/>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D35E7" w:rsidRPr="009D35E7">
            <w:rPr>
              <w:noProof/>
              <w:lang w:val="en-US"/>
            </w:rPr>
            <w:t>[</w:t>
          </w:r>
          <w:hyperlink w:anchor="Egi10" w:history="1">
            <w:r w:rsidR="009D35E7" w:rsidRPr="009D35E7">
              <w:rPr>
                <w:rStyle w:val="Tiitellehtautor"/>
                <w:noProof/>
                <w:lang w:val="en-US"/>
              </w:rPr>
              <w:t>21</w:t>
            </w:r>
          </w:hyperlink>
          <w:r w:rsidR="009D35E7" w:rsidRPr="009D35E7">
            <w:rPr>
              <w:noProof/>
              <w:lang w:val="en-US"/>
            </w:rPr>
            <w:t>]</w:t>
          </w:r>
          <w:r w:rsidRPr="003664AE">
            <w:rPr>
              <w:lang w:val="en-GB"/>
            </w:rPr>
            <w:fldChar w:fldCharType="end"/>
          </w:r>
        </w:sdtContent>
      </w:sdt>
      <w:r w:rsidRPr="003664AE">
        <w:rPr>
          <w:lang w:val="en-GB"/>
        </w:rPr>
        <w:t xml:space="preserve">. Talking about services for the public sector, there is a model, which assist authorities to evaluate maturity and complexity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complex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D35E7" w:rsidRPr="009D35E7">
            <w:rPr>
              <w:noProof/>
              <w:lang w:val="en-US"/>
            </w:rPr>
            <w:t>[</w:t>
          </w:r>
          <w:hyperlink w:anchor="Egi10" w:history="1">
            <w:r w:rsidR="009D35E7" w:rsidRPr="009D35E7">
              <w:rPr>
                <w:rStyle w:val="Tiitellehtautor"/>
                <w:noProof/>
                <w:lang w:val="en-US"/>
              </w:rPr>
              <w:t>21</w:t>
            </w:r>
          </w:hyperlink>
          <w:r w:rsidR="009D35E7" w:rsidRPr="009D35E7">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Pr="003664AE" w:rsidRDefault="003447AD" w:rsidP="003447AD">
      <w:r>
        <w:t>For online suppliers e-service quality can create distinctiveness, and this is specially useful for small companies</w:t>
      </w:r>
      <w:sdt>
        <w:sdtPr>
          <w:id w:val="-1520075060"/>
          <w:citation/>
        </w:sdtPr>
        <w:sdtContent>
          <w:r>
            <w:fldChar w:fldCharType="begin"/>
          </w:r>
          <w:r>
            <w:rPr>
              <w:lang w:val="en-US"/>
            </w:rPr>
            <w:instrText xml:space="preserve"> CITATION JSa03 \l 1033 </w:instrText>
          </w:r>
          <w:r>
            <w:fldChar w:fldCharType="separate"/>
          </w:r>
          <w:r w:rsidR="009D35E7">
            <w:rPr>
              <w:noProof/>
              <w:lang w:val="en-US"/>
            </w:rPr>
            <w:t xml:space="preserve"> </w:t>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fldChar w:fldCharType="end"/>
          </w:r>
        </w:sdtContent>
      </w:sdt>
      <w:r>
        <w:t>.</w:t>
      </w:r>
    </w:p>
    <w:p w14:paraId="6F1CC52F" w14:textId="7F3E4ABC" w:rsidR="002D6FAC" w:rsidRDefault="0053581B" w:rsidP="002D6FAC">
      <w:pPr>
        <w:pStyle w:val="Heading2"/>
      </w:pPr>
      <w:bookmarkStart w:id="31" w:name="_Toc332733634"/>
      <w:r>
        <w:t>Chapter</w:t>
      </w:r>
      <w:r w:rsidR="002D6FAC">
        <w:t xml:space="preserve"> summary</w:t>
      </w:r>
      <w:bookmarkEnd w:id="31"/>
    </w:p>
    <w:p w14:paraId="2CB52626" w14:textId="3C855586" w:rsidR="00734938" w:rsidRPr="00734938" w:rsidRDefault="00734938" w:rsidP="00734938">
      <w:r>
        <w:t>Based on previous section of this chapter the State-of-the-Art about e-services and its quality can be summarized as follows.</w:t>
      </w:r>
    </w:p>
    <w:p w14:paraId="258647EA" w14:textId="327EBECC" w:rsidR="006B1158" w:rsidRP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62D53775">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81AC7B" w14:textId="77777777" w:rsidR="00F66A68" w:rsidRDefault="00F66A68"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F66A68" w:rsidRPr="00562F9E" w:rsidRDefault="00F66A68" w:rsidP="006B1158">
                            <w:r w:rsidRPr="00562F9E">
                              <w:t xml:space="preserve">Figure 1. </w:t>
                            </w:r>
                            <w:r>
                              <w:t>T</w:t>
                            </w:r>
                            <w:r w:rsidRPr="00562F9E">
                              <w:t>he</w:t>
                            </w:r>
                            <w:r>
                              <w:t xml:space="preserve"> </w:t>
                            </w:r>
                            <w:r w:rsidRPr="00562F9E">
                              <w:t xml:space="preserve">e-services State-of-the-Art </w:t>
                            </w:r>
                            <w:r>
                              <w:t>meta-model</w:t>
                            </w:r>
                            <w:r w:rsidRPr="00562F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gRns8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" filled="f" stroked="f">
                <v:textbox>
                  <w:txbxContent>
                    <w:p w14:paraId="2B81AC7B" w14:textId="77777777" w:rsidR="00F66A68" w:rsidRDefault="00F66A68"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F66A68" w:rsidRPr="00562F9E" w:rsidRDefault="00F66A68" w:rsidP="006B1158">
                      <w:r w:rsidRPr="00562F9E">
                        <w:t xml:space="preserve">Figure 1. </w:t>
                      </w:r>
                      <w:r>
                        <w:t>T</w:t>
                      </w:r>
                      <w:r w:rsidRPr="00562F9E">
                        <w:t>he</w:t>
                      </w:r>
                      <w:r>
                        <w:t xml:space="preserve"> </w:t>
                      </w:r>
                      <w:r w:rsidRPr="00562F9E">
                        <w:t xml:space="preserve">e-services State-of-the-Art </w:t>
                      </w:r>
                      <w:r>
                        <w:t>meta-model</w:t>
                      </w:r>
                      <w:r w:rsidRPr="00562F9E">
                        <w:t>.</w:t>
                      </w:r>
                    </w:p>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 xml:space="preserve">all the studies propose different </w:t>
      </w:r>
      <w:r w:rsidR="00553C8A">
        <w:lastRenderedPageBreak/>
        <w:t xml:space="preserve">dimensions for evaluating e-service quality, but </w:t>
      </w:r>
      <w:r w:rsidR="006C62FD">
        <w:t xml:space="preserve">there is no proposed reference considering which are basic and common dimensions for understanding the quality of e-services. </w:t>
      </w:r>
    </w:p>
    <w:p w14:paraId="160B0DE0" w14:textId="05711951" w:rsidR="00283E1F" w:rsidRDefault="00283E1F" w:rsidP="00283E1F">
      <w:pPr>
        <w:pStyle w:val="Heading1"/>
      </w:pPr>
      <w:bookmarkStart w:id="32" w:name="_Toc332733635"/>
      <w:r>
        <w:lastRenderedPageBreak/>
        <w:t>Understanding e-service concept</w:t>
      </w:r>
      <w:bookmarkEnd w:id="32"/>
    </w:p>
    <w:p w14:paraId="41200BCA" w14:textId="1176D4DB" w:rsidR="00283E1F" w:rsidRDefault="00283E1F" w:rsidP="00283E1F">
      <w:pPr>
        <w:pStyle w:val="Heading2"/>
      </w:pPr>
      <w:bookmarkStart w:id="33" w:name="_Toc332733636"/>
      <w:r>
        <w:t>Four dimensions for e-services (AUES)</w:t>
      </w:r>
      <w:bookmarkEnd w:id="33"/>
    </w:p>
    <w:p w14:paraId="5CA9A776" w14:textId="07711B5F" w:rsidR="00283E1F" w:rsidRDefault="00283E1F" w:rsidP="00283E1F">
      <w:r>
        <w:t>Diversity on business has created a different kind of e-services, therefore is co</w:t>
      </w:r>
      <w:r w:rsidR="00A5214C">
        <w:t>m</w:t>
      </w:r>
      <w:r>
        <w:t>mon to find different dimensions to understand e-services quality</w:t>
      </w:r>
      <w:r w:rsidR="00825FC2">
        <w:t xml:space="preserve">. </w:t>
      </w:r>
      <w:r>
        <w:t xml:space="preserve"> On this third part we define each of the four dimensions considered for this thesis work, previous researches related to e-services in different applications as e-commerce, e-government, etc., have shown that Accessibility, Usability, Efficiency and Security as dimensions are the minimum required to perform any study on understanding quality on e-services.</w:t>
      </w:r>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Content>
          <w:r w:rsidR="003F0FF5">
            <w:fldChar w:fldCharType="begin"/>
          </w:r>
          <w:r w:rsidR="003F0FF5">
            <w:rPr>
              <w:lang w:val="en-US"/>
            </w:rPr>
            <w:instrText xml:space="preserve"> CITATION ELo12 \l 1033 </w:instrText>
          </w:r>
          <w:r w:rsidR="003F0FF5">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EF60E0D" w14:textId="3D9ACC14" w:rsidR="00340F34" w:rsidRPr="003C3FEB" w:rsidRDefault="00340F34" w:rsidP="00283E1F">
      <w:r>
        <w:t>Many e-services have been developed and are currently used by individual and organizations, however their usage and quality tpically are below the expectations of users.</w:t>
      </w:r>
    </w:p>
    <w:p w14:paraId="5EE4FAD0" w14:textId="1A08003F" w:rsidR="00283E1F" w:rsidRDefault="00283E1F" w:rsidP="00E54189">
      <w:pPr>
        <w:pStyle w:val="Heading3"/>
        <w:numPr>
          <w:ilvl w:val="2"/>
          <w:numId w:val="12"/>
        </w:numPr>
      </w:pPr>
      <w:bookmarkStart w:id="34" w:name="_Toc332733637"/>
      <w:r>
        <w:t>Understanding Accessibility</w:t>
      </w:r>
      <w:bookmarkEnd w:id="34"/>
    </w:p>
    <w:p w14:paraId="738A41B7" w14:textId="13361BED" w:rsidR="00283E1F" w:rsidRDefault="00283E1F" w:rsidP="00E54189">
      <w:pPr>
        <w:pStyle w:val="Heading3"/>
        <w:numPr>
          <w:ilvl w:val="2"/>
          <w:numId w:val="12"/>
        </w:numPr>
      </w:pPr>
      <w:bookmarkStart w:id="35" w:name="_Toc332733638"/>
      <w:r>
        <w:t>Understanding Usability</w:t>
      </w:r>
      <w:bookmarkEnd w:id="35"/>
    </w:p>
    <w:p w14:paraId="37132890" w14:textId="10D5A63A"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Content>
          <w:r w:rsidR="00425276">
            <w:fldChar w:fldCharType="begin"/>
          </w:r>
          <w:r w:rsidR="00425276">
            <w:rPr>
              <w:lang w:val="en-US"/>
            </w:rPr>
            <w:instrText xml:space="preserve"> CITATION BYo01 \l 1033 </w:instrText>
          </w:r>
          <w:r w:rsidR="00425276">
            <w:fldChar w:fldCharType="separate"/>
          </w:r>
          <w:r w:rsidR="009D35E7" w:rsidRPr="009D35E7">
            <w:rPr>
              <w:noProof/>
              <w:lang w:val="en-US"/>
            </w:rPr>
            <w:t>[</w:t>
          </w:r>
          <w:hyperlink w:anchor="BYo01" w:history="1">
            <w:r w:rsidR="009D35E7" w:rsidRPr="009D35E7">
              <w:rPr>
                <w:rStyle w:val="Tiitellehtautor"/>
                <w:noProof/>
                <w:lang w:val="en-US"/>
              </w:rPr>
              <w:t>22</w:t>
            </w:r>
          </w:hyperlink>
          <w:r w:rsidR="009D35E7" w:rsidRPr="009D35E7">
            <w:rPr>
              <w:noProof/>
              <w:lang w:val="en-US"/>
            </w:rPr>
            <w:t>]</w:t>
          </w:r>
          <w:r w:rsidR="00425276">
            <w:fldChar w:fldCharType="end"/>
          </w:r>
        </w:sdtContent>
      </w:sdt>
      <w:r w:rsidR="00400352">
        <w:t>.</w:t>
      </w:r>
    </w:p>
    <w:p w14:paraId="1432BD3D" w14:textId="77777777" w:rsidR="008D73F3" w:rsidRPr="000B35D4" w:rsidRDefault="008D73F3" w:rsidP="000B35D4"/>
    <w:p w14:paraId="3FFE209E" w14:textId="524BEF47" w:rsidR="00283E1F" w:rsidRDefault="00283E1F" w:rsidP="00E54189">
      <w:pPr>
        <w:pStyle w:val="Heading3"/>
        <w:numPr>
          <w:ilvl w:val="2"/>
          <w:numId w:val="12"/>
        </w:numPr>
      </w:pPr>
      <w:bookmarkStart w:id="36" w:name="_Toc332733639"/>
      <w:r>
        <w:t>Understanding Efficiency</w:t>
      </w:r>
      <w:bookmarkEnd w:id="36"/>
    </w:p>
    <w:p w14:paraId="7FD84AEF" w14:textId="7E09990F" w:rsidR="00180488" w:rsidRDefault="00180488" w:rsidP="00180488">
      <w:r>
        <w:t xml:space="preserve">Two of the most important reasons for users to do their online transactions are convenience and time saving </w:t>
      </w:r>
      <w:sdt>
        <w:sdtPr>
          <w:id w:val="776521681"/>
          <w:citation/>
        </w:sdtPr>
        <w:sdtContent>
          <w:r>
            <w:fldChar w:fldCharType="begin"/>
          </w:r>
          <w:r>
            <w:rPr>
              <w:lang w:val="en-US"/>
            </w:rPr>
            <w:instrText xml:space="preserve"> CITATION MKi06 \l 1033 </w:instrText>
          </w:r>
          <w:r>
            <w:fldChar w:fldCharType="separate"/>
          </w:r>
          <w:r w:rsidR="009D35E7" w:rsidRPr="009D35E7">
            <w:rPr>
              <w:noProof/>
              <w:lang w:val="en-US"/>
            </w:rPr>
            <w:t>[</w:t>
          </w:r>
          <w:hyperlink w:anchor="MKi06" w:history="1">
            <w:r w:rsidR="009D35E7" w:rsidRPr="009D35E7">
              <w:rPr>
                <w:rStyle w:val="Tiitellehtautor"/>
                <w:noProof/>
                <w:lang w:val="en-US"/>
              </w:rPr>
              <w:t>23</w:t>
            </w:r>
          </w:hyperlink>
          <w:r w:rsidR="009D35E7" w:rsidRPr="009D35E7">
            <w:rPr>
              <w:noProof/>
              <w:lang w:val="en-US"/>
            </w:rPr>
            <w:t>]</w:t>
          </w:r>
          <w:r>
            <w:fldChar w:fldCharType="end"/>
          </w:r>
        </w:sdtContent>
      </w:sdt>
      <w:r>
        <w:t xml:space="preserve">. Thus complexity to use or consume an e-service </w:t>
      </w:r>
      <w:r w:rsidR="00704792">
        <w:t xml:space="preserve">might </w:t>
      </w:r>
      <w:r w:rsidR="00704792">
        <w:lastRenderedPageBreak/>
        <w:t xml:space="preserve">emerge dissatisfaction and respectively decrease the trust of users leading them to search </w:t>
      </w:r>
      <w:r w:rsidR="00474F6E">
        <w:t xml:space="preserve">for </w:t>
      </w:r>
      <w:r w:rsidR="00E71717">
        <w:t>alternatives</w:t>
      </w:r>
      <w:r w:rsidR="00495711">
        <w:t>.</w:t>
      </w:r>
    </w:p>
    <w:p w14:paraId="13487364" w14:textId="36448589" w:rsidR="00593706" w:rsidRPr="00B65B50" w:rsidRDefault="00593706" w:rsidP="00180488">
      <w:r>
        <w:t>Efficiency is the ease and speed of accessing and using the a website</w:t>
      </w:r>
      <w:r w:rsidR="007D0951">
        <w:t>, Parasuraman et al. (2005)</w:t>
      </w:r>
    </w:p>
    <w:p w14:paraId="700094C6" w14:textId="3F461D21" w:rsidR="001C7F96" w:rsidRPr="001C7F96" w:rsidRDefault="001C7F96" w:rsidP="001C7F96"/>
    <w:p w14:paraId="1DDA145D" w14:textId="5F739D9A" w:rsidR="00283E1F" w:rsidRDefault="00283E1F" w:rsidP="00E54189">
      <w:pPr>
        <w:pStyle w:val="Heading3"/>
        <w:numPr>
          <w:ilvl w:val="2"/>
          <w:numId w:val="12"/>
        </w:numPr>
      </w:pPr>
      <w:bookmarkStart w:id="37" w:name="_Toc332733640"/>
      <w:r>
        <w:t>Understanding Security</w:t>
      </w:r>
      <w:bookmarkEnd w:id="37"/>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Content>
          <w:r w:rsidR="00377DA9">
            <w:fldChar w:fldCharType="begin"/>
          </w:r>
          <w:r w:rsidR="00377DA9">
            <w:rPr>
              <w:lang w:val="en-US"/>
            </w:rPr>
            <w:instrText xml:space="preserve"> CITATION Had14 \l 1033 </w:instrText>
          </w:r>
          <w:r w:rsidR="00377DA9">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sidR="00377DA9">
            <w:fldChar w:fldCharType="end"/>
          </w:r>
        </w:sdtContent>
      </w:sdt>
      <w:r>
        <w:t>.</w:t>
      </w:r>
    </w:p>
    <w:p w14:paraId="312E12A0" w14:textId="6B311339" w:rsidR="008E1F62" w:rsidRDefault="0040017B" w:rsidP="00B65B50">
      <w:r>
        <w:t xml:space="preserve">Security is the degree to which the customer believes the sie is safe from intrusion and personal information is protected </w:t>
      </w:r>
      <w:sdt>
        <w:sdtPr>
          <w:id w:val="-388654256"/>
          <w:citation/>
        </w:sdtPr>
        <w:sdtContent>
          <w:r>
            <w:fldChar w:fldCharType="begin"/>
          </w:r>
          <w:r>
            <w:rPr>
              <w:lang w:val="en-US"/>
            </w:rPr>
            <w:instrText xml:space="preserve"> CITATION APa05 \l 1033 </w:instrText>
          </w:r>
          <w:r>
            <w:fldChar w:fldCharType="separate"/>
          </w:r>
          <w:r w:rsidR="009D35E7" w:rsidRPr="009D35E7">
            <w:rPr>
              <w:noProof/>
              <w:lang w:val="en-US"/>
            </w:rPr>
            <w:t>[</w:t>
          </w:r>
          <w:hyperlink w:anchor="APa05" w:history="1">
            <w:r w:rsidR="009D35E7" w:rsidRPr="009D35E7">
              <w:rPr>
                <w:rStyle w:val="Tiitellehtautor"/>
                <w:noProof/>
                <w:lang w:val="en-US"/>
              </w:rPr>
              <w:t>24</w:t>
            </w:r>
          </w:hyperlink>
          <w:r w:rsidR="009D35E7" w:rsidRPr="009D35E7">
            <w:rPr>
              <w:noProof/>
              <w:lang w:val="en-US"/>
            </w:rPr>
            <w:t>]</w:t>
          </w:r>
          <w:r>
            <w:fldChar w:fldCharType="end"/>
          </w:r>
        </w:sdtContent>
      </w:sdt>
      <w:r>
        <w:t>.</w:t>
      </w:r>
    </w:p>
    <w:p w14:paraId="4AD224D7" w14:textId="61794672" w:rsidR="00B65B50" w:rsidRDefault="00B65B50" w:rsidP="00B65B50">
      <w:pPr>
        <w:pStyle w:val="Heading2"/>
      </w:pPr>
      <w:bookmarkStart w:id="38" w:name="_Toc332733641"/>
      <w:r>
        <w:t>Chapter Summary</w:t>
      </w:r>
      <w:bookmarkEnd w:id="38"/>
    </w:p>
    <w:p w14:paraId="75851F8F" w14:textId="4068ACA5" w:rsidR="00E54189" w:rsidRDefault="00E54189" w:rsidP="00E54189">
      <w:pPr>
        <w:pStyle w:val="Heading1"/>
      </w:pPr>
      <w:bookmarkStart w:id="39" w:name="_Toc332733642"/>
      <w:r>
        <w:lastRenderedPageBreak/>
        <w:t>Conceptual model for understanding e-services qualit</w:t>
      </w:r>
      <w:r w:rsidR="007F6272">
        <w:t>a</w:t>
      </w:r>
      <w:r w:rsidR="007F6272">
        <w:t>tive characteristics</w:t>
      </w:r>
      <w:bookmarkEnd w:id="39"/>
    </w:p>
    <w:p w14:paraId="0EA6E14B" w14:textId="5B91219E" w:rsidR="00457DEC" w:rsidRDefault="007C4764" w:rsidP="00457DEC">
      <w:pPr>
        <w:pStyle w:val="Heading2"/>
      </w:pPr>
      <w:bookmarkStart w:id="40" w:name="_Toc332733643"/>
      <w:proofErr w:type="gramStart"/>
      <w:r>
        <w:t>e</w:t>
      </w:r>
      <w:proofErr w:type="gramEnd"/>
      <w:r>
        <w:t>-service customer perception</w:t>
      </w:r>
      <w:r w:rsidR="00154528">
        <w:t>s</w:t>
      </w:r>
      <w:r w:rsidR="00457DEC">
        <w:t xml:space="preserve"> </w:t>
      </w:r>
      <w:r w:rsidR="003A703A">
        <w:t>and AUES</w:t>
      </w:r>
      <w:bookmarkEnd w:id="40"/>
    </w:p>
    <w:p w14:paraId="5F68D28B" w14:textId="00EFB5DB" w:rsidR="00457DEC" w:rsidRDefault="00D42FA6" w:rsidP="00457DEC">
      <w:r>
        <w:t xml:space="preserve">// </w:t>
      </w:r>
      <w:r w:rsidR="00457DEC">
        <w:t>qualitative characteristics</w:t>
      </w:r>
      <w:r>
        <w:t>; // Convenience, Performance, Trustworthiness, Compatibility</w:t>
      </w:r>
    </w:p>
    <w:p w14:paraId="331DA9D4" w14:textId="6567D632" w:rsidR="00457DEC" w:rsidRDefault="00457DEC" w:rsidP="00457DEC">
      <w:pPr>
        <w:pStyle w:val="Heading2"/>
      </w:pPr>
      <w:bookmarkStart w:id="41" w:name="_Toc332733644"/>
      <w:proofErr w:type="gramStart"/>
      <w:r>
        <w:t>e</w:t>
      </w:r>
      <w:proofErr w:type="gramEnd"/>
      <w:r>
        <w:t>-service</w:t>
      </w:r>
      <w:r w:rsidR="007C4764">
        <w:t xml:space="preserve"> provider perception</w:t>
      </w:r>
      <w:r w:rsidR="00154528">
        <w:t>s</w:t>
      </w:r>
      <w:r w:rsidR="00C976C5">
        <w:t xml:space="preserve"> and AUES</w:t>
      </w:r>
      <w:bookmarkEnd w:id="41"/>
    </w:p>
    <w:p w14:paraId="1F7CA4B7" w14:textId="06D1155F" w:rsidR="005249C4" w:rsidRPr="005249C4" w:rsidRDefault="005249C4" w:rsidP="00D42FA6">
      <w:r>
        <w:rPr>
          <w:b/>
        </w:rPr>
        <w:t>Functionality</w:t>
      </w:r>
      <w:r>
        <w:t xml:space="preserve"> </w:t>
      </w:r>
    </w:p>
    <w:p w14:paraId="3EE03075" w14:textId="6733370A" w:rsidR="0044145C" w:rsidRDefault="0044145C" w:rsidP="00D42FA6">
      <w:r w:rsidRPr="002E7E8A">
        <w:rPr>
          <w:b/>
        </w:rPr>
        <w:t>Reliability</w:t>
      </w:r>
      <w:r>
        <w:t xml:space="preserve"> is defined as the ability to perform the promised service dependably and accurately</w:t>
      </w:r>
      <w:r w:rsidR="009F4C7B">
        <w:t xml:space="preserve"> </w:t>
      </w:r>
      <w:sdt>
        <w:sdtPr>
          <w:id w:val="-2136018474"/>
          <w:citation/>
        </w:sdtPr>
        <w:sdtContent>
          <w:r w:rsidR="009F4C7B">
            <w:fldChar w:fldCharType="begin"/>
          </w:r>
          <w:r w:rsidR="009F4C7B">
            <w:rPr>
              <w:lang w:val="en-US"/>
            </w:rPr>
            <w:instrText xml:space="preserve"> CITATION Had14 \l 1033 </w:instrText>
          </w:r>
          <w:r w:rsidR="009F4C7B">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sidR="009F4C7B">
            <w:fldChar w:fldCharType="end"/>
          </w:r>
        </w:sdtContent>
      </w:sdt>
      <w:r>
        <w:t>.</w:t>
      </w:r>
    </w:p>
    <w:p w14:paraId="27B5A224" w14:textId="7F15D2C1" w:rsidR="00F353C3" w:rsidRDefault="00F353C3" w:rsidP="00D42FA6">
      <w:r w:rsidRPr="002E7E8A">
        <w:rPr>
          <w:b/>
        </w:rPr>
        <w:t>Reliability</w:t>
      </w:r>
      <w:r>
        <w:t xml:space="preserve">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009D35E7" w:rsidRPr="009D35E7">
            <w:rPr>
              <w:noProof/>
              <w:lang w:val="en-US"/>
            </w:rPr>
            <w:t>[</w:t>
          </w:r>
          <w:hyperlink w:anchor="ZYa04" w:history="1">
            <w:r w:rsidR="009D35E7" w:rsidRPr="009D35E7">
              <w:rPr>
                <w:rStyle w:val="Tiitellehtautor"/>
                <w:noProof/>
                <w:lang w:val="en-US"/>
              </w:rPr>
              <w:t>25</w:t>
            </w:r>
          </w:hyperlink>
          <w:r w:rsidR="009D35E7" w:rsidRPr="009D35E7">
            <w:rPr>
              <w:noProof/>
              <w:lang w:val="en-US"/>
            </w:rPr>
            <w:t>]</w:t>
          </w:r>
          <w:r>
            <w:fldChar w:fldCharType="end"/>
          </w:r>
        </w:sdtContent>
      </w:sdt>
      <w:r>
        <w:t>.</w:t>
      </w:r>
    </w:p>
    <w:p w14:paraId="7A30C1B3" w14:textId="6A37B087" w:rsidR="00103AAF" w:rsidRDefault="00103AAF" w:rsidP="00D42FA6">
      <w:r w:rsidRPr="002E7E8A">
        <w:rPr>
          <w:b/>
        </w:rPr>
        <w:t>Reliability</w:t>
      </w:r>
      <w:r>
        <w:t xml:space="preserve"> (as dimension) represents the ability of the website to fulfill orders correctly, deliver promptlu and keep personal information secure </w:t>
      </w:r>
      <w:sdt>
        <w:sdtPr>
          <w:id w:val="-248202798"/>
          <w:citation/>
        </w:sdtPr>
        <w:sdtContent>
          <w:r>
            <w:fldChar w:fldCharType="begin"/>
          </w:r>
          <w:r>
            <w:rPr>
              <w:lang w:val="en-US"/>
            </w:rPr>
            <w:instrText xml:space="preserve"> CITATION GGL05 \l 1033 </w:instrText>
          </w:r>
          <w:r>
            <w:fldChar w:fldCharType="separate"/>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fldChar w:fldCharType="end"/>
          </w:r>
        </w:sdtContent>
      </w:sdt>
      <w:r w:rsidR="004A289B">
        <w:t>.</w:t>
      </w:r>
    </w:p>
    <w:p w14:paraId="67EDEB31" w14:textId="35CCCF0C" w:rsidR="00535868" w:rsidRDefault="00535868" w:rsidP="00D42FA6">
      <w:r w:rsidRPr="00AC460C">
        <w:rPr>
          <w:b/>
        </w:rPr>
        <w:t>Compatibility</w:t>
      </w:r>
      <w:r w:rsidR="00AC460C">
        <w:t>,</w:t>
      </w:r>
      <w:r>
        <w:t xml:space="preserve"> </w:t>
      </w:r>
      <w:r w:rsidR="00AC460C">
        <w:t>we define it as the degree to work</w:t>
      </w:r>
      <w:r w:rsidR="00226188">
        <w:t xml:space="preserve"> or share information</w:t>
      </w:r>
      <w:r w:rsidR="00AC460C">
        <w:t xml:space="preserve"> with other e-services</w:t>
      </w:r>
      <w:r w:rsidR="00E95555">
        <w:t xml:space="preserve"> of same type</w:t>
      </w:r>
      <w:r w:rsidR="00A16219">
        <w:t xml:space="preserve"> in which an e-service can be used in building new e-services</w:t>
      </w:r>
      <w:r w:rsidR="00226188">
        <w:t xml:space="preserve"> regardless the hardware for software environment</w:t>
      </w:r>
      <w:r w:rsidR="00A16219">
        <w:t>.</w:t>
      </w:r>
    </w:p>
    <w:p w14:paraId="3E3226BB" w14:textId="672F4DDE" w:rsidR="007F6272" w:rsidRDefault="003D5370" w:rsidP="007F6272">
      <w:pPr>
        <w:pStyle w:val="Heading2"/>
      </w:pPr>
      <w:bookmarkStart w:id="42" w:name="_Toc332733645"/>
      <w:r>
        <w:t>AUES and k</w:t>
      </w:r>
      <w:r w:rsidR="007F6272">
        <w:t>ey e-service dimensional components</w:t>
      </w:r>
      <w:bookmarkEnd w:id="42"/>
      <w:r w:rsidR="007F6272">
        <w:t xml:space="preserve"> </w:t>
      </w:r>
    </w:p>
    <w:p w14:paraId="3F31AF6F" w14:textId="541D3F5C" w:rsidR="00E54189" w:rsidRDefault="00A843B5" w:rsidP="007064D1">
      <w:pPr>
        <w:pStyle w:val="Heading3"/>
        <w:numPr>
          <w:ilvl w:val="2"/>
          <w:numId w:val="30"/>
        </w:numPr>
      </w:pPr>
      <w:bookmarkStart w:id="43" w:name="_Toc332733646"/>
      <w:r>
        <w:t>Accessibility</w:t>
      </w:r>
      <w:bookmarkEnd w:id="43"/>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Content>
          <w:r w:rsidR="009D35E7">
            <w:fldChar w:fldCharType="begin"/>
          </w:r>
          <w:r w:rsidR="009D35E7" w:rsidRPr="008C67D3">
            <w:rPr>
              <w:lang w:val="en-US"/>
            </w:rPr>
            <w:instrText xml:space="preserve"> CITATION KWa02 \l 1033 </w:instrText>
          </w:r>
          <w:r w:rsidR="009D35E7">
            <w:fldChar w:fldCharType="separate"/>
          </w:r>
          <w:r w:rsidR="009D35E7" w:rsidRPr="008C67D3">
            <w:rPr>
              <w:noProof/>
              <w:lang w:val="en-US"/>
            </w:rPr>
            <w:t>[</w:t>
          </w:r>
          <w:hyperlink w:anchor="KWa02" w:history="1">
            <w:r w:rsidR="009D35E7" w:rsidRPr="008C67D3">
              <w:rPr>
                <w:rStyle w:val="Tiitellehtautor"/>
                <w:noProof/>
                <w:lang w:val="en-US"/>
              </w:rPr>
              <w:t>26</w:t>
            </w:r>
          </w:hyperlink>
          <w:r w:rsidR="009D35E7" w:rsidRPr="008C67D3">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Content>
          <w:r w:rsidR="00D134EE">
            <w:fldChar w:fldCharType="begin"/>
          </w:r>
          <w:r w:rsidR="00D134EE" w:rsidRPr="008C67D3">
            <w:rPr>
              <w:lang w:val="en-US"/>
            </w:rPr>
            <w:instrText xml:space="preserve"> CITATION HLi091 \l 1033 </w:instrText>
          </w:r>
          <w:r w:rsidR="00D134EE">
            <w:fldChar w:fldCharType="separate"/>
          </w:r>
          <w:r w:rsidR="00D134EE" w:rsidRPr="008C67D3">
            <w:rPr>
              <w:noProof/>
              <w:lang w:val="en-US"/>
            </w:rPr>
            <w:t xml:space="preserve"> [</w:t>
          </w:r>
          <w:hyperlink w:anchor="HLi091" w:history="1">
            <w:r w:rsidR="00D134EE" w:rsidRPr="008C67D3">
              <w:rPr>
                <w:rStyle w:val="Tiitellehtautor"/>
                <w:noProof/>
                <w:lang w:val="en-US"/>
              </w:rPr>
              <w:t>27</w:t>
            </w:r>
          </w:hyperlink>
          <w:r w:rsidR="00D134EE" w:rsidRPr="008C67D3">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Content>
          <w:r w:rsidR="005703ED">
            <w:fldChar w:fldCharType="begin"/>
          </w:r>
          <w:r w:rsidR="005703ED" w:rsidRPr="008C67D3">
            <w:rPr>
              <w:lang w:val="en-US"/>
            </w:rPr>
            <w:instrText xml:space="preserve"> CITATION MKi061 \l 1033 </w:instrText>
          </w:r>
          <w:r w:rsidR="005703ED">
            <w:fldChar w:fldCharType="separate"/>
          </w:r>
          <w:r w:rsidR="005703ED" w:rsidRPr="008C67D3">
            <w:rPr>
              <w:noProof/>
              <w:lang w:val="en-US"/>
            </w:rPr>
            <w:t>[</w:t>
          </w:r>
          <w:hyperlink w:anchor="MKi061" w:history="1">
            <w:r w:rsidR="005703ED" w:rsidRPr="008C67D3">
              <w:rPr>
                <w:rStyle w:val="Tiitellehtautor"/>
                <w:noProof/>
                <w:lang w:val="en-US"/>
              </w:rPr>
              <w:t>28</w:t>
            </w:r>
          </w:hyperlink>
          <w:r w:rsidR="005703ED" w:rsidRPr="008C67D3">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4" w:name="_Ref332718146"/>
      <w:r>
        <w:rPr>
          <w:rStyle w:val="FootnoteReference"/>
        </w:rPr>
        <w:footnoteReference w:id="5"/>
      </w:r>
      <w:bookmarkEnd w:id="44"/>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F88BAD0" w:rsidR="00A843B5" w:rsidRDefault="00A843B5" w:rsidP="007064D1">
      <w:pPr>
        <w:pStyle w:val="Heading3"/>
        <w:numPr>
          <w:ilvl w:val="2"/>
          <w:numId w:val="30"/>
        </w:numPr>
      </w:pPr>
      <w:bookmarkStart w:id="45" w:name="_Toc332733647"/>
      <w:r>
        <w:lastRenderedPageBreak/>
        <w:t>Usability</w:t>
      </w:r>
      <w:bookmarkEnd w:id="45"/>
    </w:p>
    <w:p w14:paraId="2491C778" w14:textId="41967BB9"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Content>
          <w:r>
            <w:fldChar w:fldCharType="begin"/>
          </w:r>
          <w:r w:rsidRPr="00785795">
            <w:rPr>
              <w:lang w:val="en-US"/>
            </w:rPr>
            <w:instrText xml:space="preserve"> CITATION ZYa04 \l 1033 </w:instrText>
          </w:r>
          <w:r>
            <w:fldChar w:fldCharType="separate"/>
          </w:r>
          <w:r w:rsidR="009D35E7" w:rsidRPr="00785795">
            <w:rPr>
              <w:noProof/>
              <w:lang w:val="en-US"/>
            </w:rPr>
            <w:t xml:space="preserve"> [</w:t>
          </w:r>
          <w:hyperlink w:anchor="ZYa04" w:history="1">
            <w:r w:rsidR="009D35E7" w:rsidRPr="00785795">
              <w:rPr>
                <w:rStyle w:val="Tiitellehtautor"/>
                <w:noProof/>
                <w:lang w:val="en-US"/>
              </w:rPr>
              <w:t>25</w:t>
            </w:r>
          </w:hyperlink>
          <w:r w:rsidR="009D35E7" w:rsidRPr="00785795">
            <w:rPr>
              <w:noProof/>
              <w:lang w:val="en-US"/>
            </w:rPr>
            <w:t>]</w:t>
          </w:r>
          <w:r>
            <w:fldChar w:fldCharType="end"/>
          </w:r>
        </w:sdtContent>
      </w:sdt>
      <w:r w:rsidR="007D5F27">
        <w:t>.</w:t>
      </w:r>
    </w:p>
    <w:p w14:paraId="61066B4F" w14:textId="677A5621" w:rsidR="00487F53" w:rsidRDefault="005A04F7" w:rsidP="00785795">
      <w:pPr>
        <w:pStyle w:val="ListParagraph"/>
        <w:numPr>
          <w:ilvl w:val="0"/>
          <w:numId w:val="34"/>
        </w:numPr>
      </w:pPr>
      <w:r w:rsidRPr="00785795">
        <w:rPr>
          <w:b/>
          <w:highlight w:val="red"/>
        </w:rPr>
        <w:t>Website design</w:t>
      </w:r>
      <w:r w:rsidRPr="00785795">
        <w:rPr>
          <w:highlight w:val="red"/>
        </w:rPr>
        <w:t xml:space="preserve"> has come to be seen as a key factor when the services that an organization provides for its consumers use the internet as channel of communication</w:t>
      </w:r>
      <w:r w:rsidR="00492F4F" w:rsidRPr="00785795">
        <w:rPr>
          <w:highlight w:val="red"/>
        </w:rPr>
        <w:t xml:space="preserve"> </w:t>
      </w:r>
      <w:sdt>
        <w:sdtPr>
          <w:rPr>
            <w:highlight w:val="red"/>
          </w:rPr>
          <w:id w:val="1009103753"/>
          <w:citation/>
        </w:sdtPr>
        <w:sdtContent>
          <w:r w:rsidR="00492F4F" w:rsidRPr="00785795">
            <w:rPr>
              <w:highlight w:val="red"/>
            </w:rPr>
            <w:fldChar w:fldCharType="begin"/>
          </w:r>
          <w:r w:rsidR="00492F4F" w:rsidRPr="00785795">
            <w:rPr>
              <w:highlight w:val="red"/>
              <w:lang w:val="en-US"/>
            </w:rPr>
            <w:instrText xml:space="preserve"> CITATION ECr07 \l 1033 </w:instrText>
          </w:r>
          <w:r w:rsidR="00492F4F" w:rsidRPr="00785795">
            <w:rPr>
              <w:highlight w:val="red"/>
            </w:rPr>
            <w:fldChar w:fldCharType="separate"/>
          </w:r>
          <w:r w:rsidR="009D35E7" w:rsidRPr="00785795">
            <w:rPr>
              <w:noProof/>
              <w:highlight w:val="red"/>
              <w:lang w:val="en-US"/>
            </w:rPr>
            <w:t>[</w:t>
          </w:r>
          <w:hyperlink w:anchor="ECr07" w:history="1">
            <w:r w:rsidR="009D35E7" w:rsidRPr="00785795">
              <w:rPr>
                <w:rStyle w:val="Tiitellehtautor"/>
                <w:noProof/>
                <w:highlight w:val="red"/>
                <w:lang w:val="en-US"/>
              </w:rPr>
              <w:t>27</w:t>
            </w:r>
          </w:hyperlink>
          <w:r w:rsidR="009D35E7" w:rsidRPr="00785795">
            <w:rPr>
              <w:noProof/>
              <w:highlight w:val="red"/>
              <w:lang w:val="en-US"/>
            </w:rPr>
            <w:t>]</w:t>
          </w:r>
          <w:r w:rsidR="00492F4F" w:rsidRPr="00785795">
            <w:rPr>
              <w:highlight w:val="red"/>
            </w:rPr>
            <w:fldChar w:fldCharType="end"/>
          </w:r>
        </w:sdtContent>
      </w:sdt>
      <w:r w:rsidRPr="00785795">
        <w:rPr>
          <w:highlight w:val="red"/>
        </w:rPr>
        <w:t>.</w:t>
      </w:r>
      <w:r w:rsidR="00492F4F" w:rsidRPr="00785795">
        <w:rPr>
          <w:highlight w:val="red"/>
        </w:rPr>
        <w:t xml:space="preserve"> Website design describes the appeal that user interface design presents to customers </w:t>
      </w:r>
      <w:sdt>
        <w:sdtPr>
          <w:rPr>
            <w:highlight w:val="red"/>
          </w:rPr>
          <w:id w:val="-1706325780"/>
          <w:citation/>
        </w:sdtPr>
        <w:sdtContent>
          <w:r w:rsidR="00517FF6" w:rsidRPr="00785795">
            <w:rPr>
              <w:highlight w:val="red"/>
            </w:rPr>
            <w:fldChar w:fldCharType="begin"/>
          </w:r>
          <w:r w:rsidR="00517FF6" w:rsidRPr="00785795">
            <w:rPr>
              <w:highlight w:val="red"/>
              <w:lang w:val="en-US"/>
            </w:rPr>
            <w:instrText xml:space="preserve"> CITATION JKi02 \l 1033 </w:instrText>
          </w:r>
          <w:r w:rsidR="00517FF6" w:rsidRPr="00785795">
            <w:rPr>
              <w:highlight w:val="red"/>
            </w:rPr>
            <w:fldChar w:fldCharType="separate"/>
          </w:r>
          <w:r w:rsidR="009D35E7" w:rsidRPr="00785795">
            <w:rPr>
              <w:noProof/>
              <w:highlight w:val="red"/>
              <w:lang w:val="en-US"/>
            </w:rPr>
            <w:t>[</w:t>
          </w:r>
          <w:hyperlink w:anchor="JKi02" w:history="1">
            <w:r w:rsidR="009D35E7" w:rsidRPr="00785795">
              <w:rPr>
                <w:rStyle w:val="Tiitellehtautor"/>
                <w:noProof/>
                <w:highlight w:val="red"/>
                <w:lang w:val="en-US"/>
              </w:rPr>
              <w:t>28</w:t>
            </w:r>
          </w:hyperlink>
          <w:r w:rsidR="009D35E7" w:rsidRPr="00785795">
            <w:rPr>
              <w:noProof/>
              <w:highlight w:val="red"/>
              <w:lang w:val="en-US"/>
            </w:rPr>
            <w:t>]</w:t>
          </w:r>
          <w:r w:rsidR="00517FF6" w:rsidRPr="00785795">
            <w:rPr>
              <w:highlight w:val="red"/>
            </w:rPr>
            <w:fldChar w:fldCharType="end"/>
          </w:r>
        </w:sdtContent>
      </w:sdt>
      <w:r w:rsidR="00517FF6" w:rsidRPr="00785795">
        <w:rPr>
          <w:highlight w:val="red"/>
        </w:rPr>
        <w:t>.</w:t>
      </w:r>
      <w:r w:rsidR="00EB6948" w:rsidRPr="00785795">
        <w:rPr>
          <w:highlight w:val="red"/>
        </w:rPr>
        <w:t xml:space="preserve"> Website design has played a significant role in how customer judge </w:t>
      </w:r>
      <w:sdt>
        <w:sdtPr>
          <w:rPr>
            <w:highlight w:val="red"/>
          </w:rPr>
          <w:id w:val="178019073"/>
          <w:citation/>
        </w:sdtPr>
        <w:sdtContent>
          <w:r w:rsidR="00EB6948" w:rsidRPr="00785795">
            <w:rPr>
              <w:highlight w:val="red"/>
            </w:rPr>
            <w:fldChar w:fldCharType="begin"/>
          </w:r>
          <w:r w:rsidR="00EB6948" w:rsidRPr="00785795">
            <w:rPr>
              <w:highlight w:val="red"/>
              <w:lang w:val="en-US"/>
            </w:rPr>
            <w:instrText xml:space="preserve"> CITATION JEC061 \l 1033 </w:instrText>
          </w:r>
          <w:r w:rsidR="00EB6948" w:rsidRPr="00785795">
            <w:rPr>
              <w:highlight w:val="red"/>
            </w:rPr>
            <w:fldChar w:fldCharType="separate"/>
          </w:r>
          <w:r w:rsidR="009D35E7" w:rsidRPr="00785795">
            <w:rPr>
              <w:noProof/>
              <w:highlight w:val="red"/>
              <w:lang w:val="en-US"/>
            </w:rPr>
            <w:t>[</w:t>
          </w:r>
          <w:hyperlink w:anchor="JEC061" w:history="1">
            <w:r w:rsidR="009D35E7" w:rsidRPr="00785795">
              <w:rPr>
                <w:rStyle w:val="Tiitellehtautor"/>
                <w:noProof/>
                <w:highlight w:val="red"/>
                <w:lang w:val="en-US"/>
              </w:rPr>
              <w:t>29</w:t>
            </w:r>
          </w:hyperlink>
          <w:r w:rsidR="009D35E7" w:rsidRPr="00785795">
            <w:rPr>
              <w:noProof/>
              <w:highlight w:val="red"/>
              <w:lang w:val="en-US"/>
            </w:rPr>
            <w:t>]</w:t>
          </w:r>
          <w:r w:rsidR="00EB6948" w:rsidRPr="00785795">
            <w:rPr>
              <w:highlight w:val="red"/>
            </w:rPr>
            <w:fldChar w:fldCharType="end"/>
          </w:r>
        </w:sdtContent>
      </w:sdt>
      <w:r w:rsidR="00EB6948" w:rsidRPr="00785795">
        <w:rPr>
          <w:highlight w:val="red"/>
        </w:rPr>
        <w:t xml:space="preserve">. </w:t>
      </w:r>
      <w:r w:rsidR="001E6C1D" w:rsidRPr="00785795">
        <w:rPr>
          <w:highlight w:val="red"/>
        </w:rPr>
        <w:t xml:space="preserve">The design of a website plays an important role in attracting and retaining visitors and is as important as its contents </w:t>
      </w:r>
      <w:sdt>
        <w:sdtPr>
          <w:rPr>
            <w:highlight w:val="red"/>
          </w:rPr>
          <w:id w:val="1307133052"/>
          <w:citation/>
        </w:sdtPr>
        <w:sdtContent>
          <w:r w:rsidR="001E6C1D" w:rsidRPr="00785795">
            <w:rPr>
              <w:highlight w:val="red"/>
            </w:rPr>
            <w:fldChar w:fldCharType="begin"/>
          </w:r>
          <w:r w:rsidR="001E6C1D" w:rsidRPr="00785795">
            <w:rPr>
              <w:highlight w:val="red"/>
              <w:lang w:val="en-US"/>
            </w:rPr>
            <w:instrText xml:space="preserve"> CITATION CRa \l 1033 </w:instrText>
          </w:r>
          <w:r w:rsidR="001E6C1D" w:rsidRPr="00785795">
            <w:rPr>
              <w:highlight w:val="red"/>
            </w:rPr>
            <w:fldChar w:fldCharType="separate"/>
          </w:r>
          <w:r w:rsidR="009D35E7" w:rsidRPr="00785795">
            <w:rPr>
              <w:noProof/>
              <w:highlight w:val="red"/>
              <w:lang w:val="en-US"/>
            </w:rPr>
            <w:t>[</w:t>
          </w:r>
          <w:hyperlink w:anchor="CRa" w:history="1">
            <w:r w:rsidR="009D35E7" w:rsidRPr="00785795">
              <w:rPr>
                <w:rStyle w:val="Tiitellehtautor"/>
                <w:noProof/>
                <w:highlight w:val="red"/>
                <w:lang w:val="en-US"/>
              </w:rPr>
              <w:t>30</w:t>
            </w:r>
          </w:hyperlink>
          <w:r w:rsidR="009D35E7" w:rsidRPr="00785795">
            <w:rPr>
              <w:noProof/>
              <w:highlight w:val="red"/>
              <w:lang w:val="en-US"/>
            </w:rPr>
            <w:t>]</w:t>
          </w:r>
          <w:r w:rsidR="001E6C1D" w:rsidRPr="00785795">
            <w:rPr>
              <w:highlight w:val="red"/>
            </w:rPr>
            <w:fldChar w:fldCharType="end"/>
          </w:r>
        </w:sdtContent>
      </w:sdt>
      <w:r w:rsidR="001E6C1D" w:rsidRPr="00785795">
        <w:rPr>
          <w:highlight w:val="red"/>
        </w:rPr>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657F986B" w:rsidR="00A843B5" w:rsidRDefault="00A843B5" w:rsidP="007064D1">
      <w:pPr>
        <w:pStyle w:val="Heading3"/>
        <w:numPr>
          <w:ilvl w:val="2"/>
          <w:numId w:val="30"/>
        </w:numPr>
      </w:pPr>
      <w:bookmarkStart w:id="46" w:name="_Toc332733648"/>
      <w:r>
        <w:t>Efficiency</w:t>
      </w:r>
      <w:bookmarkEnd w:id="46"/>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47" w:name="_Ref332720216"/>
      <w:r w:rsidR="00824170">
        <w:rPr>
          <w:rStyle w:val="FootnoteReference"/>
        </w:rPr>
        <w:footnoteReference w:id="6"/>
      </w:r>
      <w:bookmarkEnd w:id="47"/>
      <w:r>
        <w:t>.</w:t>
      </w:r>
    </w:p>
    <w:p w14:paraId="3BFB931D" w14:textId="5B8887B5" w:rsidR="00D57D25" w:rsidRDefault="00D57D25" w:rsidP="00654FE7">
      <w:pPr>
        <w:pStyle w:val="ListParagraph"/>
        <w:numPr>
          <w:ilvl w:val="0"/>
          <w:numId w:val="33"/>
        </w:numPr>
      </w:pPr>
      <w:r w:rsidRPr="00654FE7">
        <w:rPr>
          <w:b/>
        </w:rPr>
        <w:t>Responsiveness</w:t>
      </w:r>
      <w:r>
        <w:t xml:space="preserve"> refers to prompt response to customer requests, the speed in resolving customer problems, and prompt services </w:t>
      </w:r>
      <w:sdt>
        <w:sdtPr>
          <w:id w:val="-1371523560"/>
          <w:citation/>
        </w:sdtPr>
        <w:sdtContent>
          <w:r w:rsidR="00DB6E55">
            <w:fldChar w:fldCharType="begin"/>
          </w:r>
          <w:r w:rsidR="00DB6E55" w:rsidRPr="00654FE7">
            <w:rPr>
              <w:lang w:val="en-US"/>
            </w:rPr>
            <w:instrText xml:space="preserve"> CITATION ZYa04 \l 1033 </w:instrText>
          </w:r>
          <w:r w:rsidR="00DB6E55">
            <w:fldChar w:fldCharType="separate"/>
          </w:r>
          <w:r w:rsidR="009D35E7" w:rsidRPr="00654FE7">
            <w:rPr>
              <w:noProof/>
              <w:lang w:val="en-US"/>
            </w:rPr>
            <w:t>[</w:t>
          </w:r>
          <w:hyperlink w:anchor="ZYa04" w:history="1">
            <w:r w:rsidR="009D35E7" w:rsidRPr="00654FE7">
              <w:rPr>
                <w:rStyle w:val="Tiitellehtautor"/>
                <w:noProof/>
                <w:lang w:val="en-US"/>
              </w:rPr>
              <w:t>25</w:t>
            </w:r>
          </w:hyperlink>
          <w:r w:rsidR="009D35E7" w:rsidRPr="00654FE7">
            <w:rPr>
              <w:noProof/>
              <w:lang w:val="en-US"/>
            </w:rPr>
            <w:t>]</w:t>
          </w:r>
          <w:r w:rsidR="00DB6E55">
            <w:fldChar w:fldCharType="end"/>
          </w:r>
        </w:sdtContent>
      </w:sdt>
      <w:r w:rsidR="00627D52">
        <w:t>.</w:t>
      </w:r>
    </w:p>
    <w:p w14:paraId="18D90621" w14:textId="1AD4F760" w:rsidR="008E1F62" w:rsidRDefault="00945806" w:rsidP="00654FE7">
      <w:pPr>
        <w:pStyle w:val="ListParagraph"/>
        <w:numPr>
          <w:ilvl w:val="0"/>
          <w:numId w:val="33"/>
        </w:numPr>
      </w:pPr>
      <w:r w:rsidRPr="00654FE7">
        <w:rPr>
          <w:b/>
        </w:rPr>
        <w:t>Responsiveness</w:t>
      </w:r>
      <w:r>
        <w:t xml:space="preserve"> measures the ability of e-retailers to provide appropiate information to customers when a problem occurs, havemechanism of handling returns, and provide online guarantees </w:t>
      </w:r>
      <w:sdt>
        <w:sdtPr>
          <w:id w:val="-336470343"/>
          <w:citation/>
        </w:sdtPr>
        <w:sdtContent>
          <w:r w:rsidR="00E95C9B">
            <w:fldChar w:fldCharType="begin"/>
          </w:r>
          <w:r w:rsidR="00E95C9B" w:rsidRPr="00654FE7">
            <w:rPr>
              <w:lang w:val="en-US"/>
            </w:rPr>
            <w:instrText xml:space="preserve"> CITATION APa05 \l 1033 </w:instrText>
          </w:r>
          <w:r w:rsidR="00E95C9B">
            <w:fldChar w:fldCharType="separate"/>
          </w:r>
          <w:r w:rsidR="009D35E7" w:rsidRPr="00654FE7">
            <w:rPr>
              <w:noProof/>
              <w:lang w:val="en-US"/>
            </w:rPr>
            <w:t>[</w:t>
          </w:r>
          <w:hyperlink w:anchor="APa05" w:history="1">
            <w:r w:rsidR="009D35E7" w:rsidRPr="00654FE7">
              <w:rPr>
                <w:rStyle w:val="Tiitellehtautor"/>
                <w:noProof/>
                <w:lang w:val="en-US"/>
              </w:rPr>
              <w:t>24</w:t>
            </w:r>
          </w:hyperlink>
          <w:r w:rsidR="009D35E7" w:rsidRPr="00654FE7">
            <w:rPr>
              <w:noProof/>
              <w:lang w:val="en-US"/>
            </w:rPr>
            <w:t>]</w:t>
          </w:r>
          <w:r w:rsidR="00E95C9B">
            <w:fldChar w:fldCharType="end"/>
          </w:r>
        </w:sdtContent>
      </w:sdt>
      <w:r w:rsidR="00E95C9B">
        <w:t xml:space="preserve">. Responsiveness refers to a willingness to help users, prompt responses to customers enquires and problems, and the availability of alternative communication channels </w:t>
      </w:r>
      <w:sdt>
        <w:sdtPr>
          <w:id w:val="1274367289"/>
          <w:citation/>
        </w:sdtPr>
        <w:sdtContent>
          <w:r w:rsidR="009034BA">
            <w:fldChar w:fldCharType="begin"/>
          </w:r>
          <w:r w:rsidR="009034BA" w:rsidRPr="00654FE7">
            <w:rPr>
              <w:lang w:val="en-US"/>
            </w:rPr>
            <w:instrText xml:space="preserve"> CITATION RLa10 \l 1033 </w:instrText>
          </w:r>
          <w:r w:rsidR="009034BA">
            <w:fldChar w:fldCharType="separate"/>
          </w:r>
          <w:r w:rsidR="009D35E7" w:rsidRPr="00654FE7">
            <w:rPr>
              <w:noProof/>
              <w:lang w:val="en-US"/>
            </w:rPr>
            <w:t>[</w:t>
          </w:r>
          <w:hyperlink w:anchor="RLa10" w:history="1">
            <w:r w:rsidR="009D35E7" w:rsidRPr="00654FE7">
              <w:rPr>
                <w:rStyle w:val="Tiitellehtautor"/>
                <w:noProof/>
                <w:lang w:val="en-US"/>
              </w:rPr>
              <w:t>31</w:t>
            </w:r>
          </w:hyperlink>
          <w:r w:rsidR="009D35E7" w:rsidRPr="00654FE7">
            <w:rPr>
              <w:noProof/>
              <w:lang w:val="en-US"/>
            </w:rPr>
            <w:t>]</w:t>
          </w:r>
          <w:r w:rsidR="009034BA">
            <w:fldChar w:fldCharType="end"/>
          </w:r>
        </w:sdtContent>
      </w:sdt>
      <w:r w:rsidR="009034B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Content>
          <w:r w:rsidR="007F657B">
            <w:fldChar w:fldCharType="begin"/>
          </w:r>
          <w:r w:rsidR="007F657B" w:rsidRPr="00654FE7">
            <w:rPr>
              <w:lang w:val="en-US"/>
            </w:rPr>
            <w:instrText xml:space="preserve"> CITATION ECr07 \l 1033 </w:instrText>
          </w:r>
          <w:r w:rsidR="007F657B">
            <w:fldChar w:fldCharType="separate"/>
          </w:r>
          <w:r w:rsidR="009D35E7" w:rsidRPr="00654FE7">
            <w:rPr>
              <w:noProof/>
              <w:lang w:val="en-US"/>
            </w:rPr>
            <w:t xml:space="preserve"> [</w:t>
          </w:r>
          <w:hyperlink w:anchor="ECr07" w:history="1">
            <w:r w:rsidR="009D35E7" w:rsidRPr="00654FE7">
              <w:rPr>
                <w:rStyle w:val="Tiitellehtautor"/>
                <w:noProof/>
                <w:lang w:val="en-US"/>
              </w:rPr>
              <w:t>27</w:t>
            </w:r>
          </w:hyperlink>
          <w:r w:rsidR="009D35E7" w:rsidRPr="00654FE7">
            <w:rPr>
              <w:noProof/>
              <w:lang w:val="en-US"/>
            </w:rPr>
            <w:t>]</w:t>
          </w:r>
          <w:r w:rsidR="007F657B">
            <w:fldChar w:fldCharType="end"/>
          </w:r>
        </w:sdtContent>
      </w:sdt>
    </w:p>
    <w:p w14:paraId="4FD12331" w14:textId="1896604B"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Content>
          <w:r w:rsidR="00B94660">
            <w:fldChar w:fldCharType="begin"/>
          </w:r>
          <w:r w:rsidR="00B94660" w:rsidRPr="00654FE7">
            <w:rPr>
              <w:lang w:val="en-US"/>
            </w:rPr>
            <w:instrText xml:space="preserve"> CITATION Int98 \l 1033 </w:instrText>
          </w:r>
          <w:r w:rsidR="00B94660">
            <w:fldChar w:fldCharType="separate"/>
          </w:r>
          <w:r w:rsidR="00B94660" w:rsidRPr="00654FE7">
            <w:rPr>
              <w:noProof/>
              <w:lang w:val="en-US"/>
            </w:rPr>
            <w:t>[</w:t>
          </w:r>
          <w:hyperlink w:anchor="Int98" w:history="1">
            <w:r w:rsidR="00B94660" w:rsidRPr="00654FE7">
              <w:rPr>
                <w:rStyle w:val="Tiitellehtautor"/>
                <w:noProof/>
                <w:lang w:val="en-US"/>
              </w:rPr>
              <w:t>34</w:t>
            </w:r>
          </w:hyperlink>
          <w:r w:rsidR="00B94660" w:rsidRPr="00654FE7">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48" w:name="_Ref332719043"/>
      <w:r>
        <w:rPr>
          <w:rStyle w:val="FootnoteReference"/>
        </w:rPr>
        <w:footnoteReference w:id="8"/>
      </w:r>
      <w:bookmarkEnd w:id="48"/>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6B072E3A" w:rsidR="00A843B5" w:rsidRDefault="00A843B5" w:rsidP="007064D1">
      <w:pPr>
        <w:pStyle w:val="Heading3"/>
        <w:numPr>
          <w:ilvl w:val="2"/>
          <w:numId w:val="30"/>
        </w:numPr>
      </w:pPr>
      <w:bookmarkStart w:id="49" w:name="_Toc332733649"/>
      <w:r>
        <w:t>Security</w:t>
      </w:r>
      <w:bookmarkEnd w:id="49"/>
    </w:p>
    <w:p w14:paraId="0B3243D0" w14:textId="62EE6DCF" w:rsidR="0033378B" w:rsidRPr="0033378B" w:rsidRDefault="0033378B" w:rsidP="00664B49">
      <w:pPr>
        <w:pStyle w:val="ListParagraph"/>
        <w:numPr>
          <w:ilvl w:val="0"/>
          <w:numId w:val="32"/>
        </w:numPr>
      </w:pPr>
      <w:r w:rsidRPr="00664B49">
        <w:rPr>
          <w:b/>
        </w:rPr>
        <w:t xml:space="preserve">Safety </w:t>
      </w:r>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50" w:name="_Ref332722138"/>
      <w:r w:rsidR="000F652A">
        <w:rPr>
          <w:rStyle w:val="FootnoteReference"/>
        </w:rPr>
        <w:footnoteReference w:id="9"/>
      </w:r>
      <w:bookmarkEnd w:id="50"/>
      <w:r>
        <w:t>.</w:t>
      </w:r>
    </w:p>
    <w:p w14:paraId="74D8926F" w14:textId="53C3B4D1" w:rsidR="009912D4" w:rsidRDefault="00380E1E" w:rsidP="00664B49">
      <w:pPr>
        <w:pStyle w:val="ListParagraph"/>
        <w:numPr>
          <w:ilvl w:val="0"/>
          <w:numId w:val="32"/>
        </w:numPr>
      </w:pPr>
      <w:r w:rsidRPr="00664B49">
        <w:rPr>
          <w:b/>
        </w:rPr>
        <w:t>Privacy</w:t>
      </w:r>
      <w:r>
        <w:t xml:space="preserve"> is the degree to which the site is safe and protects customer information</w:t>
      </w:r>
      <w:r w:rsidR="00DB2C4F">
        <w:t xml:space="preserve"> </w:t>
      </w:r>
      <w:sdt>
        <w:sdtPr>
          <w:id w:val="-1721819420"/>
          <w:citation/>
        </w:sdtPr>
        <w:sdtContent>
          <w:r w:rsidR="00CB65BD">
            <w:fldChar w:fldCharType="begin"/>
          </w:r>
          <w:r w:rsidR="00CB65BD" w:rsidRPr="00664B49">
            <w:rPr>
              <w:lang w:val="en-US"/>
            </w:rPr>
            <w:instrText xml:space="preserve"> CITATION APa05 \l 1033 </w:instrText>
          </w:r>
          <w:r w:rsidR="00CB65BD">
            <w:fldChar w:fldCharType="separate"/>
          </w:r>
          <w:r w:rsidR="009D35E7" w:rsidRPr="00664B49">
            <w:rPr>
              <w:noProof/>
              <w:lang w:val="en-US"/>
            </w:rPr>
            <w:t>[</w:t>
          </w:r>
          <w:hyperlink w:anchor="APa05" w:history="1">
            <w:r w:rsidR="009D35E7" w:rsidRPr="00664B49">
              <w:rPr>
                <w:rStyle w:val="Tiitellehtautor"/>
                <w:noProof/>
                <w:lang w:val="en-US"/>
              </w:rPr>
              <w:t>24</w:t>
            </w:r>
          </w:hyperlink>
          <w:r w:rsidR="009D35E7" w:rsidRPr="00664B49">
            <w:rPr>
              <w:noProof/>
              <w:lang w:val="en-US"/>
            </w:rPr>
            <w:t>]</w:t>
          </w:r>
          <w:r w:rsidR="00CB65BD">
            <w:fldChar w:fldCharType="end"/>
          </w:r>
        </w:sdtContent>
      </w:sdt>
      <w:r w:rsidR="00AB39BC">
        <w:t>.</w:t>
      </w:r>
    </w:p>
    <w:p w14:paraId="25DE7DAC" w14:textId="63880833" w:rsidR="00D74BAB" w:rsidRDefault="00D74BAB" w:rsidP="00664B49">
      <w:pPr>
        <w:pStyle w:val="ListParagraph"/>
        <w:numPr>
          <w:ilvl w:val="0"/>
          <w:numId w:val="32"/>
        </w:numPr>
      </w:pPr>
      <w:r w:rsidRPr="00664B49">
        <w:rPr>
          <w:b/>
        </w:rPr>
        <w:t>Privacy</w:t>
      </w:r>
      <w:r>
        <w:t xml:space="preserve"> refers to companies not sharing information with third parties unless the customer gives permission.</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702401E6" w14:textId="13EAFECE" w:rsidR="00E54189" w:rsidRDefault="00477BB3" w:rsidP="00E54189">
      <w:pPr>
        <w:pStyle w:val="Heading1"/>
      </w:pPr>
      <w:bookmarkStart w:id="51" w:name="_Toc332733650"/>
      <w:r>
        <w:lastRenderedPageBreak/>
        <w:t>Apply</w:t>
      </w:r>
      <w:r w:rsidR="00E54189">
        <w:t>ing conceptual model on selected Estonian e-services</w:t>
      </w:r>
      <w:bookmarkEnd w:id="51"/>
    </w:p>
    <w:p w14:paraId="22F679E2" w14:textId="2CCA1E8F" w:rsidR="003C6464" w:rsidRDefault="003C6464" w:rsidP="003C6464">
      <w:pPr>
        <w:pStyle w:val="Heading2"/>
      </w:pPr>
      <w:bookmarkStart w:id="52" w:name="_Toc332733651"/>
      <w:r>
        <w:t>Estonian e-service 1: www.latinpassion.com</w:t>
      </w:r>
      <w:bookmarkEnd w:id="52"/>
    </w:p>
    <w:p w14:paraId="64AE932A" w14:textId="66D8F8B5" w:rsidR="003C6464" w:rsidRDefault="003C6464" w:rsidP="003C6464">
      <w:pPr>
        <w:pStyle w:val="Heading2"/>
      </w:pPr>
      <w:bookmarkStart w:id="53" w:name="_Toc332733652"/>
      <w:r>
        <w:t>Estonian e-service 2:</w:t>
      </w:r>
      <w:bookmarkEnd w:id="53"/>
    </w:p>
    <w:p w14:paraId="61030F84" w14:textId="6EB886A5" w:rsidR="003C6464" w:rsidRDefault="003C6464" w:rsidP="003C6464">
      <w:pPr>
        <w:pStyle w:val="Heading2"/>
      </w:pPr>
      <w:bookmarkStart w:id="54" w:name="_Toc332733653"/>
      <w:r>
        <w:t>Methodology</w:t>
      </w:r>
      <w:bookmarkEnd w:id="54"/>
    </w:p>
    <w:p w14:paraId="4D77244D" w14:textId="77777777" w:rsidR="003C6464" w:rsidRPr="003C6464" w:rsidRDefault="003C6464" w:rsidP="003C6464"/>
    <w:p w14:paraId="64FD4047" w14:textId="4A08ACD1" w:rsidR="00E54189" w:rsidRDefault="00E54189" w:rsidP="00E54189">
      <w:pPr>
        <w:pStyle w:val="Heading1"/>
      </w:pPr>
      <w:bookmarkStart w:id="55" w:name="_Toc332733654"/>
      <w:r>
        <w:lastRenderedPageBreak/>
        <w:t>Results</w:t>
      </w:r>
      <w:r w:rsidR="00225E72">
        <w:t>, Scope and Limitations</w:t>
      </w:r>
      <w:bookmarkEnd w:id="55"/>
    </w:p>
    <w:p w14:paraId="66CDF01D" w14:textId="6C629583" w:rsidR="00382FE2" w:rsidRDefault="00225E72" w:rsidP="00382FE2">
      <w:pPr>
        <w:pStyle w:val="Heading2"/>
      </w:pPr>
      <w:bookmarkStart w:id="56" w:name="_Toc332733655"/>
      <w:r>
        <w:t>Results</w:t>
      </w:r>
      <w:bookmarkEnd w:id="56"/>
    </w:p>
    <w:p w14:paraId="4DE1D985" w14:textId="1EFBE4B8" w:rsidR="00225E72" w:rsidRDefault="00225E72" w:rsidP="00225E72">
      <w:pPr>
        <w:pStyle w:val="Heading2"/>
      </w:pPr>
      <w:bookmarkStart w:id="57" w:name="_Toc332733656"/>
      <w:r>
        <w:t>Scope</w:t>
      </w:r>
      <w:bookmarkEnd w:id="57"/>
    </w:p>
    <w:p w14:paraId="1D0EA666" w14:textId="40822A94" w:rsidR="00225E72" w:rsidRPr="00225E72" w:rsidRDefault="00225E72" w:rsidP="00225E72">
      <w:pPr>
        <w:pStyle w:val="Heading2"/>
      </w:pPr>
      <w:bookmarkStart w:id="58" w:name="_Toc332733657"/>
      <w:r>
        <w:t>Limitations</w:t>
      </w:r>
      <w:bookmarkEnd w:id="58"/>
    </w:p>
    <w:p w14:paraId="73301790" w14:textId="77777777" w:rsidR="00E54189" w:rsidRDefault="00E54189" w:rsidP="00E54189"/>
    <w:p w14:paraId="1704E4A7" w14:textId="5F28D51C" w:rsidR="00E54189" w:rsidRDefault="00E54189" w:rsidP="00E54189">
      <w:pPr>
        <w:pStyle w:val="Heading1"/>
      </w:pPr>
      <w:bookmarkStart w:id="59" w:name="_Toc332733658"/>
      <w:r>
        <w:lastRenderedPageBreak/>
        <w:t>Conclusions and future work</w:t>
      </w:r>
      <w:bookmarkEnd w:id="59"/>
    </w:p>
    <w:p w14:paraId="5CA85165" w14:textId="77777777" w:rsidR="00225E72" w:rsidRDefault="00225E72" w:rsidP="00225E72"/>
    <w:p w14:paraId="40478388" w14:textId="64B958B7" w:rsidR="00225E72" w:rsidRDefault="00225E72" w:rsidP="00225E72">
      <w:pPr>
        <w:pStyle w:val="Heading2"/>
      </w:pPr>
      <w:bookmarkStart w:id="60" w:name="_Toc332733659"/>
      <w:r>
        <w:t>Conclusions</w:t>
      </w:r>
      <w:bookmarkEnd w:id="60"/>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61" w:name="_Toc332733660"/>
      <w:r>
        <w:t>Future work</w:t>
      </w:r>
      <w:bookmarkEnd w:id="61"/>
    </w:p>
    <w:p w14:paraId="5DA3A448" w14:textId="5AE4D6D2" w:rsidR="004B37D6" w:rsidRPr="004B37D6" w:rsidRDefault="004B37D6" w:rsidP="004B37D6">
      <w:r>
        <w:t xml:space="preserve">To develop a mesarement instrument to evaluate the quality of e-services. </w:t>
      </w:r>
    </w:p>
    <w:p w14:paraId="0403E601" w14:textId="77777777" w:rsidR="005268D3" w:rsidRPr="00B27115" w:rsidRDefault="002065CD" w:rsidP="00B65B50">
      <w:pPr>
        <w:pStyle w:val="Heading1"/>
        <w:numPr>
          <w:ilvl w:val="0"/>
          <w:numId w:val="0"/>
        </w:numPr>
      </w:pPr>
      <w:bookmarkStart w:id="62" w:name="_Toc165742637"/>
      <w:bookmarkStart w:id="63" w:name="_Toc165745807"/>
      <w:bookmarkStart w:id="64" w:name="_Toc165746100"/>
      <w:bookmarkStart w:id="65" w:name="_Toc332733661"/>
      <w:bookmarkEnd w:id="62"/>
      <w:bookmarkEnd w:id="63"/>
      <w:bookmarkEnd w:id="64"/>
      <w:r w:rsidRPr="002065CD">
        <w:lastRenderedPageBreak/>
        <w:t>References</w:t>
      </w:r>
      <w:bookmarkEnd w:id="65"/>
    </w:p>
    <w:sdt>
      <w:sdtPr>
        <w:rPr>
          <w:lang w:val="en-GB"/>
        </w:rPr>
        <w:id w:val="25567878"/>
        <w:bibliography/>
      </w:sdtPr>
      <w:sdtContent>
        <w:p w14:paraId="38170C25" w14:textId="77777777" w:rsidR="009D35E7" w:rsidRDefault="00156940" w:rsidP="009D35E7">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9D35E7">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9D35E7" w14:paraId="6DE72881" w14:textId="77777777" w:rsidTr="009D35E7">
            <w:trPr>
              <w:tblCellSpacing w:w="15" w:type="dxa"/>
            </w:trPr>
            <w:tc>
              <w:tcPr>
                <w:tcW w:w="0" w:type="auto"/>
                <w:hideMark/>
              </w:tcPr>
              <w:p w14:paraId="6739AE06" w14:textId="77777777" w:rsidR="009D35E7" w:rsidRDefault="009D35E7">
                <w:pPr>
                  <w:pStyle w:val="Bibliography"/>
                  <w:jc w:val="right"/>
                  <w:rPr>
                    <w:rFonts w:cs="Times New Roman"/>
                    <w:noProof/>
                  </w:rPr>
                </w:pPr>
                <w:bookmarkStart w:id="66" w:name="Juk10"/>
                <w:r>
                  <w:rPr>
                    <w:rFonts w:cs="Times New Roman"/>
                    <w:noProof/>
                  </w:rPr>
                  <w:t>[1]</w:t>
                </w:r>
                <w:bookmarkEnd w:id="66"/>
              </w:p>
            </w:tc>
            <w:tc>
              <w:tcPr>
                <w:tcW w:w="0" w:type="auto"/>
                <w:hideMark/>
              </w:tcPr>
              <w:p w14:paraId="2AD5FA11" w14:textId="77777777" w:rsidR="009D35E7" w:rsidRDefault="009D35E7">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9D35E7" w14:paraId="500E7993" w14:textId="77777777" w:rsidTr="009D35E7">
            <w:trPr>
              <w:tblCellSpacing w:w="15" w:type="dxa"/>
            </w:trPr>
            <w:tc>
              <w:tcPr>
                <w:tcW w:w="0" w:type="auto"/>
                <w:hideMark/>
              </w:tcPr>
              <w:p w14:paraId="5809BDE5" w14:textId="77777777" w:rsidR="009D35E7" w:rsidRDefault="009D35E7">
                <w:pPr>
                  <w:pStyle w:val="Bibliography"/>
                  <w:jc w:val="right"/>
                  <w:rPr>
                    <w:rFonts w:cs="Times New Roman"/>
                    <w:noProof/>
                  </w:rPr>
                </w:pPr>
                <w:r>
                  <w:rPr>
                    <w:rFonts w:cs="Times New Roman"/>
                    <w:noProof/>
                  </w:rPr>
                  <w:t>[2]</w:t>
                </w:r>
              </w:p>
            </w:tc>
            <w:tc>
              <w:tcPr>
                <w:tcW w:w="0" w:type="auto"/>
                <w:hideMark/>
              </w:tcPr>
              <w:p w14:paraId="08C6DCBA" w14:textId="77777777" w:rsidR="009D35E7" w:rsidRDefault="009D35E7">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9D35E7" w14:paraId="0FD83809" w14:textId="77777777" w:rsidTr="009D35E7">
            <w:trPr>
              <w:tblCellSpacing w:w="15" w:type="dxa"/>
            </w:trPr>
            <w:tc>
              <w:tcPr>
                <w:tcW w:w="0" w:type="auto"/>
                <w:hideMark/>
              </w:tcPr>
              <w:p w14:paraId="565AEA79" w14:textId="77777777" w:rsidR="009D35E7" w:rsidRDefault="009D35E7">
                <w:pPr>
                  <w:pStyle w:val="Bibliography"/>
                  <w:jc w:val="right"/>
                  <w:rPr>
                    <w:rFonts w:cs="Times New Roman"/>
                    <w:noProof/>
                  </w:rPr>
                </w:pPr>
                <w:r>
                  <w:rPr>
                    <w:rFonts w:cs="Times New Roman"/>
                    <w:noProof/>
                  </w:rPr>
                  <w:t>[3]</w:t>
                </w:r>
              </w:p>
            </w:tc>
            <w:tc>
              <w:tcPr>
                <w:tcW w:w="0" w:type="auto"/>
                <w:hideMark/>
              </w:tcPr>
              <w:p w14:paraId="78E1F746" w14:textId="77777777" w:rsidR="009D35E7" w:rsidRDefault="009D35E7">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9D35E7" w14:paraId="2B0ECF2F" w14:textId="77777777" w:rsidTr="009D35E7">
            <w:trPr>
              <w:tblCellSpacing w:w="15" w:type="dxa"/>
            </w:trPr>
            <w:tc>
              <w:tcPr>
                <w:tcW w:w="0" w:type="auto"/>
                <w:hideMark/>
              </w:tcPr>
              <w:p w14:paraId="74EA71A1" w14:textId="77777777" w:rsidR="009D35E7" w:rsidRDefault="009D35E7">
                <w:pPr>
                  <w:pStyle w:val="Bibliography"/>
                  <w:jc w:val="right"/>
                  <w:rPr>
                    <w:rFonts w:cs="Times New Roman"/>
                    <w:noProof/>
                  </w:rPr>
                </w:pPr>
                <w:r>
                  <w:rPr>
                    <w:rFonts w:cs="Times New Roman"/>
                    <w:noProof/>
                  </w:rPr>
                  <w:t>[4]</w:t>
                </w:r>
              </w:p>
            </w:tc>
            <w:tc>
              <w:tcPr>
                <w:tcW w:w="0" w:type="auto"/>
                <w:hideMark/>
              </w:tcPr>
              <w:p w14:paraId="61162ED0" w14:textId="77777777" w:rsidR="009D35E7" w:rsidRDefault="009D35E7">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9D35E7" w14:paraId="60771237" w14:textId="77777777" w:rsidTr="009D35E7">
            <w:trPr>
              <w:tblCellSpacing w:w="15" w:type="dxa"/>
            </w:trPr>
            <w:tc>
              <w:tcPr>
                <w:tcW w:w="0" w:type="auto"/>
                <w:hideMark/>
              </w:tcPr>
              <w:p w14:paraId="722F0DF2" w14:textId="77777777" w:rsidR="009D35E7" w:rsidRDefault="009D35E7">
                <w:pPr>
                  <w:pStyle w:val="Bibliography"/>
                  <w:jc w:val="right"/>
                  <w:rPr>
                    <w:rFonts w:cs="Times New Roman"/>
                    <w:noProof/>
                  </w:rPr>
                </w:pPr>
                <w:r>
                  <w:rPr>
                    <w:rFonts w:cs="Times New Roman"/>
                    <w:noProof/>
                  </w:rPr>
                  <w:t>[5]</w:t>
                </w:r>
              </w:p>
            </w:tc>
            <w:tc>
              <w:tcPr>
                <w:tcW w:w="0" w:type="auto"/>
                <w:hideMark/>
              </w:tcPr>
              <w:p w14:paraId="1236EEE2" w14:textId="77777777" w:rsidR="009D35E7" w:rsidRDefault="009D35E7">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9D35E7" w14:paraId="39BC7E49" w14:textId="77777777" w:rsidTr="009D35E7">
            <w:trPr>
              <w:tblCellSpacing w:w="15" w:type="dxa"/>
            </w:trPr>
            <w:tc>
              <w:tcPr>
                <w:tcW w:w="0" w:type="auto"/>
                <w:hideMark/>
              </w:tcPr>
              <w:p w14:paraId="5302B813" w14:textId="77777777" w:rsidR="009D35E7" w:rsidRDefault="009D35E7">
                <w:pPr>
                  <w:pStyle w:val="Bibliography"/>
                  <w:jc w:val="right"/>
                  <w:rPr>
                    <w:rFonts w:cs="Times New Roman"/>
                    <w:noProof/>
                  </w:rPr>
                </w:pPr>
                <w:r>
                  <w:rPr>
                    <w:rFonts w:cs="Times New Roman"/>
                    <w:noProof/>
                  </w:rPr>
                  <w:t>[6]</w:t>
                </w:r>
              </w:p>
            </w:tc>
            <w:tc>
              <w:tcPr>
                <w:tcW w:w="0" w:type="auto"/>
                <w:hideMark/>
              </w:tcPr>
              <w:p w14:paraId="2A5C808E" w14:textId="77777777" w:rsidR="009D35E7" w:rsidRDefault="009D35E7">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9D35E7" w14:paraId="73019BA1" w14:textId="77777777" w:rsidTr="009D35E7">
            <w:trPr>
              <w:tblCellSpacing w:w="15" w:type="dxa"/>
            </w:trPr>
            <w:tc>
              <w:tcPr>
                <w:tcW w:w="0" w:type="auto"/>
                <w:hideMark/>
              </w:tcPr>
              <w:p w14:paraId="0F4580ED" w14:textId="77777777" w:rsidR="009D35E7" w:rsidRDefault="009D35E7">
                <w:pPr>
                  <w:pStyle w:val="Bibliography"/>
                  <w:jc w:val="right"/>
                  <w:rPr>
                    <w:rFonts w:cs="Times New Roman"/>
                    <w:noProof/>
                  </w:rPr>
                </w:pPr>
                <w:r>
                  <w:rPr>
                    <w:rFonts w:cs="Times New Roman"/>
                    <w:noProof/>
                  </w:rPr>
                  <w:t>[7]</w:t>
                </w:r>
              </w:p>
            </w:tc>
            <w:tc>
              <w:tcPr>
                <w:tcW w:w="0" w:type="auto"/>
                <w:hideMark/>
              </w:tcPr>
              <w:p w14:paraId="786FC5BB" w14:textId="77777777" w:rsidR="009D35E7" w:rsidRDefault="009D35E7">
                <w:pPr>
                  <w:pStyle w:val="Bibliography"/>
                  <w:rPr>
                    <w:rFonts w:cs="Times New Roman"/>
                    <w:noProof/>
                  </w:rPr>
                </w:pPr>
                <w:r>
                  <w:rPr>
                    <w:rFonts w:cs="Times New Roman"/>
                    <w:noProof/>
                  </w:rPr>
                  <w:t>Mohammed Ateeq, Ahmad Kamil, and Shuib Basri, "Conceptual model for measuring e-government service quality".</w:t>
                </w:r>
              </w:p>
            </w:tc>
          </w:tr>
          <w:tr w:rsidR="009D35E7" w14:paraId="3D4D9D36" w14:textId="77777777" w:rsidTr="009D35E7">
            <w:trPr>
              <w:tblCellSpacing w:w="15" w:type="dxa"/>
            </w:trPr>
            <w:tc>
              <w:tcPr>
                <w:tcW w:w="0" w:type="auto"/>
                <w:hideMark/>
              </w:tcPr>
              <w:p w14:paraId="1FBC63B4" w14:textId="77777777" w:rsidR="009D35E7" w:rsidRDefault="009D35E7">
                <w:pPr>
                  <w:pStyle w:val="Bibliography"/>
                  <w:jc w:val="right"/>
                  <w:rPr>
                    <w:rFonts w:cs="Times New Roman"/>
                    <w:noProof/>
                  </w:rPr>
                </w:pPr>
                <w:r>
                  <w:rPr>
                    <w:rFonts w:cs="Times New Roman"/>
                    <w:noProof/>
                  </w:rPr>
                  <w:t>[8]</w:t>
                </w:r>
              </w:p>
            </w:tc>
            <w:tc>
              <w:tcPr>
                <w:tcW w:w="0" w:type="auto"/>
                <w:hideMark/>
              </w:tcPr>
              <w:p w14:paraId="1949BFBE" w14:textId="77777777" w:rsidR="009D35E7" w:rsidRDefault="009D35E7">
                <w:pPr>
                  <w:pStyle w:val="Bibliography"/>
                  <w:rPr>
                    <w:rFonts w:cs="Times New Roman"/>
                    <w:noProof/>
                  </w:rPr>
                </w:pPr>
                <w:r>
                  <w:rPr>
                    <w:rFonts w:cs="Times New Roman"/>
                    <w:noProof/>
                  </w:rPr>
                  <w:t>Mayte Herrera, Ma Ángeles Moraga, Ismael Caballero, and Coral Calero, "Quality in use model for web portals (QiUWeP)," n.d.</w:t>
                </w:r>
              </w:p>
            </w:tc>
          </w:tr>
          <w:tr w:rsidR="009D35E7" w14:paraId="42DA5E35" w14:textId="77777777" w:rsidTr="009D35E7">
            <w:trPr>
              <w:tblCellSpacing w:w="15" w:type="dxa"/>
            </w:trPr>
            <w:tc>
              <w:tcPr>
                <w:tcW w:w="0" w:type="auto"/>
                <w:hideMark/>
              </w:tcPr>
              <w:p w14:paraId="6594FB81" w14:textId="77777777" w:rsidR="009D35E7" w:rsidRDefault="009D35E7">
                <w:pPr>
                  <w:pStyle w:val="Bibliography"/>
                  <w:jc w:val="right"/>
                  <w:rPr>
                    <w:rFonts w:cs="Times New Roman"/>
                    <w:noProof/>
                  </w:rPr>
                </w:pPr>
                <w:r>
                  <w:rPr>
                    <w:rFonts w:cs="Times New Roman"/>
                    <w:noProof/>
                  </w:rPr>
                  <w:t>[9]</w:t>
                </w:r>
              </w:p>
            </w:tc>
            <w:tc>
              <w:tcPr>
                <w:tcW w:w="0" w:type="auto"/>
                <w:hideMark/>
              </w:tcPr>
              <w:p w14:paraId="1F816A5E" w14:textId="77777777" w:rsidR="009D35E7" w:rsidRDefault="009D35E7">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9D35E7" w14:paraId="36536803" w14:textId="77777777" w:rsidTr="009D35E7">
            <w:trPr>
              <w:tblCellSpacing w:w="15" w:type="dxa"/>
            </w:trPr>
            <w:tc>
              <w:tcPr>
                <w:tcW w:w="0" w:type="auto"/>
                <w:hideMark/>
              </w:tcPr>
              <w:p w14:paraId="4E5CEAB9" w14:textId="77777777" w:rsidR="009D35E7" w:rsidRDefault="009D35E7">
                <w:pPr>
                  <w:pStyle w:val="Bibliography"/>
                  <w:jc w:val="right"/>
                  <w:rPr>
                    <w:rFonts w:cs="Times New Roman"/>
                    <w:noProof/>
                  </w:rPr>
                </w:pPr>
                <w:r>
                  <w:rPr>
                    <w:rFonts w:cs="Times New Roman"/>
                    <w:noProof/>
                  </w:rPr>
                  <w:t>[10]</w:t>
                </w:r>
              </w:p>
            </w:tc>
            <w:tc>
              <w:tcPr>
                <w:tcW w:w="0" w:type="auto"/>
                <w:hideMark/>
              </w:tcPr>
              <w:p w14:paraId="5DA5A262" w14:textId="77777777" w:rsidR="009D35E7" w:rsidRDefault="009D35E7">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9D35E7" w14:paraId="16D0912E" w14:textId="77777777" w:rsidTr="009D35E7">
            <w:trPr>
              <w:tblCellSpacing w:w="15" w:type="dxa"/>
            </w:trPr>
            <w:tc>
              <w:tcPr>
                <w:tcW w:w="0" w:type="auto"/>
                <w:hideMark/>
              </w:tcPr>
              <w:p w14:paraId="38CA0FD6" w14:textId="77777777" w:rsidR="009D35E7" w:rsidRDefault="009D35E7">
                <w:pPr>
                  <w:pStyle w:val="Bibliography"/>
                  <w:jc w:val="right"/>
                  <w:rPr>
                    <w:rFonts w:cs="Times New Roman"/>
                    <w:noProof/>
                  </w:rPr>
                </w:pPr>
                <w:r>
                  <w:rPr>
                    <w:rFonts w:cs="Times New Roman"/>
                    <w:noProof/>
                  </w:rPr>
                  <w:t>[11]</w:t>
                </w:r>
              </w:p>
            </w:tc>
            <w:tc>
              <w:tcPr>
                <w:tcW w:w="0" w:type="auto"/>
                <w:hideMark/>
              </w:tcPr>
              <w:p w14:paraId="3ACE48ED" w14:textId="77777777" w:rsidR="009D35E7" w:rsidRDefault="009D35E7">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9D35E7" w14:paraId="446A57B4" w14:textId="77777777" w:rsidTr="009D35E7">
            <w:trPr>
              <w:tblCellSpacing w:w="15" w:type="dxa"/>
            </w:trPr>
            <w:tc>
              <w:tcPr>
                <w:tcW w:w="0" w:type="auto"/>
                <w:hideMark/>
              </w:tcPr>
              <w:p w14:paraId="5A5E4676" w14:textId="77777777" w:rsidR="009D35E7" w:rsidRDefault="009D35E7">
                <w:pPr>
                  <w:pStyle w:val="Bibliography"/>
                  <w:jc w:val="right"/>
                  <w:rPr>
                    <w:rFonts w:cs="Times New Roman"/>
                    <w:noProof/>
                  </w:rPr>
                </w:pPr>
                <w:r>
                  <w:rPr>
                    <w:rFonts w:cs="Times New Roman"/>
                    <w:noProof/>
                  </w:rPr>
                  <w:t>[12]</w:t>
                </w:r>
              </w:p>
            </w:tc>
            <w:tc>
              <w:tcPr>
                <w:tcW w:w="0" w:type="auto"/>
                <w:hideMark/>
              </w:tcPr>
              <w:p w14:paraId="6DC1F1E9" w14:textId="77777777" w:rsidR="009D35E7" w:rsidRDefault="009D35E7">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9D35E7" w14:paraId="236887A3" w14:textId="77777777" w:rsidTr="009D35E7">
            <w:trPr>
              <w:tblCellSpacing w:w="15" w:type="dxa"/>
            </w:trPr>
            <w:tc>
              <w:tcPr>
                <w:tcW w:w="0" w:type="auto"/>
                <w:hideMark/>
              </w:tcPr>
              <w:p w14:paraId="3EB36923" w14:textId="77777777" w:rsidR="009D35E7" w:rsidRDefault="009D35E7">
                <w:pPr>
                  <w:pStyle w:val="Bibliography"/>
                  <w:jc w:val="right"/>
                  <w:rPr>
                    <w:rFonts w:cs="Times New Roman"/>
                    <w:noProof/>
                  </w:rPr>
                </w:pPr>
                <w:bookmarkStart w:id="67" w:name="NSe06"/>
                <w:r>
                  <w:rPr>
                    <w:rFonts w:cs="Times New Roman"/>
                    <w:noProof/>
                  </w:rPr>
                  <w:t>[13]</w:t>
                </w:r>
                <w:bookmarkEnd w:id="67"/>
              </w:p>
            </w:tc>
            <w:tc>
              <w:tcPr>
                <w:tcW w:w="0" w:type="auto"/>
                <w:hideMark/>
              </w:tcPr>
              <w:p w14:paraId="03D527E7" w14:textId="77777777" w:rsidR="009D35E7" w:rsidRDefault="009D35E7">
                <w:pPr>
                  <w:pStyle w:val="Bibliography"/>
                  <w:rPr>
                    <w:rFonts w:cs="Times New Roman"/>
                    <w:noProof/>
                  </w:rPr>
                </w:pPr>
                <w:r>
                  <w:rPr>
                    <w:rFonts w:cs="Times New Roman"/>
                    <w:noProof/>
                  </w:rPr>
                  <w:t xml:space="preserve">N. Seth, S.G. Deshmukh, and P. Vrat, "A framework for measurement of quality of </w:t>
                </w:r>
                <w:r>
                  <w:rPr>
                    <w:rFonts w:cs="Times New Roman"/>
                    <w:noProof/>
                  </w:rPr>
                  <w:lastRenderedPageBreak/>
                  <w:t xml:space="preserve">service in supply chains," </w:t>
                </w:r>
                <w:r>
                  <w:rPr>
                    <w:rFonts w:cs="Times New Roman"/>
                    <w:i/>
                    <w:iCs/>
                    <w:noProof/>
                  </w:rPr>
                  <w:t>Supply chain management: An international journal</w:t>
                </w:r>
                <w:r>
                  <w:rPr>
                    <w:rFonts w:cs="Times New Roman"/>
                    <w:noProof/>
                  </w:rPr>
                  <w:t>, vol. 11, no. 1, pp. 82-94, 2006.</w:t>
                </w:r>
              </w:p>
            </w:tc>
          </w:tr>
          <w:tr w:rsidR="009D35E7" w14:paraId="5A5C9010" w14:textId="77777777" w:rsidTr="009D35E7">
            <w:trPr>
              <w:tblCellSpacing w:w="15" w:type="dxa"/>
            </w:trPr>
            <w:tc>
              <w:tcPr>
                <w:tcW w:w="0" w:type="auto"/>
                <w:hideMark/>
              </w:tcPr>
              <w:p w14:paraId="7C282CF6" w14:textId="77777777" w:rsidR="009D35E7" w:rsidRDefault="009D35E7">
                <w:pPr>
                  <w:pStyle w:val="Bibliography"/>
                  <w:jc w:val="right"/>
                  <w:rPr>
                    <w:rFonts w:cs="Times New Roman"/>
                    <w:noProof/>
                  </w:rPr>
                </w:pPr>
                <w:r>
                  <w:rPr>
                    <w:rFonts w:cs="Times New Roman"/>
                    <w:noProof/>
                  </w:rPr>
                  <w:lastRenderedPageBreak/>
                  <w:t>[14]</w:t>
                </w:r>
              </w:p>
            </w:tc>
            <w:tc>
              <w:tcPr>
                <w:tcW w:w="0" w:type="auto"/>
                <w:hideMark/>
              </w:tcPr>
              <w:p w14:paraId="2C51D4C7" w14:textId="77777777" w:rsidR="009D35E7" w:rsidRDefault="009D35E7">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9D35E7" w14:paraId="4407257B" w14:textId="77777777" w:rsidTr="009D35E7">
            <w:trPr>
              <w:tblCellSpacing w:w="15" w:type="dxa"/>
            </w:trPr>
            <w:tc>
              <w:tcPr>
                <w:tcW w:w="0" w:type="auto"/>
                <w:hideMark/>
              </w:tcPr>
              <w:p w14:paraId="2C0F9160" w14:textId="77777777" w:rsidR="009D35E7" w:rsidRDefault="009D35E7">
                <w:pPr>
                  <w:pStyle w:val="Bibliography"/>
                  <w:jc w:val="right"/>
                  <w:rPr>
                    <w:rFonts w:cs="Times New Roman"/>
                    <w:noProof/>
                  </w:rPr>
                </w:pPr>
                <w:bookmarkStart w:id="68" w:name="AAl08"/>
                <w:r>
                  <w:rPr>
                    <w:rFonts w:cs="Times New Roman"/>
                    <w:noProof/>
                  </w:rPr>
                  <w:t>[15]</w:t>
                </w:r>
                <w:bookmarkEnd w:id="68"/>
              </w:p>
            </w:tc>
            <w:tc>
              <w:tcPr>
                <w:tcW w:w="0" w:type="auto"/>
                <w:hideMark/>
              </w:tcPr>
              <w:p w14:paraId="6C48E85D" w14:textId="77777777" w:rsidR="009D35E7" w:rsidRDefault="009D35E7">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9D35E7" w14:paraId="20F49976" w14:textId="77777777" w:rsidTr="009D35E7">
            <w:trPr>
              <w:tblCellSpacing w:w="15" w:type="dxa"/>
            </w:trPr>
            <w:tc>
              <w:tcPr>
                <w:tcW w:w="0" w:type="auto"/>
                <w:hideMark/>
              </w:tcPr>
              <w:p w14:paraId="6135B686" w14:textId="77777777" w:rsidR="009D35E7" w:rsidRDefault="009D35E7">
                <w:pPr>
                  <w:pStyle w:val="Bibliography"/>
                  <w:jc w:val="right"/>
                  <w:rPr>
                    <w:rFonts w:cs="Times New Roman"/>
                    <w:noProof/>
                  </w:rPr>
                </w:pPr>
                <w:r>
                  <w:rPr>
                    <w:rFonts w:cs="Times New Roman"/>
                    <w:noProof/>
                  </w:rPr>
                  <w:t>[16]</w:t>
                </w:r>
              </w:p>
            </w:tc>
            <w:tc>
              <w:tcPr>
                <w:tcW w:w="0" w:type="auto"/>
                <w:hideMark/>
              </w:tcPr>
              <w:p w14:paraId="64A82086" w14:textId="77777777" w:rsidR="009D35E7" w:rsidRDefault="009D35E7">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9D35E7" w14:paraId="1F70A9CE" w14:textId="77777777" w:rsidTr="009D35E7">
            <w:trPr>
              <w:tblCellSpacing w:w="15" w:type="dxa"/>
            </w:trPr>
            <w:tc>
              <w:tcPr>
                <w:tcW w:w="0" w:type="auto"/>
                <w:hideMark/>
              </w:tcPr>
              <w:p w14:paraId="62B0031B" w14:textId="77777777" w:rsidR="009D35E7" w:rsidRDefault="009D35E7">
                <w:pPr>
                  <w:pStyle w:val="Bibliography"/>
                  <w:jc w:val="right"/>
                  <w:rPr>
                    <w:rFonts w:cs="Times New Roman"/>
                    <w:noProof/>
                  </w:rPr>
                </w:pPr>
                <w:r>
                  <w:rPr>
                    <w:rFonts w:cs="Times New Roman"/>
                    <w:noProof/>
                  </w:rPr>
                  <w:t>[17]</w:t>
                </w:r>
              </w:p>
            </w:tc>
            <w:tc>
              <w:tcPr>
                <w:tcW w:w="0" w:type="auto"/>
                <w:hideMark/>
              </w:tcPr>
              <w:p w14:paraId="15740857" w14:textId="77777777" w:rsidR="009D35E7" w:rsidRDefault="009D35E7">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9D35E7" w14:paraId="506F99C9" w14:textId="77777777" w:rsidTr="009D35E7">
            <w:trPr>
              <w:tblCellSpacing w:w="15" w:type="dxa"/>
            </w:trPr>
            <w:tc>
              <w:tcPr>
                <w:tcW w:w="0" w:type="auto"/>
                <w:hideMark/>
              </w:tcPr>
              <w:p w14:paraId="402F0027" w14:textId="77777777" w:rsidR="009D35E7" w:rsidRDefault="009D35E7">
                <w:pPr>
                  <w:pStyle w:val="Bibliography"/>
                  <w:jc w:val="right"/>
                  <w:rPr>
                    <w:rFonts w:cs="Times New Roman"/>
                    <w:noProof/>
                  </w:rPr>
                </w:pPr>
                <w:r>
                  <w:rPr>
                    <w:rFonts w:cs="Times New Roman"/>
                    <w:noProof/>
                  </w:rPr>
                  <w:t>[18]</w:t>
                </w:r>
              </w:p>
            </w:tc>
            <w:tc>
              <w:tcPr>
                <w:tcW w:w="0" w:type="auto"/>
                <w:hideMark/>
              </w:tcPr>
              <w:p w14:paraId="6625BA79" w14:textId="77777777" w:rsidR="009D35E7" w:rsidRDefault="009D35E7">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9D35E7" w14:paraId="0DF88108" w14:textId="77777777" w:rsidTr="009D35E7">
            <w:trPr>
              <w:tblCellSpacing w:w="15" w:type="dxa"/>
            </w:trPr>
            <w:tc>
              <w:tcPr>
                <w:tcW w:w="0" w:type="auto"/>
                <w:hideMark/>
              </w:tcPr>
              <w:p w14:paraId="646B8816" w14:textId="77777777" w:rsidR="009D35E7" w:rsidRDefault="009D35E7">
                <w:pPr>
                  <w:pStyle w:val="Bibliography"/>
                  <w:jc w:val="right"/>
                  <w:rPr>
                    <w:rFonts w:cs="Times New Roman"/>
                    <w:noProof/>
                  </w:rPr>
                </w:pPr>
                <w:bookmarkStart w:id="69" w:name="CHa07"/>
                <w:r>
                  <w:rPr>
                    <w:rFonts w:cs="Times New Roman"/>
                    <w:noProof/>
                  </w:rPr>
                  <w:t>[19]</w:t>
                </w:r>
                <w:bookmarkEnd w:id="69"/>
              </w:p>
            </w:tc>
            <w:tc>
              <w:tcPr>
                <w:tcW w:w="0" w:type="auto"/>
                <w:hideMark/>
              </w:tcPr>
              <w:p w14:paraId="0C50AC8E" w14:textId="77777777" w:rsidR="009D35E7" w:rsidRDefault="009D35E7">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9D35E7" w14:paraId="51E1B9E1" w14:textId="77777777" w:rsidTr="009D35E7">
            <w:trPr>
              <w:tblCellSpacing w:w="15" w:type="dxa"/>
            </w:trPr>
            <w:tc>
              <w:tcPr>
                <w:tcW w:w="0" w:type="auto"/>
                <w:hideMark/>
              </w:tcPr>
              <w:p w14:paraId="117AC14A" w14:textId="77777777" w:rsidR="009D35E7" w:rsidRDefault="009D35E7">
                <w:pPr>
                  <w:pStyle w:val="Bibliography"/>
                  <w:jc w:val="right"/>
                  <w:rPr>
                    <w:rFonts w:cs="Times New Roman"/>
                    <w:noProof/>
                  </w:rPr>
                </w:pPr>
                <w:bookmarkStart w:id="70" w:name="CWT"/>
                <w:r>
                  <w:rPr>
                    <w:rFonts w:cs="Times New Roman"/>
                    <w:noProof/>
                  </w:rPr>
                  <w:t>[20]</w:t>
                </w:r>
                <w:bookmarkEnd w:id="70"/>
              </w:p>
            </w:tc>
            <w:tc>
              <w:tcPr>
                <w:tcW w:w="0" w:type="auto"/>
                <w:hideMark/>
              </w:tcPr>
              <w:p w14:paraId="2D55DBE5" w14:textId="77777777" w:rsidR="009D35E7" w:rsidRDefault="009D35E7">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9D35E7" w14:paraId="76EB7D59" w14:textId="77777777" w:rsidTr="009D35E7">
            <w:trPr>
              <w:tblCellSpacing w:w="15" w:type="dxa"/>
            </w:trPr>
            <w:tc>
              <w:tcPr>
                <w:tcW w:w="0" w:type="auto"/>
                <w:hideMark/>
              </w:tcPr>
              <w:p w14:paraId="5BA4D6D6" w14:textId="77777777" w:rsidR="009D35E7" w:rsidRDefault="009D35E7">
                <w:pPr>
                  <w:pStyle w:val="Bibliography"/>
                  <w:jc w:val="right"/>
                  <w:rPr>
                    <w:rFonts w:cs="Times New Roman"/>
                    <w:noProof/>
                  </w:rPr>
                </w:pPr>
                <w:r>
                  <w:rPr>
                    <w:rFonts w:cs="Times New Roman"/>
                    <w:noProof/>
                  </w:rPr>
                  <w:t>[21]</w:t>
                </w:r>
              </w:p>
            </w:tc>
            <w:tc>
              <w:tcPr>
                <w:tcW w:w="0" w:type="auto"/>
                <w:hideMark/>
              </w:tcPr>
              <w:p w14:paraId="5DD2B15F" w14:textId="77777777" w:rsidR="009D35E7" w:rsidRDefault="009D35E7">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9D35E7" w14:paraId="22061297" w14:textId="77777777" w:rsidTr="009D35E7">
            <w:trPr>
              <w:tblCellSpacing w:w="15" w:type="dxa"/>
            </w:trPr>
            <w:tc>
              <w:tcPr>
                <w:tcW w:w="0" w:type="auto"/>
                <w:hideMark/>
              </w:tcPr>
              <w:p w14:paraId="4334B87E" w14:textId="77777777" w:rsidR="009D35E7" w:rsidRDefault="009D35E7">
                <w:pPr>
                  <w:pStyle w:val="Bibliography"/>
                  <w:jc w:val="right"/>
                  <w:rPr>
                    <w:rFonts w:cs="Times New Roman"/>
                    <w:noProof/>
                  </w:rPr>
                </w:pPr>
                <w:r>
                  <w:rPr>
                    <w:rFonts w:cs="Times New Roman"/>
                    <w:noProof/>
                  </w:rPr>
                  <w:t>[22]</w:t>
                </w:r>
              </w:p>
            </w:tc>
            <w:tc>
              <w:tcPr>
                <w:tcW w:w="0" w:type="auto"/>
                <w:hideMark/>
              </w:tcPr>
              <w:p w14:paraId="589688AC" w14:textId="77777777" w:rsidR="009D35E7" w:rsidRDefault="009D35E7">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9D35E7" w14:paraId="3B0C2900" w14:textId="77777777" w:rsidTr="009D35E7">
            <w:trPr>
              <w:tblCellSpacing w:w="15" w:type="dxa"/>
            </w:trPr>
            <w:tc>
              <w:tcPr>
                <w:tcW w:w="0" w:type="auto"/>
                <w:hideMark/>
              </w:tcPr>
              <w:p w14:paraId="5E03F81B" w14:textId="77777777" w:rsidR="009D35E7" w:rsidRDefault="009D35E7">
                <w:pPr>
                  <w:pStyle w:val="Bibliography"/>
                  <w:jc w:val="right"/>
                  <w:rPr>
                    <w:rFonts w:cs="Times New Roman"/>
                    <w:noProof/>
                  </w:rPr>
                </w:pPr>
                <w:r>
                  <w:rPr>
                    <w:rFonts w:cs="Times New Roman"/>
                    <w:noProof/>
                  </w:rPr>
                  <w:t>[23]</w:t>
                </w:r>
              </w:p>
            </w:tc>
            <w:tc>
              <w:tcPr>
                <w:tcW w:w="0" w:type="auto"/>
                <w:hideMark/>
              </w:tcPr>
              <w:p w14:paraId="59520810" w14:textId="77777777" w:rsidR="009D35E7" w:rsidRDefault="009D35E7">
                <w:pPr>
                  <w:pStyle w:val="Bibliography"/>
                  <w:rPr>
                    <w:rFonts w:cs="Times New Roman"/>
                    <w:noProof/>
                  </w:rPr>
                </w:pPr>
                <w:r>
                  <w:rPr>
                    <w:rFonts w:cs="Times New Roman"/>
                    <w:noProof/>
                  </w:rPr>
                  <w:t xml:space="preserve">M. Kim, J.-H. Kim, and S. J. Lennon, "Online service attributes available on apparel retail web sites: and E-SQUAL approach," </w:t>
                </w:r>
                <w:r>
                  <w:rPr>
                    <w:rFonts w:cs="Times New Roman"/>
                    <w:i/>
                    <w:iCs/>
                    <w:noProof/>
                  </w:rPr>
                  <w:t>Managing service quality</w:t>
                </w:r>
                <w:r>
                  <w:rPr>
                    <w:rFonts w:cs="Times New Roman"/>
                    <w:noProof/>
                  </w:rPr>
                  <w:t>, vol. 16, no. 1, pp. 51-77, 2006.</w:t>
                </w:r>
              </w:p>
            </w:tc>
          </w:tr>
          <w:tr w:rsidR="009D35E7" w14:paraId="3A671D83" w14:textId="77777777" w:rsidTr="009D35E7">
            <w:trPr>
              <w:tblCellSpacing w:w="15" w:type="dxa"/>
            </w:trPr>
            <w:tc>
              <w:tcPr>
                <w:tcW w:w="0" w:type="auto"/>
                <w:hideMark/>
              </w:tcPr>
              <w:p w14:paraId="5C8DC103" w14:textId="77777777" w:rsidR="009D35E7" w:rsidRDefault="009D35E7">
                <w:pPr>
                  <w:pStyle w:val="Bibliography"/>
                  <w:jc w:val="right"/>
                  <w:rPr>
                    <w:rFonts w:cs="Times New Roman"/>
                    <w:noProof/>
                  </w:rPr>
                </w:pPr>
                <w:r>
                  <w:rPr>
                    <w:rFonts w:cs="Times New Roman"/>
                    <w:noProof/>
                  </w:rPr>
                  <w:t>[24]</w:t>
                </w:r>
              </w:p>
            </w:tc>
            <w:tc>
              <w:tcPr>
                <w:tcW w:w="0" w:type="auto"/>
                <w:hideMark/>
              </w:tcPr>
              <w:p w14:paraId="45326C07" w14:textId="77777777" w:rsidR="009D35E7" w:rsidRDefault="009D35E7">
                <w:pPr>
                  <w:pStyle w:val="Bibliography"/>
                  <w:rPr>
                    <w:rFonts w:cs="Times New Roman"/>
                    <w:noProof/>
                  </w:rPr>
                </w:pPr>
                <w:r>
                  <w:rPr>
                    <w:rFonts w:cs="Times New Roman"/>
                    <w:noProof/>
                  </w:rPr>
                  <w:t xml:space="preserve">A. Parasuraman, V.A. Zeithaml, and A. Malhotra, "E-S-Qual: a multiple item scale </w:t>
                </w:r>
                <w:r>
                  <w:rPr>
                    <w:rFonts w:cs="Times New Roman"/>
                    <w:noProof/>
                  </w:rPr>
                  <w:lastRenderedPageBreak/>
                  <w:t xml:space="preserve">for assessing electronic service quality," </w:t>
                </w:r>
                <w:r>
                  <w:rPr>
                    <w:rFonts w:cs="Times New Roman"/>
                    <w:i/>
                    <w:iCs/>
                    <w:noProof/>
                  </w:rPr>
                  <w:t>Journal of Service Research</w:t>
                </w:r>
                <w:r>
                  <w:rPr>
                    <w:rFonts w:cs="Times New Roman"/>
                    <w:noProof/>
                  </w:rPr>
                  <w:t>, vol. 7, no. 3, pp. 213-233, 2005.</w:t>
                </w:r>
              </w:p>
            </w:tc>
          </w:tr>
          <w:tr w:rsidR="009D35E7" w14:paraId="25731A56" w14:textId="77777777" w:rsidTr="009D35E7">
            <w:trPr>
              <w:tblCellSpacing w:w="15" w:type="dxa"/>
            </w:trPr>
            <w:tc>
              <w:tcPr>
                <w:tcW w:w="0" w:type="auto"/>
                <w:hideMark/>
              </w:tcPr>
              <w:p w14:paraId="20E403AF" w14:textId="77777777" w:rsidR="009D35E7" w:rsidRDefault="009D35E7">
                <w:pPr>
                  <w:pStyle w:val="Bibliography"/>
                  <w:jc w:val="right"/>
                  <w:rPr>
                    <w:rFonts w:cs="Times New Roman"/>
                    <w:noProof/>
                  </w:rPr>
                </w:pPr>
                <w:bookmarkStart w:id="71" w:name="ZYa04"/>
                <w:r>
                  <w:rPr>
                    <w:rFonts w:cs="Times New Roman"/>
                    <w:noProof/>
                  </w:rPr>
                  <w:lastRenderedPageBreak/>
                  <w:t>[25]</w:t>
                </w:r>
                <w:bookmarkEnd w:id="71"/>
              </w:p>
            </w:tc>
            <w:tc>
              <w:tcPr>
                <w:tcW w:w="0" w:type="auto"/>
                <w:hideMark/>
              </w:tcPr>
              <w:p w14:paraId="666E02ED" w14:textId="77777777" w:rsidR="009D35E7" w:rsidRDefault="009D35E7">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9D35E7" w14:paraId="607A39C6" w14:textId="77777777" w:rsidTr="009D35E7">
            <w:trPr>
              <w:tblCellSpacing w:w="15" w:type="dxa"/>
            </w:trPr>
            <w:tc>
              <w:tcPr>
                <w:tcW w:w="0" w:type="auto"/>
                <w:hideMark/>
              </w:tcPr>
              <w:p w14:paraId="4BC61FB8" w14:textId="77777777" w:rsidR="009D35E7" w:rsidRDefault="009D35E7">
                <w:pPr>
                  <w:pStyle w:val="Bibliography"/>
                  <w:jc w:val="right"/>
                  <w:rPr>
                    <w:rFonts w:cs="Times New Roman"/>
                    <w:noProof/>
                  </w:rPr>
                </w:pPr>
                <w:bookmarkStart w:id="72" w:name="KWa02"/>
                <w:r>
                  <w:rPr>
                    <w:rFonts w:cs="Times New Roman"/>
                    <w:noProof/>
                  </w:rPr>
                  <w:t>[26]</w:t>
                </w:r>
                <w:bookmarkEnd w:id="72"/>
              </w:p>
            </w:tc>
            <w:tc>
              <w:tcPr>
                <w:tcW w:w="0" w:type="auto"/>
                <w:hideMark/>
              </w:tcPr>
              <w:p w14:paraId="0ABBC4D1" w14:textId="77777777" w:rsidR="009D35E7" w:rsidRDefault="009D35E7">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9D35E7" w14:paraId="69CB63A0" w14:textId="77777777" w:rsidTr="009D35E7">
            <w:trPr>
              <w:tblCellSpacing w:w="15" w:type="dxa"/>
            </w:trPr>
            <w:tc>
              <w:tcPr>
                <w:tcW w:w="0" w:type="auto"/>
                <w:hideMark/>
              </w:tcPr>
              <w:p w14:paraId="4C075571" w14:textId="77777777" w:rsidR="009D35E7" w:rsidRDefault="009D35E7">
                <w:pPr>
                  <w:pStyle w:val="Bibliography"/>
                  <w:jc w:val="right"/>
                  <w:rPr>
                    <w:rFonts w:cs="Times New Roman"/>
                    <w:noProof/>
                  </w:rPr>
                </w:pPr>
                <w:r>
                  <w:rPr>
                    <w:rFonts w:cs="Times New Roman"/>
                    <w:noProof/>
                  </w:rPr>
                  <w:t>[27]</w:t>
                </w:r>
              </w:p>
            </w:tc>
            <w:tc>
              <w:tcPr>
                <w:tcW w:w="0" w:type="auto"/>
                <w:hideMark/>
              </w:tcPr>
              <w:p w14:paraId="5065BB33" w14:textId="77777777" w:rsidR="009D35E7" w:rsidRDefault="009D35E7">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9D35E7" w14:paraId="34511414" w14:textId="77777777" w:rsidTr="009D35E7">
            <w:trPr>
              <w:tblCellSpacing w:w="15" w:type="dxa"/>
            </w:trPr>
            <w:tc>
              <w:tcPr>
                <w:tcW w:w="0" w:type="auto"/>
                <w:hideMark/>
              </w:tcPr>
              <w:p w14:paraId="3AB9D1A2" w14:textId="77777777" w:rsidR="009D35E7" w:rsidRDefault="009D35E7">
                <w:pPr>
                  <w:pStyle w:val="Bibliography"/>
                  <w:jc w:val="right"/>
                  <w:rPr>
                    <w:rFonts w:cs="Times New Roman"/>
                    <w:noProof/>
                  </w:rPr>
                </w:pPr>
                <w:r>
                  <w:rPr>
                    <w:rFonts w:cs="Times New Roman"/>
                    <w:noProof/>
                  </w:rPr>
                  <w:t>[28]</w:t>
                </w:r>
              </w:p>
            </w:tc>
            <w:tc>
              <w:tcPr>
                <w:tcW w:w="0" w:type="auto"/>
                <w:hideMark/>
              </w:tcPr>
              <w:p w14:paraId="05AC0BE5" w14:textId="77777777" w:rsidR="009D35E7" w:rsidRDefault="009D35E7">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9D35E7" w14:paraId="02D9825A" w14:textId="77777777" w:rsidTr="009D35E7">
            <w:trPr>
              <w:tblCellSpacing w:w="15" w:type="dxa"/>
            </w:trPr>
            <w:tc>
              <w:tcPr>
                <w:tcW w:w="0" w:type="auto"/>
                <w:hideMark/>
              </w:tcPr>
              <w:p w14:paraId="257C0C79" w14:textId="77777777" w:rsidR="009D35E7" w:rsidRDefault="009D35E7">
                <w:pPr>
                  <w:pStyle w:val="Bibliography"/>
                  <w:jc w:val="right"/>
                  <w:rPr>
                    <w:rFonts w:cs="Times New Roman"/>
                    <w:noProof/>
                  </w:rPr>
                </w:pPr>
                <w:r>
                  <w:rPr>
                    <w:rFonts w:cs="Times New Roman"/>
                    <w:noProof/>
                  </w:rPr>
                  <w:t>[29]</w:t>
                </w:r>
              </w:p>
            </w:tc>
            <w:tc>
              <w:tcPr>
                <w:tcW w:w="0" w:type="auto"/>
                <w:hideMark/>
              </w:tcPr>
              <w:p w14:paraId="22F74331" w14:textId="77777777" w:rsidR="009D35E7" w:rsidRDefault="009D35E7">
                <w:pPr>
                  <w:pStyle w:val="Bibliography"/>
                  <w:rPr>
                    <w:rFonts w:cs="Times New Roman"/>
                    <w:noProof/>
                  </w:rPr>
                </w:pPr>
                <w:r>
                  <w:rPr>
                    <w:rFonts w:cs="Times New Roman"/>
                    <w:noProof/>
                  </w:rPr>
                  <w:t xml:space="preserve">J.E. Collier and C.C. Bienstock, "Measuring service quality in e-retailing," </w:t>
                </w:r>
                <w:r>
                  <w:rPr>
                    <w:rFonts w:cs="Times New Roman"/>
                    <w:i/>
                    <w:iCs/>
                    <w:noProof/>
                  </w:rPr>
                  <w:t>Journal of Service Research</w:t>
                </w:r>
                <w:r>
                  <w:rPr>
                    <w:rFonts w:cs="Times New Roman"/>
                    <w:noProof/>
                  </w:rPr>
                  <w:t>, vol. 8, no. 3, pp. 260-275, 2006.</w:t>
                </w:r>
              </w:p>
            </w:tc>
          </w:tr>
          <w:tr w:rsidR="009D35E7" w14:paraId="114ECCC7" w14:textId="77777777" w:rsidTr="009D35E7">
            <w:trPr>
              <w:tblCellSpacing w:w="15" w:type="dxa"/>
            </w:trPr>
            <w:tc>
              <w:tcPr>
                <w:tcW w:w="0" w:type="auto"/>
                <w:hideMark/>
              </w:tcPr>
              <w:p w14:paraId="6D6A581C" w14:textId="77777777" w:rsidR="009D35E7" w:rsidRDefault="009D35E7">
                <w:pPr>
                  <w:pStyle w:val="Bibliography"/>
                  <w:jc w:val="right"/>
                  <w:rPr>
                    <w:rFonts w:cs="Times New Roman"/>
                    <w:noProof/>
                  </w:rPr>
                </w:pPr>
                <w:r>
                  <w:rPr>
                    <w:rFonts w:cs="Times New Roman"/>
                    <w:noProof/>
                  </w:rPr>
                  <w:t>[30]</w:t>
                </w:r>
              </w:p>
            </w:tc>
            <w:tc>
              <w:tcPr>
                <w:tcW w:w="0" w:type="auto"/>
                <w:hideMark/>
              </w:tcPr>
              <w:p w14:paraId="23C32AD4" w14:textId="77777777" w:rsidR="009D35E7" w:rsidRDefault="009D35E7">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r w:rsidR="009D35E7" w14:paraId="70FFC189" w14:textId="77777777" w:rsidTr="009D35E7">
            <w:trPr>
              <w:tblCellSpacing w:w="15" w:type="dxa"/>
            </w:trPr>
            <w:tc>
              <w:tcPr>
                <w:tcW w:w="0" w:type="auto"/>
                <w:hideMark/>
              </w:tcPr>
              <w:p w14:paraId="1712A5E5" w14:textId="77777777" w:rsidR="009D35E7" w:rsidRDefault="009D35E7">
                <w:pPr>
                  <w:pStyle w:val="Bibliography"/>
                  <w:jc w:val="right"/>
                  <w:rPr>
                    <w:rFonts w:cs="Times New Roman"/>
                    <w:noProof/>
                  </w:rPr>
                </w:pPr>
                <w:r>
                  <w:rPr>
                    <w:rFonts w:cs="Times New Roman"/>
                    <w:noProof/>
                  </w:rPr>
                  <w:t>[31]</w:t>
                </w:r>
              </w:p>
            </w:tc>
            <w:tc>
              <w:tcPr>
                <w:tcW w:w="0" w:type="auto"/>
                <w:hideMark/>
              </w:tcPr>
              <w:p w14:paraId="4172ED20" w14:textId="77777777" w:rsidR="009D35E7" w:rsidRDefault="009D35E7">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9D35E7" w14:paraId="6F49A41B" w14:textId="77777777" w:rsidTr="009D35E7">
            <w:trPr>
              <w:tblCellSpacing w:w="15" w:type="dxa"/>
            </w:trPr>
            <w:tc>
              <w:tcPr>
                <w:tcW w:w="0" w:type="auto"/>
                <w:hideMark/>
              </w:tcPr>
              <w:p w14:paraId="1EB0879A" w14:textId="77777777" w:rsidR="009D35E7" w:rsidRDefault="009D35E7">
                <w:pPr>
                  <w:pStyle w:val="Bibliography"/>
                  <w:jc w:val="right"/>
                  <w:rPr>
                    <w:rFonts w:cs="Times New Roman"/>
                    <w:noProof/>
                  </w:rPr>
                </w:pPr>
                <w:r>
                  <w:rPr>
                    <w:rFonts w:cs="Times New Roman"/>
                    <w:noProof/>
                  </w:rPr>
                  <w:t>[32]</w:t>
                </w:r>
              </w:p>
            </w:tc>
            <w:tc>
              <w:tcPr>
                <w:tcW w:w="0" w:type="auto"/>
                <w:hideMark/>
              </w:tcPr>
              <w:p w14:paraId="754EE8E6" w14:textId="77777777" w:rsidR="009D35E7" w:rsidRDefault="009D35E7">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9D35E7" w14:paraId="60E3A34B" w14:textId="77777777" w:rsidTr="009D35E7">
            <w:trPr>
              <w:tblCellSpacing w:w="15" w:type="dxa"/>
            </w:trPr>
            <w:tc>
              <w:tcPr>
                <w:tcW w:w="0" w:type="auto"/>
                <w:hideMark/>
              </w:tcPr>
              <w:p w14:paraId="77299704" w14:textId="77777777" w:rsidR="009D35E7" w:rsidRDefault="009D35E7">
                <w:pPr>
                  <w:pStyle w:val="Bibliography"/>
                  <w:jc w:val="right"/>
                  <w:rPr>
                    <w:rFonts w:cs="Times New Roman"/>
                    <w:noProof/>
                  </w:rPr>
                </w:pPr>
                <w:r>
                  <w:rPr>
                    <w:rFonts w:cs="Times New Roman"/>
                    <w:noProof/>
                  </w:rPr>
                  <w:t>[33]</w:t>
                </w:r>
              </w:p>
            </w:tc>
            <w:tc>
              <w:tcPr>
                <w:tcW w:w="0" w:type="auto"/>
                <w:hideMark/>
              </w:tcPr>
              <w:p w14:paraId="1193745C" w14:textId="77777777" w:rsidR="009D35E7" w:rsidRDefault="009D35E7">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9D35E7" w14:paraId="5F6F1694" w14:textId="77777777" w:rsidTr="009D35E7">
            <w:trPr>
              <w:tblCellSpacing w:w="15" w:type="dxa"/>
            </w:trPr>
            <w:tc>
              <w:tcPr>
                <w:tcW w:w="0" w:type="auto"/>
                <w:hideMark/>
              </w:tcPr>
              <w:p w14:paraId="17FC6517" w14:textId="77777777" w:rsidR="009D35E7" w:rsidRDefault="009D35E7">
                <w:pPr>
                  <w:pStyle w:val="Bibliography"/>
                  <w:jc w:val="right"/>
                  <w:rPr>
                    <w:rFonts w:cs="Times New Roman"/>
                    <w:noProof/>
                  </w:rPr>
                </w:pPr>
                <w:r>
                  <w:rPr>
                    <w:rFonts w:cs="Times New Roman"/>
                    <w:noProof/>
                  </w:rPr>
                  <w:t>[34]</w:t>
                </w:r>
              </w:p>
            </w:tc>
            <w:tc>
              <w:tcPr>
                <w:tcW w:w="0" w:type="auto"/>
                <w:hideMark/>
              </w:tcPr>
              <w:p w14:paraId="48BEEBF6" w14:textId="77777777" w:rsidR="009D35E7" w:rsidRDefault="009D35E7">
                <w:pPr>
                  <w:pStyle w:val="Bibliography"/>
                  <w:rPr>
                    <w:rFonts w:cs="Times New Roman"/>
                    <w:noProof/>
                  </w:rPr>
                </w:pPr>
                <w:r>
                  <w:rPr>
                    <w:rFonts w:cs="Times New Roman"/>
                    <w:noProof/>
                  </w:rPr>
                  <w:t>Naelah Al-Dabbous, Anwar Al-Yatama, and Kassem Saleh, "Assessment of the trustworthiness of e-service providers," 2011.</w:t>
                </w:r>
              </w:p>
            </w:tc>
          </w:tr>
          <w:tr w:rsidR="009D35E7" w14:paraId="56DEA3A6" w14:textId="77777777" w:rsidTr="009D35E7">
            <w:trPr>
              <w:tblCellSpacing w:w="15" w:type="dxa"/>
            </w:trPr>
            <w:tc>
              <w:tcPr>
                <w:tcW w:w="0" w:type="auto"/>
                <w:hideMark/>
              </w:tcPr>
              <w:p w14:paraId="43C22047" w14:textId="77777777" w:rsidR="009D35E7" w:rsidRDefault="009D35E7">
                <w:pPr>
                  <w:pStyle w:val="Bibliography"/>
                  <w:jc w:val="right"/>
                  <w:rPr>
                    <w:rFonts w:cs="Times New Roman"/>
                    <w:noProof/>
                  </w:rPr>
                </w:pPr>
                <w:r>
                  <w:rPr>
                    <w:rFonts w:cs="Times New Roman"/>
                    <w:noProof/>
                  </w:rPr>
                  <w:t>[35]</w:t>
                </w:r>
              </w:p>
            </w:tc>
            <w:tc>
              <w:tcPr>
                <w:tcW w:w="0" w:type="auto"/>
                <w:hideMark/>
              </w:tcPr>
              <w:p w14:paraId="095D2EF2" w14:textId="77777777" w:rsidR="009D35E7" w:rsidRDefault="009D35E7">
                <w:pPr>
                  <w:pStyle w:val="Bibliography"/>
                  <w:rPr>
                    <w:rFonts w:cs="Times New Roman"/>
                    <w:noProof/>
                  </w:rPr>
                </w:pPr>
                <w:r>
                  <w:rPr>
                    <w:rFonts w:cs="Times New Roman"/>
                    <w:noProof/>
                  </w:rPr>
                  <w:t>Iham Tariq, Ahmad Kamil, and Hamid Jebur, "Proposed conceptual model for e-service quality in Malaysian universities," 2014.</w:t>
                </w:r>
              </w:p>
            </w:tc>
          </w:tr>
          <w:tr w:rsidR="009D35E7" w14:paraId="6CA80431" w14:textId="77777777" w:rsidTr="009D35E7">
            <w:trPr>
              <w:tblCellSpacing w:w="15" w:type="dxa"/>
            </w:trPr>
            <w:tc>
              <w:tcPr>
                <w:tcW w:w="0" w:type="auto"/>
                <w:hideMark/>
              </w:tcPr>
              <w:p w14:paraId="3638F7D0" w14:textId="77777777" w:rsidR="009D35E7" w:rsidRDefault="009D35E7">
                <w:pPr>
                  <w:pStyle w:val="Bibliography"/>
                  <w:jc w:val="right"/>
                  <w:rPr>
                    <w:rFonts w:cs="Times New Roman"/>
                    <w:noProof/>
                  </w:rPr>
                </w:pPr>
                <w:r>
                  <w:rPr>
                    <w:rFonts w:cs="Times New Roman"/>
                    <w:noProof/>
                  </w:rPr>
                  <w:t>[36]</w:t>
                </w:r>
              </w:p>
            </w:tc>
            <w:tc>
              <w:tcPr>
                <w:tcW w:w="0" w:type="auto"/>
                <w:hideMark/>
              </w:tcPr>
              <w:p w14:paraId="4287BE9A" w14:textId="77777777" w:rsidR="009D35E7" w:rsidRDefault="009D35E7">
                <w:pPr>
                  <w:pStyle w:val="Bibliography"/>
                  <w:rPr>
                    <w:rFonts w:cs="Times New Roman"/>
                    <w:noProof/>
                  </w:rPr>
                </w:pPr>
                <w:r>
                  <w:rPr>
                    <w:rFonts w:cs="Times New Roman"/>
                    <w:noProof/>
                  </w:rPr>
                  <w:t xml:space="preserve">Tsuen-Ho Hsu, Li-Chu Hung, and Jia-Wei Tang, "A hybrid ANP evaluation model </w:t>
                </w:r>
                <w:r>
                  <w:rPr>
                    <w:rFonts w:cs="Times New Roman"/>
                    <w:noProof/>
                  </w:rPr>
                  <w:lastRenderedPageBreak/>
                  <w:t xml:space="preserve">for electronic service quality," </w:t>
                </w:r>
                <w:r>
                  <w:rPr>
                    <w:rFonts w:cs="Times New Roman"/>
                    <w:i/>
                    <w:iCs/>
                    <w:noProof/>
                  </w:rPr>
                  <w:t>Applied Soft Computing</w:t>
                </w:r>
                <w:r>
                  <w:rPr>
                    <w:rFonts w:cs="Times New Roman"/>
                    <w:noProof/>
                  </w:rPr>
                  <w:t>, vol. 12, pp. 72-81, 2012.</w:t>
                </w:r>
              </w:p>
            </w:tc>
          </w:tr>
          <w:tr w:rsidR="009D35E7" w14:paraId="58E082CD" w14:textId="77777777" w:rsidTr="009D35E7">
            <w:trPr>
              <w:tblCellSpacing w:w="15" w:type="dxa"/>
            </w:trPr>
            <w:tc>
              <w:tcPr>
                <w:tcW w:w="0" w:type="auto"/>
                <w:hideMark/>
              </w:tcPr>
              <w:p w14:paraId="04B5BB5F" w14:textId="77777777" w:rsidR="009D35E7" w:rsidRDefault="009D35E7">
                <w:pPr>
                  <w:pStyle w:val="Bibliography"/>
                  <w:jc w:val="right"/>
                  <w:rPr>
                    <w:rFonts w:cs="Times New Roman"/>
                    <w:noProof/>
                  </w:rPr>
                </w:pPr>
                <w:r>
                  <w:rPr>
                    <w:rFonts w:cs="Times New Roman"/>
                    <w:noProof/>
                  </w:rPr>
                  <w:lastRenderedPageBreak/>
                  <w:t>[37]</w:t>
                </w:r>
              </w:p>
            </w:tc>
            <w:tc>
              <w:tcPr>
                <w:tcW w:w="0" w:type="auto"/>
                <w:hideMark/>
              </w:tcPr>
              <w:p w14:paraId="4AE1F0D2" w14:textId="77777777" w:rsidR="009D35E7" w:rsidRDefault="009D35E7">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9D35E7" w14:paraId="631B6011" w14:textId="77777777" w:rsidTr="009D35E7">
            <w:trPr>
              <w:tblCellSpacing w:w="15" w:type="dxa"/>
            </w:trPr>
            <w:tc>
              <w:tcPr>
                <w:tcW w:w="0" w:type="auto"/>
                <w:hideMark/>
              </w:tcPr>
              <w:p w14:paraId="3806DC7F" w14:textId="77777777" w:rsidR="009D35E7" w:rsidRDefault="009D35E7">
                <w:pPr>
                  <w:pStyle w:val="Bibliography"/>
                  <w:jc w:val="right"/>
                  <w:rPr>
                    <w:rFonts w:cs="Times New Roman"/>
                    <w:noProof/>
                  </w:rPr>
                </w:pPr>
                <w:r>
                  <w:rPr>
                    <w:rFonts w:cs="Times New Roman"/>
                    <w:noProof/>
                  </w:rPr>
                  <w:t>[38]</w:t>
                </w:r>
              </w:p>
            </w:tc>
            <w:tc>
              <w:tcPr>
                <w:tcW w:w="0" w:type="auto"/>
                <w:hideMark/>
              </w:tcPr>
              <w:p w14:paraId="7A45CECC" w14:textId="77777777" w:rsidR="009D35E7" w:rsidRDefault="009D35E7">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9D35E7" w14:paraId="6CA0B8BF" w14:textId="77777777" w:rsidTr="009D35E7">
            <w:trPr>
              <w:tblCellSpacing w:w="15" w:type="dxa"/>
            </w:trPr>
            <w:tc>
              <w:tcPr>
                <w:tcW w:w="0" w:type="auto"/>
                <w:hideMark/>
              </w:tcPr>
              <w:p w14:paraId="2C416509" w14:textId="77777777" w:rsidR="009D35E7" w:rsidRDefault="009D35E7">
                <w:pPr>
                  <w:pStyle w:val="Bibliography"/>
                  <w:jc w:val="right"/>
                  <w:rPr>
                    <w:rFonts w:cs="Times New Roman"/>
                    <w:noProof/>
                  </w:rPr>
                </w:pPr>
                <w:r>
                  <w:rPr>
                    <w:rFonts w:cs="Times New Roman"/>
                    <w:noProof/>
                  </w:rPr>
                  <w:t>[39]</w:t>
                </w:r>
              </w:p>
            </w:tc>
            <w:tc>
              <w:tcPr>
                <w:tcW w:w="0" w:type="auto"/>
                <w:hideMark/>
              </w:tcPr>
              <w:p w14:paraId="63CDE395" w14:textId="77777777" w:rsidR="009D35E7" w:rsidRDefault="009D35E7">
                <w:pPr>
                  <w:pStyle w:val="Bibliography"/>
                  <w:rPr>
                    <w:rFonts w:cs="Times New Roman"/>
                    <w:noProof/>
                  </w:rPr>
                </w:pPr>
                <w:r>
                  <w:rPr>
                    <w:rFonts w:cs="Times New Roman"/>
                    <w:noProof/>
                  </w:rPr>
                  <w:t>Hunk-Jen Tu and Yuan-Ting Chaoo, "Toward a framework for assessing e-marketplace service quality," pp. 36-43, 2011.</w:t>
                </w:r>
              </w:p>
            </w:tc>
          </w:tr>
          <w:tr w:rsidR="009D35E7" w14:paraId="7552A9CA" w14:textId="77777777" w:rsidTr="009D35E7">
            <w:trPr>
              <w:tblCellSpacing w:w="15" w:type="dxa"/>
            </w:trPr>
            <w:tc>
              <w:tcPr>
                <w:tcW w:w="0" w:type="auto"/>
                <w:hideMark/>
              </w:tcPr>
              <w:p w14:paraId="6CDC6D9F" w14:textId="77777777" w:rsidR="009D35E7" w:rsidRDefault="009D35E7">
                <w:pPr>
                  <w:pStyle w:val="Bibliography"/>
                  <w:jc w:val="right"/>
                  <w:rPr>
                    <w:rFonts w:cs="Times New Roman"/>
                    <w:noProof/>
                  </w:rPr>
                </w:pPr>
                <w:r>
                  <w:rPr>
                    <w:rFonts w:cs="Times New Roman"/>
                    <w:noProof/>
                  </w:rPr>
                  <w:t>[40]</w:t>
                </w:r>
              </w:p>
            </w:tc>
            <w:tc>
              <w:tcPr>
                <w:tcW w:w="0" w:type="auto"/>
                <w:hideMark/>
              </w:tcPr>
              <w:p w14:paraId="5F665EE0" w14:textId="77777777" w:rsidR="009D35E7" w:rsidRDefault="009D35E7">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bl>
        <w:p w14:paraId="7F48923B" w14:textId="77777777" w:rsidR="009D35E7" w:rsidRDefault="009D35E7" w:rsidP="009D35E7">
          <w:pPr>
            <w:pStyle w:val="Bibliography"/>
            <w:rPr>
              <w:rFonts w:eastAsiaTheme="minorEastAsia" w:cs="Times New Roman"/>
              <w:noProof/>
              <w:vanish/>
            </w:rPr>
          </w:pPr>
          <w:r>
            <w:rPr>
              <w:rFonts w:cs="Times New Roman"/>
              <w:noProof/>
              <w:vanish/>
            </w:rPr>
            <w:t>x</w:t>
          </w:r>
        </w:p>
        <w:p w14:paraId="307425B4" w14:textId="77777777" w:rsidR="006A3515" w:rsidRDefault="00156940" w:rsidP="009D35E7">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73" w:name="_Toc332733662"/>
      <w:r w:rsidRPr="002065CD">
        <w:lastRenderedPageBreak/>
        <w:t>Appendix</w:t>
      </w:r>
      <w:bookmarkEnd w:id="73"/>
    </w:p>
    <w:p w14:paraId="44A11CCA" w14:textId="77777777" w:rsidR="00F56399" w:rsidRDefault="002B235B" w:rsidP="008506D8">
      <w:pPr>
        <w:pStyle w:val="Appendixheading"/>
        <w:pageBreakBefore w:val="0"/>
      </w:pPr>
      <w:bookmarkStart w:id="74" w:name="_Ref166675784"/>
      <w:bookmarkStart w:id="75" w:name="_Toc332733663"/>
      <w:r>
        <w:t>Glossary</w:t>
      </w:r>
      <w:bookmarkEnd w:id="74"/>
      <w:bookmarkEnd w:id="75"/>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76" w:name="_Toc332733664"/>
      <w:r>
        <w:lastRenderedPageBreak/>
        <w:t>License</w:t>
      </w:r>
      <w:bookmarkEnd w:id="76"/>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proofErr w:type="gramStart"/>
      <w:r w:rsidRPr="00EE79E1">
        <w:rPr>
          <w:spacing w:val="-1"/>
          <w:sz w:val="24"/>
          <w:szCs w:val="24"/>
          <w:lang w:val="en-GB"/>
        </w:rPr>
        <w:t>herewith</w:t>
      </w:r>
      <w:proofErr w:type="gramEnd"/>
      <w:r w:rsidRPr="00EE79E1">
        <w:rPr>
          <w:spacing w:val="-1"/>
          <w:sz w:val="24"/>
          <w:szCs w:val="24"/>
          <w:lang w:val="en-GB"/>
        </w:rPr>
        <w:t xml:space="preserve">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proofErr w:type="gramStart"/>
      <w:r w:rsidRPr="00EE79E1">
        <w:rPr>
          <w:sz w:val="24"/>
          <w:szCs w:val="24"/>
          <w:lang w:val="en-GB"/>
        </w:rPr>
        <w:t>reproduce</w:t>
      </w:r>
      <w:proofErr w:type="gramEnd"/>
      <w:r w:rsidRPr="00EE79E1">
        <w:rPr>
          <w:sz w:val="24"/>
          <w:szCs w:val="24"/>
          <w:lang w:val="en-GB"/>
        </w:rPr>
        <w:t>,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C7766B"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2D2C08A8"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AB6B18">
        <w:rPr>
          <w:b/>
          <w:noProof/>
          <w:spacing w:val="-1"/>
          <w:lang w:val="en-GB"/>
        </w:rPr>
        <w:t>12.08.2016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F66A68" w:rsidRDefault="00F66A68" w:rsidP="00FB55BE">
      <w:pPr>
        <w:spacing w:before="0" w:after="0" w:line="240" w:lineRule="auto"/>
      </w:pPr>
      <w:r>
        <w:separator/>
      </w:r>
    </w:p>
  </w:endnote>
  <w:endnote w:type="continuationSeparator" w:id="0">
    <w:p w14:paraId="3A716E12" w14:textId="77777777" w:rsidR="00F66A68" w:rsidRDefault="00F66A68"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71FF72B5" w14:textId="77777777" w:rsidR="00F66A68" w:rsidRDefault="00F66A68">
        <w:pPr>
          <w:pStyle w:val="Footer"/>
          <w:jc w:val="center"/>
        </w:pPr>
        <w:r>
          <w:fldChar w:fldCharType="begin"/>
        </w:r>
        <w:r>
          <w:instrText xml:space="preserve"> PAGE   \* MERGEFORMAT </w:instrText>
        </w:r>
        <w:r>
          <w:fldChar w:fldCharType="separate"/>
        </w:r>
        <w:r w:rsidR="001F5CC0">
          <w:rPr>
            <w:noProof/>
          </w:rPr>
          <w:t>5</w:t>
        </w:r>
        <w:r>
          <w:rPr>
            <w:noProof/>
          </w:rPr>
          <w:fldChar w:fldCharType="end"/>
        </w:r>
      </w:p>
    </w:sdtContent>
  </w:sdt>
  <w:p w14:paraId="6FE0902C" w14:textId="77777777" w:rsidR="00F66A68" w:rsidRDefault="00F66A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F66A68" w:rsidRDefault="00F66A68" w:rsidP="00FB55BE">
      <w:pPr>
        <w:spacing w:before="0" w:after="0" w:line="240" w:lineRule="auto"/>
      </w:pPr>
      <w:r>
        <w:separator/>
      </w:r>
    </w:p>
  </w:footnote>
  <w:footnote w:type="continuationSeparator" w:id="0">
    <w:p w14:paraId="11035F38" w14:textId="77777777" w:rsidR="00F66A68" w:rsidRDefault="00F66A68" w:rsidP="00FB55BE">
      <w:pPr>
        <w:spacing w:before="0" w:after="0" w:line="240" w:lineRule="auto"/>
      </w:pPr>
      <w:r>
        <w:continuationSeparator/>
      </w:r>
    </w:p>
  </w:footnote>
  <w:footnote w:id="1">
    <w:p w14:paraId="0C7FBA67" w14:textId="77777777" w:rsidR="00F66A68" w:rsidRPr="009938CB" w:rsidRDefault="00F66A68"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F66A68" w:rsidRPr="005C1436" w:rsidRDefault="00F66A68">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F66A68" w:rsidRPr="006A65BB" w:rsidRDefault="00F66A68">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F66A68" w:rsidRPr="00FA5CDE" w:rsidRDefault="00F66A68">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F66A68" w:rsidRPr="00FE3520" w:rsidRDefault="00F66A68">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F66A68" w:rsidRPr="00824170" w:rsidRDefault="00F66A68">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F66A68" w:rsidRPr="000C0716" w:rsidRDefault="00F66A68">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F66A68" w:rsidRPr="0067118C" w:rsidRDefault="00F66A68">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F66A68" w:rsidRPr="000F652A" w:rsidRDefault="00F66A68">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0">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29"/>
  </w:num>
  <w:num w:numId="4">
    <w:abstractNumId w:val="11"/>
  </w:num>
  <w:num w:numId="5">
    <w:abstractNumId w:val="4"/>
  </w:num>
  <w:num w:numId="6">
    <w:abstractNumId w:val="30"/>
  </w:num>
  <w:num w:numId="7">
    <w:abstractNumId w:val="31"/>
  </w:num>
  <w:num w:numId="8">
    <w:abstractNumId w:val="0"/>
  </w:num>
  <w:num w:numId="9">
    <w:abstractNumId w:val="24"/>
  </w:num>
  <w:num w:numId="10">
    <w:abstractNumId w:val="3"/>
  </w:num>
  <w:num w:numId="11">
    <w:abstractNumId w:val="1"/>
  </w:num>
  <w:num w:numId="12">
    <w:abstractNumId w:val="5"/>
  </w:num>
  <w:num w:numId="13">
    <w:abstractNumId w:val="5"/>
  </w:num>
  <w:num w:numId="14">
    <w:abstractNumId w:val="5"/>
  </w:num>
  <w:num w:numId="15">
    <w:abstractNumId w:val="19"/>
  </w:num>
  <w:num w:numId="16">
    <w:abstractNumId w:val="9"/>
  </w:num>
  <w:num w:numId="17">
    <w:abstractNumId w:val="7"/>
  </w:num>
  <w:num w:numId="18">
    <w:abstractNumId w:val="18"/>
  </w:num>
  <w:num w:numId="19">
    <w:abstractNumId w:val="26"/>
  </w:num>
  <w:num w:numId="20">
    <w:abstractNumId w:val="28"/>
  </w:num>
  <w:num w:numId="21">
    <w:abstractNumId w:val="14"/>
  </w:num>
  <w:num w:numId="22">
    <w:abstractNumId w:val="16"/>
  </w:num>
  <w:num w:numId="23">
    <w:abstractNumId w:val="22"/>
  </w:num>
  <w:num w:numId="24">
    <w:abstractNumId w:val="20"/>
  </w:num>
  <w:num w:numId="25">
    <w:abstractNumId w:val="10"/>
  </w:num>
  <w:num w:numId="26">
    <w:abstractNumId w:val="23"/>
  </w:num>
  <w:num w:numId="27">
    <w:abstractNumId w:val="25"/>
  </w:num>
  <w:num w:numId="28">
    <w:abstractNumId w:val="2"/>
  </w:num>
  <w:num w:numId="29">
    <w:abstractNumId w:val="17"/>
  </w:num>
  <w:num w:numId="30">
    <w:abstractNumId w:val="8"/>
  </w:num>
  <w:num w:numId="31">
    <w:abstractNumId w:val="21"/>
  </w:num>
  <w:num w:numId="32">
    <w:abstractNumId w:val="27"/>
  </w:num>
  <w:num w:numId="33">
    <w:abstractNumId w:val="12"/>
  </w:num>
  <w:num w:numId="3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B5A"/>
    <w:rsid w:val="000061E6"/>
    <w:rsid w:val="00006435"/>
    <w:rsid w:val="00006DD3"/>
    <w:rsid w:val="00012FF8"/>
    <w:rsid w:val="000156A6"/>
    <w:rsid w:val="00017262"/>
    <w:rsid w:val="000173F2"/>
    <w:rsid w:val="00021F33"/>
    <w:rsid w:val="00022CAE"/>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2017"/>
    <w:rsid w:val="00072FB4"/>
    <w:rsid w:val="00073333"/>
    <w:rsid w:val="000764CB"/>
    <w:rsid w:val="00076B8B"/>
    <w:rsid w:val="000777F3"/>
    <w:rsid w:val="00084687"/>
    <w:rsid w:val="00086011"/>
    <w:rsid w:val="0008708C"/>
    <w:rsid w:val="00087813"/>
    <w:rsid w:val="000914BF"/>
    <w:rsid w:val="0009420E"/>
    <w:rsid w:val="00094347"/>
    <w:rsid w:val="00095B9A"/>
    <w:rsid w:val="00096B8F"/>
    <w:rsid w:val="000A18EF"/>
    <w:rsid w:val="000A440D"/>
    <w:rsid w:val="000A454D"/>
    <w:rsid w:val="000A4E47"/>
    <w:rsid w:val="000B154B"/>
    <w:rsid w:val="000B2F0C"/>
    <w:rsid w:val="000B35D4"/>
    <w:rsid w:val="000B5547"/>
    <w:rsid w:val="000B60EC"/>
    <w:rsid w:val="000B7C17"/>
    <w:rsid w:val="000C0716"/>
    <w:rsid w:val="000C0C30"/>
    <w:rsid w:val="000C1B8B"/>
    <w:rsid w:val="000C59AF"/>
    <w:rsid w:val="000C5E17"/>
    <w:rsid w:val="000D0C65"/>
    <w:rsid w:val="000D3047"/>
    <w:rsid w:val="000D40E1"/>
    <w:rsid w:val="000D669C"/>
    <w:rsid w:val="000E046F"/>
    <w:rsid w:val="000E13BC"/>
    <w:rsid w:val="000E16F4"/>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3AAF"/>
    <w:rsid w:val="00105A17"/>
    <w:rsid w:val="001073D9"/>
    <w:rsid w:val="00107C8D"/>
    <w:rsid w:val="0011029F"/>
    <w:rsid w:val="001115BD"/>
    <w:rsid w:val="00111B49"/>
    <w:rsid w:val="001126A0"/>
    <w:rsid w:val="001141C5"/>
    <w:rsid w:val="00114778"/>
    <w:rsid w:val="001173AC"/>
    <w:rsid w:val="00122F7C"/>
    <w:rsid w:val="00122FE7"/>
    <w:rsid w:val="00124414"/>
    <w:rsid w:val="0012572D"/>
    <w:rsid w:val="00131042"/>
    <w:rsid w:val="0013576A"/>
    <w:rsid w:val="00140505"/>
    <w:rsid w:val="00140E55"/>
    <w:rsid w:val="0014169F"/>
    <w:rsid w:val="00141744"/>
    <w:rsid w:val="00141832"/>
    <w:rsid w:val="00147A34"/>
    <w:rsid w:val="00147AC1"/>
    <w:rsid w:val="00147BE4"/>
    <w:rsid w:val="00150286"/>
    <w:rsid w:val="00154528"/>
    <w:rsid w:val="00156940"/>
    <w:rsid w:val="00160376"/>
    <w:rsid w:val="001614F0"/>
    <w:rsid w:val="001622E2"/>
    <w:rsid w:val="00162716"/>
    <w:rsid w:val="00162C64"/>
    <w:rsid w:val="00162DDA"/>
    <w:rsid w:val="001644B3"/>
    <w:rsid w:val="0016615B"/>
    <w:rsid w:val="00167A36"/>
    <w:rsid w:val="001728AE"/>
    <w:rsid w:val="0017528D"/>
    <w:rsid w:val="00177036"/>
    <w:rsid w:val="00180488"/>
    <w:rsid w:val="0018091D"/>
    <w:rsid w:val="00181F30"/>
    <w:rsid w:val="001823A5"/>
    <w:rsid w:val="001829EC"/>
    <w:rsid w:val="001857A0"/>
    <w:rsid w:val="00192552"/>
    <w:rsid w:val="00193B17"/>
    <w:rsid w:val="00193B9A"/>
    <w:rsid w:val="00193BF9"/>
    <w:rsid w:val="00194221"/>
    <w:rsid w:val="00194685"/>
    <w:rsid w:val="00195828"/>
    <w:rsid w:val="001968D7"/>
    <w:rsid w:val="00197995"/>
    <w:rsid w:val="001A0CFE"/>
    <w:rsid w:val="001A1377"/>
    <w:rsid w:val="001A4667"/>
    <w:rsid w:val="001B0E62"/>
    <w:rsid w:val="001B138E"/>
    <w:rsid w:val="001B17B2"/>
    <w:rsid w:val="001B27BF"/>
    <w:rsid w:val="001B5D87"/>
    <w:rsid w:val="001B5E65"/>
    <w:rsid w:val="001B6991"/>
    <w:rsid w:val="001B7D0C"/>
    <w:rsid w:val="001C08F4"/>
    <w:rsid w:val="001C1B7C"/>
    <w:rsid w:val="001C5D1F"/>
    <w:rsid w:val="001C5F94"/>
    <w:rsid w:val="001C6687"/>
    <w:rsid w:val="001C69F0"/>
    <w:rsid w:val="001C7F96"/>
    <w:rsid w:val="001D03DC"/>
    <w:rsid w:val="001D1DE4"/>
    <w:rsid w:val="001D46DB"/>
    <w:rsid w:val="001D55C7"/>
    <w:rsid w:val="001D5651"/>
    <w:rsid w:val="001E035E"/>
    <w:rsid w:val="001E1CDD"/>
    <w:rsid w:val="001E3B20"/>
    <w:rsid w:val="001E3DF1"/>
    <w:rsid w:val="001E40B3"/>
    <w:rsid w:val="001E6C1D"/>
    <w:rsid w:val="001F1FE1"/>
    <w:rsid w:val="001F27F9"/>
    <w:rsid w:val="001F36DE"/>
    <w:rsid w:val="001F4118"/>
    <w:rsid w:val="001F5498"/>
    <w:rsid w:val="001F5CC0"/>
    <w:rsid w:val="001F76AE"/>
    <w:rsid w:val="001F7E8F"/>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3A22"/>
    <w:rsid w:val="00234E39"/>
    <w:rsid w:val="00236BE6"/>
    <w:rsid w:val="0023726E"/>
    <w:rsid w:val="00241039"/>
    <w:rsid w:val="002425DE"/>
    <w:rsid w:val="0024508B"/>
    <w:rsid w:val="00245C8F"/>
    <w:rsid w:val="00246A71"/>
    <w:rsid w:val="00251C93"/>
    <w:rsid w:val="002542C2"/>
    <w:rsid w:val="00254A7A"/>
    <w:rsid w:val="00267AD0"/>
    <w:rsid w:val="00270B19"/>
    <w:rsid w:val="002728EB"/>
    <w:rsid w:val="002729B3"/>
    <w:rsid w:val="00274C28"/>
    <w:rsid w:val="00274FE9"/>
    <w:rsid w:val="002751E3"/>
    <w:rsid w:val="002762D4"/>
    <w:rsid w:val="002763D3"/>
    <w:rsid w:val="0027671E"/>
    <w:rsid w:val="0028204B"/>
    <w:rsid w:val="002821D4"/>
    <w:rsid w:val="00283E1F"/>
    <w:rsid w:val="0029067D"/>
    <w:rsid w:val="00292C7B"/>
    <w:rsid w:val="002A14FA"/>
    <w:rsid w:val="002A2275"/>
    <w:rsid w:val="002A417D"/>
    <w:rsid w:val="002A430E"/>
    <w:rsid w:val="002A4713"/>
    <w:rsid w:val="002A5F0C"/>
    <w:rsid w:val="002A6397"/>
    <w:rsid w:val="002B15AD"/>
    <w:rsid w:val="002B235B"/>
    <w:rsid w:val="002B409E"/>
    <w:rsid w:val="002B5AC9"/>
    <w:rsid w:val="002B6DBD"/>
    <w:rsid w:val="002C05A9"/>
    <w:rsid w:val="002C1732"/>
    <w:rsid w:val="002C748A"/>
    <w:rsid w:val="002C7773"/>
    <w:rsid w:val="002C7DDE"/>
    <w:rsid w:val="002D1480"/>
    <w:rsid w:val="002D58DD"/>
    <w:rsid w:val="002D6FAC"/>
    <w:rsid w:val="002E4CA1"/>
    <w:rsid w:val="002E590A"/>
    <w:rsid w:val="002E612A"/>
    <w:rsid w:val="002E74FD"/>
    <w:rsid w:val="002E7E8A"/>
    <w:rsid w:val="002F0FD3"/>
    <w:rsid w:val="002F2327"/>
    <w:rsid w:val="002F3333"/>
    <w:rsid w:val="002F433B"/>
    <w:rsid w:val="002F7249"/>
    <w:rsid w:val="003011E5"/>
    <w:rsid w:val="00302DCE"/>
    <w:rsid w:val="0030381E"/>
    <w:rsid w:val="003106F8"/>
    <w:rsid w:val="00311AB8"/>
    <w:rsid w:val="00311DB6"/>
    <w:rsid w:val="00312131"/>
    <w:rsid w:val="00315860"/>
    <w:rsid w:val="0032149F"/>
    <w:rsid w:val="00330240"/>
    <w:rsid w:val="0033043F"/>
    <w:rsid w:val="00330477"/>
    <w:rsid w:val="00331023"/>
    <w:rsid w:val="00331A83"/>
    <w:rsid w:val="0033254E"/>
    <w:rsid w:val="0033378B"/>
    <w:rsid w:val="00336D2E"/>
    <w:rsid w:val="00340F34"/>
    <w:rsid w:val="003421E0"/>
    <w:rsid w:val="003447AD"/>
    <w:rsid w:val="00344B15"/>
    <w:rsid w:val="00345133"/>
    <w:rsid w:val="003474BC"/>
    <w:rsid w:val="0035166C"/>
    <w:rsid w:val="00353563"/>
    <w:rsid w:val="00353AA1"/>
    <w:rsid w:val="003546A8"/>
    <w:rsid w:val="00355A68"/>
    <w:rsid w:val="00355B83"/>
    <w:rsid w:val="00357979"/>
    <w:rsid w:val="00357999"/>
    <w:rsid w:val="003620B8"/>
    <w:rsid w:val="0036277D"/>
    <w:rsid w:val="00366884"/>
    <w:rsid w:val="00370915"/>
    <w:rsid w:val="00372675"/>
    <w:rsid w:val="003727D8"/>
    <w:rsid w:val="00372A30"/>
    <w:rsid w:val="00376953"/>
    <w:rsid w:val="00377DA9"/>
    <w:rsid w:val="0038073E"/>
    <w:rsid w:val="00380E1E"/>
    <w:rsid w:val="00381451"/>
    <w:rsid w:val="00382FE2"/>
    <w:rsid w:val="003831D6"/>
    <w:rsid w:val="00386DE2"/>
    <w:rsid w:val="003901AC"/>
    <w:rsid w:val="00390DDB"/>
    <w:rsid w:val="00392FE3"/>
    <w:rsid w:val="003937FA"/>
    <w:rsid w:val="003A1696"/>
    <w:rsid w:val="003A2F3E"/>
    <w:rsid w:val="003A32EA"/>
    <w:rsid w:val="003A3E66"/>
    <w:rsid w:val="003A440F"/>
    <w:rsid w:val="003A5060"/>
    <w:rsid w:val="003A570A"/>
    <w:rsid w:val="003A5D09"/>
    <w:rsid w:val="003A703A"/>
    <w:rsid w:val="003B395F"/>
    <w:rsid w:val="003B52D6"/>
    <w:rsid w:val="003B53AA"/>
    <w:rsid w:val="003B6792"/>
    <w:rsid w:val="003B6EBA"/>
    <w:rsid w:val="003B6ED0"/>
    <w:rsid w:val="003B767F"/>
    <w:rsid w:val="003C0A86"/>
    <w:rsid w:val="003C1E0D"/>
    <w:rsid w:val="003C2971"/>
    <w:rsid w:val="003C38F9"/>
    <w:rsid w:val="003C3EF1"/>
    <w:rsid w:val="003C6464"/>
    <w:rsid w:val="003C68DB"/>
    <w:rsid w:val="003C6C28"/>
    <w:rsid w:val="003C6D92"/>
    <w:rsid w:val="003D19A0"/>
    <w:rsid w:val="003D2818"/>
    <w:rsid w:val="003D2FE9"/>
    <w:rsid w:val="003D358A"/>
    <w:rsid w:val="003D3920"/>
    <w:rsid w:val="003D4383"/>
    <w:rsid w:val="003D4771"/>
    <w:rsid w:val="003D5370"/>
    <w:rsid w:val="003D55D0"/>
    <w:rsid w:val="003D5A8D"/>
    <w:rsid w:val="003D65BD"/>
    <w:rsid w:val="003E3A7C"/>
    <w:rsid w:val="003E5844"/>
    <w:rsid w:val="003E7D03"/>
    <w:rsid w:val="003F069A"/>
    <w:rsid w:val="003F0E2D"/>
    <w:rsid w:val="003F0E9E"/>
    <w:rsid w:val="003F0FF5"/>
    <w:rsid w:val="003F1B9B"/>
    <w:rsid w:val="003F23CE"/>
    <w:rsid w:val="003F2677"/>
    <w:rsid w:val="003F5C16"/>
    <w:rsid w:val="003F5C5C"/>
    <w:rsid w:val="003F7195"/>
    <w:rsid w:val="003F7381"/>
    <w:rsid w:val="003F73D1"/>
    <w:rsid w:val="0040017B"/>
    <w:rsid w:val="00400352"/>
    <w:rsid w:val="004018F6"/>
    <w:rsid w:val="00402313"/>
    <w:rsid w:val="00403271"/>
    <w:rsid w:val="00403378"/>
    <w:rsid w:val="00403A81"/>
    <w:rsid w:val="00404E33"/>
    <w:rsid w:val="004056D3"/>
    <w:rsid w:val="004158AB"/>
    <w:rsid w:val="004162A3"/>
    <w:rsid w:val="00420549"/>
    <w:rsid w:val="00421D1F"/>
    <w:rsid w:val="004222DB"/>
    <w:rsid w:val="00422F40"/>
    <w:rsid w:val="004232DC"/>
    <w:rsid w:val="00425250"/>
    <w:rsid w:val="00425276"/>
    <w:rsid w:val="004260EE"/>
    <w:rsid w:val="004312C2"/>
    <w:rsid w:val="00431AA1"/>
    <w:rsid w:val="00433EC4"/>
    <w:rsid w:val="004359BC"/>
    <w:rsid w:val="00435DFB"/>
    <w:rsid w:val="00436202"/>
    <w:rsid w:val="00437EDB"/>
    <w:rsid w:val="0044145C"/>
    <w:rsid w:val="00441B13"/>
    <w:rsid w:val="00442C57"/>
    <w:rsid w:val="004476CA"/>
    <w:rsid w:val="004536EF"/>
    <w:rsid w:val="004538CB"/>
    <w:rsid w:val="0045526F"/>
    <w:rsid w:val="004563E8"/>
    <w:rsid w:val="00456B8B"/>
    <w:rsid w:val="00457DEC"/>
    <w:rsid w:val="00462491"/>
    <w:rsid w:val="00462BFF"/>
    <w:rsid w:val="00462EEE"/>
    <w:rsid w:val="004645A3"/>
    <w:rsid w:val="00464D08"/>
    <w:rsid w:val="00464D6A"/>
    <w:rsid w:val="00465A14"/>
    <w:rsid w:val="0046700F"/>
    <w:rsid w:val="00470A94"/>
    <w:rsid w:val="00470E0F"/>
    <w:rsid w:val="00473CD0"/>
    <w:rsid w:val="00473F2B"/>
    <w:rsid w:val="004749B6"/>
    <w:rsid w:val="00474F6E"/>
    <w:rsid w:val="00475539"/>
    <w:rsid w:val="00477BB3"/>
    <w:rsid w:val="004805E1"/>
    <w:rsid w:val="00482323"/>
    <w:rsid w:val="00483AA2"/>
    <w:rsid w:val="00486EF4"/>
    <w:rsid w:val="004872B5"/>
    <w:rsid w:val="00487F53"/>
    <w:rsid w:val="00492F4F"/>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57A5"/>
    <w:rsid w:val="004E68D9"/>
    <w:rsid w:val="004F2082"/>
    <w:rsid w:val="004F3B4B"/>
    <w:rsid w:val="004F3E05"/>
    <w:rsid w:val="004F3F4F"/>
    <w:rsid w:val="004F47D7"/>
    <w:rsid w:val="004F7BBA"/>
    <w:rsid w:val="0050130A"/>
    <w:rsid w:val="0050284B"/>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68D3"/>
    <w:rsid w:val="00526CD5"/>
    <w:rsid w:val="00527325"/>
    <w:rsid w:val="00531BF5"/>
    <w:rsid w:val="00531FF2"/>
    <w:rsid w:val="00533B8B"/>
    <w:rsid w:val="005341DB"/>
    <w:rsid w:val="0053581B"/>
    <w:rsid w:val="00535868"/>
    <w:rsid w:val="00540193"/>
    <w:rsid w:val="00540535"/>
    <w:rsid w:val="00540739"/>
    <w:rsid w:val="00541BE6"/>
    <w:rsid w:val="005424D7"/>
    <w:rsid w:val="0054356C"/>
    <w:rsid w:val="00543BE6"/>
    <w:rsid w:val="00544091"/>
    <w:rsid w:val="00544CE1"/>
    <w:rsid w:val="005528D5"/>
    <w:rsid w:val="00553C8A"/>
    <w:rsid w:val="00554B72"/>
    <w:rsid w:val="005606E1"/>
    <w:rsid w:val="00561790"/>
    <w:rsid w:val="00561CA2"/>
    <w:rsid w:val="00562F9E"/>
    <w:rsid w:val="005637F4"/>
    <w:rsid w:val="00563CC6"/>
    <w:rsid w:val="0056505D"/>
    <w:rsid w:val="005668AE"/>
    <w:rsid w:val="00566D7C"/>
    <w:rsid w:val="005703ED"/>
    <w:rsid w:val="00571830"/>
    <w:rsid w:val="00571D06"/>
    <w:rsid w:val="00574306"/>
    <w:rsid w:val="00581D3F"/>
    <w:rsid w:val="00583571"/>
    <w:rsid w:val="0058478C"/>
    <w:rsid w:val="00587A32"/>
    <w:rsid w:val="00590F2D"/>
    <w:rsid w:val="00593706"/>
    <w:rsid w:val="00594B0E"/>
    <w:rsid w:val="00596554"/>
    <w:rsid w:val="005A04F7"/>
    <w:rsid w:val="005A2ECE"/>
    <w:rsid w:val="005A38C6"/>
    <w:rsid w:val="005A4909"/>
    <w:rsid w:val="005A6285"/>
    <w:rsid w:val="005A654F"/>
    <w:rsid w:val="005A6AA5"/>
    <w:rsid w:val="005A6C6C"/>
    <w:rsid w:val="005A7598"/>
    <w:rsid w:val="005B5E71"/>
    <w:rsid w:val="005B7A73"/>
    <w:rsid w:val="005B7B24"/>
    <w:rsid w:val="005C1436"/>
    <w:rsid w:val="005C468B"/>
    <w:rsid w:val="005C571E"/>
    <w:rsid w:val="005C66FD"/>
    <w:rsid w:val="005D09CC"/>
    <w:rsid w:val="005D5238"/>
    <w:rsid w:val="005D679F"/>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E65"/>
    <w:rsid w:val="006057D4"/>
    <w:rsid w:val="00606324"/>
    <w:rsid w:val="00607485"/>
    <w:rsid w:val="00613D88"/>
    <w:rsid w:val="006146CD"/>
    <w:rsid w:val="006175B5"/>
    <w:rsid w:val="00617E93"/>
    <w:rsid w:val="00617EA3"/>
    <w:rsid w:val="00620F10"/>
    <w:rsid w:val="00626531"/>
    <w:rsid w:val="00626626"/>
    <w:rsid w:val="00627356"/>
    <w:rsid w:val="00627D52"/>
    <w:rsid w:val="0063055E"/>
    <w:rsid w:val="0063093D"/>
    <w:rsid w:val="00630F36"/>
    <w:rsid w:val="0063163C"/>
    <w:rsid w:val="0063589B"/>
    <w:rsid w:val="0063671E"/>
    <w:rsid w:val="00637711"/>
    <w:rsid w:val="006379F7"/>
    <w:rsid w:val="0064559F"/>
    <w:rsid w:val="00645982"/>
    <w:rsid w:val="006461AD"/>
    <w:rsid w:val="006465A3"/>
    <w:rsid w:val="006474DC"/>
    <w:rsid w:val="00651E9E"/>
    <w:rsid w:val="00654FE7"/>
    <w:rsid w:val="00655346"/>
    <w:rsid w:val="00657686"/>
    <w:rsid w:val="006606B5"/>
    <w:rsid w:val="00663A0D"/>
    <w:rsid w:val="00664B49"/>
    <w:rsid w:val="00664B4E"/>
    <w:rsid w:val="0067118C"/>
    <w:rsid w:val="00674973"/>
    <w:rsid w:val="006752C2"/>
    <w:rsid w:val="006756D8"/>
    <w:rsid w:val="00677671"/>
    <w:rsid w:val="006809AF"/>
    <w:rsid w:val="00680E53"/>
    <w:rsid w:val="00681029"/>
    <w:rsid w:val="006829E2"/>
    <w:rsid w:val="00682F21"/>
    <w:rsid w:val="00682F7A"/>
    <w:rsid w:val="0068655E"/>
    <w:rsid w:val="00690F71"/>
    <w:rsid w:val="006915C9"/>
    <w:rsid w:val="00693CA0"/>
    <w:rsid w:val="00694EE8"/>
    <w:rsid w:val="00695B20"/>
    <w:rsid w:val="0069775E"/>
    <w:rsid w:val="006A334D"/>
    <w:rsid w:val="006A3515"/>
    <w:rsid w:val="006A46EC"/>
    <w:rsid w:val="006A5864"/>
    <w:rsid w:val="006A65BB"/>
    <w:rsid w:val="006B1158"/>
    <w:rsid w:val="006B19D1"/>
    <w:rsid w:val="006B627A"/>
    <w:rsid w:val="006B726B"/>
    <w:rsid w:val="006C0461"/>
    <w:rsid w:val="006C0805"/>
    <w:rsid w:val="006C1425"/>
    <w:rsid w:val="006C21F8"/>
    <w:rsid w:val="006C33FD"/>
    <w:rsid w:val="006C3787"/>
    <w:rsid w:val="006C4C2F"/>
    <w:rsid w:val="006C569F"/>
    <w:rsid w:val="006C62FD"/>
    <w:rsid w:val="006C6783"/>
    <w:rsid w:val="006C7079"/>
    <w:rsid w:val="006D12F8"/>
    <w:rsid w:val="006D1755"/>
    <w:rsid w:val="006D2C2B"/>
    <w:rsid w:val="006D4D1E"/>
    <w:rsid w:val="006D5127"/>
    <w:rsid w:val="006D6156"/>
    <w:rsid w:val="006E00A8"/>
    <w:rsid w:val="006E3E1D"/>
    <w:rsid w:val="006E7BC8"/>
    <w:rsid w:val="006F0085"/>
    <w:rsid w:val="006F0529"/>
    <w:rsid w:val="006F09AF"/>
    <w:rsid w:val="006F2CBB"/>
    <w:rsid w:val="006F5553"/>
    <w:rsid w:val="00702E21"/>
    <w:rsid w:val="00703E6A"/>
    <w:rsid w:val="00704792"/>
    <w:rsid w:val="007064D1"/>
    <w:rsid w:val="00706909"/>
    <w:rsid w:val="00706B06"/>
    <w:rsid w:val="00706FED"/>
    <w:rsid w:val="00710269"/>
    <w:rsid w:val="007126D6"/>
    <w:rsid w:val="00712E9F"/>
    <w:rsid w:val="00713AED"/>
    <w:rsid w:val="007217EE"/>
    <w:rsid w:val="00722016"/>
    <w:rsid w:val="0072201C"/>
    <w:rsid w:val="007238D2"/>
    <w:rsid w:val="00724C9F"/>
    <w:rsid w:val="00726A91"/>
    <w:rsid w:val="00732352"/>
    <w:rsid w:val="00734938"/>
    <w:rsid w:val="00735E22"/>
    <w:rsid w:val="00737B6F"/>
    <w:rsid w:val="00740BBE"/>
    <w:rsid w:val="00741ECC"/>
    <w:rsid w:val="007432DC"/>
    <w:rsid w:val="007477D6"/>
    <w:rsid w:val="007532D6"/>
    <w:rsid w:val="00754293"/>
    <w:rsid w:val="00756AFF"/>
    <w:rsid w:val="00757AF6"/>
    <w:rsid w:val="007629B6"/>
    <w:rsid w:val="00765373"/>
    <w:rsid w:val="00767BB8"/>
    <w:rsid w:val="0077584C"/>
    <w:rsid w:val="00775C9A"/>
    <w:rsid w:val="007806E3"/>
    <w:rsid w:val="00782D4E"/>
    <w:rsid w:val="00785795"/>
    <w:rsid w:val="00786D74"/>
    <w:rsid w:val="00790E1D"/>
    <w:rsid w:val="00792E44"/>
    <w:rsid w:val="00794FF6"/>
    <w:rsid w:val="00795C1E"/>
    <w:rsid w:val="0079797F"/>
    <w:rsid w:val="007A0296"/>
    <w:rsid w:val="007A057F"/>
    <w:rsid w:val="007A5EF8"/>
    <w:rsid w:val="007A736C"/>
    <w:rsid w:val="007B0B11"/>
    <w:rsid w:val="007B1649"/>
    <w:rsid w:val="007B202D"/>
    <w:rsid w:val="007B29C4"/>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801957"/>
    <w:rsid w:val="0080307A"/>
    <w:rsid w:val="008034DD"/>
    <w:rsid w:val="00807778"/>
    <w:rsid w:val="00810B69"/>
    <w:rsid w:val="00811E78"/>
    <w:rsid w:val="0081219C"/>
    <w:rsid w:val="00812BBC"/>
    <w:rsid w:val="00816B6E"/>
    <w:rsid w:val="00816F0A"/>
    <w:rsid w:val="00817BC9"/>
    <w:rsid w:val="0082006D"/>
    <w:rsid w:val="00820286"/>
    <w:rsid w:val="008205CE"/>
    <w:rsid w:val="0082077A"/>
    <w:rsid w:val="00821098"/>
    <w:rsid w:val="0082146F"/>
    <w:rsid w:val="008239E0"/>
    <w:rsid w:val="00824170"/>
    <w:rsid w:val="00825FC2"/>
    <w:rsid w:val="00827C20"/>
    <w:rsid w:val="008310B3"/>
    <w:rsid w:val="008314EE"/>
    <w:rsid w:val="00835172"/>
    <w:rsid w:val="00836FBF"/>
    <w:rsid w:val="00837373"/>
    <w:rsid w:val="00847437"/>
    <w:rsid w:val="008479CD"/>
    <w:rsid w:val="00850023"/>
    <w:rsid w:val="008506D8"/>
    <w:rsid w:val="00852522"/>
    <w:rsid w:val="00855DF1"/>
    <w:rsid w:val="00861182"/>
    <w:rsid w:val="00861D46"/>
    <w:rsid w:val="008667E6"/>
    <w:rsid w:val="00867D4C"/>
    <w:rsid w:val="00883C50"/>
    <w:rsid w:val="00883C83"/>
    <w:rsid w:val="0088514A"/>
    <w:rsid w:val="00885D15"/>
    <w:rsid w:val="00886F01"/>
    <w:rsid w:val="00892C09"/>
    <w:rsid w:val="008979D5"/>
    <w:rsid w:val="008A11B4"/>
    <w:rsid w:val="008A31AF"/>
    <w:rsid w:val="008A3563"/>
    <w:rsid w:val="008A5416"/>
    <w:rsid w:val="008A6C3E"/>
    <w:rsid w:val="008B3AF6"/>
    <w:rsid w:val="008B3CBC"/>
    <w:rsid w:val="008B689D"/>
    <w:rsid w:val="008B74F2"/>
    <w:rsid w:val="008C1831"/>
    <w:rsid w:val="008C67D3"/>
    <w:rsid w:val="008C6C45"/>
    <w:rsid w:val="008D4003"/>
    <w:rsid w:val="008D4C01"/>
    <w:rsid w:val="008D4D15"/>
    <w:rsid w:val="008D5E70"/>
    <w:rsid w:val="008D73F3"/>
    <w:rsid w:val="008E1F62"/>
    <w:rsid w:val="008E2C45"/>
    <w:rsid w:val="008E45DD"/>
    <w:rsid w:val="008F3726"/>
    <w:rsid w:val="008F5CE5"/>
    <w:rsid w:val="009012B1"/>
    <w:rsid w:val="009022A7"/>
    <w:rsid w:val="009034BA"/>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479F"/>
    <w:rsid w:val="0092538C"/>
    <w:rsid w:val="009257F4"/>
    <w:rsid w:val="00926CDA"/>
    <w:rsid w:val="0093313E"/>
    <w:rsid w:val="0093321D"/>
    <w:rsid w:val="0093448B"/>
    <w:rsid w:val="00934A42"/>
    <w:rsid w:val="00934C63"/>
    <w:rsid w:val="0093548C"/>
    <w:rsid w:val="009402B4"/>
    <w:rsid w:val="00940929"/>
    <w:rsid w:val="00941D9F"/>
    <w:rsid w:val="0094324C"/>
    <w:rsid w:val="00944159"/>
    <w:rsid w:val="00944D95"/>
    <w:rsid w:val="00945806"/>
    <w:rsid w:val="00945FD7"/>
    <w:rsid w:val="009462DA"/>
    <w:rsid w:val="009466DC"/>
    <w:rsid w:val="00950A08"/>
    <w:rsid w:val="009510E7"/>
    <w:rsid w:val="00951AD6"/>
    <w:rsid w:val="00952777"/>
    <w:rsid w:val="0095327F"/>
    <w:rsid w:val="00954D68"/>
    <w:rsid w:val="009555D9"/>
    <w:rsid w:val="009560EE"/>
    <w:rsid w:val="00960387"/>
    <w:rsid w:val="00960D2B"/>
    <w:rsid w:val="00963ABB"/>
    <w:rsid w:val="009645E1"/>
    <w:rsid w:val="00964C57"/>
    <w:rsid w:val="00965728"/>
    <w:rsid w:val="00965B01"/>
    <w:rsid w:val="00966C62"/>
    <w:rsid w:val="009716F1"/>
    <w:rsid w:val="00971A90"/>
    <w:rsid w:val="00972E79"/>
    <w:rsid w:val="00973F22"/>
    <w:rsid w:val="00974C88"/>
    <w:rsid w:val="009801A9"/>
    <w:rsid w:val="0098108B"/>
    <w:rsid w:val="009829D5"/>
    <w:rsid w:val="009840A9"/>
    <w:rsid w:val="00984A60"/>
    <w:rsid w:val="00987F95"/>
    <w:rsid w:val="009912D4"/>
    <w:rsid w:val="0099233C"/>
    <w:rsid w:val="0099268C"/>
    <w:rsid w:val="009938CB"/>
    <w:rsid w:val="00993A51"/>
    <w:rsid w:val="0099494F"/>
    <w:rsid w:val="00994E60"/>
    <w:rsid w:val="00996097"/>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3F3F"/>
    <w:rsid w:val="009C44E5"/>
    <w:rsid w:val="009C56D4"/>
    <w:rsid w:val="009D35E7"/>
    <w:rsid w:val="009D4330"/>
    <w:rsid w:val="009D43D9"/>
    <w:rsid w:val="009D4956"/>
    <w:rsid w:val="009D5B6E"/>
    <w:rsid w:val="009D74CF"/>
    <w:rsid w:val="009E1A50"/>
    <w:rsid w:val="009E279F"/>
    <w:rsid w:val="009E61B2"/>
    <w:rsid w:val="009E6C74"/>
    <w:rsid w:val="009E75EF"/>
    <w:rsid w:val="009F136E"/>
    <w:rsid w:val="009F4B65"/>
    <w:rsid w:val="009F4C7B"/>
    <w:rsid w:val="009F520A"/>
    <w:rsid w:val="009F532A"/>
    <w:rsid w:val="009F5CA5"/>
    <w:rsid w:val="009F661E"/>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2191"/>
    <w:rsid w:val="00A226B4"/>
    <w:rsid w:val="00A245A0"/>
    <w:rsid w:val="00A24F09"/>
    <w:rsid w:val="00A252B3"/>
    <w:rsid w:val="00A256F7"/>
    <w:rsid w:val="00A33E9A"/>
    <w:rsid w:val="00A376ED"/>
    <w:rsid w:val="00A378DC"/>
    <w:rsid w:val="00A405EB"/>
    <w:rsid w:val="00A41445"/>
    <w:rsid w:val="00A420E4"/>
    <w:rsid w:val="00A44B12"/>
    <w:rsid w:val="00A4546B"/>
    <w:rsid w:val="00A46A10"/>
    <w:rsid w:val="00A5214C"/>
    <w:rsid w:val="00A52967"/>
    <w:rsid w:val="00A55697"/>
    <w:rsid w:val="00A6108D"/>
    <w:rsid w:val="00A62C45"/>
    <w:rsid w:val="00A6505C"/>
    <w:rsid w:val="00A65656"/>
    <w:rsid w:val="00A70C6A"/>
    <w:rsid w:val="00A80363"/>
    <w:rsid w:val="00A82726"/>
    <w:rsid w:val="00A84379"/>
    <w:rsid w:val="00A843B5"/>
    <w:rsid w:val="00A85940"/>
    <w:rsid w:val="00A85D6C"/>
    <w:rsid w:val="00A91687"/>
    <w:rsid w:val="00A9274C"/>
    <w:rsid w:val="00A92D41"/>
    <w:rsid w:val="00A92D7A"/>
    <w:rsid w:val="00A93737"/>
    <w:rsid w:val="00A95412"/>
    <w:rsid w:val="00A95D97"/>
    <w:rsid w:val="00A9707F"/>
    <w:rsid w:val="00AA1E69"/>
    <w:rsid w:val="00AA22A7"/>
    <w:rsid w:val="00AA2FC7"/>
    <w:rsid w:val="00AA36A8"/>
    <w:rsid w:val="00AA5D3C"/>
    <w:rsid w:val="00AA6D66"/>
    <w:rsid w:val="00AB1B2F"/>
    <w:rsid w:val="00AB2B92"/>
    <w:rsid w:val="00AB39BC"/>
    <w:rsid w:val="00AB6B18"/>
    <w:rsid w:val="00AB6FAF"/>
    <w:rsid w:val="00AB716B"/>
    <w:rsid w:val="00AC0668"/>
    <w:rsid w:val="00AC3B73"/>
    <w:rsid w:val="00AC460C"/>
    <w:rsid w:val="00AC777C"/>
    <w:rsid w:val="00AC7CE1"/>
    <w:rsid w:val="00AD1AEF"/>
    <w:rsid w:val="00AE0933"/>
    <w:rsid w:val="00AE286C"/>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20EE4"/>
    <w:rsid w:val="00B239CE"/>
    <w:rsid w:val="00B23D84"/>
    <w:rsid w:val="00B241EC"/>
    <w:rsid w:val="00B251B0"/>
    <w:rsid w:val="00B262B5"/>
    <w:rsid w:val="00B26F6C"/>
    <w:rsid w:val="00B27115"/>
    <w:rsid w:val="00B302B5"/>
    <w:rsid w:val="00B30E7E"/>
    <w:rsid w:val="00B31F77"/>
    <w:rsid w:val="00B33E22"/>
    <w:rsid w:val="00B36EE4"/>
    <w:rsid w:val="00B37F0D"/>
    <w:rsid w:val="00B4227C"/>
    <w:rsid w:val="00B4486E"/>
    <w:rsid w:val="00B4500C"/>
    <w:rsid w:val="00B45867"/>
    <w:rsid w:val="00B460D1"/>
    <w:rsid w:val="00B4696B"/>
    <w:rsid w:val="00B477D5"/>
    <w:rsid w:val="00B5006D"/>
    <w:rsid w:val="00B510FD"/>
    <w:rsid w:val="00B51E68"/>
    <w:rsid w:val="00B52EB6"/>
    <w:rsid w:val="00B5703E"/>
    <w:rsid w:val="00B60435"/>
    <w:rsid w:val="00B62E60"/>
    <w:rsid w:val="00B65B50"/>
    <w:rsid w:val="00B6691F"/>
    <w:rsid w:val="00B670AE"/>
    <w:rsid w:val="00B675D9"/>
    <w:rsid w:val="00B746CA"/>
    <w:rsid w:val="00B771C3"/>
    <w:rsid w:val="00B77C25"/>
    <w:rsid w:val="00B91959"/>
    <w:rsid w:val="00B91D09"/>
    <w:rsid w:val="00B92B2B"/>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6FDE"/>
    <w:rsid w:val="00BC230E"/>
    <w:rsid w:val="00BC27C0"/>
    <w:rsid w:val="00BC3066"/>
    <w:rsid w:val="00BC4963"/>
    <w:rsid w:val="00BD14AC"/>
    <w:rsid w:val="00BD249A"/>
    <w:rsid w:val="00BD78F0"/>
    <w:rsid w:val="00BE217D"/>
    <w:rsid w:val="00BF1A0A"/>
    <w:rsid w:val="00BF5235"/>
    <w:rsid w:val="00C070BF"/>
    <w:rsid w:val="00C11367"/>
    <w:rsid w:val="00C13F29"/>
    <w:rsid w:val="00C14EAE"/>
    <w:rsid w:val="00C15CA7"/>
    <w:rsid w:val="00C15FDB"/>
    <w:rsid w:val="00C16713"/>
    <w:rsid w:val="00C172CB"/>
    <w:rsid w:val="00C20464"/>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7A3D"/>
    <w:rsid w:val="00C411BA"/>
    <w:rsid w:val="00C436EB"/>
    <w:rsid w:val="00C47288"/>
    <w:rsid w:val="00C476A8"/>
    <w:rsid w:val="00C5007B"/>
    <w:rsid w:val="00C50841"/>
    <w:rsid w:val="00C5169B"/>
    <w:rsid w:val="00C51AF7"/>
    <w:rsid w:val="00C5200A"/>
    <w:rsid w:val="00C53ACF"/>
    <w:rsid w:val="00C550F7"/>
    <w:rsid w:val="00C5542E"/>
    <w:rsid w:val="00C56224"/>
    <w:rsid w:val="00C56BCC"/>
    <w:rsid w:val="00C56ECB"/>
    <w:rsid w:val="00C6414C"/>
    <w:rsid w:val="00C64E6C"/>
    <w:rsid w:val="00C650CE"/>
    <w:rsid w:val="00C651F3"/>
    <w:rsid w:val="00C655B5"/>
    <w:rsid w:val="00C66B71"/>
    <w:rsid w:val="00C70026"/>
    <w:rsid w:val="00C70F98"/>
    <w:rsid w:val="00C71CB7"/>
    <w:rsid w:val="00C74644"/>
    <w:rsid w:val="00C7766B"/>
    <w:rsid w:val="00C81402"/>
    <w:rsid w:val="00C83D91"/>
    <w:rsid w:val="00C84120"/>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65BD"/>
    <w:rsid w:val="00CC27CA"/>
    <w:rsid w:val="00CC29E6"/>
    <w:rsid w:val="00CC36B0"/>
    <w:rsid w:val="00CC3A23"/>
    <w:rsid w:val="00CC4D18"/>
    <w:rsid w:val="00CD3223"/>
    <w:rsid w:val="00CD376A"/>
    <w:rsid w:val="00CD37AD"/>
    <w:rsid w:val="00CD3FD4"/>
    <w:rsid w:val="00CD4071"/>
    <w:rsid w:val="00CD5700"/>
    <w:rsid w:val="00CD6E58"/>
    <w:rsid w:val="00CD78FF"/>
    <w:rsid w:val="00CD7C2A"/>
    <w:rsid w:val="00CE099A"/>
    <w:rsid w:val="00CE0C7A"/>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4EE"/>
    <w:rsid w:val="00D139D3"/>
    <w:rsid w:val="00D14974"/>
    <w:rsid w:val="00D161DC"/>
    <w:rsid w:val="00D24044"/>
    <w:rsid w:val="00D4096D"/>
    <w:rsid w:val="00D42FA6"/>
    <w:rsid w:val="00D4353E"/>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52C4"/>
    <w:rsid w:val="00D86AA3"/>
    <w:rsid w:val="00DA0121"/>
    <w:rsid w:val="00DA08B4"/>
    <w:rsid w:val="00DA356C"/>
    <w:rsid w:val="00DA5AF5"/>
    <w:rsid w:val="00DA7176"/>
    <w:rsid w:val="00DA76D3"/>
    <w:rsid w:val="00DA7F38"/>
    <w:rsid w:val="00DB18EE"/>
    <w:rsid w:val="00DB2C4F"/>
    <w:rsid w:val="00DB379E"/>
    <w:rsid w:val="00DB433E"/>
    <w:rsid w:val="00DB4F87"/>
    <w:rsid w:val="00DB5667"/>
    <w:rsid w:val="00DB6E55"/>
    <w:rsid w:val="00DC16D1"/>
    <w:rsid w:val="00DC1FA0"/>
    <w:rsid w:val="00DC27BE"/>
    <w:rsid w:val="00DC31A7"/>
    <w:rsid w:val="00DC3B44"/>
    <w:rsid w:val="00DC4FAA"/>
    <w:rsid w:val="00DD0226"/>
    <w:rsid w:val="00DD1189"/>
    <w:rsid w:val="00DD2E5F"/>
    <w:rsid w:val="00DD337E"/>
    <w:rsid w:val="00DE5275"/>
    <w:rsid w:val="00DE5C6A"/>
    <w:rsid w:val="00DF1C12"/>
    <w:rsid w:val="00DF3914"/>
    <w:rsid w:val="00DF534A"/>
    <w:rsid w:val="00DF54FF"/>
    <w:rsid w:val="00DF634D"/>
    <w:rsid w:val="00DF6ACC"/>
    <w:rsid w:val="00DF745A"/>
    <w:rsid w:val="00DF7F73"/>
    <w:rsid w:val="00E01305"/>
    <w:rsid w:val="00E01D3E"/>
    <w:rsid w:val="00E02B92"/>
    <w:rsid w:val="00E02DC5"/>
    <w:rsid w:val="00E04367"/>
    <w:rsid w:val="00E053AA"/>
    <w:rsid w:val="00E06682"/>
    <w:rsid w:val="00E06F12"/>
    <w:rsid w:val="00E12165"/>
    <w:rsid w:val="00E16C0A"/>
    <w:rsid w:val="00E230C6"/>
    <w:rsid w:val="00E24844"/>
    <w:rsid w:val="00E26BCE"/>
    <w:rsid w:val="00E3313A"/>
    <w:rsid w:val="00E34462"/>
    <w:rsid w:val="00E345EC"/>
    <w:rsid w:val="00E351C2"/>
    <w:rsid w:val="00E35820"/>
    <w:rsid w:val="00E42424"/>
    <w:rsid w:val="00E44D64"/>
    <w:rsid w:val="00E505FE"/>
    <w:rsid w:val="00E50C8E"/>
    <w:rsid w:val="00E51B43"/>
    <w:rsid w:val="00E53C40"/>
    <w:rsid w:val="00E54189"/>
    <w:rsid w:val="00E5540F"/>
    <w:rsid w:val="00E56D7D"/>
    <w:rsid w:val="00E607CE"/>
    <w:rsid w:val="00E64B79"/>
    <w:rsid w:val="00E64E50"/>
    <w:rsid w:val="00E660A4"/>
    <w:rsid w:val="00E710D2"/>
    <w:rsid w:val="00E71717"/>
    <w:rsid w:val="00E71E91"/>
    <w:rsid w:val="00E71EC3"/>
    <w:rsid w:val="00E72AA6"/>
    <w:rsid w:val="00E72E2A"/>
    <w:rsid w:val="00E731DB"/>
    <w:rsid w:val="00E749C3"/>
    <w:rsid w:val="00E770CE"/>
    <w:rsid w:val="00E813AB"/>
    <w:rsid w:val="00E81F02"/>
    <w:rsid w:val="00E84C2C"/>
    <w:rsid w:val="00E851AB"/>
    <w:rsid w:val="00E85E31"/>
    <w:rsid w:val="00E87000"/>
    <w:rsid w:val="00E9046D"/>
    <w:rsid w:val="00E91D4E"/>
    <w:rsid w:val="00E929E9"/>
    <w:rsid w:val="00E93A12"/>
    <w:rsid w:val="00E95555"/>
    <w:rsid w:val="00E95C9B"/>
    <w:rsid w:val="00E96179"/>
    <w:rsid w:val="00EA4A21"/>
    <w:rsid w:val="00EA5D6A"/>
    <w:rsid w:val="00EA70BE"/>
    <w:rsid w:val="00EA7CA6"/>
    <w:rsid w:val="00EB0577"/>
    <w:rsid w:val="00EB3233"/>
    <w:rsid w:val="00EB3AFC"/>
    <w:rsid w:val="00EB4E96"/>
    <w:rsid w:val="00EB5361"/>
    <w:rsid w:val="00EB55E1"/>
    <w:rsid w:val="00EB6948"/>
    <w:rsid w:val="00EB69EB"/>
    <w:rsid w:val="00EC14B0"/>
    <w:rsid w:val="00EC278B"/>
    <w:rsid w:val="00EC31C1"/>
    <w:rsid w:val="00EC44EC"/>
    <w:rsid w:val="00EC46EC"/>
    <w:rsid w:val="00ED16BD"/>
    <w:rsid w:val="00ED41D2"/>
    <w:rsid w:val="00ED4F81"/>
    <w:rsid w:val="00ED53F7"/>
    <w:rsid w:val="00ED6627"/>
    <w:rsid w:val="00ED674C"/>
    <w:rsid w:val="00ED7520"/>
    <w:rsid w:val="00EE0CAE"/>
    <w:rsid w:val="00EE21DD"/>
    <w:rsid w:val="00EE21EA"/>
    <w:rsid w:val="00EE46C1"/>
    <w:rsid w:val="00EE472C"/>
    <w:rsid w:val="00EE5B1C"/>
    <w:rsid w:val="00EE6E9A"/>
    <w:rsid w:val="00EE6EB4"/>
    <w:rsid w:val="00EE76E2"/>
    <w:rsid w:val="00EF0CFE"/>
    <w:rsid w:val="00EF1C14"/>
    <w:rsid w:val="00EF1E13"/>
    <w:rsid w:val="00EF2E27"/>
    <w:rsid w:val="00EF54EE"/>
    <w:rsid w:val="00EF6A67"/>
    <w:rsid w:val="00F01D2F"/>
    <w:rsid w:val="00F01FE8"/>
    <w:rsid w:val="00F02DAB"/>
    <w:rsid w:val="00F03600"/>
    <w:rsid w:val="00F03802"/>
    <w:rsid w:val="00F051FB"/>
    <w:rsid w:val="00F06F26"/>
    <w:rsid w:val="00F14455"/>
    <w:rsid w:val="00F1471D"/>
    <w:rsid w:val="00F14B32"/>
    <w:rsid w:val="00F166CF"/>
    <w:rsid w:val="00F218A1"/>
    <w:rsid w:val="00F21C38"/>
    <w:rsid w:val="00F23D85"/>
    <w:rsid w:val="00F255AF"/>
    <w:rsid w:val="00F3015F"/>
    <w:rsid w:val="00F313C7"/>
    <w:rsid w:val="00F32766"/>
    <w:rsid w:val="00F336A9"/>
    <w:rsid w:val="00F34CEE"/>
    <w:rsid w:val="00F353C3"/>
    <w:rsid w:val="00F40EBB"/>
    <w:rsid w:val="00F4230C"/>
    <w:rsid w:val="00F5070D"/>
    <w:rsid w:val="00F52595"/>
    <w:rsid w:val="00F53474"/>
    <w:rsid w:val="00F53944"/>
    <w:rsid w:val="00F554BC"/>
    <w:rsid w:val="00F56399"/>
    <w:rsid w:val="00F60295"/>
    <w:rsid w:val="00F60704"/>
    <w:rsid w:val="00F6150C"/>
    <w:rsid w:val="00F66A68"/>
    <w:rsid w:val="00F733FA"/>
    <w:rsid w:val="00F80280"/>
    <w:rsid w:val="00F80DFB"/>
    <w:rsid w:val="00F825B3"/>
    <w:rsid w:val="00F83E07"/>
    <w:rsid w:val="00F86349"/>
    <w:rsid w:val="00F90607"/>
    <w:rsid w:val="00F95225"/>
    <w:rsid w:val="00F95344"/>
    <w:rsid w:val="00F95B15"/>
    <w:rsid w:val="00F95D36"/>
    <w:rsid w:val="00F96C04"/>
    <w:rsid w:val="00F97CA7"/>
    <w:rsid w:val="00F97ED2"/>
    <w:rsid w:val="00FA0A5F"/>
    <w:rsid w:val="00FA17CD"/>
    <w:rsid w:val="00FA2309"/>
    <w:rsid w:val="00FA26F7"/>
    <w:rsid w:val="00FA333C"/>
    <w:rsid w:val="00FA56EB"/>
    <w:rsid w:val="00FA5CDE"/>
    <w:rsid w:val="00FA7252"/>
    <w:rsid w:val="00FB1C92"/>
    <w:rsid w:val="00FB41CB"/>
    <w:rsid w:val="00FB4391"/>
    <w:rsid w:val="00FB53D9"/>
    <w:rsid w:val="00FB55BE"/>
    <w:rsid w:val="00FB782D"/>
    <w:rsid w:val="00FC1627"/>
    <w:rsid w:val="00FC2107"/>
    <w:rsid w:val="00FC5854"/>
    <w:rsid w:val="00FC7063"/>
    <w:rsid w:val="00FD01F4"/>
    <w:rsid w:val="00FD02F7"/>
    <w:rsid w:val="00FD1A49"/>
    <w:rsid w:val="00FD28DB"/>
    <w:rsid w:val="00FD2BCD"/>
    <w:rsid w:val="00FD2F37"/>
    <w:rsid w:val="00FD4797"/>
    <w:rsid w:val="00FD5EAF"/>
    <w:rsid w:val="00FD7075"/>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16</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14</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18</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21</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35</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36</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37</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7</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6</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38</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39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40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41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42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43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19</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20</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15</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17</b:RefOrder>
  </b:Source>
  <b:Source>
    <b:Tag>MKi06</b:Tag>
    <b:SourceType>JournalArticle</b:SourceType>
    <b:Guid>{2E06B249-E30A-C04D-A851-45208213E517}</b:Guid>
    <b:Author>
      <b:Author>
        <b:NameList>
          <b:Person>
            <b:Last>Kim</b:Last>
            <b:First>M.</b:First>
          </b:Person>
          <b:Person>
            <b:Last>Kim</b:Last>
            <b:First>J.-H.</b:First>
          </b:Person>
          <b:Person>
            <b:Last>Lennon</b:Last>
            <b:First>S.</b:First>
            <b:Middle>J.</b:Middle>
          </b:Person>
        </b:NameList>
      </b:Author>
    </b:Author>
    <b:Title>Online service attributes available on apparel retail web sites: and E-SQUAL approach</b:Title>
    <b:JournalName>Managing service quality</b:JournalName>
    <b:Year>2006</b:Year>
    <b:Volume>16</b:Volume>
    <b:Issue>1</b:Issue>
    <b:Pages>51-77</b:Pages>
    <b:RefOrder>23</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22</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4</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25</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24</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29</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33</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30</b:RefOrder>
  </b:Source>
  <b:Source>
    <b:Tag>JEC061</b:Tag>
    <b:SourceType>JournalArticle</b:SourceType>
    <b:Guid>{AB957CE4-C08E-A344-BAB0-AB7FF9EBB39F}</b:Guid>
    <b:Author>
      <b:Author>
        <b:NameList>
          <b:Person>
            <b:Last>Collier</b:Last>
            <b:First>J.E.</b:First>
          </b:Person>
          <b:Person>
            <b:Last>Bienstock</b:Last>
            <b:First>C.C.</b:First>
          </b:Person>
        </b:NameList>
      </b:Author>
    </b:Author>
    <b:Title>Measuring service quality in e-retailing</b:Title>
    <b:JournalName>Journal of Service Research</b:JournalName>
    <b:Year>2006</b:Year>
    <b:Volume>8</b:Volume>
    <b:Issue>3</b:Issue>
    <b:Pages>260-275</b:Pages>
    <b:RefOrder>31</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32</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26</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27</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28</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34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3D18C-5D8A-434F-A7AF-FE987D84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853</TotalTime>
  <Pages>34</Pages>
  <Words>8141</Words>
  <Characters>48198</Characters>
  <Application>Microsoft Macintosh Word</Application>
  <DocSecurity>0</DocSecurity>
  <Lines>926</Lines>
  <Paragraphs>477</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55862</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cp:lastModifiedBy>
  <cp:revision>407</cp:revision>
  <cp:lastPrinted>2014-04-29T12:14:00Z</cp:lastPrinted>
  <dcterms:created xsi:type="dcterms:W3CDTF">2016-05-19T19:29:00Z</dcterms:created>
  <dcterms:modified xsi:type="dcterms:W3CDTF">2016-08-13T15:51:00Z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