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38B78DEF" w:rsidR="005268D3" w:rsidRPr="00B27115" w:rsidRDefault="006D5127">
      <w:pPr>
        <w:pStyle w:val="Tiitellehtpis1"/>
        <w:rPr>
          <w:lang w:val="en-GB"/>
        </w:rPr>
      </w:pPr>
      <w:r w:rsidRPr="00B27115">
        <w:rPr>
          <w:lang w:val="en-GB"/>
        </w:rPr>
        <w:t xml:space="preserve">FACULTY OF </w:t>
      </w:r>
      <w:r w:rsidR="00A061A0">
        <w:rPr>
          <w:lang w:val="en-GB"/>
        </w:rPr>
        <w:t>science</w:t>
      </w:r>
      <w:r w:rsidRPr="00B27115">
        <w:rPr>
          <w:lang w:val="en-GB"/>
        </w:rPr>
        <w:t xml:space="preserve"> AND </w:t>
      </w:r>
      <w:r w:rsidR="00A061A0">
        <w:rPr>
          <w:lang w:val="en-GB"/>
        </w:rPr>
        <w:t>technology</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0672C"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20672C" w:rsidRPr="00AE695C" w:rsidRDefault="0020672C"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20672C" w:rsidRPr="00AE695C" w:rsidRDefault="0020672C"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14810E0F" w14:textId="77777777" w:rsidR="005067A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067AA" w:rsidRPr="00AB43C4">
            <w:rPr>
              <w:noProof/>
              <w:snapToGrid w:val="0"/>
              <w:color w:val="000000"/>
              <w:w w:val="0"/>
            </w:rPr>
            <w:t>Chapter 1.</w:t>
          </w:r>
          <w:r w:rsidR="005067AA">
            <w:rPr>
              <w:rFonts w:asciiTheme="minorHAnsi" w:eastAsiaTheme="minorEastAsia" w:hAnsiTheme="minorHAnsi"/>
              <w:noProof/>
              <w:lang w:val="en-US" w:eastAsia="ja-JP"/>
            </w:rPr>
            <w:tab/>
          </w:r>
          <w:r w:rsidR="005067AA">
            <w:rPr>
              <w:noProof/>
            </w:rPr>
            <w:t>Introduction</w:t>
          </w:r>
          <w:r w:rsidR="005067AA">
            <w:rPr>
              <w:noProof/>
            </w:rPr>
            <w:tab/>
          </w:r>
          <w:r w:rsidR="005067AA">
            <w:rPr>
              <w:noProof/>
            </w:rPr>
            <w:fldChar w:fldCharType="begin"/>
          </w:r>
          <w:r w:rsidR="005067AA">
            <w:rPr>
              <w:noProof/>
            </w:rPr>
            <w:instrText xml:space="preserve"> PAGEREF _Toc334672288 \h </w:instrText>
          </w:r>
          <w:r w:rsidR="005067AA">
            <w:rPr>
              <w:noProof/>
            </w:rPr>
          </w:r>
          <w:r w:rsidR="005067AA">
            <w:rPr>
              <w:noProof/>
            </w:rPr>
            <w:fldChar w:fldCharType="separate"/>
          </w:r>
          <w:r w:rsidR="005067AA">
            <w:rPr>
              <w:noProof/>
            </w:rPr>
            <w:t>7</w:t>
          </w:r>
          <w:r w:rsidR="005067AA">
            <w:rPr>
              <w:noProof/>
            </w:rPr>
            <w:fldChar w:fldCharType="end"/>
          </w:r>
        </w:p>
        <w:p w14:paraId="36050BB3"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_Toc334672289 \h </w:instrText>
          </w:r>
          <w:r>
            <w:rPr>
              <w:noProof/>
            </w:rPr>
          </w:r>
          <w:r>
            <w:rPr>
              <w:noProof/>
            </w:rPr>
            <w:fldChar w:fldCharType="separate"/>
          </w:r>
          <w:r>
            <w:rPr>
              <w:noProof/>
            </w:rPr>
            <w:t>9</w:t>
          </w:r>
          <w:r>
            <w:rPr>
              <w:noProof/>
            </w:rPr>
            <w:fldChar w:fldCharType="end"/>
          </w:r>
        </w:p>
        <w:p w14:paraId="7A9E98FB"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_Toc334672290 \h </w:instrText>
          </w:r>
          <w:r>
            <w:rPr>
              <w:noProof/>
            </w:rPr>
          </w:r>
          <w:r>
            <w:rPr>
              <w:noProof/>
            </w:rPr>
            <w:fldChar w:fldCharType="separate"/>
          </w:r>
          <w:r>
            <w:rPr>
              <w:noProof/>
            </w:rPr>
            <w:t>9</w:t>
          </w:r>
          <w:r>
            <w:rPr>
              <w:noProof/>
            </w:rPr>
            <w:fldChar w:fldCharType="end"/>
          </w:r>
        </w:p>
        <w:p w14:paraId="315FD5E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_Toc334672291 \h </w:instrText>
          </w:r>
          <w:r>
            <w:rPr>
              <w:noProof/>
            </w:rPr>
          </w:r>
          <w:r>
            <w:rPr>
              <w:noProof/>
            </w:rPr>
            <w:fldChar w:fldCharType="separate"/>
          </w:r>
          <w:r>
            <w:rPr>
              <w:noProof/>
            </w:rPr>
            <w:t>9</w:t>
          </w:r>
          <w:r>
            <w:rPr>
              <w:noProof/>
            </w:rPr>
            <w:fldChar w:fldCharType="end"/>
          </w:r>
        </w:p>
        <w:p w14:paraId="449E27E2"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_Toc334672292 \h </w:instrText>
          </w:r>
          <w:r>
            <w:rPr>
              <w:noProof/>
            </w:rPr>
          </w:r>
          <w:r>
            <w:rPr>
              <w:noProof/>
            </w:rPr>
            <w:fldChar w:fldCharType="separate"/>
          </w:r>
          <w:r>
            <w:rPr>
              <w:noProof/>
            </w:rPr>
            <w:t>9</w:t>
          </w:r>
          <w:r>
            <w:rPr>
              <w:noProof/>
            </w:rPr>
            <w:fldChar w:fldCharType="end"/>
          </w:r>
        </w:p>
        <w:p w14:paraId="026CD396"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_Toc334672293 \h </w:instrText>
          </w:r>
          <w:r>
            <w:rPr>
              <w:noProof/>
            </w:rPr>
          </w:r>
          <w:r>
            <w:rPr>
              <w:noProof/>
            </w:rPr>
            <w:fldChar w:fldCharType="separate"/>
          </w:r>
          <w:r>
            <w:rPr>
              <w:noProof/>
            </w:rPr>
            <w:t>12</w:t>
          </w:r>
          <w:r>
            <w:rPr>
              <w:noProof/>
            </w:rPr>
            <w:fldChar w:fldCharType="end"/>
          </w:r>
        </w:p>
        <w:p w14:paraId="23FDC3B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_Toc334672294 \h </w:instrText>
          </w:r>
          <w:r>
            <w:rPr>
              <w:noProof/>
            </w:rPr>
          </w:r>
          <w:r>
            <w:rPr>
              <w:noProof/>
            </w:rPr>
            <w:fldChar w:fldCharType="separate"/>
          </w:r>
          <w:r>
            <w:rPr>
              <w:noProof/>
            </w:rPr>
            <w:t>14</w:t>
          </w:r>
          <w:r>
            <w:rPr>
              <w:noProof/>
            </w:rPr>
            <w:fldChar w:fldCharType="end"/>
          </w:r>
        </w:p>
        <w:p w14:paraId="594ADD83"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_Toc334672295 \h </w:instrText>
          </w:r>
          <w:r>
            <w:rPr>
              <w:noProof/>
            </w:rPr>
          </w:r>
          <w:r>
            <w:rPr>
              <w:noProof/>
            </w:rPr>
            <w:fldChar w:fldCharType="separate"/>
          </w:r>
          <w:r>
            <w:rPr>
              <w:noProof/>
            </w:rPr>
            <w:t>15</w:t>
          </w:r>
          <w:r>
            <w:rPr>
              <w:noProof/>
            </w:rPr>
            <w:fldChar w:fldCharType="end"/>
          </w:r>
        </w:p>
        <w:p w14:paraId="2820CFBF"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_Toc334672296 \h </w:instrText>
          </w:r>
          <w:r>
            <w:rPr>
              <w:noProof/>
            </w:rPr>
          </w:r>
          <w:r>
            <w:rPr>
              <w:noProof/>
            </w:rPr>
            <w:fldChar w:fldCharType="separate"/>
          </w:r>
          <w:r>
            <w:rPr>
              <w:noProof/>
            </w:rPr>
            <w:t>16</w:t>
          </w:r>
          <w:r>
            <w:rPr>
              <w:noProof/>
            </w:rPr>
            <w:fldChar w:fldCharType="end"/>
          </w:r>
        </w:p>
        <w:p w14:paraId="0DCE8E1C"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_Toc334672297 \h </w:instrText>
          </w:r>
          <w:r>
            <w:rPr>
              <w:noProof/>
            </w:rPr>
          </w:r>
          <w:r>
            <w:rPr>
              <w:noProof/>
            </w:rPr>
            <w:fldChar w:fldCharType="separate"/>
          </w:r>
          <w:r>
            <w:rPr>
              <w:noProof/>
            </w:rPr>
            <w:t>17</w:t>
          </w:r>
          <w:r>
            <w:rPr>
              <w:noProof/>
            </w:rPr>
            <w:fldChar w:fldCharType="end"/>
          </w:r>
        </w:p>
        <w:p w14:paraId="482E72BB"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_Toc334672298 \h </w:instrText>
          </w:r>
          <w:r>
            <w:rPr>
              <w:noProof/>
            </w:rPr>
          </w:r>
          <w:r>
            <w:rPr>
              <w:noProof/>
            </w:rPr>
            <w:fldChar w:fldCharType="separate"/>
          </w:r>
          <w:r>
            <w:rPr>
              <w:noProof/>
            </w:rPr>
            <w:t>19</w:t>
          </w:r>
          <w:r>
            <w:rPr>
              <w:noProof/>
            </w:rPr>
            <w:fldChar w:fldCharType="end"/>
          </w:r>
        </w:p>
        <w:p w14:paraId="38F450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_Toc334672299 \h </w:instrText>
          </w:r>
          <w:r>
            <w:rPr>
              <w:noProof/>
            </w:rPr>
          </w:r>
          <w:r>
            <w:rPr>
              <w:noProof/>
            </w:rPr>
            <w:fldChar w:fldCharType="separate"/>
          </w:r>
          <w:r>
            <w:rPr>
              <w:noProof/>
            </w:rPr>
            <w:t>19</w:t>
          </w:r>
          <w:r>
            <w:rPr>
              <w:noProof/>
            </w:rPr>
            <w:fldChar w:fldCharType="end"/>
          </w:r>
        </w:p>
        <w:p w14:paraId="0FBBF73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_Toc334672300 \h </w:instrText>
          </w:r>
          <w:r>
            <w:rPr>
              <w:noProof/>
            </w:rPr>
          </w:r>
          <w:r>
            <w:rPr>
              <w:noProof/>
            </w:rPr>
            <w:fldChar w:fldCharType="separate"/>
          </w:r>
          <w:r>
            <w:rPr>
              <w:noProof/>
            </w:rPr>
            <w:t>22</w:t>
          </w:r>
          <w:r>
            <w:rPr>
              <w:noProof/>
            </w:rPr>
            <w:fldChar w:fldCharType="end"/>
          </w:r>
        </w:p>
        <w:p w14:paraId="39080DB7"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_Toc334672301 \h </w:instrText>
          </w:r>
          <w:r>
            <w:rPr>
              <w:noProof/>
            </w:rPr>
          </w:r>
          <w:r>
            <w:rPr>
              <w:noProof/>
            </w:rPr>
            <w:fldChar w:fldCharType="separate"/>
          </w:r>
          <w:r>
            <w:rPr>
              <w:noProof/>
            </w:rPr>
            <w:t>23</w:t>
          </w:r>
          <w:r>
            <w:rPr>
              <w:noProof/>
            </w:rPr>
            <w:fldChar w:fldCharType="end"/>
          </w:r>
        </w:p>
        <w:p w14:paraId="0502EE51"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_Toc334672302 \h </w:instrText>
          </w:r>
          <w:r>
            <w:rPr>
              <w:noProof/>
            </w:rPr>
          </w:r>
          <w:r>
            <w:rPr>
              <w:noProof/>
            </w:rPr>
            <w:fldChar w:fldCharType="separate"/>
          </w:r>
          <w:r>
            <w:rPr>
              <w:noProof/>
            </w:rPr>
            <w:t>24</w:t>
          </w:r>
          <w:r>
            <w:rPr>
              <w:noProof/>
            </w:rPr>
            <w:fldChar w:fldCharType="end"/>
          </w:r>
        </w:p>
        <w:p w14:paraId="5C7D3BD1"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_Toc334672303 \h </w:instrText>
          </w:r>
          <w:r>
            <w:rPr>
              <w:noProof/>
            </w:rPr>
          </w:r>
          <w:r>
            <w:rPr>
              <w:noProof/>
            </w:rPr>
            <w:fldChar w:fldCharType="separate"/>
          </w:r>
          <w:r>
            <w:rPr>
              <w:noProof/>
            </w:rPr>
            <w:t>25</w:t>
          </w:r>
          <w:r>
            <w:rPr>
              <w:noProof/>
            </w:rPr>
            <w:fldChar w:fldCharType="end"/>
          </w:r>
        </w:p>
        <w:p w14:paraId="4B6CA913"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_Toc334672304 \h </w:instrText>
          </w:r>
          <w:r>
            <w:rPr>
              <w:noProof/>
            </w:rPr>
          </w:r>
          <w:r>
            <w:rPr>
              <w:noProof/>
            </w:rPr>
            <w:fldChar w:fldCharType="separate"/>
          </w:r>
          <w:r>
            <w:rPr>
              <w:noProof/>
            </w:rPr>
            <w:t>25</w:t>
          </w:r>
          <w:r>
            <w:rPr>
              <w:noProof/>
            </w:rPr>
            <w:fldChar w:fldCharType="end"/>
          </w:r>
        </w:p>
        <w:p w14:paraId="229F2A2D"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3.</w:t>
          </w:r>
          <w:r>
            <w:rPr>
              <w:rFonts w:asciiTheme="minorHAnsi" w:eastAsiaTheme="minorEastAsia" w:hAnsiTheme="minorHAnsi"/>
              <w:noProof/>
              <w:lang w:val="en-US" w:eastAsia="ja-JP"/>
            </w:rPr>
            <w:tab/>
          </w:r>
          <w:r>
            <w:rPr>
              <w:noProof/>
            </w:rPr>
            <w:t>Four dimensions and the e-service concept</w:t>
          </w:r>
          <w:r>
            <w:rPr>
              <w:noProof/>
            </w:rPr>
            <w:tab/>
          </w:r>
          <w:r>
            <w:rPr>
              <w:noProof/>
            </w:rPr>
            <w:fldChar w:fldCharType="begin"/>
          </w:r>
          <w:r>
            <w:rPr>
              <w:noProof/>
            </w:rPr>
            <w:instrText xml:space="preserve"> PAGEREF _Toc334672305 \h </w:instrText>
          </w:r>
          <w:r>
            <w:rPr>
              <w:noProof/>
            </w:rPr>
          </w:r>
          <w:r>
            <w:rPr>
              <w:noProof/>
            </w:rPr>
            <w:fldChar w:fldCharType="separate"/>
          </w:r>
          <w:r>
            <w:rPr>
              <w:noProof/>
            </w:rPr>
            <w:t>27</w:t>
          </w:r>
          <w:r>
            <w:rPr>
              <w:noProof/>
            </w:rPr>
            <w:fldChar w:fldCharType="end"/>
          </w:r>
        </w:p>
        <w:p w14:paraId="4F21C5E1"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_Toc334672306 \h </w:instrText>
          </w:r>
          <w:r>
            <w:rPr>
              <w:noProof/>
            </w:rPr>
          </w:r>
          <w:r>
            <w:rPr>
              <w:noProof/>
            </w:rPr>
            <w:fldChar w:fldCharType="separate"/>
          </w:r>
          <w:r>
            <w:rPr>
              <w:noProof/>
            </w:rPr>
            <w:t>27</w:t>
          </w:r>
          <w:r>
            <w:rPr>
              <w:noProof/>
            </w:rPr>
            <w:fldChar w:fldCharType="end"/>
          </w:r>
        </w:p>
        <w:p w14:paraId="5DB13828"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_Toc334672307 \h </w:instrText>
          </w:r>
          <w:r>
            <w:rPr>
              <w:noProof/>
            </w:rPr>
          </w:r>
          <w:r>
            <w:rPr>
              <w:noProof/>
            </w:rPr>
            <w:fldChar w:fldCharType="separate"/>
          </w:r>
          <w:r>
            <w:rPr>
              <w:noProof/>
            </w:rPr>
            <w:t>29</w:t>
          </w:r>
          <w:r>
            <w:rPr>
              <w:noProof/>
            </w:rPr>
            <w:fldChar w:fldCharType="end"/>
          </w:r>
        </w:p>
        <w:p w14:paraId="72C43430"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_Toc334672308 \h </w:instrText>
          </w:r>
          <w:r>
            <w:rPr>
              <w:noProof/>
            </w:rPr>
          </w:r>
          <w:r>
            <w:rPr>
              <w:noProof/>
            </w:rPr>
            <w:fldChar w:fldCharType="separate"/>
          </w:r>
          <w:r>
            <w:rPr>
              <w:noProof/>
            </w:rPr>
            <w:t>29</w:t>
          </w:r>
          <w:r>
            <w:rPr>
              <w:noProof/>
            </w:rPr>
            <w:fldChar w:fldCharType="end"/>
          </w:r>
        </w:p>
        <w:p w14:paraId="6C13179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_Toc334672309 \h </w:instrText>
          </w:r>
          <w:r>
            <w:rPr>
              <w:noProof/>
            </w:rPr>
          </w:r>
          <w:r>
            <w:rPr>
              <w:noProof/>
            </w:rPr>
            <w:fldChar w:fldCharType="separate"/>
          </w:r>
          <w:r>
            <w:rPr>
              <w:noProof/>
            </w:rPr>
            <w:t>29</w:t>
          </w:r>
          <w:r>
            <w:rPr>
              <w:noProof/>
            </w:rPr>
            <w:fldChar w:fldCharType="end"/>
          </w:r>
        </w:p>
        <w:p w14:paraId="337CC2F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_Toc334672310 \h </w:instrText>
          </w:r>
          <w:r>
            <w:rPr>
              <w:noProof/>
            </w:rPr>
          </w:r>
          <w:r>
            <w:rPr>
              <w:noProof/>
            </w:rPr>
            <w:fldChar w:fldCharType="separate"/>
          </w:r>
          <w:r>
            <w:rPr>
              <w:noProof/>
            </w:rPr>
            <w:t>29</w:t>
          </w:r>
          <w:r>
            <w:rPr>
              <w:noProof/>
            </w:rPr>
            <w:fldChar w:fldCharType="end"/>
          </w:r>
        </w:p>
        <w:p w14:paraId="54503FB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_Toc334672311 \h </w:instrText>
          </w:r>
          <w:r>
            <w:rPr>
              <w:noProof/>
            </w:rPr>
          </w:r>
          <w:r>
            <w:rPr>
              <w:noProof/>
            </w:rPr>
            <w:fldChar w:fldCharType="separate"/>
          </w:r>
          <w:r>
            <w:rPr>
              <w:noProof/>
            </w:rPr>
            <w:t>29</w:t>
          </w:r>
          <w:r>
            <w:rPr>
              <w:noProof/>
            </w:rPr>
            <w:fldChar w:fldCharType="end"/>
          </w:r>
        </w:p>
        <w:p w14:paraId="25AA36D7"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4.</w:t>
          </w:r>
          <w:r>
            <w:rPr>
              <w:rFonts w:asciiTheme="minorHAnsi" w:eastAsiaTheme="minorEastAsia" w:hAnsiTheme="minorHAnsi"/>
              <w:noProof/>
              <w:lang w:val="en-US" w:eastAsia="ja-JP"/>
            </w:rPr>
            <w:tab/>
          </w:r>
          <w:r>
            <w:rPr>
              <w:noProof/>
            </w:rPr>
            <w:t>Conceptual model to understand quality of e-services</w:t>
          </w:r>
          <w:r>
            <w:rPr>
              <w:noProof/>
            </w:rPr>
            <w:tab/>
          </w:r>
          <w:r>
            <w:rPr>
              <w:noProof/>
            </w:rPr>
            <w:fldChar w:fldCharType="begin"/>
          </w:r>
          <w:r>
            <w:rPr>
              <w:noProof/>
            </w:rPr>
            <w:instrText xml:space="preserve"> PAGEREF _Toc334672312 \h </w:instrText>
          </w:r>
          <w:r>
            <w:rPr>
              <w:noProof/>
            </w:rPr>
          </w:r>
          <w:r>
            <w:rPr>
              <w:noProof/>
            </w:rPr>
            <w:fldChar w:fldCharType="separate"/>
          </w:r>
          <w:r>
            <w:rPr>
              <w:noProof/>
            </w:rPr>
            <w:t>31</w:t>
          </w:r>
          <w:r>
            <w:rPr>
              <w:noProof/>
            </w:rPr>
            <w:fldChar w:fldCharType="end"/>
          </w:r>
        </w:p>
        <w:p w14:paraId="0E068F47"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_Toc334672313 \h </w:instrText>
          </w:r>
          <w:r>
            <w:rPr>
              <w:noProof/>
            </w:rPr>
          </w:r>
          <w:r>
            <w:rPr>
              <w:noProof/>
            </w:rPr>
            <w:fldChar w:fldCharType="separate"/>
          </w:r>
          <w:r>
            <w:rPr>
              <w:noProof/>
            </w:rPr>
            <w:t>31</w:t>
          </w:r>
          <w:r>
            <w:rPr>
              <w:noProof/>
            </w:rPr>
            <w:fldChar w:fldCharType="end"/>
          </w:r>
        </w:p>
        <w:p w14:paraId="2CB360F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_Toc334672314 \h </w:instrText>
          </w:r>
          <w:r>
            <w:rPr>
              <w:noProof/>
            </w:rPr>
          </w:r>
          <w:r>
            <w:rPr>
              <w:noProof/>
            </w:rPr>
            <w:fldChar w:fldCharType="separate"/>
          </w:r>
          <w:r>
            <w:rPr>
              <w:noProof/>
            </w:rPr>
            <w:t>32</w:t>
          </w:r>
          <w:r>
            <w:rPr>
              <w:noProof/>
            </w:rPr>
            <w:fldChar w:fldCharType="end"/>
          </w:r>
        </w:p>
        <w:p w14:paraId="789C038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_Toc334672315 \h </w:instrText>
          </w:r>
          <w:r>
            <w:rPr>
              <w:noProof/>
            </w:rPr>
          </w:r>
          <w:r>
            <w:rPr>
              <w:noProof/>
            </w:rPr>
            <w:fldChar w:fldCharType="separate"/>
          </w:r>
          <w:r>
            <w:rPr>
              <w:noProof/>
            </w:rPr>
            <w:t>32</w:t>
          </w:r>
          <w:r>
            <w:rPr>
              <w:noProof/>
            </w:rPr>
            <w:fldChar w:fldCharType="end"/>
          </w:r>
        </w:p>
        <w:p w14:paraId="144122EC"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_Toc334672316 \h </w:instrText>
          </w:r>
          <w:r>
            <w:rPr>
              <w:noProof/>
            </w:rPr>
          </w:r>
          <w:r>
            <w:rPr>
              <w:noProof/>
            </w:rPr>
            <w:fldChar w:fldCharType="separate"/>
          </w:r>
          <w:r>
            <w:rPr>
              <w:noProof/>
            </w:rPr>
            <w:t>33</w:t>
          </w:r>
          <w:r>
            <w:rPr>
              <w:noProof/>
            </w:rPr>
            <w:fldChar w:fldCharType="end"/>
          </w:r>
        </w:p>
        <w:p w14:paraId="21E58463"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_Toc334672317 \h </w:instrText>
          </w:r>
          <w:r>
            <w:rPr>
              <w:noProof/>
            </w:rPr>
          </w:r>
          <w:r>
            <w:rPr>
              <w:noProof/>
            </w:rPr>
            <w:fldChar w:fldCharType="separate"/>
          </w:r>
          <w:r>
            <w:rPr>
              <w:noProof/>
            </w:rPr>
            <w:t>34</w:t>
          </w:r>
          <w:r>
            <w:rPr>
              <w:noProof/>
            </w:rPr>
            <w:fldChar w:fldCharType="end"/>
          </w:r>
        </w:p>
        <w:p w14:paraId="7D149CD5"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Hypotheses on e-services AUES dimensions and Qualitative characteristics</w:t>
          </w:r>
          <w:r>
            <w:rPr>
              <w:noProof/>
            </w:rPr>
            <w:tab/>
          </w:r>
          <w:r>
            <w:rPr>
              <w:noProof/>
            </w:rPr>
            <w:fldChar w:fldCharType="begin"/>
          </w:r>
          <w:r>
            <w:rPr>
              <w:noProof/>
            </w:rPr>
            <w:instrText xml:space="preserve"> PAGEREF _Toc334672318 \h </w:instrText>
          </w:r>
          <w:r>
            <w:rPr>
              <w:noProof/>
            </w:rPr>
          </w:r>
          <w:r>
            <w:rPr>
              <w:noProof/>
            </w:rPr>
            <w:fldChar w:fldCharType="separate"/>
          </w:r>
          <w:r>
            <w:rPr>
              <w:noProof/>
            </w:rPr>
            <w:t>35</w:t>
          </w:r>
          <w:r>
            <w:rPr>
              <w:noProof/>
            </w:rPr>
            <w:fldChar w:fldCharType="end"/>
          </w:r>
        </w:p>
        <w:p w14:paraId="1AD1938A"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_Toc334672319 \h </w:instrText>
          </w:r>
          <w:r>
            <w:rPr>
              <w:noProof/>
            </w:rPr>
          </w:r>
          <w:r>
            <w:rPr>
              <w:noProof/>
            </w:rPr>
            <w:fldChar w:fldCharType="separate"/>
          </w:r>
          <w:r>
            <w:rPr>
              <w:noProof/>
            </w:rPr>
            <w:t>35</w:t>
          </w:r>
          <w:r>
            <w:rPr>
              <w:noProof/>
            </w:rPr>
            <w:fldChar w:fldCharType="end"/>
          </w:r>
        </w:p>
        <w:p w14:paraId="7515C7DB"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_Toc334672320 \h </w:instrText>
          </w:r>
          <w:r>
            <w:rPr>
              <w:noProof/>
            </w:rPr>
          </w:r>
          <w:r>
            <w:rPr>
              <w:noProof/>
            </w:rPr>
            <w:fldChar w:fldCharType="separate"/>
          </w:r>
          <w:r>
            <w:rPr>
              <w:noProof/>
            </w:rPr>
            <w:t>38</w:t>
          </w:r>
          <w:r>
            <w:rPr>
              <w:noProof/>
            </w:rPr>
            <w:fldChar w:fldCharType="end"/>
          </w:r>
        </w:p>
        <w:p w14:paraId="5FA11BA3"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lastRenderedPageBreak/>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_Toc334672321 \h </w:instrText>
          </w:r>
          <w:r>
            <w:rPr>
              <w:noProof/>
            </w:rPr>
          </w:r>
          <w:r>
            <w:rPr>
              <w:noProof/>
            </w:rPr>
            <w:fldChar w:fldCharType="separate"/>
          </w:r>
          <w:r>
            <w:rPr>
              <w:noProof/>
            </w:rPr>
            <w:t>38</w:t>
          </w:r>
          <w:r>
            <w:rPr>
              <w:noProof/>
            </w:rPr>
            <w:fldChar w:fldCharType="end"/>
          </w:r>
        </w:p>
        <w:p w14:paraId="42AE1874"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_Toc334672322 \h </w:instrText>
          </w:r>
          <w:r>
            <w:rPr>
              <w:noProof/>
            </w:rPr>
          </w:r>
          <w:r>
            <w:rPr>
              <w:noProof/>
            </w:rPr>
            <w:fldChar w:fldCharType="separate"/>
          </w:r>
          <w:r>
            <w:rPr>
              <w:noProof/>
            </w:rPr>
            <w:t>38</w:t>
          </w:r>
          <w:r>
            <w:rPr>
              <w:noProof/>
            </w:rPr>
            <w:fldChar w:fldCharType="end"/>
          </w:r>
        </w:p>
        <w:p w14:paraId="2BECE49F"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_Toc334672323 \h </w:instrText>
          </w:r>
          <w:r>
            <w:rPr>
              <w:noProof/>
            </w:rPr>
          </w:r>
          <w:r>
            <w:rPr>
              <w:noProof/>
            </w:rPr>
            <w:fldChar w:fldCharType="separate"/>
          </w:r>
          <w:r>
            <w:rPr>
              <w:noProof/>
            </w:rPr>
            <w:t>39</w:t>
          </w:r>
          <w:r>
            <w:rPr>
              <w:noProof/>
            </w:rPr>
            <w:fldChar w:fldCharType="end"/>
          </w:r>
        </w:p>
        <w:p w14:paraId="3A0B70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Hypotheses on AUES Key dimensional components</w:t>
          </w:r>
          <w:r>
            <w:rPr>
              <w:noProof/>
            </w:rPr>
            <w:tab/>
          </w:r>
          <w:r>
            <w:rPr>
              <w:noProof/>
            </w:rPr>
            <w:fldChar w:fldCharType="begin"/>
          </w:r>
          <w:r>
            <w:rPr>
              <w:noProof/>
            </w:rPr>
            <w:instrText xml:space="preserve"> PAGEREF _Toc334672324 \h </w:instrText>
          </w:r>
          <w:r>
            <w:rPr>
              <w:noProof/>
            </w:rPr>
          </w:r>
          <w:r>
            <w:rPr>
              <w:noProof/>
            </w:rPr>
            <w:fldChar w:fldCharType="separate"/>
          </w:r>
          <w:r>
            <w:rPr>
              <w:noProof/>
            </w:rPr>
            <w:t>39</w:t>
          </w:r>
          <w:r>
            <w:rPr>
              <w:noProof/>
            </w:rPr>
            <w:fldChar w:fldCharType="end"/>
          </w:r>
        </w:p>
        <w:p w14:paraId="63E2A05C"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_Toc334672325 \h </w:instrText>
          </w:r>
          <w:r>
            <w:rPr>
              <w:noProof/>
            </w:rPr>
          </w:r>
          <w:r>
            <w:rPr>
              <w:noProof/>
            </w:rPr>
            <w:fldChar w:fldCharType="separate"/>
          </w:r>
          <w:r>
            <w:rPr>
              <w:noProof/>
            </w:rPr>
            <w:t>39</w:t>
          </w:r>
          <w:r>
            <w:rPr>
              <w:noProof/>
            </w:rPr>
            <w:fldChar w:fldCharType="end"/>
          </w:r>
        </w:p>
        <w:p w14:paraId="082EDDF0"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_Toc334672326 \h </w:instrText>
          </w:r>
          <w:r>
            <w:rPr>
              <w:noProof/>
            </w:rPr>
          </w:r>
          <w:r>
            <w:rPr>
              <w:noProof/>
            </w:rPr>
            <w:fldChar w:fldCharType="separate"/>
          </w:r>
          <w:r>
            <w:rPr>
              <w:noProof/>
            </w:rPr>
            <w:t>40</w:t>
          </w:r>
          <w:r>
            <w:rPr>
              <w:noProof/>
            </w:rPr>
            <w:fldChar w:fldCharType="end"/>
          </w:r>
        </w:p>
        <w:p w14:paraId="090504FA"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_Toc334672327 \h </w:instrText>
          </w:r>
          <w:r>
            <w:rPr>
              <w:noProof/>
            </w:rPr>
          </w:r>
          <w:r>
            <w:rPr>
              <w:noProof/>
            </w:rPr>
            <w:fldChar w:fldCharType="separate"/>
          </w:r>
          <w:r>
            <w:rPr>
              <w:noProof/>
            </w:rPr>
            <w:t>40</w:t>
          </w:r>
          <w:r>
            <w:rPr>
              <w:noProof/>
            </w:rPr>
            <w:fldChar w:fldCharType="end"/>
          </w:r>
        </w:p>
        <w:p w14:paraId="209C948F"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_Toc334672328 \h </w:instrText>
          </w:r>
          <w:r>
            <w:rPr>
              <w:noProof/>
            </w:rPr>
          </w:r>
          <w:r>
            <w:rPr>
              <w:noProof/>
            </w:rPr>
            <w:fldChar w:fldCharType="separate"/>
          </w:r>
          <w:r>
            <w:rPr>
              <w:noProof/>
            </w:rPr>
            <w:t>42</w:t>
          </w:r>
          <w:r>
            <w:rPr>
              <w:noProof/>
            </w:rPr>
            <w:fldChar w:fldCharType="end"/>
          </w:r>
        </w:p>
        <w:p w14:paraId="31FBEC18"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_Toc334672329 \h </w:instrText>
          </w:r>
          <w:r>
            <w:rPr>
              <w:noProof/>
            </w:rPr>
          </w:r>
          <w:r>
            <w:rPr>
              <w:noProof/>
            </w:rPr>
            <w:fldChar w:fldCharType="separate"/>
          </w:r>
          <w:r>
            <w:rPr>
              <w:noProof/>
            </w:rPr>
            <w:t>42</w:t>
          </w:r>
          <w:r>
            <w:rPr>
              <w:noProof/>
            </w:rPr>
            <w:fldChar w:fldCharType="end"/>
          </w:r>
        </w:p>
        <w:p w14:paraId="289D2CC3"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_Toc334672330 \h </w:instrText>
          </w:r>
          <w:r>
            <w:rPr>
              <w:noProof/>
            </w:rPr>
          </w:r>
          <w:r>
            <w:rPr>
              <w:noProof/>
            </w:rPr>
            <w:fldChar w:fldCharType="separate"/>
          </w:r>
          <w:r>
            <w:rPr>
              <w:noProof/>
            </w:rPr>
            <w:t>46</w:t>
          </w:r>
          <w:r>
            <w:rPr>
              <w:noProof/>
            </w:rPr>
            <w:fldChar w:fldCharType="end"/>
          </w:r>
        </w:p>
        <w:p w14:paraId="30CAF8BA"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_Toc334672331 \h </w:instrText>
          </w:r>
          <w:r>
            <w:rPr>
              <w:noProof/>
            </w:rPr>
          </w:r>
          <w:r>
            <w:rPr>
              <w:noProof/>
            </w:rPr>
            <w:fldChar w:fldCharType="separate"/>
          </w:r>
          <w:r>
            <w:rPr>
              <w:noProof/>
            </w:rPr>
            <w:t>49</w:t>
          </w:r>
          <w:r>
            <w:rPr>
              <w:noProof/>
            </w:rPr>
            <w:fldChar w:fldCharType="end"/>
          </w:r>
        </w:p>
        <w:p w14:paraId="75B4C0C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_Toc334672332 \h </w:instrText>
          </w:r>
          <w:r>
            <w:rPr>
              <w:noProof/>
            </w:rPr>
          </w:r>
          <w:r>
            <w:rPr>
              <w:noProof/>
            </w:rPr>
            <w:fldChar w:fldCharType="separate"/>
          </w:r>
          <w:r>
            <w:rPr>
              <w:noProof/>
            </w:rPr>
            <w:t>49</w:t>
          </w:r>
          <w:r>
            <w:rPr>
              <w:noProof/>
            </w:rPr>
            <w:fldChar w:fldCharType="end"/>
          </w:r>
        </w:p>
        <w:p w14:paraId="3254578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_Toc334672333 \h </w:instrText>
          </w:r>
          <w:r>
            <w:rPr>
              <w:noProof/>
            </w:rPr>
          </w:r>
          <w:r>
            <w:rPr>
              <w:noProof/>
            </w:rPr>
            <w:fldChar w:fldCharType="separate"/>
          </w:r>
          <w:r>
            <w:rPr>
              <w:noProof/>
            </w:rPr>
            <w:t>52</w:t>
          </w:r>
          <w:r>
            <w:rPr>
              <w:noProof/>
            </w:rPr>
            <w:fldChar w:fldCharType="end"/>
          </w:r>
        </w:p>
        <w:p w14:paraId="68AEA99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_Toc334672334 \h </w:instrText>
          </w:r>
          <w:r>
            <w:rPr>
              <w:noProof/>
            </w:rPr>
          </w:r>
          <w:r>
            <w:rPr>
              <w:noProof/>
            </w:rPr>
            <w:fldChar w:fldCharType="separate"/>
          </w:r>
          <w:r>
            <w:rPr>
              <w:noProof/>
            </w:rPr>
            <w:t>52</w:t>
          </w:r>
          <w:r>
            <w:rPr>
              <w:noProof/>
            </w:rPr>
            <w:fldChar w:fldCharType="end"/>
          </w:r>
        </w:p>
        <w:p w14:paraId="0FACCDA4"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_Toc334672335 \h </w:instrText>
          </w:r>
          <w:r>
            <w:rPr>
              <w:noProof/>
            </w:rPr>
          </w:r>
          <w:r>
            <w:rPr>
              <w:noProof/>
            </w:rPr>
            <w:fldChar w:fldCharType="separate"/>
          </w:r>
          <w:r>
            <w:rPr>
              <w:noProof/>
            </w:rPr>
            <w:t>52</w:t>
          </w:r>
          <w:r>
            <w:rPr>
              <w:noProof/>
            </w:rPr>
            <w:fldChar w:fldCharType="end"/>
          </w:r>
        </w:p>
        <w:p w14:paraId="7359C080"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_Toc334672336 \h </w:instrText>
          </w:r>
          <w:r>
            <w:rPr>
              <w:noProof/>
            </w:rPr>
          </w:r>
          <w:r>
            <w:rPr>
              <w:noProof/>
            </w:rPr>
            <w:fldChar w:fldCharType="separate"/>
          </w:r>
          <w:r>
            <w:rPr>
              <w:noProof/>
            </w:rPr>
            <w:t>54</w:t>
          </w:r>
          <w:r>
            <w:rPr>
              <w:noProof/>
            </w:rPr>
            <w:fldChar w:fldCharType="end"/>
          </w:r>
        </w:p>
        <w:p w14:paraId="553AE9FB"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_Toc334672337 \h </w:instrText>
          </w:r>
          <w:r>
            <w:rPr>
              <w:noProof/>
            </w:rPr>
          </w:r>
          <w:r>
            <w:rPr>
              <w:noProof/>
            </w:rPr>
            <w:fldChar w:fldCharType="separate"/>
          </w:r>
          <w:r>
            <w:rPr>
              <w:noProof/>
            </w:rPr>
            <w:t>55</w:t>
          </w:r>
          <w:r>
            <w:rPr>
              <w:noProof/>
            </w:rPr>
            <w:fldChar w:fldCharType="end"/>
          </w:r>
        </w:p>
        <w:p w14:paraId="502F2936"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_Toc334672338 \h </w:instrText>
          </w:r>
          <w:r>
            <w:rPr>
              <w:noProof/>
            </w:rPr>
          </w:r>
          <w:r>
            <w:rPr>
              <w:noProof/>
            </w:rPr>
            <w:fldChar w:fldCharType="separate"/>
          </w:r>
          <w:r>
            <w:rPr>
              <w:noProof/>
            </w:rPr>
            <w:t>55</w:t>
          </w:r>
          <w:r>
            <w:rPr>
              <w:noProof/>
            </w:rPr>
            <w:fldChar w:fldCharType="end"/>
          </w:r>
        </w:p>
        <w:p w14:paraId="3C4CCD17"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_Toc334672339 \h </w:instrText>
          </w:r>
          <w:r>
            <w:rPr>
              <w:noProof/>
            </w:rPr>
          </w:r>
          <w:r>
            <w:rPr>
              <w:noProof/>
            </w:rPr>
            <w:fldChar w:fldCharType="separate"/>
          </w:r>
          <w:r>
            <w:rPr>
              <w:noProof/>
            </w:rPr>
            <w:t>55</w:t>
          </w:r>
          <w:r>
            <w:rPr>
              <w:noProof/>
            </w:rPr>
            <w:fldChar w:fldCharType="end"/>
          </w:r>
        </w:p>
        <w:p w14:paraId="6964C857"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_Toc334672340 \h </w:instrText>
          </w:r>
          <w:r>
            <w:rPr>
              <w:noProof/>
            </w:rPr>
          </w:r>
          <w:r>
            <w:rPr>
              <w:noProof/>
            </w:rPr>
            <w:fldChar w:fldCharType="separate"/>
          </w:r>
          <w:r>
            <w:rPr>
              <w:noProof/>
            </w:rPr>
            <w:t>56</w:t>
          </w:r>
          <w:r>
            <w:rPr>
              <w:noProof/>
            </w:rPr>
            <w:fldChar w:fldCharType="end"/>
          </w:r>
        </w:p>
        <w:p w14:paraId="5A669B6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6.1.1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_Toc334672341 \h </w:instrText>
          </w:r>
          <w:r>
            <w:rPr>
              <w:noProof/>
            </w:rPr>
          </w:r>
          <w:r>
            <w:rPr>
              <w:noProof/>
            </w:rPr>
            <w:fldChar w:fldCharType="separate"/>
          </w:r>
          <w:r>
            <w:rPr>
              <w:noProof/>
            </w:rPr>
            <w:t>56</w:t>
          </w:r>
          <w:r>
            <w:rPr>
              <w:noProof/>
            </w:rPr>
            <w:fldChar w:fldCharType="end"/>
          </w:r>
        </w:p>
        <w:p w14:paraId="2D64AA8A"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6.1.2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_Toc334672342 \h </w:instrText>
          </w:r>
          <w:r>
            <w:rPr>
              <w:noProof/>
            </w:rPr>
          </w:r>
          <w:r>
            <w:rPr>
              <w:noProof/>
            </w:rPr>
            <w:fldChar w:fldCharType="separate"/>
          </w:r>
          <w:r>
            <w:rPr>
              <w:noProof/>
            </w:rPr>
            <w:t>56</w:t>
          </w:r>
          <w:r>
            <w:rPr>
              <w:noProof/>
            </w:rPr>
            <w:fldChar w:fldCharType="end"/>
          </w:r>
        </w:p>
        <w:p w14:paraId="09EF4E1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_Toc334672343 \h </w:instrText>
          </w:r>
          <w:r>
            <w:rPr>
              <w:noProof/>
            </w:rPr>
          </w:r>
          <w:r>
            <w:rPr>
              <w:noProof/>
            </w:rPr>
            <w:fldChar w:fldCharType="separate"/>
          </w:r>
          <w:r>
            <w:rPr>
              <w:noProof/>
            </w:rPr>
            <w:t>56</w:t>
          </w:r>
          <w:r>
            <w:rPr>
              <w:noProof/>
            </w:rPr>
            <w:fldChar w:fldCharType="end"/>
          </w:r>
        </w:p>
        <w:p w14:paraId="3C93C004"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7.</w:t>
          </w:r>
          <w:r>
            <w:rPr>
              <w:rFonts w:asciiTheme="minorHAnsi" w:eastAsiaTheme="minorEastAsia" w:hAnsiTheme="minorHAnsi"/>
              <w:noProof/>
              <w:lang w:val="en-US" w:eastAsia="ja-JP"/>
            </w:rPr>
            <w:tab/>
          </w:r>
          <w:r>
            <w:rPr>
              <w:noProof/>
            </w:rPr>
            <w:t>Conclusion and future work</w:t>
          </w:r>
          <w:r>
            <w:rPr>
              <w:noProof/>
            </w:rPr>
            <w:tab/>
          </w:r>
          <w:r>
            <w:rPr>
              <w:noProof/>
            </w:rPr>
            <w:fldChar w:fldCharType="begin"/>
          </w:r>
          <w:r>
            <w:rPr>
              <w:noProof/>
            </w:rPr>
            <w:instrText xml:space="preserve"> PAGEREF _Toc334672344 \h </w:instrText>
          </w:r>
          <w:r>
            <w:rPr>
              <w:noProof/>
            </w:rPr>
          </w:r>
          <w:r>
            <w:rPr>
              <w:noProof/>
            </w:rPr>
            <w:fldChar w:fldCharType="separate"/>
          </w:r>
          <w:r>
            <w:rPr>
              <w:noProof/>
            </w:rPr>
            <w:t>57</w:t>
          </w:r>
          <w:r>
            <w:rPr>
              <w:noProof/>
            </w:rPr>
            <w:fldChar w:fldCharType="end"/>
          </w:r>
        </w:p>
        <w:p w14:paraId="0B3A36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w:t>
          </w:r>
          <w:r>
            <w:rPr>
              <w:noProof/>
            </w:rPr>
            <w:tab/>
          </w:r>
          <w:r>
            <w:rPr>
              <w:noProof/>
            </w:rPr>
            <w:fldChar w:fldCharType="begin"/>
          </w:r>
          <w:r>
            <w:rPr>
              <w:noProof/>
            </w:rPr>
            <w:instrText xml:space="preserve"> PAGEREF _Toc334672345 \h </w:instrText>
          </w:r>
          <w:r>
            <w:rPr>
              <w:noProof/>
            </w:rPr>
          </w:r>
          <w:r>
            <w:rPr>
              <w:noProof/>
            </w:rPr>
            <w:fldChar w:fldCharType="separate"/>
          </w:r>
          <w:r>
            <w:rPr>
              <w:noProof/>
            </w:rPr>
            <w:t>57</w:t>
          </w:r>
          <w:r>
            <w:rPr>
              <w:noProof/>
            </w:rPr>
            <w:fldChar w:fldCharType="end"/>
          </w:r>
        </w:p>
        <w:p w14:paraId="5344709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_Toc334672346 \h </w:instrText>
          </w:r>
          <w:r>
            <w:rPr>
              <w:noProof/>
            </w:rPr>
          </w:r>
          <w:r>
            <w:rPr>
              <w:noProof/>
            </w:rPr>
            <w:fldChar w:fldCharType="separate"/>
          </w:r>
          <w:r>
            <w:rPr>
              <w:noProof/>
            </w:rPr>
            <w:t>57</w:t>
          </w:r>
          <w:r>
            <w:rPr>
              <w:noProof/>
            </w:rPr>
            <w:fldChar w:fldCharType="end"/>
          </w:r>
        </w:p>
        <w:p w14:paraId="03A12748" w14:textId="77777777" w:rsidR="005067AA" w:rsidRDefault="005067A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_Toc334672347 \h </w:instrText>
          </w:r>
          <w:r>
            <w:rPr>
              <w:noProof/>
            </w:rPr>
          </w:r>
          <w:r>
            <w:rPr>
              <w:noProof/>
            </w:rPr>
            <w:fldChar w:fldCharType="separate"/>
          </w:r>
          <w:r>
            <w:rPr>
              <w:noProof/>
            </w:rPr>
            <w:t>59</w:t>
          </w:r>
          <w:r>
            <w:rPr>
              <w:noProof/>
            </w:rPr>
            <w:fldChar w:fldCharType="end"/>
          </w:r>
        </w:p>
        <w:p w14:paraId="586CAC61" w14:textId="77777777" w:rsidR="005067AA" w:rsidRDefault="005067A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_Toc334672348 \h </w:instrText>
          </w:r>
          <w:r>
            <w:rPr>
              <w:noProof/>
            </w:rPr>
          </w:r>
          <w:r>
            <w:rPr>
              <w:noProof/>
            </w:rPr>
            <w:fldChar w:fldCharType="separate"/>
          </w:r>
          <w:r>
            <w:rPr>
              <w:noProof/>
            </w:rPr>
            <w:t>65</w:t>
          </w:r>
          <w:r>
            <w:rPr>
              <w:noProof/>
            </w:rPr>
            <w:fldChar w:fldCharType="end"/>
          </w:r>
        </w:p>
        <w:p w14:paraId="5C1DDA0E" w14:textId="77777777" w:rsidR="005067AA" w:rsidRDefault="005067A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_Toc334672349 \h </w:instrText>
          </w:r>
          <w:r>
            <w:rPr>
              <w:noProof/>
            </w:rPr>
          </w:r>
          <w:r>
            <w:rPr>
              <w:noProof/>
            </w:rPr>
            <w:fldChar w:fldCharType="separate"/>
          </w:r>
          <w:r>
            <w:rPr>
              <w:noProof/>
            </w:rPr>
            <w:t>65</w:t>
          </w:r>
          <w:r>
            <w:rPr>
              <w:noProof/>
            </w:rPr>
            <w:fldChar w:fldCharType="end"/>
          </w:r>
        </w:p>
        <w:p w14:paraId="00433C9B" w14:textId="77777777" w:rsidR="005067AA" w:rsidRDefault="005067A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_Toc334672350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bookmarkStart w:id="6" w:name="_Toc334672288"/>
      <w:r w:rsidRPr="002066FA">
        <w:lastRenderedPageBreak/>
        <w:t>Introduction</w:t>
      </w:r>
      <w:bookmarkEnd w:id="6"/>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20672C"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20672C" w:rsidRPr="003F3DB8" w:rsidRDefault="0020672C"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20672C" w:rsidRPr="003F3DB8" w:rsidRDefault="0020672C" w:rsidP="00E920EE">
                                  <w:pPr>
                                    <w:rPr>
                                      <w:color w:val="000000" w:themeColor="text2"/>
                                      <w:lang w:val="en-US"/>
                                    </w:rPr>
                                  </w:pPr>
                                  <w:r w:rsidRPr="003F3DB8">
                                    <w:rPr>
                                      <w:color w:val="000000" w:themeColor="text2"/>
                                      <w:lang w:val="en-US"/>
                                    </w:rPr>
                                    <w:t>7, IT-Services</w:t>
                                  </w:r>
                                </w:p>
                              </w:tc>
                            </w:tr>
                            <w:tr w:rsidR="0020672C"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20672C" w:rsidRPr="003F3DB8" w:rsidRDefault="0020672C"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20672C" w:rsidRPr="003F3DB8" w:rsidRDefault="0020672C" w:rsidP="00E920EE">
                                  <w:pPr>
                                    <w:rPr>
                                      <w:color w:val="000000" w:themeColor="text2"/>
                                      <w:lang w:val="en-US"/>
                                    </w:rPr>
                                  </w:pPr>
                                  <w:r w:rsidRPr="003F3DB8">
                                    <w:rPr>
                                      <w:color w:val="000000" w:themeColor="text2"/>
                                      <w:lang w:val="en-US"/>
                                    </w:rPr>
                                    <w:t>8. E-Commerce</w:t>
                                  </w:r>
                                </w:p>
                              </w:tc>
                            </w:tr>
                            <w:tr w:rsidR="0020672C"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20672C" w:rsidRPr="003F3DB8" w:rsidRDefault="0020672C"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20672C" w:rsidRPr="003F3DB8" w:rsidRDefault="0020672C" w:rsidP="00E920EE">
                                  <w:pPr>
                                    <w:rPr>
                                      <w:color w:val="000000" w:themeColor="text2"/>
                                      <w:lang w:val="en-US"/>
                                    </w:rPr>
                                  </w:pPr>
                                  <w:r w:rsidRPr="003F3DB8">
                                    <w:rPr>
                                      <w:color w:val="000000" w:themeColor="text2"/>
                                      <w:lang w:val="en-US"/>
                                    </w:rPr>
                                    <w:t>9. E-Government</w:t>
                                  </w:r>
                                </w:p>
                              </w:tc>
                            </w:tr>
                            <w:tr w:rsidR="0020672C"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20672C" w:rsidRPr="003F3DB8" w:rsidRDefault="0020672C"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20672C" w:rsidRPr="003F3DB8" w:rsidRDefault="0020672C" w:rsidP="00E920EE">
                                  <w:pPr>
                                    <w:rPr>
                                      <w:color w:val="000000" w:themeColor="text2"/>
                                      <w:lang w:val="en-US"/>
                                    </w:rPr>
                                  </w:pPr>
                                  <w:r w:rsidRPr="003F3DB8">
                                    <w:rPr>
                                      <w:color w:val="000000" w:themeColor="text2"/>
                                      <w:lang w:val="en-US"/>
                                    </w:rPr>
                                    <w:t>10. E-Infrastructure</w:t>
                                  </w:r>
                                </w:p>
                              </w:tc>
                            </w:tr>
                            <w:tr w:rsidR="0020672C"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20672C" w:rsidRPr="003F3DB8" w:rsidRDefault="0020672C"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20672C" w:rsidRPr="003F3DB8" w:rsidRDefault="0020672C" w:rsidP="00E920EE">
                                  <w:pPr>
                                    <w:rPr>
                                      <w:color w:val="000000" w:themeColor="text2"/>
                                      <w:lang w:val="en-US"/>
                                    </w:rPr>
                                  </w:pPr>
                                  <w:r w:rsidRPr="003F3DB8">
                                    <w:rPr>
                                      <w:color w:val="000000" w:themeColor="text2"/>
                                      <w:lang w:val="en-US"/>
                                    </w:rPr>
                                    <w:t>11. E-Services Providers</w:t>
                                  </w:r>
                                </w:p>
                              </w:tc>
                            </w:tr>
                            <w:tr w:rsidR="0020672C"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20672C" w:rsidRPr="003F3DB8" w:rsidRDefault="0020672C"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20672C" w:rsidRPr="003F3DB8" w:rsidRDefault="0020672C"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20672C" w:rsidRDefault="0020672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20672C"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20672C" w:rsidRPr="003F3DB8" w:rsidRDefault="0020672C"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20672C" w:rsidRPr="003F3DB8" w:rsidRDefault="0020672C" w:rsidP="00E920EE">
                            <w:pPr>
                              <w:rPr>
                                <w:color w:val="000000" w:themeColor="text2"/>
                                <w:lang w:val="en-US"/>
                              </w:rPr>
                            </w:pPr>
                            <w:r w:rsidRPr="003F3DB8">
                              <w:rPr>
                                <w:color w:val="000000" w:themeColor="text2"/>
                                <w:lang w:val="en-US"/>
                              </w:rPr>
                              <w:t>7, IT-Services</w:t>
                            </w:r>
                          </w:p>
                        </w:tc>
                      </w:tr>
                      <w:tr w:rsidR="0020672C"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20672C" w:rsidRPr="003F3DB8" w:rsidRDefault="0020672C"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20672C" w:rsidRPr="003F3DB8" w:rsidRDefault="0020672C" w:rsidP="00E920EE">
                            <w:pPr>
                              <w:rPr>
                                <w:color w:val="000000" w:themeColor="text2"/>
                                <w:lang w:val="en-US"/>
                              </w:rPr>
                            </w:pPr>
                            <w:r w:rsidRPr="003F3DB8">
                              <w:rPr>
                                <w:color w:val="000000" w:themeColor="text2"/>
                                <w:lang w:val="en-US"/>
                              </w:rPr>
                              <w:t>8. E-Commerce</w:t>
                            </w:r>
                          </w:p>
                        </w:tc>
                      </w:tr>
                      <w:tr w:rsidR="0020672C"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20672C" w:rsidRPr="003F3DB8" w:rsidRDefault="0020672C"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20672C" w:rsidRPr="003F3DB8" w:rsidRDefault="0020672C" w:rsidP="00E920EE">
                            <w:pPr>
                              <w:rPr>
                                <w:color w:val="000000" w:themeColor="text2"/>
                                <w:lang w:val="en-US"/>
                              </w:rPr>
                            </w:pPr>
                            <w:r w:rsidRPr="003F3DB8">
                              <w:rPr>
                                <w:color w:val="000000" w:themeColor="text2"/>
                                <w:lang w:val="en-US"/>
                              </w:rPr>
                              <w:t>9. E-Government</w:t>
                            </w:r>
                          </w:p>
                        </w:tc>
                      </w:tr>
                      <w:tr w:rsidR="0020672C"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20672C" w:rsidRPr="003F3DB8" w:rsidRDefault="0020672C"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20672C" w:rsidRPr="003F3DB8" w:rsidRDefault="0020672C" w:rsidP="00E920EE">
                            <w:pPr>
                              <w:rPr>
                                <w:color w:val="000000" w:themeColor="text2"/>
                                <w:lang w:val="en-US"/>
                              </w:rPr>
                            </w:pPr>
                            <w:r w:rsidRPr="003F3DB8">
                              <w:rPr>
                                <w:color w:val="000000" w:themeColor="text2"/>
                                <w:lang w:val="en-US"/>
                              </w:rPr>
                              <w:t>10. E-Infrastructure</w:t>
                            </w:r>
                          </w:p>
                        </w:tc>
                      </w:tr>
                      <w:tr w:rsidR="0020672C"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20672C" w:rsidRPr="003F3DB8" w:rsidRDefault="0020672C"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20672C" w:rsidRPr="003F3DB8" w:rsidRDefault="0020672C" w:rsidP="00E920EE">
                            <w:pPr>
                              <w:rPr>
                                <w:color w:val="000000" w:themeColor="text2"/>
                                <w:lang w:val="en-US"/>
                              </w:rPr>
                            </w:pPr>
                            <w:r w:rsidRPr="003F3DB8">
                              <w:rPr>
                                <w:color w:val="000000" w:themeColor="text2"/>
                                <w:lang w:val="en-US"/>
                              </w:rPr>
                              <w:t>11. E-Services Providers</w:t>
                            </w:r>
                          </w:p>
                        </w:tc>
                      </w:tr>
                      <w:tr w:rsidR="0020672C"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20672C" w:rsidRPr="003F3DB8" w:rsidRDefault="0020672C"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20672C" w:rsidRPr="003F3DB8" w:rsidRDefault="0020672C"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20672C" w:rsidRDefault="0020672C"/>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7" w:name="_Toc164946306"/>
      <w:bookmarkStart w:id="8" w:name="_Toc164946393"/>
      <w:bookmarkStart w:id="9" w:name="_Toc164947852"/>
      <w:bookmarkStart w:id="10" w:name="_Toc164949068"/>
      <w:bookmarkStart w:id="11" w:name="_Toc162980680"/>
      <w:bookmarkStart w:id="12" w:name="_Toc164446291"/>
      <w:bookmarkStart w:id="13" w:name="_Toc164946307"/>
      <w:bookmarkStart w:id="14" w:name="_Toc164946394"/>
      <w:bookmarkStart w:id="15" w:name="_Toc164947853"/>
      <w:bookmarkStart w:id="16" w:name="_Toc164949069"/>
      <w:bookmarkStart w:id="17" w:name="_Toc334672289"/>
      <w:bookmarkEnd w:id="7"/>
      <w:bookmarkEnd w:id="8"/>
      <w:bookmarkEnd w:id="9"/>
      <w:bookmarkEnd w:id="10"/>
      <w:bookmarkEnd w:id="11"/>
      <w:bookmarkEnd w:id="12"/>
      <w:bookmarkEnd w:id="13"/>
      <w:bookmarkEnd w:id="14"/>
      <w:bookmarkEnd w:id="15"/>
      <w:bookmarkEnd w:id="16"/>
      <w:r>
        <w:lastRenderedPageBreak/>
        <w:t>The state-of-the-Art</w:t>
      </w:r>
      <w:bookmarkEnd w:id="17"/>
    </w:p>
    <w:p w14:paraId="799F2C6A" w14:textId="1BCD471E" w:rsidR="00DD0226" w:rsidRDefault="00DD0226" w:rsidP="006774BB">
      <w:pPr>
        <w:spacing w:line="240" w:lineRule="auto"/>
        <w:rPr>
          <w:lang w:val="en-GB"/>
        </w:rPr>
      </w:pPr>
      <w:r>
        <w:rPr>
          <w:lang w:val="en-GB"/>
        </w:rPr>
        <w:t>The State-of-the-Art used in the thesis does mention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8" w:name="_Toc334672290"/>
      <w:r>
        <w:t>Service</w:t>
      </w:r>
      <w:r w:rsidR="007E0A4E">
        <w:t>s</w:t>
      </w:r>
      <w:bookmarkEnd w:id="18"/>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3A423255" w:rsidR="0062461A" w:rsidRPr="00F60295" w:rsidRDefault="0069141A" w:rsidP="006774BB">
      <w:pPr>
        <w:spacing w:line="240" w:lineRule="auto"/>
      </w:pPr>
      <w:r>
        <w:t>An interesting characteristics of services is tha they can be composed of other services (e.g., transportation service may be composed of land and air transport services)</w:t>
      </w:r>
      <w:sdt>
        <w:sdtPr>
          <w:id w:val="1518650064"/>
          <w:citation/>
        </w:sdt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19" w:name="_Toc334672291"/>
      <w:r>
        <w:t>Quality</w:t>
      </w:r>
      <w:bookmarkEnd w:id="19"/>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20" w:name="_Toc334672292"/>
      <w:r>
        <w:t>Service</w:t>
      </w:r>
      <w:r w:rsidR="00DD1189">
        <w:t xml:space="preserve"> Quality</w:t>
      </w:r>
      <w:bookmarkEnd w:id="20"/>
    </w:p>
    <w:p w14:paraId="1FDFCAE4" w14:textId="3E5148A9" w:rsidR="00DE623B" w:rsidRDefault="006C7EF7" w:rsidP="006774BB">
      <w:pPr>
        <w:spacing w:line="240" w:lineRule="auto"/>
      </w:pPr>
      <w:r>
        <w:t xml:space="preserve">Accoordign to Kritikos et al. in </w:t>
      </w:r>
      <w:sdt>
        <w:sdtPr>
          <w:id w:val="-1309479715"/>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4719D315" w14:textId="378821ED" w:rsidR="006406C8" w:rsidRDefault="008F40DD" w:rsidP="006774BB">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69B7DAA2">
                <wp:simplePos x="0" y="0"/>
                <wp:positionH relativeFrom="column">
                  <wp:posOffset>2590800</wp:posOffset>
                </wp:positionH>
                <wp:positionV relativeFrom="paragraph">
                  <wp:posOffset>662940</wp:posOffset>
                </wp:positionV>
                <wp:extent cx="2974340" cy="2537460"/>
                <wp:effectExtent l="0" t="50800" r="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53746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20672C" w:rsidRDefault="0020672C"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20672C" w:rsidRDefault="0020672C"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noProof/>
                                      <w:lang w:val="en-US"/>
                                    </w:rPr>
                                    <w:t>3</w:t>
                                  </w:r>
                                </w:hyperlink>
                                <w:r w:rsidRPr="008F40DD">
                                  <w:rPr>
                                    <w:noProof/>
                                    <w:lang w:val="en-US"/>
                                  </w:rPr>
                                  <w:t>]</w:t>
                                </w:r>
                                <w:r>
                                  <w:fldChar w:fldCharType="end"/>
                                </w:r>
                              </w:sdtContent>
                            </w:sdt>
                          </w:p>
                          <w:p w14:paraId="07F167C1" w14:textId="77777777" w:rsidR="0020672C" w:rsidRDefault="0020672C"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52.2pt;width:234.2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" filled="f" stroked="f">
                <v:textbox>
                  <w:txbxContent>
                    <w:p w14:paraId="0B9BCBB7" w14:textId="6E3D2C66" w:rsidR="0020672C" w:rsidRDefault="0020672C"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20672C" w:rsidRDefault="0020672C"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noProof/>
                                <w:lang w:val="en-US"/>
                              </w:rPr>
                              <w:t>3</w:t>
                            </w:r>
                          </w:hyperlink>
                          <w:r w:rsidRPr="008F40DD">
                            <w:rPr>
                              <w:noProof/>
                              <w:lang w:val="en-US"/>
                            </w:rPr>
                            <w:t>]</w:t>
                          </w:r>
                          <w:r>
                            <w:fldChar w:fldCharType="end"/>
                          </w:r>
                        </w:sdtContent>
                      </w:sdt>
                    </w:p>
                    <w:p w14:paraId="07F167C1" w14:textId="77777777" w:rsidR="0020672C" w:rsidRDefault="0020672C" w:rsidP="00FA2E3A">
                      <w:pPr>
                        <w:jc w:val="center"/>
                      </w:pPr>
                    </w:p>
                  </w:txbxContent>
                </v:textbox>
                <w10:wrap type="square"/>
              </v:shape>
            </w:pict>
          </mc:Fallback>
        </mc:AlternateContent>
      </w:r>
      <w:r w:rsidR="00094347">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3210548B" w:rsidR="00FA2E3A" w:rsidRDefault="00FA2E3A" w:rsidP="00FA2E3A">
      <w:pPr>
        <w:spacing w:line="240" w:lineRule="auto"/>
      </w:pPr>
      <w:r>
        <w:t>Disconfirmation paradigm suggest that when the performance is at the same level as expectations</w:t>
      </w:r>
      <w:r w:rsidR="00336063">
        <w:t xml:space="preserve"> (Figure A)</w:t>
      </w:r>
      <w:r>
        <w:t xml:space="preserve">,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20672C" w:rsidRDefault="0020672C"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20672C" w:rsidRDefault="0020672C"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p>
                          <w:p w14:paraId="4CDFA003" w14:textId="3439F2BA" w:rsidR="0020672C" w:rsidRDefault="0020672C" w:rsidP="006406C8">
                            <w:pPr>
                              <w:keepNext/>
                              <w:jc w:val="center"/>
                            </w:pPr>
                          </w:p>
                          <w:p w14:paraId="3D243695" w14:textId="77777777" w:rsidR="0020672C" w:rsidRDefault="0020672C"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20672C" w:rsidRDefault="0020672C"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20672C" w:rsidRDefault="0020672C"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p>
                    <w:p w14:paraId="4CDFA003" w14:textId="3439F2BA" w:rsidR="0020672C" w:rsidRDefault="0020672C" w:rsidP="006406C8">
                      <w:pPr>
                        <w:keepNext/>
                        <w:jc w:val="center"/>
                      </w:pPr>
                    </w:p>
                    <w:p w14:paraId="3D243695" w14:textId="77777777" w:rsidR="0020672C" w:rsidRDefault="0020672C"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20672C" w:rsidRDefault="0020672C"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20672C" w:rsidRDefault="0020672C"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r>
                              <w:t xml:space="preserve"> </w:t>
                            </w:r>
                          </w:p>
                          <w:p w14:paraId="5B8BBD7F" w14:textId="10DDC03C" w:rsidR="0020672C" w:rsidRDefault="0020672C" w:rsidP="00D559A5">
                            <w:pPr>
                              <w:keepNext/>
                            </w:pPr>
                          </w:p>
                          <w:p w14:paraId="3EF4AFED" w14:textId="77777777" w:rsidR="0020672C" w:rsidRDefault="0020672C"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20672C" w:rsidRDefault="0020672C"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20672C" w:rsidRDefault="0020672C"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r>
                        <w:t xml:space="preserve"> </w:t>
                      </w:r>
                    </w:p>
                    <w:p w14:paraId="5B8BBD7F" w14:textId="10DDC03C" w:rsidR="0020672C" w:rsidRDefault="0020672C" w:rsidP="00D559A5">
                      <w:pPr>
                        <w:keepNext/>
                      </w:pPr>
                    </w:p>
                    <w:p w14:paraId="3EF4AFED" w14:textId="77777777" w:rsidR="0020672C" w:rsidRDefault="0020672C"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0E759031" w14:textId="30CF5029" w:rsidR="00AB3B60"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w:t>
      </w:r>
      <w:r w:rsidR="004063D3">
        <w:rPr>
          <w:lang w:val="en-GB"/>
        </w:rPr>
        <w:t>the values of some service quality attributes can vary without impa</w:t>
      </w:r>
      <w:r w:rsidR="008C2B8E">
        <w:rPr>
          <w:lang w:val="en-GB"/>
        </w:rPr>
        <w:t xml:space="preserve">cting the core service </w:t>
      </w:r>
      <w:r w:rsidR="00136F08">
        <w:rPr>
          <w:lang w:val="en-GB"/>
        </w:rPr>
        <w:t>function, which</w:t>
      </w:r>
      <w:r w:rsidR="004063D3">
        <w:rPr>
          <w:lang w:val="en-GB"/>
        </w:rPr>
        <w:t xml:space="preserve"> remains constant </w:t>
      </w:r>
      <w:r w:rsidR="008C2B8E">
        <w:rPr>
          <w:lang w:val="en-GB"/>
        </w:rPr>
        <w:t>most of the time during the service lifetime. In fact,</w:t>
      </w:r>
      <w:r w:rsidR="004063D3">
        <w:rPr>
          <w:lang w:val="en-GB"/>
        </w:rPr>
        <w:t xml:space="preserve"> </w:t>
      </w:r>
      <w:r w:rsidRPr="0093448B">
        <w:rPr>
          <w:lang w:val="en-GB"/>
        </w:rPr>
        <w:t>service quality can play significant role during several phases of the service life cycle</w:t>
      </w:r>
      <w:r w:rsidR="00B758DA">
        <w:rPr>
          <w:lang w:val="en-GB"/>
        </w:rPr>
        <w:t>,</w:t>
      </w:r>
      <w:r w:rsidR="004063D3">
        <w:rPr>
          <w:lang w:val="en-GB"/>
        </w:rPr>
        <w:t xml:space="preserve"> Figure B</w:t>
      </w:r>
      <w:r w:rsidR="002E7E48">
        <w:rPr>
          <w:lang w:val="en-GB"/>
        </w:rPr>
        <w:t xml:space="preserve">, where </w:t>
      </w:r>
      <w:r w:rsidR="00831537">
        <w:rPr>
          <w:lang w:val="en-GB"/>
        </w:rPr>
        <w:t xml:space="preserve">(1) </w:t>
      </w:r>
      <w:r w:rsidR="002E7E48">
        <w:rPr>
          <w:lang w:val="en-GB"/>
        </w:rPr>
        <w:t xml:space="preserve">Advertisement </w:t>
      </w:r>
      <w:r w:rsidR="004F7EA9">
        <w:rPr>
          <w:lang w:val="en-GB"/>
        </w:rPr>
        <w:t xml:space="preserve">is the phase where requesters and providers publish or exchange quality requests and quality offers respectively. </w:t>
      </w:r>
      <w:r w:rsidR="00831537">
        <w:rPr>
          <w:lang w:val="en-GB"/>
        </w:rPr>
        <w:t xml:space="preserve">(2) </w:t>
      </w:r>
      <w:r w:rsidR="004F7EA9">
        <w:rPr>
          <w:lang w:val="en-GB"/>
        </w:rPr>
        <w:t>Disco</w:t>
      </w:r>
      <w:r w:rsidR="004F7EA9">
        <w:rPr>
          <w:lang w:val="en-GB"/>
        </w:rPr>
        <w:t>v</w:t>
      </w:r>
      <w:r w:rsidR="004F7EA9">
        <w:rPr>
          <w:lang w:val="en-GB"/>
        </w:rPr>
        <w:t>ery is the phase where the requester is presented with an ordered list of services and s</w:t>
      </w:r>
      <w:r w:rsidR="004F7EA9">
        <w:rPr>
          <w:lang w:val="en-GB"/>
        </w:rPr>
        <w:t>e</w:t>
      </w:r>
      <w:r w:rsidR="004F7EA9">
        <w:rPr>
          <w:lang w:val="en-GB"/>
        </w:rPr>
        <w:t xml:space="preserve">lects the one that best matches his needs. </w:t>
      </w:r>
      <w:r w:rsidR="00831537">
        <w:rPr>
          <w:lang w:val="en-GB"/>
        </w:rPr>
        <w:t xml:space="preserve">(3) </w:t>
      </w:r>
      <w:r w:rsidR="004F7EA9">
        <w:rPr>
          <w:lang w:val="en-GB"/>
        </w:rPr>
        <w:t xml:space="preserve">Negotiation </w:t>
      </w:r>
      <w:r w:rsidR="000F4C84">
        <w:rPr>
          <w:lang w:val="en-GB"/>
        </w:rPr>
        <w:t>is the phase where quality se</w:t>
      </w:r>
      <w:r w:rsidR="000F4C84">
        <w:rPr>
          <w:lang w:val="en-GB"/>
        </w:rPr>
        <w:t>r</w:t>
      </w:r>
      <w:r w:rsidR="000F4C84">
        <w:rPr>
          <w:lang w:val="en-GB"/>
        </w:rPr>
        <w:t xml:space="preserve">vice documents are exchanged between service providers and </w:t>
      </w:r>
      <w:r w:rsidR="00A31FD2">
        <w:rPr>
          <w:lang w:val="en-GB"/>
        </w:rPr>
        <w:t>requesters, possible agre</w:t>
      </w:r>
      <w:r w:rsidR="00A31FD2">
        <w:rPr>
          <w:lang w:val="en-GB"/>
        </w:rPr>
        <w:t>e</w:t>
      </w:r>
      <w:r w:rsidR="00A31FD2">
        <w:rPr>
          <w:lang w:val="en-GB"/>
        </w:rPr>
        <w:t>ment on quality levels leads to a definition of another quality document, the Service-Level Agreement (SLA)</w:t>
      </w:r>
      <w:r w:rsidR="00AB3B60">
        <w:rPr>
          <w:lang w:val="en-GB"/>
        </w:rPr>
        <w:t xml:space="preserve">. </w:t>
      </w:r>
      <w:r w:rsidR="00517063">
        <w:rPr>
          <w:lang w:val="en-GB"/>
        </w:rPr>
        <w:t>(4) Monitoring and Utilization, qualities in SLA are monitored in order to discover customers and/or providers violations of its functional and quality terms.</w:t>
      </w:r>
      <w:r w:rsidR="00333DBD">
        <w:rPr>
          <w:lang w:val="en-GB"/>
        </w:rPr>
        <w:t xml:space="preserve"> (5) Adaptation, when the SLA is violated, recovery/adaptation actions m</w:t>
      </w:r>
      <w:r w:rsidR="00D274C0">
        <w:rPr>
          <w:lang w:val="en-GB"/>
        </w:rPr>
        <w:t>a</w:t>
      </w:r>
      <w:r w:rsidR="00333DBD">
        <w:rPr>
          <w:lang w:val="en-GB"/>
        </w:rPr>
        <w:t>y be taken.</w:t>
      </w:r>
    </w:p>
    <w:p w14:paraId="0B5E5211" w14:textId="76EA5B99" w:rsidR="004063D3" w:rsidRDefault="004063D3" w:rsidP="004063D3">
      <w:pPr>
        <w:spacing w:line="240" w:lineRule="auto"/>
        <w:jc w:val="center"/>
        <w:rPr>
          <w:lang w:val="en-GB"/>
        </w:rPr>
      </w:pPr>
      <w:r>
        <w:rPr>
          <w:noProof/>
          <w:lang w:val="en-US" w:eastAsia="en-US"/>
        </w:rPr>
        <w:lastRenderedPageBreak/>
        <mc:AlternateContent>
          <mc:Choice Requires="wps">
            <w:drawing>
              <wp:inline distT="0" distB="0" distL="0" distR="0" wp14:anchorId="5785499B" wp14:editId="52A8BDBD">
                <wp:extent cx="3453515" cy="3200400"/>
                <wp:effectExtent l="0" t="0" r="0" b="0"/>
                <wp:docPr id="234" name="Text Box 234"/>
                <wp:cNvGraphicFramePr/>
                <a:graphic xmlns:a="http://schemas.openxmlformats.org/drawingml/2006/main">
                  <a:graphicData uri="http://schemas.microsoft.com/office/word/2010/wordprocessingShape">
                    <wps:wsp>
                      <wps:cNvSpPr txBox="1"/>
                      <wps:spPr>
                        <a:xfrm>
                          <a:off x="0" y="0"/>
                          <a:ext cx="3453515"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6DA18" w14:textId="5D8BA8A6" w:rsidR="0020672C" w:rsidRDefault="0020672C"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20672C" w:rsidRDefault="0020672C"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noProof/>
                                      <w:lang w:val="en-US"/>
                                    </w:rPr>
                                    <w:t>2</w:t>
                                  </w:r>
                                </w:hyperlink>
                                <w:r w:rsidRPr="004063D3">
                                  <w:rPr>
                                    <w:noProof/>
                                    <w:lang w:val="en-US"/>
                                  </w:rPr>
                                  <w:t>]</w:t>
                                </w:r>
                                <w:r>
                                  <w:fldChar w:fldCharType="end"/>
                                </w:r>
                              </w:sdtContent>
                            </w:sdt>
                          </w:p>
                          <w:p w14:paraId="37BBF499" w14:textId="30F12F0D" w:rsidR="0020672C" w:rsidRDefault="0020672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4" o:spid="_x0000_s1031" type="#_x0000_t202" style="width:271.95pt;height:2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" filled="f" stroked="f">
                <v:textbox>
                  <w:txbxContent>
                    <w:p w14:paraId="2FA6DA18" w14:textId="5D8BA8A6" w:rsidR="0020672C" w:rsidRDefault="0020672C"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20672C" w:rsidRDefault="0020672C"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noProof/>
                                <w:lang w:val="en-US"/>
                              </w:rPr>
                              <w:t>2</w:t>
                            </w:r>
                          </w:hyperlink>
                          <w:r w:rsidRPr="004063D3">
                            <w:rPr>
                              <w:noProof/>
                              <w:lang w:val="en-US"/>
                            </w:rPr>
                            <w:t>]</w:t>
                          </w:r>
                          <w:r>
                            <w:fldChar w:fldCharType="end"/>
                          </w:r>
                        </w:sdtContent>
                      </w:sdt>
                    </w:p>
                    <w:p w14:paraId="37BBF499" w14:textId="30F12F0D" w:rsidR="0020672C" w:rsidRDefault="0020672C"/>
                  </w:txbxContent>
                </v:textbox>
                <w10:anchorlock/>
              </v:shape>
            </w:pict>
          </mc:Fallback>
        </mc:AlternateConten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4791E936" w14:textId="6D874B94" w:rsidR="00094347" w:rsidRDefault="00152C14" w:rsidP="006774BB">
      <w:pPr>
        <w:pStyle w:val="Heading2"/>
        <w:spacing w:line="240" w:lineRule="auto"/>
      </w:pPr>
      <w:bookmarkStart w:id="21" w:name="_Toc334672293"/>
      <w:r>
        <w:t xml:space="preserve">Definitions of </w:t>
      </w:r>
      <w:r w:rsidR="000F5925">
        <w:t>E</w:t>
      </w:r>
      <w:r w:rsidR="008B31D7">
        <w:t>-S</w:t>
      </w:r>
      <w:r w:rsidR="00094347">
        <w:t>ervice</w:t>
      </w:r>
      <w:r w:rsidR="00B97DB9">
        <w:t xml:space="preserve"> (Electronic-Service)</w:t>
      </w:r>
      <w:bookmarkEnd w:id="21"/>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lastRenderedPageBreak/>
        <w:t xml:space="preserve">As stated in </w:t>
      </w:r>
      <w:sdt>
        <w:sdtPr>
          <w:id w:val="425086543"/>
          <w:citation/>
        </w:sdt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C6355F">
            <w:fldChar w:fldCharType="end"/>
          </w:r>
        </w:sdtContent>
      </w:sdt>
      <w:r w:rsidR="00C6355F">
        <w:t>.</w:t>
      </w:r>
    </w:p>
    <w:p w14:paraId="03174536" w14:textId="33926722" w:rsidR="00C6355F" w:rsidRDefault="00C6355F" w:rsidP="006774BB">
      <w:pPr>
        <w:spacing w:line="240" w:lineRule="auto"/>
      </w:pPr>
      <w:r>
        <w:t xml:space="preserve">Kritikos et al. </w:t>
      </w:r>
      <w:r w:rsidR="008B3B49">
        <w:t>mention in</w:t>
      </w:r>
      <w:r>
        <w:t xml:space="preserve"> </w:t>
      </w:r>
      <w:sdt>
        <w:sdtPr>
          <w:id w:val="1913890652"/>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20672C" w:rsidRDefault="0020672C"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4464FB85" w:rsidR="0020672C" w:rsidRDefault="0020672C"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Flow chart for a single public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noProof/>
                                      <w:lang w:val="en-US"/>
                                    </w:rPr>
                                    <w:t>8</w:t>
                                  </w:r>
                                </w:hyperlink>
                                <w:r w:rsidRPr="0048051C">
                                  <w:rPr>
                                    <w:noProof/>
                                    <w:lang w:val="en-US"/>
                                  </w:rPr>
                                  <w:t>]</w:t>
                                </w:r>
                                <w:r>
                                  <w:fldChar w:fldCharType="end"/>
                                </w:r>
                              </w:sdtContent>
                            </w:sdt>
                            <w:r>
                              <w:t xml:space="preserve"> </w:t>
                            </w:r>
                          </w:p>
                          <w:p w14:paraId="3B2AF25E" w14:textId="462E57C4" w:rsidR="0020672C" w:rsidRDefault="0020672C" w:rsidP="008C5043">
                            <w:pPr>
                              <w:keepNext/>
                              <w:jc w:val="center"/>
                            </w:pPr>
                          </w:p>
                          <w:p w14:paraId="6674948F" w14:textId="0FB20308" w:rsidR="0020672C" w:rsidRDefault="0020672C"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2"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HH7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c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CWscfs0QIAABgGAAAOAAAAAAAAAAAAAAAAACwCAABkcnMvZTJvRG9jLnhtbFBL&#10;AQItABQABgAIAAAAIQB0oVdV2QAAAAYBAAAPAAAAAAAAAAAAAAAAACkFAABkcnMvZG93bnJldi54&#10;bWxQSwUGAAAAAAQABADzAAAALwYAAAAA&#10;" filled="f" stroked="f">
                <v:textbox>
                  <w:txbxContent>
                    <w:p w14:paraId="7AE9C74D" w14:textId="77777777" w:rsidR="0020672C" w:rsidRDefault="0020672C"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4464FB85" w:rsidR="0020672C" w:rsidRDefault="0020672C"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Flow chart for a single public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noProof/>
                                <w:lang w:val="en-US"/>
                              </w:rPr>
                              <w:t>8</w:t>
                            </w:r>
                          </w:hyperlink>
                          <w:r w:rsidRPr="0048051C">
                            <w:rPr>
                              <w:noProof/>
                              <w:lang w:val="en-US"/>
                            </w:rPr>
                            <w:t>]</w:t>
                          </w:r>
                          <w:r>
                            <w:fldChar w:fldCharType="end"/>
                          </w:r>
                        </w:sdtContent>
                      </w:sdt>
                      <w:r>
                        <w:t xml:space="preserve"> </w:t>
                      </w:r>
                    </w:p>
                    <w:p w14:paraId="3B2AF25E" w14:textId="462E57C4" w:rsidR="0020672C" w:rsidRDefault="0020672C" w:rsidP="008C5043">
                      <w:pPr>
                        <w:keepNext/>
                        <w:jc w:val="center"/>
                      </w:pPr>
                    </w:p>
                    <w:p w14:paraId="6674948F" w14:textId="0FB20308" w:rsidR="0020672C" w:rsidRDefault="0020672C"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2" w:name="_Toc334672294"/>
      <w:r>
        <w:t>ISO/IEC 25010</w:t>
      </w:r>
      <w:r w:rsidR="00D83BC8">
        <w:t>:2011</w:t>
      </w:r>
      <w:r w:rsidR="00A433AE">
        <w:t xml:space="preserve"> Standard</w:t>
      </w:r>
      <w:bookmarkEnd w:id="22"/>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20672C" w:rsidRDefault="0020672C"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20672C" w:rsidRDefault="0020672C"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20672C" w:rsidRDefault="0020672C" w:rsidP="00EF7418">
                            <w:pPr>
                              <w:keepNext/>
                            </w:pPr>
                          </w:p>
                          <w:p w14:paraId="6397552B" w14:textId="142816BE" w:rsidR="0020672C" w:rsidRDefault="0020672C"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3"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fm9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dO+i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Oxr35vVAgAAGAYAAA4AAAAAAAAAAAAAAAAALAIAAGRycy9lMm9Eb2Mu&#10;eG1sUEsBAi0AFAAGAAgAAAAhAJZlIrDaAAAABQEAAA8AAAAAAAAAAAAAAAAALQUAAGRycy9kb3du&#10;cmV2LnhtbFBLBQYAAAAABAAEAPMAAAA0BgAAAAA=&#10;" filled="f" stroked="f">
                <v:textbox>
                  <w:txbxContent>
                    <w:p w14:paraId="67276DC9" w14:textId="3D204ADC" w:rsidR="0020672C" w:rsidRDefault="0020672C"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20672C" w:rsidRDefault="0020672C"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20672C" w:rsidRDefault="0020672C" w:rsidP="00EF7418">
                      <w:pPr>
                        <w:keepNext/>
                      </w:pPr>
                    </w:p>
                    <w:p w14:paraId="6397552B" w14:textId="142816BE" w:rsidR="0020672C" w:rsidRDefault="0020672C"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4672295"/>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20672C" w:rsidRDefault="0020672C"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20672C" w:rsidRDefault="0020672C"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20672C" w:rsidRDefault="0020672C" w:rsidP="00FB3E19">
                            <w:pPr>
                              <w:keepNext/>
                            </w:pPr>
                          </w:p>
                          <w:p w14:paraId="6458D563" w14:textId="492C3674" w:rsidR="0020672C" w:rsidRDefault="0020672C" w:rsidP="00FB3E19">
                            <w:pPr>
                              <w:pStyle w:val="Caption"/>
                              <w:jc w:val="both"/>
                            </w:pPr>
                          </w:p>
                          <w:p w14:paraId="0D9B49F6" w14:textId="0600C019" w:rsidR="0020672C" w:rsidRDefault="0020672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4"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" filled="f" stroked="f">
                <v:textbox>
                  <w:txbxContent>
                    <w:p w14:paraId="4122E9C8" w14:textId="6D7050EB" w:rsidR="0020672C" w:rsidRDefault="0020672C"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20672C" w:rsidRDefault="0020672C"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20672C" w:rsidRDefault="0020672C" w:rsidP="00FB3E19">
                      <w:pPr>
                        <w:keepNext/>
                      </w:pPr>
                    </w:p>
                    <w:p w14:paraId="6458D563" w14:textId="492C3674" w:rsidR="0020672C" w:rsidRDefault="0020672C" w:rsidP="00FB3E19">
                      <w:pPr>
                        <w:pStyle w:val="Caption"/>
                        <w:jc w:val="both"/>
                      </w:pPr>
                    </w:p>
                    <w:p w14:paraId="0D9B49F6" w14:textId="0600C019" w:rsidR="0020672C" w:rsidRDefault="0020672C"/>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4672296"/>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C37F685">
                <wp:extent cx="5632600"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632600"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20672C" w:rsidRDefault="0020672C"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20672C" w:rsidRDefault="0020672C"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20672C" w:rsidRDefault="0020672C" w:rsidP="00FB3E19">
                            <w:pPr>
                              <w:keepNext/>
                            </w:pPr>
                          </w:p>
                          <w:p w14:paraId="3BC1467B" w14:textId="1525D3B5" w:rsidR="0020672C" w:rsidRDefault="0020672C" w:rsidP="00EE4111">
                            <w:pPr>
                              <w:pStyle w:val="Caption"/>
                            </w:pPr>
                          </w:p>
                          <w:p w14:paraId="7D75CAE3" w14:textId="5D59031C" w:rsidR="0020672C" w:rsidRDefault="0020672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5" type="#_x0000_t202" style="width:443.5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eYy9ECAAAW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" filled="f" stroked="f">
                <v:textbox>
                  <w:txbxContent>
                    <w:p w14:paraId="2097D58A" w14:textId="00A4BE05" w:rsidR="0020672C" w:rsidRDefault="0020672C"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20672C" w:rsidRDefault="0020672C"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20672C" w:rsidRDefault="0020672C" w:rsidP="00FB3E19">
                      <w:pPr>
                        <w:keepNext/>
                      </w:pPr>
                    </w:p>
                    <w:p w14:paraId="3BC1467B" w14:textId="1525D3B5" w:rsidR="0020672C" w:rsidRDefault="0020672C" w:rsidP="00EE4111">
                      <w:pPr>
                        <w:pStyle w:val="Caption"/>
                      </w:pPr>
                    </w:p>
                    <w:p w14:paraId="7D75CAE3" w14:textId="5D59031C" w:rsidR="0020672C" w:rsidRDefault="0020672C"/>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4672297"/>
      <w:r>
        <w:lastRenderedPageBreak/>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20672C" w:rsidRPr="006C2158" w:rsidRDefault="0020672C"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0672C"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0672C"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0672C"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0672C"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0672C"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0672C"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0672C"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0672C"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0672C"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0672C"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0672C"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0672C"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0672C"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0672C"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0672C"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0672C"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0672C"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0672C"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20672C" w:rsidRDefault="0020672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MFws4CAAAX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" filled="f" stroked="f">
                <v:textbox>
                  <w:txbxContent>
                    <w:p w14:paraId="6E68F855" w14:textId="5846AAA1" w:rsidR="0020672C" w:rsidRPr="006C2158" w:rsidRDefault="0020672C"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0672C"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0672C"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0672C"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0672C"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0672C"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0672C"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0672C"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0672C"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0672C"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0672C"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0672C"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0672C"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0672C"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0672C"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0672C"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0672C"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20672C" w:rsidRPr="00B3679C" w:rsidRDefault="0020672C"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0672C"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0672C"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20672C" w:rsidRPr="00B3679C" w:rsidRDefault="0020672C"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20672C" w:rsidRDefault="0020672C"/>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noProof/>
                <w:lang w:val="en-US"/>
              </w:rPr>
              <w:t>25</w:t>
            </w:r>
          </w:hyperlink>
          <w:r w:rsidR="00B6136D" w:rsidRPr="00B6136D">
            <w:rPr>
              <w:noProof/>
              <w:lang w:val="en-US"/>
            </w:rPr>
            <w:t>]</w:t>
          </w:r>
          <w:r>
            <w:fldChar w:fldCharType="end"/>
          </w:r>
        </w:sdtContent>
      </w:sdt>
      <w:r>
        <w:t>.</w:t>
      </w:r>
    </w:p>
    <w:p w14:paraId="475EDE63" w14:textId="0EDCDC8C" w:rsidR="00605523" w:rsidRDefault="000157DD" w:rsidP="006774BB">
      <w:pPr>
        <w:spacing w:line="240" w:lineRule="auto"/>
      </w:pPr>
      <w:r>
        <w:t>Available methodologies need to be capable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lastRenderedPageBreak/>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755F897F" w14:textId="1FB5438D" w:rsidR="0070624D" w:rsidRPr="00ED16BD" w:rsidRDefault="0070624D" w:rsidP="006774BB">
      <w:pPr>
        <w:spacing w:line="240" w:lineRule="auto"/>
      </w:pPr>
      <w:r>
        <w:t xml:space="preserve">Quality perceived from e-services should be through properties the user has as result of using it, and not based on characteristics which describe the e-service </w:t>
      </w:r>
      <w:sdt>
        <w:sdtPr>
          <w:id w:val="-1091228833"/>
          <w:citation/>
        </w:sdtPr>
        <w:sdtContent>
          <w:r>
            <w:fldChar w:fldCharType="begin"/>
          </w:r>
          <w:r>
            <w:rPr>
              <w:lang w:val="en-US"/>
            </w:rPr>
            <w:instrText xml:space="preserve"> CITATION May \l 1033 </w:instrText>
          </w:r>
          <w:r>
            <w:fldChar w:fldCharType="separate"/>
          </w:r>
          <w:r w:rsidRPr="0070624D">
            <w:rPr>
              <w:noProof/>
              <w:lang w:val="en-US"/>
            </w:rPr>
            <w:t>[</w:t>
          </w:r>
          <w:hyperlink w:anchor="May" w:history="1">
            <w:r w:rsidRPr="0070624D">
              <w:rPr>
                <w:noProof/>
                <w:lang w:val="en-US"/>
              </w:rPr>
              <w:t>6</w:t>
            </w:r>
          </w:hyperlink>
          <w:r w:rsidRPr="0070624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4672298"/>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43795CB"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five (5) important facts about IT-Services </w:t>
      </w:r>
      <w:r w:rsidR="002D7A01">
        <w:rPr>
          <w:lang w:val="en-GB"/>
        </w:rPr>
        <w:t>worth to mention</w:t>
      </w:r>
      <w:r w:rsidRPr="0093448B">
        <w:rPr>
          <w:lang w:val="en-GB"/>
        </w:rPr>
        <w:t>:</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4672299"/>
      <w:r>
        <w:t>E</w:t>
      </w:r>
      <w:r w:rsidR="00312131">
        <w:t>-commerce</w:t>
      </w:r>
      <w:bookmarkEnd w:id="29"/>
    </w:p>
    <w:p w14:paraId="6EB94621" w14:textId="1BF882AD"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sidR="00F374A0">
        <w:rPr>
          <w:lang w:val="en-GB"/>
        </w:rPr>
        <w:t>red one</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lastRenderedPageBreak/>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2AD9BEFE"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r w:rsidR="00343796">
        <w:rPr>
          <w:lang w:val="en-GB"/>
        </w:rPr>
        <w:t>.</w:t>
      </w:r>
    </w:p>
    <w:p w14:paraId="507C6DBE" w14:textId="7E80D908"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r w:rsidR="00343796">
        <w:rPr>
          <w:lang w:val="en-GB"/>
        </w:rPr>
        <w:t>.</w:t>
      </w:r>
    </w:p>
    <w:p w14:paraId="0D7C8AC7" w14:textId="3013020A"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r w:rsidR="00343796">
        <w:rPr>
          <w:lang w:val="en-GB"/>
        </w:rPr>
        <w:t>.</w:t>
      </w:r>
    </w:p>
    <w:p w14:paraId="1AC423C7" w14:textId="64421678"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r w:rsidR="00343796">
        <w:rPr>
          <w:lang w:val="en-GB"/>
        </w:rPr>
        <w:t>.</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w:lastRenderedPageBreak/>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20672C" w:rsidRDefault="0020672C"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20672C"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20672C" w:rsidRPr="00D86D20" w:rsidRDefault="0020672C"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20672C" w:rsidRPr="00D86D20" w:rsidRDefault="0020672C" w:rsidP="00D86D20">
                                  <w:pPr>
                                    <w:jc w:val="center"/>
                                    <w:rPr>
                                      <w:lang w:val="en-US"/>
                                    </w:rPr>
                                  </w:pPr>
                                  <w:r w:rsidRPr="00D86D20">
                                    <w:rPr>
                                      <w:lang w:val="en-US"/>
                                    </w:rPr>
                                    <w:t>Common consistent dimensions to evaluate s-SQ in e-commerce</w:t>
                                  </w:r>
                                </w:p>
                              </w:tc>
                            </w:tr>
                            <w:tr w:rsidR="0020672C"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20672C" w:rsidRPr="00D86D20" w:rsidRDefault="0020672C"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20672C" w:rsidRPr="00D86D20" w:rsidRDefault="0020672C" w:rsidP="00D86D20">
                                  <w:pPr>
                                    <w:jc w:val="center"/>
                                    <w:rPr>
                                      <w:lang w:val="en-US"/>
                                    </w:rPr>
                                  </w:pPr>
                                  <w:r w:rsidRPr="00D86D20">
                                    <w:rPr>
                                      <w:lang w:val="en-US"/>
                                    </w:rPr>
                                    <w:t>1.     Reliability/fulfil</w:t>
                                  </w:r>
                                  <w:r>
                                    <w:rPr>
                                      <w:lang w:val="en-US"/>
                                    </w:rPr>
                                    <w:t>l</w:t>
                                  </w:r>
                                  <w:r w:rsidRPr="00D86D20">
                                    <w:rPr>
                                      <w:lang w:val="en-US"/>
                                    </w:rPr>
                                    <w:t>ment</w:t>
                                  </w:r>
                                </w:p>
                              </w:tc>
                            </w:tr>
                            <w:tr w:rsidR="0020672C"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20672C" w:rsidRPr="00D86D20" w:rsidRDefault="0020672C"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20672C" w:rsidRPr="00D86D20" w:rsidRDefault="0020672C" w:rsidP="00D86D20">
                                  <w:pPr>
                                    <w:jc w:val="center"/>
                                    <w:rPr>
                                      <w:lang w:val="en-US"/>
                                    </w:rPr>
                                  </w:pPr>
                                  <w:r w:rsidRPr="00D86D20">
                                    <w:rPr>
                                      <w:lang w:val="en-US"/>
                                    </w:rPr>
                                    <w:t>2.     Web design</w:t>
                                  </w:r>
                                </w:p>
                              </w:tc>
                            </w:tr>
                            <w:tr w:rsidR="0020672C"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20672C" w:rsidRPr="00D86D20" w:rsidRDefault="0020672C"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20672C" w:rsidRPr="00D86D20" w:rsidRDefault="0020672C" w:rsidP="00D86D20">
                                  <w:pPr>
                                    <w:jc w:val="center"/>
                                    <w:rPr>
                                      <w:lang w:val="en-US"/>
                                    </w:rPr>
                                  </w:pPr>
                                  <w:r w:rsidRPr="00D86D20">
                                    <w:rPr>
                                      <w:lang w:val="en-US"/>
                                    </w:rPr>
                                    <w:t>3.     Responsiveness</w:t>
                                  </w:r>
                                </w:p>
                              </w:tc>
                            </w:tr>
                            <w:tr w:rsidR="0020672C"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20672C" w:rsidRPr="00D86D20" w:rsidRDefault="0020672C"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20672C" w:rsidRPr="00D86D20" w:rsidRDefault="0020672C" w:rsidP="00D86D20">
                                  <w:pPr>
                                    <w:jc w:val="center"/>
                                    <w:rPr>
                                      <w:lang w:val="en-US"/>
                                    </w:rPr>
                                  </w:pPr>
                                  <w:r w:rsidRPr="00D86D20">
                                    <w:rPr>
                                      <w:lang w:val="en-US"/>
                                    </w:rPr>
                                    <w:t>4.     Privacy/security</w:t>
                                  </w:r>
                                </w:p>
                              </w:tc>
                            </w:tr>
                            <w:tr w:rsidR="0020672C"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20672C" w:rsidRPr="00D86D20" w:rsidRDefault="0020672C"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20672C" w:rsidRPr="00D86D20" w:rsidRDefault="0020672C" w:rsidP="00D86D20">
                                  <w:pPr>
                                    <w:jc w:val="center"/>
                                    <w:rPr>
                                      <w:lang w:val="en-US"/>
                                    </w:rPr>
                                  </w:pPr>
                                  <w:r w:rsidRPr="00D86D20">
                                    <w:rPr>
                                      <w:lang w:val="en-US"/>
                                    </w:rPr>
                                    <w:t>5.     Ease of use/usability</w:t>
                                  </w:r>
                                </w:p>
                              </w:tc>
                            </w:tr>
                            <w:tr w:rsidR="0020672C"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20672C" w:rsidRPr="00D86D20" w:rsidRDefault="0020672C"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20672C" w:rsidRPr="00D86D20" w:rsidRDefault="0020672C" w:rsidP="00D86D20">
                                  <w:pPr>
                                    <w:jc w:val="center"/>
                                    <w:rPr>
                                      <w:lang w:val="en-US"/>
                                    </w:rPr>
                                  </w:pPr>
                                  <w:r w:rsidRPr="00D86D20">
                                    <w:rPr>
                                      <w:lang w:val="en-US"/>
                                    </w:rPr>
                                    <w:t>6.     Information quality/benefit</w:t>
                                  </w:r>
                                </w:p>
                              </w:tc>
                            </w:tr>
                          </w:tbl>
                          <w:p w14:paraId="2C45E7AD" w14:textId="2B91308E" w:rsidR="0020672C" w:rsidRDefault="0020672C"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7"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A5dE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" filled="f" stroked="f">
                <v:textbox>
                  <w:txbxContent>
                    <w:p w14:paraId="2D3E5D45" w14:textId="34607883" w:rsidR="0020672C" w:rsidRDefault="0020672C"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20672C"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20672C" w:rsidRPr="00D86D20" w:rsidRDefault="0020672C"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20672C" w:rsidRPr="00D86D20" w:rsidRDefault="0020672C" w:rsidP="00D86D20">
                            <w:pPr>
                              <w:jc w:val="center"/>
                              <w:rPr>
                                <w:lang w:val="en-US"/>
                              </w:rPr>
                            </w:pPr>
                            <w:r w:rsidRPr="00D86D20">
                              <w:rPr>
                                <w:lang w:val="en-US"/>
                              </w:rPr>
                              <w:t>Common consistent dimensions to evaluate s-SQ in e-commerce</w:t>
                            </w:r>
                          </w:p>
                        </w:tc>
                      </w:tr>
                      <w:tr w:rsidR="0020672C"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20672C" w:rsidRPr="00D86D20" w:rsidRDefault="0020672C"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20672C" w:rsidRPr="00D86D20" w:rsidRDefault="0020672C" w:rsidP="00D86D20">
                            <w:pPr>
                              <w:jc w:val="center"/>
                              <w:rPr>
                                <w:lang w:val="en-US"/>
                              </w:rPr>
                            </w:pPr>
                            <w:r w:rsidRPr="00D86D20">
                              <w:rPr>
                                <w:lang w:val="en-US"/>
                              </w:rPr>
                              <w:t>1.     Reliability/fulfil</w:t>
                            </w:r>
                            <w:r>
                              <w:rPr>
                                <w:lang w:val="en-US"/>
                              </w:rPr>
                              <w:t>l</w:t>
                            </w:r>
                            <w:r w:rsidRPr="00D86D20">
                              <w:rPr>
                                <w:lang w:val="en-US"/>
                              </w:rPr>
                              <w:t>ment</w:t>
                            </w:r>
                          </w:p>
                        </w:tc>
                      </w:tr>
                      <w:tr w:rsidR="0020672C"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20672C" w:rsidRPr="00D86D20" w:rsidRDefault="0020672C"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20672C" w:rsidRPr="00D86D20" w:rsidRDefault="0020672C" w:rsidP="00D86D20">
                            <w:pPr>
                              <w:jc w:val="center"/>
                              <w:rPr>
                                <w:lang w:val="en-US"/>
                              </w:rPr>
                            </w:pPr>
                            <w:r w:rsidRPr="00D86D20">
                              <w:rPr>
                                <w:lang w:val="en-US"/>
                              </w:rPr>
                              <w:t>2.     Web design</w:t>
                            </w:r>
                          </w:p>
                        </w:tc>
                      </w:tr>
                      <w:tr w:rsidR="0020672C"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20672C" w:rsidRPr="00D86D20" w:rsidRDefault="0020672C"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20672C" w:rsidRPr="00D86D20" w:rsidRDefault="0020672C" w:rsidP="00D86D20">
                            <w:pPr>
                              <w:jc w:val="center"/>
                              <w:rPr>
                                <w:lang w:val="en-US"/>
                              </w:rPr>
                            </w:pPr>
                            <w:r w:rsidRPr="00D86D20">
                              <w:rPr>
                                <w:lang w:val="en-US"/>
                              </w:rPr>
                              <w:t>3.     Responsiveness</w:t>
                            </w:r>
                          </w:p>
                        </w:tc>
                      </w:tr>
                      <w:tr w:rsidR="0020672C"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20672C" w:rsidRPr="00D86D20" w:rsidRDefault="0020672C"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20672C" w:rsidRPr="00D86D20" w:rsidRDefault="0020672C" w:rsidP="00D86D20">
                            <w:pPr>
                              <w:jc w:val="center"/>
                              <w:rPr>
                                <w:lang w:val="en-US"/>
                              </w:rPr>
                            </w:pPr>
                            <w:r w:rsidRPr="00D86D20">
                              <w:rPr>
                                <w:lang w:val="en-US"/>
                              </w:rPr>
                              <w:t>4.     Privacy/security</w:t>
                            </w:r>
                          </w:p>
                        </w:tc>
                      </w:tr>
                      <w:tr w:rsidR="0020672C"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20672C" w:rsidRPr="00D86D20" w:rsidRDefault="0020672C"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20672C" w:rsidRPr="00D86D20" w:rsidRDefault="0020672C" w:rsidP="00D86D20">
                            <w:pPr>
                              <w:jc w:val="center"/>
                              <w:rPr>
                                <w:lang w:val="en-US"/>
                              </w:rPr>
                            </w:pPr>
                            <w:r w:rsidRPr="00D86D20">
                              <w:rPr>
                                <w:lang w:val="en-US"/>
                              </w:rPr>
                              <w:t>5.     Ease of use/usability</w:t>
                            </w:r>
                          </w:p>
                        </w:tc>
                      </w:tr>
                      <w:tr w:rsidR="0020672C"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20672C" w:rsidRPr="00D86D20" w:rsidRDefault="0020672C"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20672C" w:rsidRPr="00D86D20" w:rsidRDefault="0020672C" w:rsidP="00D86D20">
                            <w:pPr>
                              <w:jc w:val="center"/>
                              <w:rPr>
                                <w:lang w:val="en-US"/>
                              </w:rPr>
                            </w:pPr>
                            <w:r w:rsidRPr="00D86D20">
                              <w:rPr>
                                <w:lang w:val="en-US"/>
                              </w:rPr>
                              <w:t>6.     Information quality/benefit</w:t>
                            </w:r>
                          </w:p>
                        </w:tc>
                      </w:tr>
                    </w:tbl>
                    <w:p w14:paraId="2C45E7AD" w14:textId="2B91308E" w:rsidR="0020672C" w:rsidRDefault="0020672C"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0" w:name="_Toc334672300"/>
      <w:r>
        <w:lastRenderedPageBreak/>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20672C" w:rsidRDefault="0020672C"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BimdQ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" filled="f" stroked="f">
                <v:textbox>
                  <w:txbxContent>
                    <w:p w14:paraId="3DC5B8DC" w14:textId="67AC68C1" w:rsidR="0020672C" w:rsidRDefault="0020672C"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4672301"/>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lastRenderedPageBreak/>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4672302"/>
      <w:r>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1CDD8A3F"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5A024A63" w:rsidR="00283E1F" w:rsidRPr="003664AE" w:rsidRDefault="00283E1F" w:rsidP="006774BB">
      <w:pPr>
        <w:pStyle w:val="ListParagraph"/>
        <w:numPr>
          <w:ilvl w:val="0"/>
          <w:numId w:val="8"/>
        </w:numPr>
        <w:spacing w:line="240" w:lineRule="auto"/>
      </w:pPr>
      <w:r w:rsidRPr="003664AE">
        <w:t>Assessment and comparison on new e-services take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lastRenderedPageBreak/>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4672303"/>
      <w:r>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4672304"/>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D0621F6"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w:t>
      </w:r>
      <w:r w:rsidR="00FA0B56">
        <w:t>2</w:t>
      </w:r>
      <w:r w:rsidR="00B20E07">
        <w:t xml:space="preserve">, </w:t>
      </w:r>
      <w:r>
        <w:t xml:space="preserve">Part </w:t>
      </w:r>
      <w:r w:rsidR="008E382C">
        <w:t>2.</w:t>
      </w:r>
      <w:r>
        <w:t>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fldChar w:fldCharType="end"/>
          </w:r>
        </w:sdtContent>
      </w:sdt>
      <w:r w:rsidR="0010055A">
        <w:t>, all of them are reinventing the wheel and suggesting different ways o</w:t>
      </w:r>
      <w:r w:rsidR="008E382C">
        <w:t>n doing</w:t>
      </w:r>
      <w:r w:rsidR="0010055A">
        <w:t xml:space="preserve"> the same</w:t>
      </w:r>
      <w:r w:rsidR="008E382C">
        <w:t xml:space="preserve"> idea</w:t>
      </w:r>
      <w:r w:rsidR="0010055A">
        <w:t xml:space="preserv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6EA60A0"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w:t>
      </w:r>
      <w:r w:rsidR="008E382C">
        <w:t xml:space="preserve"> 2</w:t>
      </w:r>
      <w:r w:rsidR="009720FE">
        <w:t xml:space="preserve">, Part </w:t>
      </w:r>
      <w:r w:rsidR="00B20E07">
        <w:t>2</w:t>
      </w:r>
      <w:r w:rsidR="00F1571E">
        <w:t>.</w:t>
      </w:r>
      <w:r w:rsidR="009720FE">
        <w:t>5</w:t>
      </w:r>
      <w:r w:rsidR="00F1571E">
        <w:t>)</w:t>
      </w:r>
      <w:r w:rsidR="007A3966">
        <w:t>.</w:t>
      </w:r>
    </w:p>
    <w:p w14:paraId="667B66B6" w14:textId="1AAE34FE" w:rsidR="00FF4247" w:rsidRDefault="008843D8" w:rsidP="006774BB">
      <w:pPr>
        <w:spacing w:line="240" w:lineRule="auto"/>
      </w:pPr>
      <w:r>
        <w:t xml:space="preserve">In Chapter </w:t>
      </w:r>
      <w:r w:rsidR="00B20E07">
        <w:t>2</w:t>
      </w:r>
      <w:r w:rsidR="00AA1B06">
        <w:t xml:space="preserve">, Part </w:t>
      </w:r>
      <w:r w:rsidR="00B20E07">
        <w:t>2</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xml:space="preserve">: The discrepancy between service </w:t>
      </w:r>
      <w:r w:rsidR="00494E6C">
        <w:lastRenderedPageBreak/>
        <w:t>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 xml:space="preserve">are </w:t>
      </w:r>
      <w:r w:rsidR="009378A1">
        <w:t xml:space="preserve">also </w:t>
      </w:r>
      <w:r w:rsidR="00144D03">
        <w:t>gaps that are part</w:t>
      </w:r>
      <w:r w:rsidR="00044449">
        <w:t xml:space="preserve"> on e-services </w:t>
      </w:r>
      <w:r w:rsidR="00555EDD">
        <w:t>contexts</w:t>
      </w:r>
      <w:r w:rsidR="00044449">
        <w:t xml:space="preserve">. </w:t>
      </w:r>
    </w:p>
    <w:p w14:paraId="06ECCC03" w14:textId="1762FC56" w:rsidR="008206AE" w:rsidRDefault="00D96103" w:rsidP="006774BB">
      <w:pPr>
        <w:spacing w:line="240" w:lineRule="auto"/>
      </w:pPr>
      <w:r>
        <w:t>Due business</w:t>
      </w:r>
      <w:r w:rsidR="001C300F">
        <w:t>es</w:t>
      </w:r>
      <w:r>
        <w:t xml:space="preserve"> expansion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E27D63">
        <w:t xml:space="preserve">, </w:t>
      </w:r>
    </w:p>
    <w:p w14:paraId="2434DDDC" w14:textId="71F4955A" w:rsidR="00E27D63" w:rsidRDefault="0003258D" w:rsidP="006774BB">
      <w:pPr>
        <w:spacing w:line="240" w:lineRule="auto"/>
        <w:jc w:val="left"/>
      </w:pPr>
      <w:r>
        <w:rPr>
          <w:noProof/>
          <w:lang w:val="en-US" w:eastAsia="en-US"/>
        </w:rPr>
        <mc:AlternateContent>
          <mc:Choice Requires="wps">
            <w:drawing>
              <wp:inline distT="0" distB="0" distL="0" distR="0" wp14:anchorId="39070989" wp14:editId="609BA583">
                <wp:extent cx="5786605" cy="3429000"/>
                <wp:effectExtent l="0" t="0" r="0" b="0"/>
                <wp:docPr id="15" name="Text Box 15"/>
                <wp:cNvGraphicFramePr/>
                <a:graphic xmlns:a="http://schemas.openxmlformats.org/drawingml/2006/main">
                  <a:graphicData uri="http://schemas.microsoft.com/office/word/2010/wordprocessingShape">
                    <wps:wsp>
                      <wps:cNvSpPr txBox="1"/>
                      <wps:spPr>
                        <a:xfrm>
                          <a:off x="0" y="0"/>
                          <a:ext cx="5786605"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20672C" w:rsidRDefault="0020672C"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20672C" w:rsidRDefault="0020672C"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20672C" w:rsidRDefault="0020672C" w:rsidP="00622DA9">
                            <w:pPr>
                              <w:keepNext/>
                              <w:jc w:val="center"/>
                            </w:pPr>
                          </w:p>
                          <w:p w14:paraId="18F29339" w14:textId="5BCED17E" w:rsidR="0020672C" w:rsidRDefault="002067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9" type="#_x0000_t202" style="width:455.6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kzDNQCAAAZ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" filled="f" stroked="f">
                <v:textbox>
                  <w:txbxContent>
                    <w:p w14:paraId="38325E7D" w14:textId="77777777" w:rsidR="0020672C" w:rsidRDefault="0020672C"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20672C" w:rsidRDefault="0020672C"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20672C" w:rsidRDefault="0020672C" w:rsidP="00622DA9">
                      <w:pPr>
                        <w:keepNext/>
                        <w:jc w:val="center"/>
                      </w:pPr>
                    </w:p>
                    <w:p w14:paraId="18F29339" w14:textId="5BCED17E" w:rsidR="0020672C" w:rsidRDefault="0020672C"/>
                  </w:txbxContent>
                </v:textbox>
                <w10:anchorlock/>
              </v:shape>
            </w:pict>
          </mc:Fallback>
        </mc:AlternateContent>
      </w:r>
    </w:p>
    <w:p w14:paraId="120D3777" w14:textId="461BD9FD" w:rsidR="00613D9E"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rsidR="00E309CE">
            <w:fldChar w:fldCharType="end"/>
          </w:r>
        </w:sdtContent>
      </w:sdt>
      <w:r w:rsidR="00F81E3B">
        <w:t>.</w:t>
      </w:r>
    </w:p>
    <w:p w14:paraId="378A23BB" w14:textId="51F6AF7F" w:rsidR="00613D9E" w:rsidRDefault="00613D9E" w:rsidP="006774BB">
      <w:pPr>
        <w:spacing w:line="240" w:lineRule="auto"/>
        <w:jc w:val="left"/>
      </w:pPr>
      <w:r>
        <w:t>On next chapter four dimensions (AUES) are proposed</w:t>
      </w:r>
      <w:r w:rsidR="008F31D6">
        <w:t xml:space="preserve"> and defined</w:t>
      </w:r>
      <w:r>
        <w:t xml:space="preserve"> in order to undertand quality of e-services</w:t>
      </w:r>
      <w:r w:rsidR="008F31D6">
        <w:t>, a proposed definition for e-service concept</w:t>
      </w:r>
      <w:r w:rsidR="00B915FB">
        <w:t xml:space="preserve"> with a serires of hypotheses are</w:t>
      </w:r>
      <w:r w:rsidR="008F31D6">
        <w:t xml:space="preserve"> also part of next chapter 3.</w:t>
      </w:r>
    </w:p>
    <w:p w14:paraId="160B0DE0" w14:textId="32727B8F" w:rsidR="00283E1F" w:rsidRDefault="004D48A5" w:rsidP="006F3C04">
      <w:pPr>
        <w:pStyle w:val="Heading1"/>
        <w:spacing w:line="240" w:lineRule="auto"/>
      </w:pPr>
      <w:bookmarkStart w:id="35" w:name="_Toc334672305"/>
      <w:r>
        <w:lastRenderedPageBreak/>
        <w:t>F</w:t>
      </w:r>
      <w:r w:rsidR="00C81C5E">
        <w:t>our dimensions</w:t>
      </w:r>
      <w:r>
        <w:t xml:space="preserve"> and the e-service</w:t>
      </w:r>
      <w:r w:rsidR="00C03C6B">
        <w:t xml:space="preserve"> concept</w:t>
      </w:r>
      <w:bookmarkEnd w:id="35"/>
    </w:p>
    <w:p w14:paraId="214BFF1D" w14:textId="375B0326"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B915FB">
        <w:t>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B915FB">
        <w:t>5</w:t>
      </w:r>
      <w:r w:rsidR="00DF5C1B">
        <w:t>.</w:t>
      </w:r>
    </w:p>
    <w:p w14:paraId="41200BCA" w14:textId="277DF11F" w:rsidR="00283E1F" w:rsidRDefault="00283E1F" w:rsidP="006F3C04">
      <w:pPr>
        <w:pStyle w:val="Heading2"/>
        <w:spacing w:line="240" w:lineRule="auto"/>
      </w:pPr>
      <w:bookmarkStart w:id="36" w:name="_Toc334672306"/>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78F2686"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20672C" w:rsidRDefault="0020672C"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20672C" w:rsidRDefault="0020672C"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20672C" w:rsidRDefault="0020672C" w:rsidP="006D648B">
                            <w:pPr>
                              <w:keepNext/>
                              <w:jc w:val="center"/>
                            </w:pPr>
                          </w:p>
                          <w:p w14:paraId="18773BDA" w14:textId="12226B8A" w:rsidR="0020672C" w:rsidRDefault="0020672C" w:rsidP="006D648B">
                            <w:pPr>
                              <w:pStyle w:val="Caption"/>
                            </w:pPr>
                          </w:p>
                          <w:p w14:paraId="5D45FDFF" w14:textId="3AD159B7" w:rsidR="0020672C" w:rsidRDefault="0020672C"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40"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" filled="f" stroked="f">
                <v:textbox>
                  <w:txbxContent>
                    <w:p w14:paraId="76ED927A" w14:textId="77777777" w:rsidR="0020672C" w:rsidRDefault="0020672C"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20672C" w:rsidRDefault="0020672C"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20672C" w:rsidRDefault="0020672C" w:rsidP="006D648B">
                      <w:pPr>
                        <w:keepNext/>
                        <w:jc w:val="center"/>
                      </w:pPr>
                    </w:p>
                    <w:p w14:paraId="18773BDA" w14:textId="12226B8A" w:rsidR="0020672C" w:rsidRDefault="0020672C" w:rsidP="006D648B">
                      <w:pPr>
                        <w:pStyle w:val="Caption"/>
                      </w:pPr>
                    </w:p>
                    <w:p w14:paraId="5D45FDFF" w14:textId="3AD159B7" w:rsidR="0020672C" w:rsidRDefault="0020672C" w:rsidP="006D648B">
                      <w:pPr>
                        <w:jc w:val="center"/>
                      </w:pPr>
                    </w:p>
                  </w:txbxContent>
                </v:textbox>
                <w10:anchorlock/>
              </v:shape>
            </w:pict>
          </mc:Fallback>
        </mc:AlternateContent>
      </w:r>
    </w:p>
    <w:p w14:paraId="3AC43811" w14:textId="14B60757" w:rsidR="00C91F92" w:rsidRDefault="00C91F92" w:rsidP="006F3C04">
      <w:pPr>
        <w:spacing w:line="240" w:lineRule="auto"/>
      </w:pPr>
      <w:r>
        <w:t xml:space="preserve">AUES dimensions </w:t>
      </w:r>
      <w:r w:rsidR="00932A70">
        <w:t xml:space="preserve">consider </w:t>
      </w:r>
      <w:r w:rsidR="00143D66">
        <w:t>a</w:t>
      </w:r>
      <w:r w:rsidR="00932A70">
        <w:t xml:space="preserve">s basis </w:t>
      </w:r>
      <w:r w:rsidR="00E36B98">
        <w:t xml:space="preserve">and relevance </w:t>
      </w:r>
      <w:r w:rsidR="00143D66">
        <w:t>the</w:t>
      </w:r>
      <w:r w:rsidR="001E0F24">
        <w:t xml:space="preserve"> </w:t>
      </w:r>
      <w:r>
        <w:t xml:space="preserve">e-SQ instruments (Table </w:t>
      </w:r>
      <w:r w:rsidR="00CF1616">
        <w:t>3</w:t>
      </w:r>
      <w:r>
        <w:t xml:space="preserve">) and e-SQ approaches (Table </w:t>
      </w:r>
      <w:r w:rsidR="00CF1616">
        <w:t>4</w:t>
      </w:r>
      <w:r>
        <w:t xml:space="preserve">), as described in Chapter </w:t>
      </w:r>
      <w:r w:rsidR="00143D66">
        <w:t xml:space="preserve">2, </w:t>
      </w:r>
      <w:r>
        <w:t xml:space="preserve">Part </w:t>
      </w:r>
      <w:r w:rsidR="00143D66">
        <w:t>2.</w:t>
      </w:r>
      <w:r>
        <w:t>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20672C" w:rsidRDefault="0020672C"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20672C"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20672C"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20672C" w:rsidRPr="007F0C1C" w:rsidRDefault="0020672C"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20672C"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20672C"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20672C"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20672C"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20672C"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20672C"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20672C" w:rsidRDefault="0020672C"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1"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SK5/4C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" filled="f" stroked="f">
                <v:textbox>
                  <w:txbxContent>
                    <w:p w14:paraId="02652340" w14:textId="2B4DF451" w:rsidR="0020672C" w:rsidRDefault="0020672C"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20672C"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20672C"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20672C" w:rsidRPr="007F0C1C" w:rsidRDefault="0020672C"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20672C"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20672C"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20672C"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20672C"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20672C"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20672C"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20672C" w:rsidRPr="007F0C1C" w:rsidRDefault="0020672C"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20672C" w:rsidRPr="007F0C1C" w:rsidRDefault="0020672C"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20672C" w:rsidRDefault="0020672C"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20672C" w:rsidRDefault="0020672C"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20672C"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20672C"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20672C" w:rsidRPr="00BD63D3" w:rsidRDefault="0020672C"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20672C"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20672C" w:rsidRPr="00BD63D3" w:rsidRDefault="002067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20672C"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20672C"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20672C"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20672C" w:rsidRPr="00BD63D3" w:rsidRDefault="002067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20672C"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20672C"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20672C"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20672C"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20672C" w:rsidRPr="00BD63D3" w:rsidRDefault="002067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20672C"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20672C" w:rsidRDefault="0020672C"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2"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lEwSXTAgAAFwYAAA4AAAAAAAAAAAAAAAAALAIAAGRycy9lMm9E&#10;b2MueG1sUEsBAi0AFAAGAAgAAAAhANYA4HrfAAAABQEAAA8AAAAAAAAAAAAAAAAAKwUAAGRycy9k&#10;b3ducmV2LnhtbFBLBQYAAAAABAAEAPMAAAA3BgAAAAA=&#10;" filled="f" stroked="f">
                <v:textbox>
                  <w:txbxContent>
                    <w:p w14:paraId="44DC34CD" w14:textId="73E62B31" w:rsidR="0020672C" w:rsidRDefault="0020672C"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20672C"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20672C"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20672C" w:rsidRPr="00BD63D3" w:rsidRDefault="0020672C"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20672C"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20672C" w:rsidRPr="00BD63D3" w:rsidRDefault="002067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20672C"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20672C"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20672C"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20672C" w:rsidRPr="00BD63D3" w:rsidRDefault="002067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20672C"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20672C"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20672C"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20672C"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20672C" w:rsidRPr="00BD63D3" w:rsidRDefault="0020672C"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20672C"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20672C" w:rsidRPr="00BD63D3" w:rsidRDefault="0020672C"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20672C" w:rsidRDefault="0020672C"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4672307"/>
      <w:r>
        <w:lastRenderedPageBreak/>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4672308"/>
      <w:r>
        <w:t>Usability</w:t>
      </w:r>
      <w:r w:rsidR="00440A13">
        <w:t xml:space="preserve"> dimension</w:t>
      </w:r>
      <w:bookmarkEnd w:id="38"/>
    </w:p>
    <w:p w14:paraId="37132890" w14:textId="1304E6E6"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4D04F7">
            <w:fldChar w:fldCharType="end"/>
          </w:r>
        </w:sdtContent>
      </w:sdt>
      <w:r>
        <w:t xml:space="preserve">, ease of </w:t>
      </w:r>
      <w:r w:rsidR="00B051D7">
        <w:t>use</w:t>
      </w:r>
      <w:r>
        <w:t xml:space="preserv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4672309"/>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4672310"/>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20672C" w:rsidRDefault="0020672C"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20672C" w:rsidRDefault="0020672C"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20672C" w:rsidRDefault="0020672C" w:rsidP="00946119">
                            <w:pPr>
                              <w:keepNext/>
                              <w:jc w:val="center"/>
                            </w:pPr>
                          </w:p>
                          <w:p w14:paraId="6A54F5E1" w14:textId="733D0CD1" w:rsidR="0020672C" w:rsidRDefault="0020672C" w:rsidP="00946119">
                            <w:pPr>
                              <w:pStyle w:val="Caption"/>
                            </w:pPr>
                          </w:p>
                          <w:p w14:paraId="1699BAC3" w14:textId="786B5710" w:rsidR="0020672C" w:rsidRDefault="002067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3"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uasNUCAAAZBgAADgAAAGRycy9lMm9Eb2MueG1srFRNb9swDL0P2H8QdE9tJ07TGnUKN0WGAUVb&#10;rB16VmQpMaavSUrirNh/HyXHadrtsA672BRJUeR7JC8uWynQhlnXaFXi7CTFiCmq60YtS/z1cT44&#10;w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CMy5qw1QIAABkGAAAOAAAAAAAAAAAAAAAAACwCAABkcnMvZTJvRG9j&#10;LnhtbFBLAQItABQABgAIAAAAIQAPlsZy2wAAAAUBAAAPAAAAAAAAAAAAAAAAAC0FAABkcnMvZG93&#10;bnJldi54bWxQSwUGAAAAAAQABADzAAAANQYAAAAA&#10;" filled="f" stroked="f">
                <v:textbox>
                  <w:txbxContent>
                    <w:p w14:paraId="3561FAFE" w14:textId="7CCEBD33" w:rsidR="0020672C" w:rsidRDefault="0020672C"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20672C" w:rsidRDefault="0020672C"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20672C" w:rsidRDefault="0020672C" w:rsidP="00946119">
                      <w:pPr>
                        <w:keepNext/>
                        <w:jc w:val="center"/>
                      </w:pPr>
                    </w:p>
                    <w:p w14:paraId="6A54F5E1" w14:textId="733D0CD1" w:rsidR="0020672C" w:rsidRDefault="0020672C" w:rsidP="00946119">
                      <w:pPr>
                        <w:pStyle w:val="Caption"/>
                      </w:pPr>
                    </w:p>
                    <w:p w14:paraId="1699BAC3" w14:textId="786B5710" w:rsidR="0020672C" w:rsidRDefault="0020672C"/>
                  </w:txbxContent>
                </v:textbox>
                <w10:anchorlock/>
              </v:shape>
            </w:pict>
          </mc:Fallback>
        </mc:AlternateContent>
      </w:r>
    </w:p>
    <w:p w14:paraId="7C9FCCF8" w14:textId="3E1AC3D2"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B051D7">
        <w:t xml:space="preserve"> standard</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4672311"/>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lastRenderedPageBreak/>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4672312"/>
      <w:r>
        <w:lastRenderedPageBreak/>
        <w:t xml:space="preserve">Conceptual model </w:t>
      </w:r>
      <w:r w:rsidR="00164342">
        <w:t>to understand</w:t>
      </w:r>
      <w:r>
        <w:t xml:space="preserve"> </w:t>
      </w:r>
      <w:r w:rsidR="00511C36">
        <w:t xml:space="preserve">quality </w:t>
      </w:r>
      <w:r w:rsidR="0096019B">
        <w:t>of e-services</w:t>
      </w:r>
      <w:bookmarkEnd w:id="42"/>
    </w:p>
    <w:p w14:paraId="6E074472" w14:textId="64E5FD52"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r w:rsidR="00A42DB3">
        <w:t xml:space="preserve"> Part 4.9 shows proposed model for understanding quality of e-services in AUES and Part 4.10 </w:t>
      </w:r>
      <w:r w:rsidR="00E92BA1">
        <w:t>show dependability models based on porposed model and dependability definition by ISO 25010:2011 stardard.</w:t>
      </w:r>
    </w:p>
    <w:p w14:paraId="66498371" w14:textId="60AE1DCF" w:rsidR="000727D9" w:rsidRDefault="00845B4A" w:rsidP="000B7F4B">
      <w:pPr>
        <w:pStyle w:val="Heading2"/>
        <w:spacing w:line="240" w:lineRule="auto"/>
      </w:pPr>
      <w:bookmarkStart w:id="43" w:name="_Toc334672313"/>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A5A7EAD"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w:t>
      </w:r>
      <w:r w:rsidR="001E54E5">
        <w:t xml:space="preserve">and </w:t>
      </w:r>
      <w:r w:rsidR="00F825F5">
        <w:t>Trustworthiness</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20672C" w:rsidRDefault="0020672C"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20672C" w:rsidRDefault="0020672C"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20672C" w:rsidRDefault="0020672C" w:rsidP="00EB3C94">
                            <w:pPr>
                              <w:keepNext/>
                              <w:jc w:val="center"/>
                            </w:pPr>
                          </w:p>
                          <w:p w14:paraId="5A42CFB9" w14:textId="34D94B35" w:rsidR="0020672C" w:rsidRDefault="0020672C" w:rsidP="003A3F14">
                            <w:pPr>
                              <w:pStyle w:val="Caption"/>
                              <w:jc w:val="both"/>
                            </w:pPr>
                          </w:p>
                          <w:p w14:paraId="5027D016" w14:textId="77777777" w:rsidR="0020672C" w:rsidRDefault="0020672C"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4"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ESkqN3UAgAAGQYAAA4AAAAAAAAAAAAAAAAALAIAAGRycy9lMm9Eb2Mu&#10;eG1sUEsBAi0AFAAGAAgAAAAhAIWMcfrbAAAABQEAAA8AAAAAAAAAAAAAAAAALAUAAGRycy9kb3du&#10;cmV2LnhtbFBLBQYAAAAABAAEAPMAAAA0BgAAAAA=&#10;" filled="f" stroked="f">
                <v:textbox>
                  <w:txbxContent>
                    <w:p w14:paraId="40A05C81" w14:textId="185AA486" w:rsidR="0020672C" w:rsidRDefault="0020672C"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20672C" w:rsidRDefault="0020672C"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20672C" w:rsidRDefault="0020672C" w:rsidP="00EB3C94">
                      <w:pPr>
                        <w:keepNext/>
                        <w:jc w:val="center"/>
                      </w:pPr>
                    </w:p>
                    <w:p w14:paraId="5A42CFB9" w14:textId="34D94B35" w:rsidR="0020672C" w:rsidRDefault="0020672C" w:rsidP="003A3F14">
                      <w:pPr>
                        <w:pStyle w:val="Caption"/>
                        <w:jc w:val="both"/>
                      </w:pPr>
                    </w:p>
                    <w:p w14:paraId="5027D016" w14:textId="77777777" w:rsidR="0020672C" w:rsidRDefault="0020672C"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4672314"/>
      <w:r>
        <w:lastRenderedPageBreak/>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250352B" w:rsidR="006C5A7C" w:rsidRDefault="003F6ED2" w:rsidP="000B7F4B">
      <w:pPr>
        <w:spacing w:line="240" w:lineRule="auto"/>
        <w:jc w:val="right"/>
      </w:pPr>
      <w:r w:rsidRPr="00D9472A">
        <w:rPr>
          <w:b/>
        </w:rPr>
        <w:t>Q.B</w:t>
      </w:r>
      <w:r>
        <w:t xml:space="preserve">: </w:t>
      </w:r>
      <w:r w:rsidR="006C5A7C">
        <w:t>What are the qualit</w:t>
      </w:r>
      <w:r w:rsidR="00366A50">
        <w:t>ative</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20672C" w:rsidRDefault="0020672C"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20672C" w:rsidRDefault="0020672C"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20672C" w:rsidRDefault="0020672C" w:rsidP="00975F82">
                            <w:pPr>
                              <w:keepNext/>
                              <w:jc w:val="center"/>
                            </w:pPr>
                          </w:p>
                          <w:p w14:paraId="3215C6EB" w14:textId="1E08812D" w:rsidR="0020672C" w:rsidRDefault="0020672C"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5"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B+V4xz1QIAABkGAAAOAAAAAAAAAAAAAAAAACwCAABkcnMvZTJvRG9j&#10;LnhtbFBLAQItABQABgAIAAAAIQB1TMBD2wAAAAUBAAAPAAAAAAAAAAAAAAAAAC0FAABkcnMvZG93&#10;bnJldi54bWxQSwUGAAAAAAQABADzAAAANQYAAAAA&#10;" filled="f" stroked="f">
                <v:textbox>
                  <w:txbxContent>
                    <w:p w14:paraId="69304EAD" w14:textId="53D55E2A" w:rsidR="0020672C" w:rsidRDefault="0020672C"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20672C" w:rsidRDefault="0020672C"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20672C" w:rsidRDefault="0020672C" w:rsidP="00975F82">
                      <w:pPr>
                        <w:keepNext/>
                        <w:jc w:val="center"/>
                      </w:pPr>
                    </w:p>
                    <w:p w14:paraId="3215C6EB" w14:textId="1E08812D" w:rsidR="0020672C" w:rsidRDefault="0020672C"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w:t>
      </w:r>
    </w:p>
    <w:p w14:paraId="0EA6E14B" w14:textId="2674ADAB" w:rsidR="00457DEC" w:rsidRDefault="00CD515B" w:rsidP="000B7F4B">
      <w:pPr>
        <w:pStyle w:val="Heading2"/>
        <w:spacing w:line="240" w:lineRule="auto"/>
      </w:pPr>
      <w:bookmarkStart w:id="45" w:name="_Toc334672315"/>
      <w:r>
        <w:t>Quality in use model</w:t>
      </w:r>
      <w:r w:rsidR="00457DEC">
        <w:t xml:space="preserve"> </w:t>
      </w:r>
      <w:r w:rsidR="003A703A">
        <w:t>and AUES</w:t>
      </w:r>
      <w:r w:rsidR="00F95EF5">
        <w:t xml:space="preserve"> dimensions</w:t>
      </w:r>
      <w:bookmarkEnd w:id="45"/>
    </w:p>
    <w:p w14:paraId="7C1DDAE1" w14:textId="6F6DD729"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rsidR="0016146B">
        <w:t>4.</w:t>
      </w:r>
      <w:r>
        <w:t xml:space="preserve">1) and </w:t>
      </w:r>
      <w:r w:rsidR="00C375AE">
        <w:t xml:space="preserve">the four proposed </w:t>
      </w:r>
      <w:r w:rsidR="005624D0">
        <w:t xml:space="preserve">AUES </w:t>
      </w:r>
      <w:r w:rsidR="00C375AE">
        <w:t xml:space="preserve">dimensions  (Chapter 3, Part </w:t>
      </w:r>
      <w:r w:rsidR="0016146B">
        <w:t>3.</w:t>
      </w:r>
      <w:r w:rsidR="00C375AE">
        <w:t>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w:lastRenderedPageBreak/>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20672C" w:rsidRDefault="0020672C"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20672C" w:rsidRDefault="0020672C"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20672C" w:rsidRDefault="0020672C" w:rsidP="002C2900">
                            <w:pPr>
                              <w:keepNext/>
                              <w:jc w:val="center"/>
                            </w:pPr>
                          </w:p>
                          <w:p w14:paraId="697891EF" w14:textId="43AEC0A4" w:rsidR="0020672C" w:rsidRDefault="0020672C" w:rsidP="002C2900">
                            <w:pPr>
                              <w:pStyle w:val="Caption"/>
                              <w:jc w:val="both"/>
                            </w:pPr>
                          </w:p>
                          <w:p w14:paraId="45278D5B" w14:textId="2EDEF3C3" w:rsidR="0020672C" w:rsidRDefault="002067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6"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hHJdE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" filled="f" stroked="f">
                <v:textbox>
                  <w:txbxContent>
                    <w:p w14:paraId="102CF93D" w14:textId="1B4AAD7A" w:rsidR="0020672C" w:rsidRDefault="0020672C"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20672C" w:rsidRDefault="0020672C"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20672C" w:rsidRDefault="0020672C" w:rsidP="002C2900">
                      <w:pPr>
                        <w:keepNext/>
                        <w:jc w:val="center"/>
                      </w:pPr>
                    </w:p>
                    <w:p w14:paraId="697891EF" w14:textId="43AEC0A4" w:rsidR="0020672C" w:rsidRDefault="0020672C" w:rsidP="002C2900">
                      <w:pPr>
                        <w:pStyle w:val="Caption"/>
                        <w:jc w:val="both"/>
                      </w:pPr>
                    </w:p>
                    <w:p w14:paraId="45278D5B" w14:textId="2EDEF3C3" w:rsidR="0020672C" w:rsidRDefault="0020672C"/>
                  </w:txbxContent>
                </v:textbox>
                <w10:anchorlock/>
              </v:shape>
            </w:pict>
          </mc:Fallback>
        </mc:AlternateContent>
      </w:r>
    </w:p>
    <w:p w14:paraId="0C46F2A3" w14:textId="0A89F0A3" w:rsidR="00A308E9" w:rsidRDefault="00A308E9" w:rsidP="000B7F4B">
      <w:pPr>
        <w:spacing w:line="240" w:lineRule="auto"/>
        <w:jc w:val="left"/>
      </w:pPr>
      <w:r>
        <w:t>We support relationships shown in Fi</w:t>
      </w:r>
      <w:r w:rsidR="0093550C">
        <w:t>gure 12 with following hypothese</w:t>
      </w:r>
      <w:r>
        <w:t xml:space="preserve">s </w:t>
      </w:r>
      <w:r w:rsidR="009A3342">
        <w:t>which complement</w:t>
      </w:r>
      <w:r>
        <w:t xml:space="preserve"> </w:t>
      </w:r>
      <w:r w:rsidR="0093550C">
        <w:t xml:space="preserve">each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1F6D94C7" w:rsidR="00457DEC" w:rsidRDefault="008F5B97" w:rsidP="000B7F4B">
      <w:pPr>
        <w:pStyle w:val="Heading2"/>
        <w:spacing w:line="240" w:lineRule="auto"/>
      </w:pPr>
      <w:bookmarkStart w:id="46" w:name="_Toc334672316"/>
      <w:r>
        <w:t xml:space="preserve">Quality product model </w:t>
      </w:r>
      <w:r w:rsidR="00C976C5">
        <w:t>and AUES</w:t>
      </w:r>
      <w:r w:rsidR="006C1F7A">
        <w:t xml:space="preserve"> dimensions</w:t>
      </w:r>
      <w:bookmarkEnd w:id="46"/>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20672C" w:rsidRDefault="0020672C"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20672C" w:rsidRDefault="0020672C"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20672C" w:rsidRDefault="0020672C" w:rsidP="00652613">
                            <w:pPr>
                              <w:keepNext/>
                              <w:jc w:val="center"/>
                            </w:pPr>
                          </w:p>
                          <w:p w14:paraId="6888276A" w14:textId="2DBA5254" w:rsidR="0020672C" w:rsidRDefault="0020672C" w:rsidP="00652613">
                            <w:pPr>
                              <w:pStyle w:val="Caption"/>
                            </w:pPr>
                          </w:p>
                          <w:p w14:paraId="371F1E84" w14:textId="22968DB5" w:rsidR="0020672C" w:rsidRDefault="0020672C" w:rsidP="0044681A">
                            <w:pPr>
                              <w:keepNext/>
                              <w:jc w:val="center"/>
                            </w:pPr>
                          </w:p>
                          <w:p w14:paraId="3FE28758" w14:textId="683DB7FB" w:rsidR="0020672C" w:rsidRDefault="0020672C" w:rsidP="00652613">
                            <w:pPr>
                              <w:pStyle w:val="Caption"/>
                              <w:jc w:val="both"/>
                            </w:pPr>
                          </w:p>
                          <w:p w14:paraId="3B965938" w14:textId="3BB202B8" w:rsidR="0020672C" w:rsidRDefault="0020672C"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7"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WMDtM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" filled="f" stroked="f">
                <v:textbox>
                  <w:txbxContent>
                    <w:p w14:paraId="09A035BE" w14:textId="77777777" w:rsidR="0020672C" w:rsidRDefault="0020672C"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20672C" w:rsidRDefault="0020672C"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20672C" w:rsidRDefault="0020672C" w:rsidP="00652613">
                      <w:pPr>
                        <w:keepNext/>
                        <w:jc w:val="center"/>
                      </w:pPr>
                    </w:p>
                    <w:p w14:paraId="6888276A" w14:textId="2DBA5254" w:rsidR="0020672C" w:rsidRDefault="0020672C" w:rsidP="00652613">
                      <w:pPr>
                        <w:pStyle w:val="Caption"/>
                      </w:pPr>
                    </w:p>
                    <w:p w14:paraId="371F1E84" w14:textId="22968DB5" w:rsidR="0020672C" w:rsidRDefault="0020672C" w:rsidP="0044681A">
                      <w:pPr>
                        <w:keepNext/>
                        <w:jc w:val="center"/>
                      </w:pPr>
                    </w:p>
                    <w:p w14:paraId="3FE28758" w14:textId="683DB7FB" w:rsidR="0020672C" w:rsidRDefault="0020672C" w:rsidP="00652613">
                      <w:pPr>
                        <w:pStyle w:val="Caption"/>
                        <w:jc w:val="both"/>
                      </w:pPr>
                    </w:p>
                    <w:p w14:paraId="3B965938" w14:textId="3BB202B8" w:rsidR="0020672C" w:rsidRDefault="0020672C" w:rsidP="00235A05"/>
                  </w:txbxContent>
                </v:textbox>
                <w10:anchorlock/>
              </v:shape>
            </w:pict>
          </mc:Fallback>
        </mc:AlternateContent>
      </w:r>
    </w:p>
    <w:p w14:paraId="28967516" w14:textId="63B3F371" w:rsidR="003D404F" w:rsidRPr="00CC2D05" w:rsidRDefault="003D404F" w:rsidP="000B7F4B">
      <w:pPr>
        <w:spacing w:line="240" w:lineRule="auto"/>
        <w:jc w:val="left"/>
      </w:pPr>
      <w:r w:rsidRPr="00CC2D05">
        <w:t>We support relationships shown in Figure 13 with followi</w:t>
      </w:r>
      <w:r w:rsidR="003A053E">
        <w:t>ng hypothese</w:t>
      </w:r>
      <w:r w:rsidRPr="00CC2D05">
        <w:t xml:space="preserve">s which complement </w:t>
      </w:r>
      <w:r w:rsidR="003A053E">
        <w:t xml:space="preserve">each </w:t>
      </w:r>
      <w:r w:rsidRPr="00CC2D05">
        <w:t xml:space="preserve">hypothesis shown in Figure 9: </w:t>
      </w:r>
    </w:p>
    <w:p w14:paraId="76B463B8" w14:textId="2BE28B72" w:rsidR="00282D63" w:rsidRPr="00CC2D05" w:rsidRDefault="003D404F" w:rsidP="000B7F4B">
      <w:pPr>
        <w:spacing w:line="240" w:lineRule="auto"/>
      </w:pPr>
      <w:r w:rsidRPr="004711AB">
        <w:rPr>
          <w:b/>
        </w:rPr>
        <w:lastRenderedPageBreak/>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7" w:name="_Toc334672317"/>
      <w:r>
        <w:t>Quality in use, Product quality models and AUES dimensions</w:t>
      </w:r>
      <w:bookmarkEnd w:id="47"/>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668D15FC">
                <wp:extent cx="4167665" cy="4095536"/>
                <wp:effectExtent l="0" t="0" r="0" b="0"/>
                <wp:docPr id="39" name="Text Box 39"/>
                <wp:cNvGraphicFramePr/>
                <a:graphic xmlns:a="http://schemas.openxmlformats.org/drawingml/2006/main">
                  <a:graphicData uri="http://schemas.microsoft.com/office/word/2010/wordprocessingShape">
                    <wps:wsp>
                      <wps:cNvSpPr txBox="1"/>
                      <wps:spPr>
                        <a:xfrm>
                          <a:off x="0" y="0"/>
                          <a:ext cx="4167665" cy="40955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20672C" w:rsidRDefault="0020672C"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20672C" w:rsidRDefault="0020672C"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20672C" w:rsidRDefault="0020672C" w:rsidP="000E4392">
                            <w:pPr>
                              <w:keepNext/>
                              <w:jc w:val="center"/>
                            </w:pPr>
                          </w:p>
                          <w:p w14:paraId="4F602AF0" w14:textId="3822431B" w:rsidR="0020672C" w:rsidRDefault="0020672C" w:rsidP="000E4392">
                            <w:pPr>
                              <w:pStyle w:val="Caption"/>
                            </w:pPr>
                          </w:p>
                          <w:p w14:paraId="21FE95FA" w14:textId="58F0362D" w:rsidR="0020672C" w:rsidRDefault="0020672C" w:rsidP="000346FB">
                            <w:pPr>
                              <w:keepNext/>
                              <w:jc w:val="center"/>
                            </w:pPr>
                          </w:p>
                          <w:p w14:paraId="3ECC4E25" w14:textId="0B8E75E2" w:rsidR="0020672C" w:rsidRDefault="0020672C" w:rsidP="000E4392">
                            <w:pPr>
                              <w:pStyle w:val="Caption"/>
                              <w:jc w:val="both"/>
                            </w:pPr>
                          </w:p>
                          <w:p w14:paraId="1E671FE0" w14:textId="65B9BFC3" w:rsidR="0020672C" w:rsidRDefault="0020672C"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8" type="#_x0000_t202" style="width:328.15pt;height:32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2izNM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" filled="f" stroked="f">
                <v:textbox>
                  <w:txbxContent>
                    <w:p w14:paraId="25AF63BB" w14:textId="7337781C" w:rsidR="0020672C" w:rsidRDefault="0020672C"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20672C" w:rsidRDefault="0020672C"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20672C" w:rsidRDefault="0020672C" w:rsidP="000E4392">
                      <w:pPr>
                        <w:keepNext/>
                        <w:jc w:val="center"/>
                      </w:pPr>
                    </w:p>
                    <w:p w14:paraId="4F602AF0" w14:textId="3822431B" w:rsidR="0020672C" w:rsidRDefault="0020672C" w:rsidP="000E4392">
                      <w:pPr>
                        <w:pStyle w:val="Caption"/>
                      </w:pPr>
                    </w:p>
                    <w:p w14:paraId="21FE95FA" w14:textId="58F0362D" w:rsidR="0020672C" w:rsidRDefault="0020672C" w:rsidP="000346FB">
                      <w:pPr>
                        <w:keepNext/>
                        <w:jc w:val="center"/>
                      </w:pPr>
                    </w:p>
                    <w:p w14:paraId="3ECC4E25" w14:textId="0B8E75E2" w:rsidR="0020672C" w:rsidRDefault="0020672C" w:rsidP="000E4392">
                      <w:pPr>
                        <w:pStyle w:val="Caption"/>
                        <w:jc w:val="both"/>
                      </w:pPr>
                    </w:p>
                    <w:p w14:paraId="1E671FE0" w14:textId="65B9BFC3" w:rsidR="0020672C" w:rsidRDefault="0020672C"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w:lastRenderedPageBreak/>
        <mc:AlternateContent>
          <mc:Choice Requires="wps">
            <w:drawing>
              <wp:inline distT="0" distB="0" distL="0" distR="0" wp14:anchorId="432B019C" wp14:editId="0A93D341">
                <wp:extent cx="5639678" cy="2246188"/>
                <wp:effectExtent l="0" t="0" r="0" b="0"/>
                <wp:docPr id="42" name="Text Box 42"/>
                <wp:cNvGraphicFramePr/>
                <a:graphic xmlns:a="http://schemas.openxmlformats.org/drawingml/2006/main">
                  <a:graphicData uri="http://schemas.microsoft.com/office/word/2010/wordprocessingShape">
                    <wps:wsp>
                      <wps:cNvSpPr txBox="1"/>
                      <wps:spPr>
                        <a:xfrm>
                          <a:off x="0" y="0"/>
                          <a:ext cx="5639678" cy="224618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20672C" w:rsidRDefault="0020672C"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20672C"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20672C"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20672C" w:rsidRPr="00D06F14" w:rsidRDefault="0020672C"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20672C"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20672C"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20672C"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20672C"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20672C" w:rsidRDefault="0020672C"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9" type="#_x0000_t202" style="width:444.05pt;height:17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" filled="f" stroked="f">
                <v:textbox>
                  <w:txbxContent>
                    <w:p w14:paraId="2FC998D2" w14:textId="695C0FF0" w:rsidR="0020672C" w:rsidRDefault="0020672C"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20672C"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20672C"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20672C" w:rsidRPr="00D06F14" w:rsidRDefault="0020672C"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20672C"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20672C"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20672C"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20672C"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20672C" w:rsidRPr="00D06F14" w:rsidRDefault="0020672C"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20672C" w:rsidRPr="00D06F14" w:rsidRDefault="0020672C"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20672C" w:rsidRDefault="0020672C" w:rsidP="005A1C6B">
                      <w:pPr>
                        <w:jc w:val="center"/>
                      </w:pPr>
                    </w:p>
                  </w:txbxContent>
                </v:textbox>
                <w10:anchorlock/>
              </v:shape>
            </w:pict>
          </mc:Fallback>
        </mc:AlternateContent>
      </w:r>
    </w:p>
    <w:p w14:paraId="55873A07" w14:textId="4031DF0D" w:rsidR="00F83155" w:rsidRDefault="00B35649" w:rsidP="000B7F4B">
      <w:pPr>
        <w:pStyle w:val="Heading2"/>
        <w:spacing w:line="240" w:lineRule="auto"/>
      </w:pPr>
      <w:bookmarkStart w:id="48" w:name="_Toc334672318"/>
      <w:r w:rsidRPr="00B35649">
        <w:t>Hypothes</w:t>
      </w:r>
      <w:r w:rsidR="0042336F">
        <w:t>e</w:t>
      </w:r>
      <w:r w:rsidRPr="00B35649">
        <w:t>s on e-services AUES dimensions and Qualitative chara</w:t>
      </w:r>
      <w:r w:rsidRPr="00B35649">
        <w:t>c</w:t>
      </w:r>
      <w:r w:rsidRPr="00B35649">
        <w:t>teristics</w:t>
      </w:r>
      <w:bookmarkEnd w:id="48"/>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7527FB85" w:rsidR="002A7C9A" w:rsidRPr="00B35649" w:rsidRDefault="00847E53" w:rsidP="000B7F4B">
      <w:pPr>
        <w:spacing w:line="240" w:lineRule="auto"/>
      </w:pPr>
      <w:r>
        <w:t>Aforementioned</w:t>
      </w:r>
      <w:r w:rsidR="002A7C9A">
        <w:t xml:space="preserve"> hyp</w:t>
      </w:r>
      <w:r w:rsidR="0042423D">
        <w:t>othese</w:t>
      </w:r>
      <w:r w:rsidR="003650D4">
        <w:t>s are depicted on Figure 14</w:t>
      </w:r>
      <w:r w:rsidR="002A7C9A">
        <w:t>.</w:t>
      </w:r>
    </w:p>
    <w:p w14:paraId="3E3226BB" w14:textId="41DD5FF4" w:rsidR="007F6272" w:rsidRDefault="003D5370" w:rsidP="000B7F4B">
      <w:pPr>
        <w:pStyle w:val="Heading2"/>
        <w:spacing w:line="240" w:lineRule="auto"/>
      </w:pPr>
      <w:bookmarkStart w:id="49" w:name="_Toc334672319"/>
      <w:r>
        <w:t>AUES and k</w:t>
      </w:r>
      <w:r w:rsidR="007F6272">
        <w:t>ey e-service dimensional components</w:t>
      </w:r>
      <w:bookmarkEnd w:id="49"/>
      <w:r w:rsidR="007F6272">
        <w:t xml:space="preserve"> </w:t>
      </w:r>
    </w:p>
    <w:p w14:paraId="368ED074" w14:textId="4E3A8633" w:rsidR="005D5AB9" w:rsidRDefault="00E85D30" w:rsidP="000B7F4B">
      <w:pPr>
        <w:spacing w:line="240" w:lineRule="auto"/>
      </w:pPr>
      <w:r>
        <w:t xml:space="preserve">As mentioned in </w:t>
      </w:r>
      <w:r w:rsidR="00A75C8E">
        <w:t xml:space="preserve">Chapter 2, Part </w:t>
      </w:r>
      <w:r w:rsidR="0042423D">
        <w:t>2.</w:t>
      </w:r>
      <w:r w:rsidR="00A75C8E">
        <w:t>6, different authors have suggested different dimensions and components</w:t>
      </w:r>
      <w:r w:rsidR="00D67CDC">
        <w:t>,</w:t>
      </w:r>
      <w:r w:rsidR="00A75C8E">
        <w:t xml:space="preserve"> meant to eva</w:t>
      </w:r>
      <w:r w:rsidR="0042423D">
        <w:t>luate the quality on e-services,</w:t>
      </w:r>
      <w:r w:rsidR="00A75C8E">
        <w:t xml:space="preserve"> Table </w:t>
      </w:r>
      <w:r w:rsidR="00B96051">
        <w:t>6</w:t>
      </w:r>
      <w:r w:rsidR="00A75C8E">
        <w:t xml:space="preserve"> shows the suggested quality dimensional</w:t>
      </w:r>
      <w:r w:rsidR="006007C4">
        <w:t xml:space="preserve"> </w:t>
      </w:r>
      <w:r w:rsidR="00A75C8E">
        <w:t>key components</w:t>
      </w:r>
      <w:r w:rsidR="006007C4">
        <w:t xml:space="preserve"> </w:t>
      </w:r>
      <w:r w:rsidR="00A75C8E">
        <w:t xml:space="preserve">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w:lastRenderedPageBreak/>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20672C" w:rsidRDefault="0020672C"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20672C" w:rsidRDefault="0020672C"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20672C" w:rsidRDefault="0020672C" w:rsidP="00540F6B">
                            <w:pPr>
                              <w:keepNext/>
                              <w:jc w:val="center"/>
                            </w:pPr>
                          </w:p>
                          <w:p w14:paraId="3F25D7E4" w14:textId="7DA4EBDF" w:rsidR="0020672C" w:rsidRDefault="0020672C" w:rsidP="00540F6B">
                            <w:pPr>
                              <w:pStyle w:val="Caption"/>
                            </w:pPr>
                          </w:p>
                          <w:p w14:paraId="5D2BE1A7" w14:textId="2BA62232" w:rsidR="0020672C" w:rsidRDefault="0020672C" w:rsidP="006278BE">
                            <w:pPr>
                              <w:keepNext/>
                              <w:jc w:val="center"/>
                            </w:pPr>
                          </w:p>
                          <w:p w14:paraId="777CACA4" w14:textId="07A17886" w:rsidR="0020672C" w:rsidRDefault="0020672C" w:rsidP="006278BE">
                            <w:pPr>
                              <w:pStyle w:val="Caption"/>
                            </w:pPr>
                          </w:p>
                          <w:p w14:paraId="22196177" w14:textId="1734BC63" w:rsidR="0020672C" w:rsidRDefault="0020672C"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50"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fTQQ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" filled="f" stroked="f">
                <v:textbox>
                  <w:txbxContent>
                    <w:p w14:paraId="0BD290D6" w14:textId="624B1890" w:rsidR="0020672C" w:rsidRDefault="0020672C"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20672C" w:rsidRDefault="0020672C"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20672C" w:rsidRDefault="0020672C" w:rsidP="00540F6B">
                      <w:pPr>
                        <w:keepNext/>
                        <w:jc w:val="center"/>
                      </w:pPr>
                    </w:p>
                    <w:p w14:paraId="3F25D7E4" w14:textId="7DA4EBDF" w:rsidR="0020672C" w:rsidRDefault="0020672C" w:rsidP="00540F6B">
                      <w:pPr>
                        <w:pStyle w:val="Caption"/>
                      </w:pPr>
                    </w:p>
                    <w:p w14:paraId="5D2BE1A7" w14:textId="2BA62232" w:rsidR="0020672C" w:rsidRDefault="0020672C" w:rsidP="006278BE">
                      <w:pPr>
                        <w:keepNext/>
                        <w:jc w:val="center"/>
                      </w:pPr>
                    </w:p>
                    <w:p w14:paraId="777CACA4" w14:textId="07A17886" w:rsidR="0020672C" w:rsidRDefault="0020672C" w:rsidP="006278BE">
                      <w:pPr>
                        <w:pStyle w:val="Caption"/>
                      </w:pPr>
                    </w:p>
                    <w:p w14:paraId="22196177" w14:textId="1734BC63" w:rsidR="0020672C" w:rsidRDefault="0020672C"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w:lastRenderedPageBreak/>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20672C" w:rsidRDefault="0020672C"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20672C"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20672C"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20672C" w:rsidRPr="00127D08" w:rsidRDefault="002067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20672C" w:rsidRPr="00127D08" w:rsidRDefault="002067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20672C" w:rsidRPr="00127D08" w:rsidRDefault="002067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20672C"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20672C"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20672C"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20672C"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20672C"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20672C"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20672C" w:rsidRDefault="0020672C"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1"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Autpru3AIAACgGAAAOAAAAAAAAAAAAAAAAACwCAABk&#10;cnMvZTJvRG9jLnhtbFBLAQItABQABgAIAAAAIQBPa/+D3QAAAAoBAAAPAAAAAAAAAAAAAAAAADQF&#10;AABkcnMvZG93bnJldi54bWxQSwUGAAAAAAQABADzAAAAPgYAAAAA&#10;" filled="f" stroked="f">
                <v:textbox>
                  <w:txbxContent>
                    <w:p w14:paraId="5B74A3E6" w14:textId="77777777" w:rsidR="0020672C" w:rsidRDefault="0020672C"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20672C"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20672C"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20672C" w:rsidRPr="00127D08" w:rsidRDefault="002067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20672C" w:rsidRPr="00127D08" w:rsidRDefault="002067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20672C" w:rsidRPr="00127D08" w:rsidRDefault="0020672C"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20672C"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20672C"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20672C"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20672C"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20672C"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20672C"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20672C"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20672C" w:rsidRPr="00127D08" w:rsidRDefault="0020672C"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20672C" w:rsidRPr="00127D08" w:rsidRDefault="0020672C"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20672C" w:rsidRPr="00127D08" w:rsidRDefault="0020672C"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20672C" w:rsidRDefault="0020672C"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0" w:name="_Toc334672320"/>
      <w:r>
        <w:lastRenderedPageBreak/>
        <w:t>Accessibility</w:t>
      </w:r>
      <w:r w:rsidR="00E507E2">
        <w:t xml:space="preserve"> key components</w:t>
      </w:r>
      <w:r w:rsidR="00F31170">
        <w:t xml:space="preserve"> definitions</w:t>
      </w:r>
      <w:bookmarkEnd w:id="50"/>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1" w:name="_Ref332718146"/>
      <w:r>
        <w:rPr>
          <w:rStyle w:val="FootnoteReference"/>
        </w:rPr>
        <w:footnoteReference w:id="6"/>
      </w:r>
      <w:bookmarkEnd w:id="51"/>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2" w:name="_Toc334672321"/>
      <w:r>
        <w:t>Usability</w:t>
      </w:r>
      <w:r w:rsidR="00E507E2">
        <w:t xml:space="preserve"> key components</w:t>
      </w:r>
      <w:r w:rsidR="00F31170">
        <w:t xml:space="preserve"> definitions</w:t>
      </w:r>
      <w:bookmarkEnd w:id="52"/>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3" w:name="_Toc334672322"/>
      <w:r>
        <w:t>Efficiency</w:t>
      </w:r>
      <w:r w:rsidR="00E507E2">
        <w:t xml:space="preserve"> key components</w:t>
      </w:r>
      <w:r w:rsidR="00F31170">
        <w:t xml:space="preserve"> definitions</w:t>
      </w:r>
      <w:bookmarkEnd w:id="53"/>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4" w:name="_Ref332720216"/>
      <w:r w:rsidR="00824170">
        <w:rPr>
          <w:rStyle w:val="FootnoteReference"/>
        </w:rPr>
        <w:footnoteReference w:id="7"/>
      </w:r>
      <w:bookmarkEnd w:id="54"/>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6" w:name="_Toc334672323"/>
      <w:r>
        <w:lastRenderedPageBreak/>
        <w:t>Security</w:t>
      </w:r>
      <w:r w:rsidR="00E507E2">
        <w:t xml:space="preserve"> key components</w:t>
      </w:r>
      <w:r w:rsidR="00F31170">
        <w:t xml:space="preserve"> definitions</w:t>
      </w:r>
      <w:bookmarkEnd w:id="56"/>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17C89C52" w:rsidR="00DE4501" w:rsidRDefault="004D29B9" w:rsidP="000B7F4B">
      <w:pPr>
        <w:pStyle w:val="Heading2"/>
        <w:spacing w:line="240" w:lineRule="auto"/>
      </w:pPr>
      <w:bookmarkStart w:id="58" w:name="_Toc334672324"/>
      <w:r>
        <w:t>Hypothese</w:t>
      </w:r>
      <w:r w:rsidR="00DE4501">
        <w:t>s</w:t>
      </w:r>
      <w:r w:rsidR="00EE3EC4">
        <w:t xml:space="preserve"> on AUES Key dimensional components</w:t>
      </w:r>
      <w:bookmarkEnd w:id="58"/>
    </w:p>
    <w:p w14:paraId="7D880F02" w14:textId="73C83899" w:rsidR="007A0899" w:rsidRDefault="004227B6" w:rsidP="000B7F4B">
      <w:pPr>
        <w:spacing w:line="240" w:lineRule="auto"/>
      </w:pPr>
      <w:r>
        <w:t>Seven</w:t>
      </w:r>
      <w:r w:rsidR="001B5144">
        <w:t xml:space="preserve"> </w:t>
      </w:r>
      <w:r w:rsidR="0042336F">
        <w:t>hypothese</w:t>
      </w:r>
      <w:r w:rsidR="0016028A">
        <w:t xml:space="preserve">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4D29B9">
        <w:t>Chapter 4, P</w:t>
      </w:r>
      <w:r w:rsidR="00195173">
        <w:t xml:space="preserve">art </w:t>
      </w:r>
      <w:r w:rsidR="004D29B9">
        <w:t>4.</w:t>
      </w:r>
      <w:r w:rsidR="00195173">
        <w:t>1</w:t>
      </w:r>
      <w:r w:rsidR="000475E2">
        <w:t>)</w:t>
      </w:r>
      <w:r w:rsidR="00540360">
        <w:t xml:space="preserve"> throughout AUES quality dimensions</w:t>
      </w:r>
      <w:r w:rsidR="00B27B83">
        <w:t xml:space="preserve"> (Chapter 3, Part </w:t>
      </w:r>
      <w:r w:rsidR="004D29B9">
        <w:t>3.</w:t>
      </w:r>
      <w:r w:rsidR="00B27B83">
        <w:t>1)</w:t>
      </w:r>
      <w:r w:rsidR="00195173">
        <w:t>.</w:t>
      </w:r>
      <w:r w:rsidR="00A26AAD">
        <w:t xml:space="preserve"> </w:t>
      </w:r>
    </w:p>
    <w:p w14:paraId="2126AE6A" w14:textId="2F5A3E05" w:rsidR="00340709" w:rsidRDefault="00C15A91" w:rsidP="000B7F4B">
      <w:pPr>
        <w:pStyle w:val="Heading3"/>
        <w:spacing w:line="240" w:lineRule="auto"/>
      </w:pPr>
      <w:bookmarkStart w:id="59" w:name="_Toc334672325"/>
      <w:r>
        <w:t>AUES key components h</w:t>
      </w:r>
      <w:r w:rsidR="00340709">
        <w:t>ypothesis series</w:t>
      </w:r>
      <w:bookmarkEnd w:id="59"/>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20672C" w:rsidRDefault="0020672C"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20672C" w:rsidRDefault="0020672C"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20672C" w:rsidRDefault="0020672C" w:rsidP="00540F6B">
                            <w:pPr>
                              <w:pStyle w:val="Caption"/>
                            </w:pPr>
                          </w:p>
                          <w:p w14:paraId="75343AEB" w14:textId="40064AB0" w:rsidR="0020672C" w:rsidRDefault="0020672C" w:rsidP="005711FA">
                            <w:pPr>
                              <w:keepNext/>
                              <w:jc w:val="center"/>
                            </w:pPr>
                          </w:p>
                          <w:p w14:paraId="7BF62C1F" w14:textId="756D17BA" w:rsidR="0020672C" w:rsidRDefault="0020672C"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2"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o+bdU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" filled="f" stroked="f">
                <v:textbox>
                  <w:txbxContent>
                    <w:p w14:paraId="4C6C0CB7" w14:textId="183FD610" w:rsidR="0020672C" w:rsidRDefault="0020672C"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20672C" w:rsidRDefault="0020672C"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20672C" w:rsidRDefault="0020672C" w:rsidP="00540F6B">
                      <w:pPr>
                        <w:pStyle w:val="Caption"/>
                      </w:pPr>
                    </w:p>
                    <w:p w14:paraId="75343AEB" w14:textId="40064AB0" w:rsidR="0020672C" w:rsidRDefault="0020672C" w:rsidP="005711FA">
                      <w:pPr>
                        <w:keepNext/>
                        <w:jc w:val="center"/>
                      </w:pPr>
                    </w:p>
                    <w:p w14:paraId="7BF62C1F" w14:textId="756D17BA" w:rsidR="0020672C" w:rsidRDefault="0020672C"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0" w:name="_Toc334672326"/>
      <w:r>
        <w:lastRenderedPageBreak/>
        <w:t>Conceptual Model</w:t>
      </w:r>
      <w:bookmarkEnd w:id="60"/>
    </w:p>
    <w:p w14:paraId="30801619" w14:textId="58C7FA6B" w:rsidR="0004265B" w:rsidRDefault="002E0962" w:rsidP="000B7F4B">
      <w:pPr>
        <w:spacing w:line="240" w:lineRule="auto"/>
      </w:pPr>
      <w:r>
        <w:t>By means</w:t>
      </w:r>
      <w:r w:rsidR="009246DF">
        <w:t xml:space="preserve"> of</w:t>
      </w:r>
      <w:r w:rsidR="00593BCE">
        <w:t xml:space="preserve"> Quality in Use model</w:t>
      </w:r>
      <w:r w:rsidR="008517B6">
        <w:t xml:space="preserve"> (Chapter 4, Part </w:t>
      </w:r>
      <w:r w:rsidR="00EB7717">
        <w:t>4.</w:t>
      </w:r>
      <w:r w:rsidR="008517B6">
        <w:t>1)</w:t>
      </w:r>
      <w:r w:rsidR="00593BCE">
        <w:t xml:space="preserve">, </w:t>
      </w:r>
      <w:r w:rsidR="00630DF0">
        <w:t>Quality Product model</w:t>
      </w:r>
      <w:r w:rsidR="008517B6">
        <w:t xml:space="preserve"> (Chapter 4, Part </w:t>
      </w:r>
      <w:r w:rsidR="00EB7717">
        <w:t>4.</w:t>
      </w:r>
      <w:r w:rsidR="008517B6">
        <w:t>2)</w:t>
      </w:r>
      <w:r w:rsidR="00630DF0">
        <w:t xml:space="preserve">, </w:t>
      </w:r>
      <w:r w:rsidR="006A2E06">
        <w:t>proposed AUES Quality dimensions</w:t>
      </w:r>
      <w:r w:rsidR="00390C4B">
        <w:t xml:space="preserve"> (Chapter 3, Part </w:t>
      </w:r>
      <w:r w:rsidR="00EB7717">
        <w:t>3.</w:t>
      </w:r>
      <w:r w:rsidR="00390C4B">
        <w:t>1)</w:t>
      </w:r>
      <w:r w:rsidR="006A2E06">
        <w:t xml:space="preserve"> </w:t>
      </w:r>
      <w:r w:rsidR="009504EC">
        <w:t>with</w:t>
      </w:r>
      <w:r w:rsidR="006A2E06">
        <w:t xml:space="preserve"> their key components</w:t>
      </w:r>
      <w:r w:rsidR="004B7DD1">
        <w:t xml:space="preserve"> (Chapter 4, Part </w:t>
      </w:r>
      <w:r w:rsidR="00EB7717">
        <w:t>4.</w:t>
      </w:r>
      <w:r w:rsidR="004B7DD1">
        <w:t>6)</w:t>
      </w:r>
      <w:r w:rsidR="008517B6">
        <w:t xml:space="preserve">, and </w:t>
      </w:r>
      <w:r w:rsidR="009504EC">
        <w:t>based on</w:t>
      </w:r>
      <w:r w:rsidR="008517B6">
        <w:t xml:space="preserve"> ISO/IEC 25010</w:t>
      </w:r>
      <w:r w:rsidR="0083666E">
        <w:t>:2011</w:t>
      </w:r>
      <w:r w:rsidR="008517B6">
        <w:t xml:space="preserve"> standard</w:t>
      </w:r>
      <w:r w:rsidR="00E05E52">
        <w:t xml:space="preserve"> (Chapter 2, Part </w:t>
      </w:r>
      <w:r w:rsidR="00EB7717">
        <w:t>2.</w:t>
      </w:r>
      <w:r w:rsidR="00E05E52">
        <w:t>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83666E">
        <w:t xml:space="preserve">, </w:t>
      </w:r>
      <w:r w:rsidR="00EB7717">
        <w:t>and the key components for each dimension</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0389BE1A">
                <wp:extent cx="5639678" cy="5292475"/>
                <wp:effectExtent l="0" t="0" r="0" b="0"/>
                <wp:docPr id="48" name="Text Box 48"/>
                <wp:cNvGraphicFramePr/>
                <a:graphic xmlns:a="http://schemas.openxmlformats.org/drawingml/2006/main">
                  <a:graphicData uri="http://schemas.microsoft.com/office/word/2010/wordprocessingShape">
                    <wps:wsp>
                      <wps:cNvSpPr txBox="1"/>
                      <wps:spPr>
                        <a:xfrm>
                          <a:off x="0" y="0"/>
                          <a:ext cx="5639678" cy="5292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20672C" w:rsidRDefault="0020672C"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20672C" w:rsidRDefault="0020672C"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20672C" w:rsidRDefault="0020672C" w:rsidP="00B3057C">
                            <w:pPr>
                              <w:keepNext/>
                              <w:jc w:val="center"/>
                            </w:pPr>
                          </w:p>
                          <w:p w14:paraId="07DACD11" w14:textId="51144798" w:rsidR="0020672C" w:rsidRDefault="0020672C" w:rsidP="006022C0">
                            <w:pPr>
                              <w:pStyle w:val="Caption"/>
                              <w:jc w:val="both"/>
                            </w:pPr>
                            <w:r>
                              <w:t>Conceptual model for understanding qualitative characteristics of e-services</w:t>
                            </w:r>
                          </w:p>
                          <w:p w14:paraId="5911E390" w14:textId="1A7FD03C" w:rsidR="0020672C" w:rsidRDefault="0020672C"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3" type="#_x0000_t202" style="width:444.05pt;height:416.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bm/t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TKej/PZJ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" filled="f" stroked="f">
                <v:textbox>
                  <w:txbxContent>
                    <w:p w14:paraId="43F53D50" w14:textId="3B6C0E6A" w:rsidR="0020672C" w:rsidRDefault="0020672C"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20672C" w:rsidRDefault="0020672C"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20672C" w:rsidRDefault="0020672C" w:rsidP="00B3057C">
                      <w:pPr>
                        <w:keepNext/>
                        <w:jc w:val="center"/>
                      </w:pPr>
                    </w:p>
                    <w:p w14:paraId="07DACD11" w14:textId="51144798" w:rsidR="0020672C" w:rsidRDefault="0020672C" w:rsidP="006022C0">
                      <w:pPr>
                        <w:pStyle w:val="Caption"/>
                        <w:jc w:val="both"/>
                      </w:pPr>
                      <w:r>
                        <w:t>Conceptual model for understanding qualitative characteristics of e-services</w:t>
                      </w:r>
                    </w:p>
                    <w:p w14:paraId="5911E390" w14:textId="1A7FD03C" w:rsidR="0020672C" w:rsidRDefault="0020672C" w:rsidP="006A2E06"/>
                  </w:txbxContent>
                </v:textbox>
                <w10:anchorlock/>
              </v:shape>
            </w:pict>
          </mc:Fallback>
        </mc:AlternateContent>
      </w:r>
    </w:p>
    <w:p w14:paraId="0559087D" w14:textId="0D1644EB" w:rsidR="007106C6" w:rsidRDefault="007106C6" w:rsidP="000B7F4B">
      <w:pPr>
        <w:spacing w:line="240" w:lineRule="auto"/>
      </w:pPr>
      <w:r>
        <w:t>Tab</w:t>
      </w:r>
      <w:r w:rsidR="00C8732C">
        <w:t>le 4</w:t>
      </w:r>
      <w:r>
        <w:t xml:space="preserve"> in section 4.5 can be used in order to have a clear understanding relationships between qualitative characteristics a</w:t>
      </w:r>
      <w:r w:rsidR="00503669">
        <w:t>nd AUES quality dimensions</w:t>
      </w:r>
      <w:r>
        <w:t>.</w:t>
      </w:r>
    </w:p>
    <w:p w14:paraId="54740520" w14:textId="77777777" w:rsidR="00225329" w:rsidRDefault="00225329" w:rsidP="000B7F4B">
      <w:pPr>
        <w:pStyle w:val="Heading2"/>
        <w:spacing w:line="240" w:lineRule="auto"/>
      </w:pPr>
      <w:bookmarkStart w:id="61" w:name="_Toc334672327"/>
      <w:r>
        <w:t>Conceptual model dependability</w:t>
      </w:r>
      <w:bookmarkEnd w:id="61"/>
    </w:p>
    <w:p w14:paraId="5FC5A03E" w14:textId="01B9230D"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w:t>
      </w:r>
      <w:r w:rsidR="007A076A">
        <w:t>(F</w:t>
      </w:r>
      <w:r w:rsidR="00BD1C1F">
        <w:t>igure 17</w:t>
      </w:r>
      <w:r w:rsidR="007A076A">
        <w:t>) in order to fulfill with dependability definition</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20672C" w:rsidRDefault="0020672C"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20672C" w:rsidRDefault="0020672C"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20672C" w:rsidRDefault="0020672C" w:rsidP="00BD1C1F">
                            <w:pPr>
                              <w:keepNext/>
                            </w:pPr>
                          </w:p>
                          <w:p w14:paraId="1956A47C" w14:textId="181C6CE6" w:rsidR="0020672C" w:rsidRDefault="0020672C"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AAT/7D0gIAABUGAAAOAAAAAAAAAAAAAAAAACwCAABkcnMvZTJvRG9j&#10;LnhtbFBLAQItABQABgAIAAAAIQDOYWdi3gAAAAUBAAAPAAAAAAAAAAAAAAAAACoFAABkcnMvZG93&#10;bnJldi54bWxQSwUGAAAAAAQABADzAAAANQYAAAAA&#10;" filled="f" stroked="f">
                <v:textbox>
                  <w:txbxContent>
                    <w:p w14:paraId="2A0AF6B9" w14:textId="6E1A5B00" w:rsidR="0020672C" w:rsidRDefault="0020672C"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20672C" w:rsidRDefault="0020672C"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20672C" w:rsidRDefault="0020672C" w:rsidP="00BD1C1F">
                      <w:pPr>
                        <w:keepNext/>
                      </w:pPr>
                    </w:p>
                    <w:p w14:paraId="1956A47C" w14:textId="181C6CE6" w:rsidR="0020672C" w:rsidRDefault="0020672C"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20672C" w:rsidRDefault="0020672C"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20672C" w:rsidRDefault="0020672C"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20672C" w:rsidRDefault="0020672C" w:rsidP="00DB6926">
                            <w:pPr>
                              <w:keepNext/>
                            </w:pPr>
                          </w:p>
                          <w:p w14:paraId="5F73C040" w14:textId="0D97AA5C" w:rsidR="0020672C" w:rsidRDefault="0020672C"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5"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K2sNM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u269jZ0IYrXe+hO63u&#10;5tsZumygg66J83fEwkBDQ8KS8rfw4ULvSqx7CaONtj/+pA94KChYMQplL7GCDYaR+KJg/mZZnod9&#10;Eg85tBAc7LFldWxRT3KhoSgZLENDoxjwXgwit1o+wiarwptgIorCyyX2g7jw3dKCTUhZVUUQbBBD&#10;/LW6NzS4DjUK0/HQPhJr+hHy0Ec3elgkpHgzSR023FS6evKaN3HMAs0dpz39sH1iV/abMqy343NE&#10;vezz+S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tMK2sNMCAAAXBgAADgAAAAAAAAAAAAAAAAAsAgAAZHJzL2Uyb0Rv&#10;Yy54bWxQSwECLQAUAAYACAAAACEAzmFnYt4AAAAFAQAADwAAAAAAAAAAAAAAAAArBQAAZHJzL2Rv&#10;d25yZXYueG1sUEsFBgAAAAAEAAQA8wAAADYGAAAAAA==&#10;" filled="f" stroked="f">
                <v:textbox>
                  <w:txbxContent>
                    <w:p w14:paraId="4F6BB6A1" w14:textId="644B10EC" w:rsidR="0020672C" w:rsidRDefault="0020672C"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20672C" w:rsidRDefault="0020672C"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20672C" w:rsidRDefault="0020672C" w:rsidP="00DB6926">
                      <w:pPr>
                        <w:keepNext/>
                      </w:pPr>
                    </w:p>
                    <w:p w14:paraId="5F73C040" w14:textId="0D97AA5C" w:rsidR="0020672C" w:rsidRDefault="0020672C" w:rsidP="00DB6926">
                      <w:pPr>
                        <w:pStyle w:val="Caption"/>
                      </w:pPr>
                    </w:p>
                  </w:txbxContent>
                </v:textbox>
                <w10:anchorlock/>
              </v:shape>
            </w:pict>
          </mc:Fallback>
        </mc:AlternateContent>
      </w:r>
    </w:p>
    <w:p w14:paraId="490720D7" w14:textId="251AAB75"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4D5FB3">
        <w:t xml:space="preserve">n Chapter 5, </w:t>
      </w:r>
      <w:r w:rsidR="00565410">
        <w:t>Part</w:t>
      </w:r>
      <w:r w:rsidR="00F80624">
        <w:t xml:space="preserve"> </w:t>
      </w:r>
      <w:r w:rsidR="004D5FB3">
        <w:t>5.</w:t>
      </w:r>
      <w:r w:rsidR="00565410">
        <w:t>3</w:t>
      </w:r>
      <w:r w:rsidR="00C733B0">
        <w:t>.1 and Chapter 5, Part 5.4, respectively</w:t>
      </w:r>
      <w:r w:rsidR="00001796">
        <w:t>.</w:t>
      </w:r>
    </w:p>
    <w:p w14:paraId="5B6B811E" w14:textId="1C4904C9" w:rsidR="0033212F" w:rsidRDefault="0033212F" w:rsidP="0033212F">
      <w:pPr>
        <w:spacing w:line="240" w:lineRule="auto"/>
      </w:pPr>
      <w:r>
        <w:t>On next chapter proposed conceptual model for understanding quality of e-services will be applied in order to test how effective it could be on selected Estonian e-services with described methodology to be used for that purpose.</w:t>
      </w:r>
    </w:p>
    <w:p w14:paraId="21447C91" w14:textId="77777777" w:rsidR="0033212F" w:rsidRPr="002503D5" w:rsidRDefault="0033212F" w:rsidP="000B7F4B">
      <w:pPr>
        <w:spacing w:line="240" w:lineRule="auto"/>
        <w:jc w:val="left"/>
      </w:pPr>
    </w:p>
    <w:p w14:paraId="702401E6" w14:textId="0136BAFA" w:rsidR="00E54189" w:rsidRDefault="006D2AFB" w:rsidP="00D00687">
      <w:pPr>
        <w:pStyle w:val="Heading1"/>
        <w:spacing w:line="240" w:lineRule="auto"/>
      </w:pPr>
      <w:bookmarkStart w:id="62" w:name="_Toc334672328"/>
      <w:r>
        <w:lastRenderedPageBreak/>
        <w:t xml:space="preserve">Applying </w:t>
      </w:r>
      <w:r w:rsidR="00BF2CF7">
        <w:t>c</w:t>
      </w:r>
      <w:r w:rsidR="00E54189">
        <w:t>onceptual model on Estonian e-services</w:t>
      </w:r>
      <w:bookmarkEnd w:id="62"/>
    </w:p>
    <w:p w14:paraId="612D356D" w14:textId="04CDBD1D" w:rsidR="00611A0F" w:rsidRPr="00611A0F" w:rsidRDefault="00611A0F" w:rsidP="00D00687">
      <w:pPr>
        <w:spacing w:line="240" w:lineRule="auto"/>
      </w:pPr>
      <w:r>
        <w:t>On this chapter</w:t>
      </w:r>
      <w:r w:rsidR="003951AB">
        <w:t>,</w:t>
      </w:r>
      <w:r>
        <w:t xml:space="preserve"> two selected Estonian e-services are presented in order to test proposed conceptual model (Chapter 4) in order to undertand their quality, for this purpose a methodology</w:t>
      </w:r>
      <w:r w:rsidR="00E7615C">
        <w:t xml:space="preserve"> on how the model is applied</w:t>
      </w:r>
      <w:r>
        <w:t xml:space="preserve"> and its scope</w:t>
      </w:r>
      <w:r w:rsidR="003951AB">
        <w:t xml:space="preserve"> with limitations</w:t>
      </w:r>
      <w:r>
        <w:t xml:space="preserve"> are part of this chapter.</w:t>
      </w:r>
    </w:p>
    <w:p w14:paraId="22F679E2" w14:textId="011A913F" w:rsidR="003C6464" w:rsidRDefault="003C6464" w:rsidP="00D00687">
      <w:pPr>
        <w:pStyle w:val="Heading2"/>
        <w:spacing w:line="240" w:lineRule="auto"/>
      </w:pPr>
      <w:bookmarkStart w:id="63" w:name="_Toc334672329"/>
      <w:r>
        <w:t xml:space="preserve">Estonian e-service 1: </w:t>
      </w:r>
      <w:r w:rsidR="00A52DB9">
        <w:t>Digital Prescription</w:t>
      </w:r>
      <w:bookmarkEnd w:id="63"/>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4" w:name="_Toc334672330"/>
      <w:r>
        <w:t>Estonian e-service 2:</w:t>
      </w:r>
      <w:r w:rsidR="00A52DB9">
        <w:t xml:space="preserve"> X-Road services for citizens via eesti.ee</w:t>
      </w:r>
      <w:bookmarkEnd w:id="64"/>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5" w:name="_Toc334672331"/>
      <w:r>
        <w:t>Methodology</w:t>
      </w:r>
      <w:bookmarkEnd w:id="65"/>
    </w:p>
    <w:p w14:paraId="226709E0" w14:textId="3DAC8A3E" w:rsidR="00A01A6E" w:rsidRDefault="00FB00C8" w:rsidP="002274A1">
      <w:pPr>
        <w:spacing w:line="240" w:lineRule="auto"/>
      </w:pPr>
      <w:r>
        <w:t>In order to test the proposed conceptual model in Chapter 4</w:t>
      </w:r>
      <w:r w:rsidR="006304B9">
        <w:t xml:space="preserve">, </w:t>
      </w:r>
      <w:r>
        <w:t xml:space="preserve">Part </w:t>
      </w:r>
      <w:r w:rsidR="006304B9">
        <w:t>4.</w:t>
      </w:r>
      <w:r>
        <w:t>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w:t>
      </w:r>
      <w:r w:rsidR="00DE5F5A">
        <w:t xml:space="preserve"> following</w:t>
      </w:r>
      <w:r w:rsidR="004F2F2F">
        <w:t xml:space="preserve"> set of values {0 | 0,</w:t>
      </w:r>
      <w:r w:rsidR="002D4795">
        <w:t>2 | 0</w:t>
      </w:r>
      <w:r w:rsidR="004F2F2F">
        <w:t>,</w:t>
      </w:r>
      <w:r w:rsidR="002D4795">
        <w:t>25 | 0</w:t>
      </w:r>
      <w:r w:rsidR="004F2F2F">
        <w:t>,</w:t>
      </w:r>
      <w:r w:rsidR="002D4795">
        <w:t>5 | 1}</w:t>
      </w:r>
      <w:r w:rsidR="004F2F2F">
        <w:t xml:space="preserve"> where</w:t>
      </w:r>
      <w:r w:rsidR="00A01A6E">
        <w:t>:</w:t>
      </w:r>
    </w:p>
    <w:p w14:paraId="15D5DF88" w14:textId="5C08991B" w:rsidR="00A01A6E" w:rsidRDefault="00A01A6E" w:rsidP="002274A1">
      <w:pPr>
        <w:pStyle w:val="ListParagraph"/>
        <w:numPr>
          <w:ilvl w:val="0"/>
          <w:numId w:val="41"/>
        </w:numPr>
        <w:spacing w:line="240" w:lineRule="auto"/>
      </w:pPr>
      <w:r>
        <w:t>0</w:t>
      </w:r>
      <w:r w:rsidR="004F2F2F">
        <w:t xml:space="preserve"> means no contribution for estimating quality</w:t>
      </w:r>
      <w:r w:rsidR="00241D9E">
        <w:t>.</w:t>
      </w:r>
    </w:p>
    <w:p w14:paraId="4C7947F8" w14:textId="3757A8D2" w:rsidR="00A01A6E" w:rsidRDefault="00A01A6E" w:rsidP="002274A1">
      <w:pPr>
        <w:pStyle w:val="ListParagraph"/>
        <w:numPr>
          <w:ilvl w:val="0"/>
          <w:numId w:val="41"/>
        </w:numPr>
        <w:spacing w:line="240" w:lineRule="auto"/>
      </w:pPr>
      <w:r>
        <w:t>0,2 means there are 5 questions which contribute to estimate quality</w:t>
      </w:r>
      <w:r w:rsidR="00241D9E">
        <w:t>.</w:t>
      </w:r>
    </w:p>
    <w:p w14:paraId="56963033" w14:textId="38F44440"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r w:rsidR="00241D9E">
        <w:t>.</w:t>
      </w:r>
    </w:p>
    <w:p w14:paraId="030929DD" w14:textId="0DEB1B6D"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r w:rsidR="00241D9E">
        <w:t>.</w:t>
      </w:r>
    </w:p>
    <w:p w14:paraId="00E708C7" w14:textId="0F87E5B7"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r w:rsidR="00241D9E">
        <w:t>.</w:t>
      </w:r>
    </w:p>
    <w:p w14:paraId="66D111B5" w14:textId="0C66F07E" w:rsidR="00AB11FD" w:rsidRDefault="00094441" w:rsidP="0032265A">
      <w:pPr>
        <w:pStyle w:val="Heading3"/>
        <w:spacing w:line="240" w:lineRule="auto"/>
      </w:pPr>
      <w:bookmarkStart w:id="66" w:name="_Toc334672332"/>
      <w:r>
        <w:t>U</w:t>
      </w:r>
      <w:r w:rsidR="00971CF4">
        <w:t>ser</w:t>
      </w:r>
      <w:r w:rsidR="00AB11FD">
        <w:t xml:space="preserve"> survey </w:t>
      </w:r>
      <w:r w:rsidR="00647084">
        <w:t>results</w:t>
      </w:r>
      <w:r w:rsidR="00AB11FD">
        <w:t xml:space="preserve"> mapped to </w:t>
      </w:r>
      <w:r w:rsidR="00581730">
        <w:t>proposed conceptual model</w:t>
      </w:r>
      <w:bookmarkEnd w:id="66"/>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20672C" w:rsidRDefault="0020672C"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20672C"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20672C"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20672C"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20672C"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20672C"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20672C"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20672C"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20672C"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20672C"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20672C"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20672C"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20672C"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20672C"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20672C"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20672C"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20672C"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20672C"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20672C"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20672C"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20672C"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20672C"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20672C"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20672C" w:rsidRDefault="0020672C"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6"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" filled="f" stroked="f">
                <v:textbox>
                  <w:txbxContent>
                    <w:p w14:paraId="15D2C0F6" w14:textId="2D3989C6" w:rsidR="0020672C" w:rsidRDefault="0020672C"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20672C"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20672C"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20672C"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20672C"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20672C"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20672C"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20672C"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20672C"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20672C"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20672C"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20672C"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20672C"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20672C"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20672C"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20672C"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20672C"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20672C"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20672C"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20672C"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20672C"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20672C"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20672C"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20672C" w:rsidRPr="005031D7" w:rsidRDefault="0020672C"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20672C" w:rsidRPr="005031D7" w:rsidRDefault="0020672C"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20672C" w:rsidRPr="005031D7" w:rsidRDefault="0020672C"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20672C" w:rsidRDefault="0020672C" w:rsidP="00A01616">
                      <w:pPr>
                        <w:jc w:val="center"/>
                      </w:pPr>
                    </w:p>
                  </w:txbxContent>
                </v:textbox>
                <w10:wrap type="topAndBottom"/>
              </v:shape>
            </w:pict>
          </mc:Fallback>
        </mc:AlternateContent>
      </w:r>
    </w:p>
    <w:p w14:paraId="1A24D06D" w14:textId="534C593D" w:rsidR="00E60025" w:rsidRDefault="00755087" w:rsidP="0032265A">
      <w:pPr>
        <w:spacing w:line="240" w:lineRule="auto"/>
      </w:pPr>
      <w:r>
        <w:lastRenderedPageBreak/>
        <w:t>Figure 20 shows i</w:t>
      </w:r>
      <w:r w:rsidR="00F55160">
        <w:t>n colored squ</w:t>
      </w:r>
      <w:r w:rsidR="005E1CD4">
        <w:t>a</w:t>
      </w:r>
      <w:r w:rsidR="00F55160">
        <w:t>res in Part B the mapped values depicted on Table 6 con</w:t>
      </w:r>
      <w:r w:rsidR="00A12FB4">
        <w:t>sidering the series of hypothese</w:t>
      </w:r>
      <w:r w:rsidR="00F55160">
        <w:t>s on Figure 16 (Chapter 4</w:t>
      </w:r>
      <w:r w:rsidR="00A12FB4">
        <w:t xml:space="preserve">, </w:t>
      </w:r>
      <w:r w:rsidR="00F55160">
        <w:t xml:space="preserve">Part </w:t>
      </w:r>
      <w:r w:rsidR="00A12FB4">
        <w:t>4.</w:t>
      </w:r>
      <w:r w:rsidR="00F55160">
        <w:t>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20672C"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20672C" w:rsidRPr="0089232B" w:rsidRDefault="002067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20672C" w:rsidRPr="0089232B" w:rsidRDefault="0020672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20672C"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20672C" w:rsidRPr="0089232B" w:rsidRDefault="002067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20672C" w:rsidRPr="0089232B" w:rsidRDefault="0020672C"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20672C" w:rsidRPr="0089232B" w:rsidRDefault="0020672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20672C" w:rsidRPr="0089232B" w:rsidRDefault="002067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20672C" w:rsidRPr="0089232B" w:rsidRDefault="002067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20672C" w:rsidRPr="0089232B" w:rsidRDefault="0020672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20672C"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20672C" w:rsidRPr="0089232B" w:rsidRDefault="002067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20672C" w:rsidRPr="0089232B" w:rsidRDefault="002067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20672C" w:rsidRPr="0089232B" w:rsidRDefault="0020672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20672C" w:rsidRPr="0089232B" w:rsidRDefault="002067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20672C" w:rsidRPr="0089232B" w:rsidRDefault="002067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20672C"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20672C" w:rsidRPr="0089232B" w:rsidRDefault="0020672C"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20672C" w:rsidRPr="0089232B" w:rsidRDefault="0020672C"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20672C" w:rsidRDefault="0020672C" w:rsidP="00BF56DA">
                            <w:pPr>
                              <w:keepNext/>
                              <w:jc w:val="center"/>
                            </w:pPr>
                          </w:p>
                          <w:p w14:paraId="3AC19AEF" w14:textId="63CD4881" w:rsidR="0020672C" w:rsidRDefault="0020672C"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20672C" w:rsidRDefault="0020672C" w:rsidP="00C73253">
                            <w:pPr>
                              <w:keepNext/>
                              <w:jc w:val="center"/>
                            </w:pPr>
                          </w:p>
                          <w:p w14:paraId="415E3CC2" w14:textId="59CAC3E4" w:rsidR="0020672C" w:rsidRDefault="0020672C"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7"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GsftU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20672C"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20672C" w:rsidRPr="0089232B" w:rsidRDefault="002067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20672C" w:rsidRPr="0089232B" w:rsidRDefault="0020672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20672C"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20672C" w:rsidRPr="0089232B" w:rsidRDefault="002067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20672C" w:rsidRPr="0089232B" w:rsidRDefault="0020672C"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20672C" w:rsidRPr="0089232B" w:rsidRDefault="0020672C"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20672C" w:rsidRPr="0089232B" w:rsidRDefault="002067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20672C" w:rsidRPr="0089232B" w:rsidRDefault="0020672C"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20672C" w:rsidRPr="0089232B" w:rsidRDefault="0020672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20672C"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20672C" w:rsidRPr="0089232B" w:rsidRDefault="002067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20672C" w:rsidRPr="0089232B" w:rsidRDefault="002067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20672C" w:rsidRPr="0089232B" w:rsidRDefault="0020672C"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20672C" w:rsidRPr="0089232B" w:rsidRDefault="002067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20672C" w:rsidRPr="0089232B" w:rsidRDefault="0020672C"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20672C" w:rsidRPr="0089232B" w:rsidRDefault="0020672C"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20672C"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20672C" w:rsidRPr="0089232B" w:rsidRDefault="0020672C"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20672C" w:rsidRPr="0089232B" w:rsidRDefault="0020672C"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20672C" w:rsidRPr="0089232B" w:rsidRDefault="0020672C"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20672C" w:rsidRPr="0089232B" w:rsidRDefault="0020672C"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20672C" w:rsidRPr="0089232B" w:rsidRDefault="0020672C"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20672C" w:rsidRPr="0089232B" w:rsidRDefault="0020672C"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20672C" w:rsidRPr="0089232B" w:rsidRDefault="0020672C"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20672C" w:rsidRPr="0089232B" w:rsidRDefault="0020672C"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20672C" w:rsidRPr="0089232B" w:rsidRDefault="0020672C"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20672C" w:rsidRDefault="0020672C" w:rsidP="00BF56DA">
                      <w:pPr>
                        <w:keepNext/>
                        <w:jc w:val="center"/>
                      </w:pPr>
                    </w:p>
                    <w:p w14:paraId="3AC19AEF" w14:textId="63CD4881" w:rsidR="0020672C" w:rsidRDefault="0020672C"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20672C" w:rsidRDefault="0020672C" w:rsidP="00C73253">
                      <w:pPr>
                        <w:keepNext/>
                        <w:jc w:val="center"/>
                      </w:pPr>
                    </w:p>
                    <w:p w14:paraId="415E3CC2" w14:textId="59CAC3E4" w:rsidR="0020672C" w:rsidRDefault="0020672C"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lastRenderedPageBreak/>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7" w:name="_Toc334672333"/>
      <w:r>
        <w:t>C</w:t>
      </w:r>
      <w:r w:rsidR="00065D15">
        <w:t>onceptual model data results</w:t>
      </w:r>
      <w:r w:rsidR="00FD155E">
        <w:t xml:space="preserve"> for quality in use model</w:t>
      </w:r>
      <w:bookmarkEnd w:id="67"/>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8" w:name="_Toc334672334"/>
      <w:r>
        <w:t>D</w:t>
      </w:r>
      <w:r w:rsidR="00E51336">
        <w:t>ependability degree</w:t>
      </w:r>
      <w:r w:rsidR="00B076BC">
        <w:t xml:space="preserve"> for quality in use model</w:t>
      </w:r>
      <w:bookmarkEnd w:id="68"/>
    </w:p>
    <w:p w14:paraId="004D901A" w14:textId="022D9B61"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3E0267">
        <w:t xml:space="preserve">, </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9" w:name="_Toc334672335"/>
      <w:r>
        <w:t xml:space="preserve">Provider survey </w:t>
      </w:r>
      <w:r w:rsidR="004079A7">
        <w:t>results</w:t>
      </w:r>
      <w:r>
        <w:t xml:space="preserve"> mapped to proposed conceptual model</w:t>
      </w:r>
      <w:bookmarkEnd w:id="69"/>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w:lastRenderedPageBreak/>
        <mc:AlternateContent>
          <mc:Choice Requires="wps">
            <w:drawing>
              <wp:anchor distT="0" distB="0" distL="114300" distR="114300" simplePos="0" relativeHeight="251669504" behindDoc="0" locked="0" layoutInCell="1" allowOverlap="1" wp14:anchorId="2FAD4B98" wp14:editId="76906092">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20672C" w:rsidRDefault="0020672C"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20672C"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20672C"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20672C"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20672C"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20672C"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20672C"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20672C"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20672C"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20672C"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20672C"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20672C"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20672C"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20672C"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20672C"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20672C"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20672C"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20672C"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3DF9A112" w:rsidR="0020672C" w:rsidRPr="0020380D" w:rsidRDefault="0020672C" w:rsidP="00094DB3">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collect metrics related to the quality of its services </w:t>
                                  </w:r>
                                  <w:r>
                                    <w:rPr>
                                      <w:rFonts w:ascii="Calibri" w:eastAsia="Times New Roman" w:hAnsi="Calibri" w:cs="Times New Roman"/>
                                      <w:color w:val="000000"/>
                                      <w:sz w:val="18"/>
                                      <w:szCs w:val="18"/>
                                      <w:lang w:val="en-US" w:eastAsia="en-US"/>
                                    </w:rPr>
                                    <w:t>and/or</w:t>
                                  </w:r>
                                  <w:r w:rsidRPr="0020380D">
                                    <w:rPr>
                                      <w:rFonts w:ascii="Calibri" w:eastAsia="Times New Roman" w:hAnsi="Calibri" w:cs="Times New Roman"/>
                                      <w:color w:val="000000"/>
                                      <w:sz w:val="18"/>
                                      <w:szCs w:val="18"/>
                                      <w:lang w:val="en-US" w:eastAsia="en-US"/>
                                    </w:rPr>
                                    <w:t xml:space="preserve">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20672C"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20672C"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20672C"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20672C"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20672C"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20672C"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499924E4"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r>
                                    <w:rPr>
                                      <w:rFonts w:ascii="Calibri" w:eastAsia="Times New Roman" w:hAnsi="Calibri" w:cs="Times New Roman"/>
                                      <w:color w:val="000000"/>
                                      <w:sz w:val="18"/>
                                      <w:szCs w:val="18"/>
                                      <w:lang w:val="en-US" w:eastAsia="en-US"/>
                                    </w:rPr>
                                    <w:t xml:space="preserve"> related to safety of users information</w:t>
                                  </w:r>
                                  <w:r w:rsidRPr="0020380D">
                                    <w:rPr>
                                      <w:rFonts w:ascii="Calibri" w:eastAsia="Times New Roman" w:hAnsi="Calibri" w:cs="Times New Roman"/>
                                      <w:color w:val="000000"/>
                                      <w:sz w:val="18"/>
                                      <w:szCs w:val="18"/>
                                      <w:lang w:val="en-US" w:eastAsia="en-US"/>
                                    </w:rPr>
                                    <w:t>?</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20672C"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20672C"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20672C"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20672C"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20672C" w:rsidRDefault="0020672C"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8"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L5Zd0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" filled="f" stroked="f">
                <v:textbox>
                  <w:txbxContent>
                    <w:p w14:paraId="6E5D4662" w14:textId="5262EE18" w:rsidR="0020672C" w:rsidRDefault="0020672C"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20672C"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20672C"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20672C"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20672C"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20672C"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20672C"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20672C"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20672C"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20672C"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20672C"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20672C"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20672C"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20672C"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20672C"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20672C"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20672C"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20672C"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3DF9A112" w:rsidR="0020672C" w:rsidRPr="0020380D" w:rsidRDefault="0020672C" w:rsidP="00094DB3">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collect metrics related to the quality of its services </w:t>
                            </w:r>
                            <w:r>
                              <w:rPr>
                                <w:rFonts w:ascii="Calibri" w:eastAsia="Times New Roman" w:hAnsi="Calibri" w:cs="Times New Roman"/>
                                <w:color w:val="000000"/>
                                <w:sz w:val="18"/>
                                <w:szCs w:val="18"/>
                                <w:lang w:val="en-US" w:eastAsia="en-US"/>
                              </w:rPr>
                              <w:t>and/or</w:t>
                            </w:r>
                            <w:r w:rsidRPr="0020380D">
                              <w:rPr>
                                <w:rFonts w:ascii="Calibri" w:eastAsia="Times New Roman" w:hAnsi="Calibri" w:cs="Times New Roman"/>
                                <w:color w:val="000000"/>
                                <w:sz w:val="18"/>
                                <w:szCs w:val="18"/>
                                <w:lang w:val="en-US" w:eastAsia="en-US"/>
                              </w:rPr>
                              <w:t xml:space="preserve">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20672C"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20672C"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20672C"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20672C"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20672C"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20672C"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499924E4"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r>
                              <w:rPr>
                                <w:rFonts w:ascii="Calibri" w:eastAsia="Times New Roman" w:hAnsi="Calibri" w:cs="Times New Roman"/>
                                <w:color w:val="000000"/>
                                <w:sz w:val="18"/>
                                <w:szCs w:val="18"/>
                                <w:lang w:val="en-US" w:eastAsia="en-US"/>
                              </w:rPr>
                              <w:t xml:space="preserve"> related to safety of users information</w:t>
                            </w:r>
                            <w:r w:rsidRPr="0020380D">
                              <w:rPr>
                                <w:rFonts w:ascii="Calibri" w:eastAsia="Times New Roman" w:hAnsi="Calibri" w:cs="Times New Roman"/>
                                <w:color w:val="000000"/>
                                <w:sz w:val="18"/>
                                <w:szCs w:val="18"/>
                                <w:lang w:val="en-US" w:eastAsia="en-US"/>
                              </w:rPr>
                              <w:t>?</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20672C"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20672C"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20672C"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20672C"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20672C" w:rsidRPr="0020380D" w:rsidRDefault="0020672C"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20672C" w:rsidRPr="0020380D" w:rsidRDefault="0020672C"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20672C" w:rsidRPr="0020380D" w:rsidRDefault="0020672C"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20672C" w:rsidRDefault="0020672C" w:rsidP="00117945">
                      <w:pPr>
                        <w:jc w:val="center"/>
                      </w:pPr>
                    </w:p>
                  </w:txbxContent>
                </v:textbox>
                <w10:wrap type="topAndBottom"/>
              </v:shape>
            </w:pict>
          </mc:Fallback>
        </mc:AlternateContent>
      </w:r>
    </w:p>
    <w:p w14:paraId="67842D78" w14:textId="7C801176" w:rsidR="00FE4056" w:rsidRDefault="0086112C" w:rsidP="0032265A">
      <w:pPr>
        <w:spacing w:line="240" w:lineRule="auto"/>
      </w:pPr>
      <w:r>
        <w:lastRenderedPageBreak/>
        <w:t>Figure 2</w:t>
      </w:r>
      <w:r w:rsidR="00CC6A13">
        <w:t>1</w:t>
      </w:r>
      <w:r>
        <w:t xml:space="preserve"> shows on colored sqaures in Part B the mappeed values depicted on Table </w:t>
      </w:r>
      <w:r w:rsidR="00FB273A">
        <w:t>7</w:t>
      </w:r>
      <w:r>
        <w:t xml:space="preserve"> con</w:t>
      </w:r>
      <w:r w:rsidR="003E0267">
        <w:t xml:space="preserve">sidering the series of hypotheses on Figure 16 (Chapter 4, </w:t>
      </w:r>
      <w:r>
        <w:t xml:space="preserve">Part </w:t>
      </w:r>
      <w:r w:rsidR="003E0267">
        <w:t>4.</w:t>
      </w:r>
      <w:r>
        <w:t>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20672C"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20672C" w:rsidRPr="0089232B" w:rsidRDefault="002067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20672C" w:rsidRPr="0089232B" w:rsidRDefault="002067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20672C" w:rsidRPr="0089232B" w:rsidRDefault="0020672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20672C"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20672C" w:rsidRPr="0089232B" w:rsidRDefault="0020672C"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20672C" w:rsidRPr="0089232B" w:rsidRDefault="002067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20672C" w:rsidRPr="0089232B" w:rsidRDefault="002067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20672C" w:rsidRPr="0089232B" w:rsidRDefault="0020672C"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20672C" w:rsidRPr="0089232B" w:rsidRDefault="0020672C"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20672C" w:rsidRPr="0089232B" w:rsidRDefault="0020672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20672C"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20672C" w:rsidRPr="0089232B" w:rsidRDefault="0020672C"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20672C"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20672C" w:rsidRPr="0089232B" w:rsidRDefault="0020672C"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20672C" w:rsidRPr="0089232B" w:rsidRDefault="0020672C"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20672C" w:rsidRDefault="0020672C" w:rsidP="00374A81">
                            <w:pPr>
                              <w:keepNext/>
                              <w:jc w:val="center"/>
                            </w:pPr>
                          </w:p>
                          <w:p w14:paraId="0A9FE8F8" w14:textId="2FECD414" w:rsidR="0020672C" w:rsidRDefault="0020672C"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20672C" w:rsidRDefault="0020672C" w:rsidP="008C4A39">
                            <w:pPr>
                              <w:keepNext/>
                              <w:jc w:val="center"/>
                            </w:pPr>
                          </w:p>
                          <w:p w14:paraId="12ED2A0D" w14:textId="0C0DDF21" w:rsidR="0020672C" w:rsidRDefault="0020672C"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9"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BPc9HD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20672C"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20672C" w:rsidRPr="0089232B" w:rsidRDefault="002067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20672C" w:rsidRPr="0089232B" w:rsidRDefault="002067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20672C" w:rsidRPr="0089232B" w:rsidRDefault="0020672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20672C"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20672C" w:rsidRPr="0089232B" w:rsidRDefault="0020672C"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20672C" w:rsidRPr="0089232B" w:rsidRDefault="002067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20672C" w:rsidRPr="0089232B" w:rsidRDefault="002067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20672C" w:rsidRPr="0089232B" w:rsidRDefault="0020672C"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20672C" w:rsidRPr="0089232B" w:rsidRDefault="0020672C"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20672C" w:rsidRPr="0089232B" w:rsidRDefault="0020672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20672C"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20672C" w:rsidRPr="0089232B" w:rsidRDefault="0020672C"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20672C"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20672C" w:rsidRPr="0089232B" w:rsidRDefault="0020672C"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20672C" w:rsidRPr="0089232B" w:rsidRDefault="0020672C"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20672C" w:rsidRDefault="0020672C" w:rsidP="00374A81">
                      <w:pPr>
                        <w:keepNext/>
                        <w:jc w:val="center"/>
                      </w:pPr>
                    </w:p>
                    <w:p w14:paraId="0A9FE8F8" w14:textId="2FECD414" w:rsidR="0020672C" w:rsidRDefault="0020672C"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20672C" w:rsidRDefault="0020672C" w:rsidP="008C4A39">
                      <w:pPr>
                        <w:keepNext/>
                        <w:jc w:val="center"/>
                      </w:pPr>
                    </w:p>
                    <w:p w14:paraId="12ED2A0D" w14:textId="0C0DDF21" w:rsidR="0020672C" w:rsidRDefault="0020672C" w:rsidP="008C4A39">
                      <w:pPr>
                        <w:pStyle w:val="Caption"/>
                      </w:pPr>
                    </w:p>
                  </w:txbxContent>
                </v:textbox>
                <w10:anchorlock/>
              </v:shape>
            </w:pict>
          </mc:Fallback>
        </mc:AlternateContent>
      </w:r>
    </w:p>
    <w:p w14:paraId="0AF10B28" w14:textId="7E742D0F" w:rsidR="00F11738" w:rsidRDefault="00187BBB" w:rsidP="0032265A">
      <w:pPr>
        <w:spacing w:line="240" w:lineRule="auto"/>
      </w:pPr>
      <w:r>
        <w:t>Proce</w:t>
      </w:r>
      <w:r w:rsidR="00DC3243">
        <w:t xml:space="preserve">dure to get values in Figure 21, </w:t>
      </w:r>
      <w:r>
        <w:t xml:space="preserve">Part B is identical as in section </w:t>
      </w:r>
      <w:r w:rsidRPr="00363247">
        <w:rPr>
          <w:b/>
        </w:rPr>
        <w:t>5.3.1</w:t>
      </w:r>
      <w:r w:rsidR="00DC3243">
        <w:t xml:space="preserve"> of this chapter</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DC3243">
        <w:t>hypothese</w:t>
      </w:r>
      <w:r w:rsidR="004079A7" w:rsidRPr="00A0236A">
        <w:t>s</w:t>
      </w:r>
      <w:r w:rsidR="00AF614C">
        <w:t xml:space="preserve"> </w:t>
      </w:r>
      <w:r w:rsidR="00DC3243">
        <w:t xml:space="preserve">from Chapter 4, </w:t>
      </w:r>
      <w:r w:rsidR="00DB74CF">
        <w:t xml:space="preserve">Part </w:t>
      </w:r>
      <w:r w:rsidR="00DC3243">
        <w:t>4.</w:t>
      </w:r>
      <w:r w:rsidR="00DB74CF">
        <w:t>8</w:t>
      </w:r>
      <w:r w:rsidR="00A0236A" w:rsidRPr="00A0236A">
        <w:t>.</w:t>
      </w:r>
    </w:p>
    <w:p w14:paraId="4EC5E85C" w14:textId="77777777" w:rsidR="00964E64" w:rsidRDefault="00964E64" w:rsidP="0032265A">
      <w:pPr>
        <w:pStyle w:val="Heading3"/>
        <w:spacing w:line="240" w:lineRule="auto"/>
      </w:pPr>
      <w:bookmarkStart w:id="70" w:name="_Toc334672336"/>
      <w:r>
        <w:t>Conceptual model data results for Product quality model</w:t>
      </w:r>
      <w:bookmarkEnd w:id="70"/>
    </w:p>
    <w:p w14:paraId="5C45B0EE" w14:textId="2633FE86" w:rsidR="00F11738" w:rsidRDefault="00336608" w:rsidP="0032265A">
      <w:pPr>
        <w:spacing w:line="240" w:lineRule="auto"/>
      </w:pPr>
      <w:r>
        <w:t xml:space="preserve">Contributions from Accessibility dimension </w:t>
      </w:r>
      <w:r w:rsidR="00FB5A5F">
        <w:t>(</w:t>
      </w:r>
      <w:r w:rsidR="00E51A84">
        <w:t>degree</w:t>
      </w:r>
      <w:r w:rsidR="002A542C">
        <w:t xml:space="preserv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xml:space="preserve">; contribution </w:t>
      </w:r>
      <w:r w:rsidR="0060081B">
        <w:lastRenderedPageBreak/>
        <w:t>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1" w:name="_Toc334672337"/>
      <w:r>
        <w:t xml:space="preserve">Dependability degree for </w:t>
      </w:r>
      <w:r w:rsidR="00675246">
        <w:t>Product quality</w:t>
      </w:r>
      <w:r>
        <w:t xml:space="preserve"> model</w:t>
      </w:r>
      <w:bookmarkEnd w:id="71"/>
    </w:p>
    <w:p w14:paraId="471D80B0" w14:textId="2C0CFDA3"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rsidR="008C5F7E">
        <w:t xml:space="preserve">, </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2" w:name="_Toc334672338"/>
      <w:r>
        <w:t>Scope</w:t>
      </w:r>
      <w:bookmarkEnd w:id="72"/>
    </w:p>
    <w:p w14:paraId="5D4C966E" w14:textId="2FDAF5CD" w:rsidR="00A0236A" w:rsidRPr="00A0236A" w:rsidRDefault="008177FC" w:rsidP="0032265A">
      <w:pPr>
        <w:spacing w:line="240" w:lineRule="auto"/>
      </w:pPr>
      <w:r>
        <w:t xml:space="preserve">Set of questions meant for e-service user and provider surveys </w:t>
      </w:r>
      <w:r w:rsidR="00003907">
        <w:t>are the first approa</w:t>
      </w:r>
      <w:r w:rsidR="00D3305A">
        <w:t>ch for applying proposed model (</w:t>
      </w:r>
      <w:r w:rsidR="00082049">
        <w:t>Chapter 4</w:t>
      </w:r>
      <w:r w:rsidR="007015B1">
        <w:t>, Figure 17</w:t>
      </w:r>
      <w:r w:rsidR="00D3305A">
        <w:t>)</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w:t>
      </w:r>
      <w:r w:rsidR="00686325">
        <w:t xml:space="preserve">Two </w:t>
      </w:r>
      <w:r w:rsidR="00FD4428">
        <w:t xml:space="preserve">Estonian e-services were considered for </w:t>
      </w:r>
      <w:r w:rsidR="008D7AFC">
        <w:t xml:space="preserve">applying proposed coneptual model in </w:t>
      </w:r>
      <w:r w:rsidR="00FD4428">
        <w:t>this thesis work</w:t>
      </w:r>
      <w:r w:rsidR="006C60E7">
        <w:t xml:space="preserve">, nevertheless, model should </w:t>
      </w:r>
      <w:r w:rsidR="008D7AFC">
        <w:t xml:space="preserve">be enough for understanding </w:t>
      </w:r>
      <w:r w:rsidR="006C60E7">
        <w:t xml:space="preserve">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3" w:name="_Toc334672339"/>
      <w:r>
        <w:t>Limitations</w:t>
      </w:r>
      <w:bookmarkEnd w:id="73"/>
    </w:p>
    <w:p w14:paraId="4D77244D" w14:textId="3978FA48"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xml:space="preserve">, meaning </w:t>
      </w:r>
      <w:r w:rsidR="003B09A2">
        <w:t xml:space="preserve">that </w:t>
      </w:r>
      <w:r w:rsidR="00FD4428">
        <w:t>sets of questions could not be either enough or some of them not</w:t>
      </w:r>
      <w:r w:rsidR="007D4705">
        <w:t xml:space="preserve"> necessarily</w:t>
      </w:r>
      <w:r w:rsidR="00FD4428">
        <w:t xml:space="preserve">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4" w:name="_Toc334672340"/>
      <w:r>
        <w:lastRenderedPageBreak/>
        <w:t>Results</w:t>
      </w:r>
      <w:r w:rsidR="00661C70">
        <w:t xml:space="preserve"> and discussion</w:t>
      </w:r>
      <w:bookmarkEnd w:id="74"/>
      <w:r w:rsidR="00661C70">
        <w:t xml:space="preserve"> </w:t>
      </w:r>
    </w:p>
    <w:p w14:paraId="3BD7B759" w14:textId="5FB9DAAD"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w:t>
      </w:r>
      <w:r w:rsidR="00645540">
        <w:t xml:space="preserve">, </w:t>
      </w:r>
      <w:r w:rsidR="002F1A33">
        <w:t>Part 3 are shown.</w:t>
      </w:r>
    </w:p>
    <w:p w14:paraId="04C466B5" w14:textId="412A671F" w:rsidR="00093F6D" w:rsidRDefault="00093F6D" w:rsidP="0032265A">
      <w:pPr>
        <w:pStyle w:val="Heading3"/>
        <w:spacing w:line="240" w:lineRule="auto"/>
      </w:pPr>
      <w:bookmarkStart w:id="75" w:name="_Toc334672341"/>
      <w:r>
        <w:t>Results for Estonian e-service 1: Digital Prescription</w:t>
      </w:r>
      <w:bookmarkEnd w:id="75"/>
    </w:p>
    <w:p w14:paraId="08154943" w14:textId="66F061BA" w:rsidR="00EC4C84" w:rsidRDefault="00EC4C84" w:rsidP="00C55BB9">
      <w:pPr>
        <w:spacing w:line="240" w:lineRule="auto"/>
      </w:pPr>
      <w:r>
        <w:t xml:space="preserve">Survey for </w:t>
      </w:r>
      <w:r w:rsidR="00287954">
        <w:t>user was answered by</w:t>
      </w:r>
      <w:r w:rsidR="00DC4DFB">
        <w:t xml:space="preserve"> 5</w:t>
      </w:r>
      <w:r w:rsidR="00287954">
        <w:t>0 people</w:t>
      </w:r>
      <w:r w:rsidR="003B4D56">
        <w:t xml:space="preserve">, those digital prescription users were </w:t>
      </w:r>
      <w:r w:rsidR="00C55BB9">
        <w:t>44 pharmacists and 6 doctors, reduced number of doctors was due lack of time because</w:t>
      </w:r>
      <w:r w:rsidR="003B4D56">
        <w:t xml:space="preserve"> their duties</w:t>
      </w:r>
      <w:r w:rsidR="00A83CDC">
        <w:t>, not available due vacation time</w:t>
      </w:r>
      <w:r w:rsidR="003B4D56">
        <w:t xml:space="preserve"> or not </w:t>
      </w:r>
      <w:r w:rsidR="00CC620E">
        <w:t xml:space="preserve">showing interest </w:t>
      </w:r>
      <w:r w:rsidR="003B4D56">
        <w:t>to participate</w:t>
      </w:r>
      <w:r w:rsidR="00CC620E">
        <w:t xml:space="preserve"> on the survey</w:t>
      </w:r>
      <w:r w:rsidR="003B4D56">
        <w:t xml:space="preserve"> during the time on peforming this thesis work.</w:t>
      </w:r>
    </w:p>
    <w:p w14:paraId="6E548CB2" w14:textId="23832BED" w:rsidR="006024A1" w:rsidRDefault="00AB0AFD" w:rsidP="00AB0AFD">
      <w:pPr>
        <w:spacing w:line="240" w:lineRule="auto"/>
        <w:jc w:val="center"/>
      </w:pPr>
      <w:r>
        <w:rPr>
          <w:noProof/>
          <w:lang w:val="en-US" w:eastAsia="en-US"/>
        </w:rPr>
        <mc:AlternateContent>
          <mc:Choice Requires="wps">
            <w:drawing>
              <wp:inline distT="0" distB="0" distL="0" distR="0" wp14:anchorId="0E09374A" wp14:editId="212C1570">
                <wp:extent cx="5255260" cy="3406140"/>
                <wp:effectExtent l="0" t="0" r="0" b="0"/>
                <wp:docPr id="227" name="Text Box 227"/>
                <wp:cNvGraphicFramePr/>
                <a:graphic xmlns:a="http://schemas.openxmlformats.org/drawingml/2006/main">
                  <a:graphicData uri="http://schemas.microsoft.com/office/word/2010/wordprocessingShape">
                    <wps:wsp>
                      <wps:cNvSpPr txBox="1"/>
                      <wps:spPr>
                        <a:xfrm>
                          <a:off x="0" y="0"/>
                          <a:ext cx="5255260" cy="3406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B6906" w14:textId="77777777" w:rsidR="0020672C" w:rsidRDefault="0020672C" w:rsidP="00AB0AFD">
                            <w:pPr>
                              <w:keepNext/>
                              <w:jc w:val="center"/>
                            </w:pPr>
                            <w:r>
                              <w:rPr>
                                <w:noProof/>
                                <w:lang w:val="en-US" w:eastAsia="en-US"/>
                              </w:rPr>
                              <w:drawing>
                                <wp:inline distT="0" distB="0" distL="0" distR="0" wp14:anchorId="609295B2" wp14:editId="5752DDD8">
                                  <wp:extent cx="4572000" cy="2743200"/>
                                  <wp:effectExtent l="0" t="0" r="25400" b="2540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ED8B943" w14:textId="74D80BAF" w:rsidR="0020672C" w:rsidRDefault="0020672C" w:rsidP="00AB0AFD">
                            <w:pPr>
                              <w:pStyle w:val="Caption"/>
                            </w:pPr>
                            <w:r>
                              <w:t xml:space="preserve">Figure </w:t>
                            </w:r>
                            <w:r>
                              <w:fldChar w:fldCharType="begin"/>
                            </w:r>
                            <w:r>
                              <w:instrText xml:space="preserve"> SEQ Figure \* ARABIC </w:instrText>
                            </w:r>
                            <w:r>
                              <w:fldChar w:fldCharType="separate"/>
                            </w:r>
                            <w:r>
                              <w:rPr>
                                <w:noProof/>
                              </w:rPr>
                              <w:t>22</w:t>
                            </w:r>
                            <w:r>
                              <w:fldChar w:fldCharType="end"/>
                            </w:r>
                            <w:r>
                              <w:t>. E-prescription quality in use survey result</w:t>
                            </w:r>
                          </w:p>
                          <w:p w14:paraId="52E9C37A" w14:textId="65478F90" w:rsidR="0020672C" w:rsidRDefault="0020672C" w:rsidP="00AB0AF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7" o:spid="_x0000_s1060" type="#_x0000_t202" style="width:413.8pt;height:26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" filled="f" stroked="f">
                <v:textbox>
                  <w:txbxContent>
                    <w:p w14:paraId="055B6906" w14:textId="77777777" w:rsidR="0020672C" w:rsidRDefault="0020672C" w:rsidP="00AB0AFD">
                      <w:pPr>
                        <w:keepNext/>
                        <w:jc w:val="center"/>
                      </w:pPr>
                      <w:r>
                        <w:rPr>
                          <w:noProof/>
                          <w:lang w:val="en-US" w:eastAsia="en-US"/>
                        </w:rPr>
                        <w:drawing>
                          <wp:inline distT="0" distB="0" distL="0" distR="0" wp14:anchorId="609295B2" wp14:editId="5752DDD8">
                            <wp:extent cx="4572000" cy="2743200"/>
                            <wp:effectExtent l="0" t="0" r="25400" b="2540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ED8B943" w14:textId="74D80BAF" w:rsidR="0020672C" w:rsidRDefault="0020672C" w:rsidP="00AB0AFD">
                      <w:pPr>
                        <w:pStyle w:val="Caption"/>
                      </w:pPr>
                      <w:r>
                        <w:t xml:space="preserve">Figure </w:t>
                      </w:r>
                      <w:r>
                        <w:fldChar w:fldCharType="begin"/>
                      </w:r>
                      <w:r>
                        <w:instrText xml:space="preserve"> SEQ Figure \* ARABIC </w:instrText>
                      </w:r>
                      <w:r>
                        <w:fldChar w:fldCharType="separate"/>
                      </w:r>
                      <w:r>
                        <w:rPr>
                          <w:noProof/>
                        </w:rPr>
                        <w:t>22</w:t>
                      </w:r>
                      <w:r>
                        <w:fldChar w:fldCharType="end"/>
                      </w:r>
                      <w:r>
                        <w:t>. E-prescription quality in use survey result</w:t>
                      </w:r>
                    </w:p>
                    <w:p w14:paraId="52E9C37A" w14:textId="65478F90" w:rsidR="0020672C" w:rsidRDefault="0020672C" w:rsidP="00AB0AFD">
                      <w:pPr>
                        <w:jc w:val="center"/>
                      </w:pPr>
                    </w:p>
                  </w:txbxContent>
                </v:textbox>
                <w10:anchorlock/>
              </v:shape>
            </w:pict>
          </mc:Fallback>
        </mc:AlternateContent>
      </w:r>
    </w:p>
    <w:p w14:paraId="5EF8596D" w14:textId="77777777" w:rsidR="00A87DB0" w:rsidRDefault="00A87DB0" w:rsidP="0032265A">
      <w:pPr>
        <w:spacing w:line="240" w:lineRule="auto"/>
      </w:pPr>
    </w:p>
    <w:p w14:paraId="1B49F408" w14:textId="75C8A7BE" w:rsidR="008B126D" w:rsidRDefault="003D692C" w:rsidP="00CC620E">
      <w:pPr>
        <w:spacing w:line="240" w:lineRule="auto"/>
      </w:pPr>
      <w:r>
        <w:t>Average of quality level perceived by users i</w:t>
      </w:r>
      <w:r w:rsidR="00465052">
        <w:t>s 88.4%</w:t>
      </w:r>
      <w:r w:rsidR="00D1368E">
        <w:t xml:space="preserve"> out of 100%</w:t>
      </w:r>
      <w:r w:rsidR="00465052">
        <w:t xml:space="preserve">, according with survey results, </w:t>
      </w:r>
      <w:r w:rsidR="00494D75">
        <w:t xml:space="preserve">most of users had good experience and results on using the e-service, on the other hand </w:t>
      </w:r>
      <w:r w:rsidR="00465052">
        <w:t>some users eventually had issues during the use of this e-service</w:t>
      </w:r>
      <w:r w:rsidR="00A61789">
        <w:t xml:space="preserve"> (which could be caused by concurrent use of several users, this according with provider answers</w:t>
      </w:r>
      <w:r w:rsidR="003E5860">
        <w:t>, which means performance has to be improved</w:t>
      </w:r>
      <w:r w:rsidR="00A61789">
        <w:t>)</w:t>
      </w:r>
      <w:r w:rsidR="00465052">
        <w:t>, based on answers it was related to question</w:t>
      </w:r>
      <w:r w:rsidR="00F94FA6">
        <w:t xml:space="preserve"> 5) on user survey “Was the service interrupted when you were using it (not because internet connection)?</w:t>
      </w:r>
      <w:r w:rsidR="00797C17">
        <w:t xml:space="preserve"> (Operability)</w:t>
      </w:r>
      <w:r w:rsidR="00F94FA6">
        <w:t xml:space="preserve">” and question </w:t>
      </w:r>
      <w:r w:rsidR="00465052">
        <w:t>9) “Did you face any response problems when you were using the service</w:t>
      </w:r>
      <w:r w:rsidR="00F94FA6">
        <w:t>?</w:t>
      </w:r>
      <w:r w:rsidR="00797C17">
        <w:t xml:space="preserve"> (Fault Tolerance)</w:t>
      </w:r>
      <w:r w:rsidR="00F94FA6">
        <w:t>”</w:t>
      </w:r>
      <w:r w:rsidR="00494D75">
        <w:t>.</w:t>
      </w:r>
      <w:r w:rsidR="00CC620E">
        <w:t xml:space="preserve"> Dependability average degree is 7.6 out of 8.</w:t>
      </w:r>
    </w:p>
    <w:p w14:paraId="6B159FDB" w14:textId="77777777" w:rsidR="00DA3B9B" w:rsidRDefault="00DA3B9B" w:rsidP="00CC620E">
      <w:pPr>
        <w:spacing w:line="240" w:lineRule="auto"/>
      </w:pPr>
    </w:p>
    <w:p w14:paraId="5C4A5761" w14:textId="77777777" w:rsidR="00F330C5" w:rsidRDefault="00F330C5" w:rsidP="00CC620E">
      <w:pPr>
        <w:spacing w:line="240" w:lineRule="auto"/>
      </w:pPr>
    </w:p>
    <w:p w14:paraId="2B070D11" w14:textId="77777777" w:rsidR="00F330C5" w:rsidRDefault="00F330C5" w:rsidP="00CC620E">
      <w:pPr>
        <w:spacing w:line="240" w:lineRule="auto"/>
      </w:pPr>
    </w:p>
    <w:p w14:paraId="488CFD12" w14:textId="77777777" w:rsidR="00F330C5" w:rsidRDefault="00F330C5" w:rsidP="00CC620E">
      <w:pPr>
        <w:spacing w:line="240" w:lineRule="auto"/>
      </w:pPr>
    </w:p>
    <w:p w14:paraId="63D588B5" w14:textId="77777777" w:rsidR="00F330C5" w:rsidRDefault="00F330C5" w:rsidP="00CC620E">
      <w:pPr>
        <w:spacing w:line="240" w:lineRule="auto"/>
      </w:pPr>
    </w:p>
    <w:p w14:paraId="268C373E" w14:textId="3956799F" w:rsidR="00F330C5" w:rsidRDefault="00F330C5" w:rsidP="00CC620E">
      <w:pPr>
        <w:spacing w:line="240" w:lineRule="auto"/>
      </w:pPr>
    </w:p>
    <w:p w14:paraId="11EA7A8C" w14:textId="6D07D4C7" w:rsidR="00F330C5" w:rsidRDefault="00F330C5" w:rsidP="00CC620E">
      <w:pPr>
        <w:spacing w:line="240" w:lineRule="auto"/>
      </w:pPr>
      <w:r>
        <w:rPr>
          <w:noProof/>
          <w:lang w:val="en-US" w:eastAsia="en-US"/>
        </w:rPr>
        <mc:AlternateContent>
          <mc:Choice Requires="wps">
            <w:drawing>
              <wp:inline distT="0" distB="0" distL="0" distR="0" wp14:anchorId="607AD9CA" wp14:editId="10A82643">
                <wp:extent cx="5788660" cy="6150543"/>
                <wp:effectExtent l="0" t="0" r="0" b="0"/>
                <wp:docPr id="230" name="Text Box 230"/>
                <wp:cNvGraphicFramePr/>
                <a:graphic xmlns:a="http://schemas.openxmlformats.org/drawingml/2006/main">
                  <a:graphicData uri="http://schemas.microsoft.com/office/word/2010/wordprocessingShape">
                    <wps:wsp>
                      <wps:cNvSpPr txBox="1"/>
                      <wps:spPr>
                        <a:xfrm>
                          <a:off x="0" y="0"/>
                          <a:ext cx="5788660" cy="615054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961"/>
                              <w:gridCol w:w="315"/>
                              <w:gridCol w:w="349"/>
                              <w:gridCol w:w="76"/>
                              <w:gridCol w:w="142"/>
                              <w:gridCol w:w="110"/>
                              <w:gridCol w:w="98"/>
                              <w:gridCol w:w="141"/>
                              <w:gridCol w:w="360"/>
                              <w:gridCol w:w="425"/>
                              <w:gridCol w:w="142"/>
                              <w:gridCol w:w="66"/>
                              <w:gridCol w:w="111"/>
                              <w:gridCol w:w="95"/>
                              <w:gridCol w:w="141"/>
                              <w:gridCol w:w="78"/>
                              <w:gridCol w:w="17"/>
                              <w:gridCol w:w="125"/>
                              <w:gridCol w:w="16"/>
                              <w:gridCol w:w="60"/>
                              <w:gridCol w:w="18"/>
                              <w:gridCol w:w="142"/>
                              <w:gridCol w:w="190"/>
                              <w:gridCol w:w="141"/>
                              <w:gridCol w:w="173"/>
                            </w:tblGrid>
                            <w:tr w:rsidR="0020672C" w:rsidRPr="0089232B" w14:paraId="208C1280" w14:textId="77777777" w:rsidTr="00175517">
                              <w:trPr>
                                <w:gridAfter w:val="5"/>
                                <w:wAfter w:w="664"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449D3B1D" w14:textId="77777777" w:rsidR="0020672C" w:rsidRPr="0089232B" w:rsidRDefault="002067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5EF1A532" w14:textId="77777777" w:rsidR="0020672C" w:rsidRPr="0089232B" w:rsidRDefault="002067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775B4AF3" w14:textId="5F6008C3"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45739AD"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99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14C5CD2" w14:textId="01AB1B7D"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099195E5" w14:textId="75C56E9D" w:rsidR="0020672C" w:rsidRPr="0089232B" w:rsidRDefault="0020672C"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2,7</w:t>
                                  </w:r>
                                </w:p>
                              </w:tc>
                              <w:tc>
                                <w:tcPr>
                                  <w:tcW w:w="709" w:type="dxa"/>
                                  <w:gridSpan w:val="9"/>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31302F1C"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20672C" w:rsidRPr="0089232B" w14:paraId="2664560C" w14:textId="77777777" w:rsidTr="00175517">
                              <w:trPr>
                                <w:gridAfter w:val="5"/>
                                <w:wAfter w:w="664"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38AE7D5C"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190C097E" w14:textId="77777777" w:rsidR="0020672C" w:rsidRPr="0089232B" w:rsidRDefault="0020672C"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7DD4DCCB" w14:textId="77777777" w:rsidR="0020672C" w:rsidRPr="0089232B" w:rsidRDefault="002067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6A27568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386" w:type="dxa"/>
                                  <w:gridSpan w:val="2"/>
                                  <w:tcBorders>
                                    <w:top w:val="nil"/>
                                    <w:left w:val="nil"/>
                                    <w:bottom w:val="single" w:sz="4" w:space="0" w:color="auto"/>
                                    <w:right w:val="single" w:sz="4" w:space="0" w:color="auto"/>
                                  </w:tcBorders>
                                  <w:shd w:val="clear" w:color="000000" w:fill="F2F2F2"/>
                                  <w:noWrap/>
                                  <w:vAlign w:val="center"/>
                                  <w:hideMark/>
                                </w:tcPr>
                                <w:p w14:paraId="022F3969"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992" w:type="dxa"/>
                                  <w:gridSpan w:val="5"/>
                                  <w:tcBorders>
                                    <w:top w:val="nil"/>
                                    <w:left w:val="nil"/>
                                    <w:bottom w:val="single" w:sz="4" w:space="0" w:color="auto"/>
                                    <w:right w:val="single" w:sz="4" w:space="0" w:color="auto"/>
                                  </w:tcBorders>
                                  <w:shd w:val="clear" w:color="000000" w:fill="F2F2F2"/>
                                  <w:noWrap/>
                                  <w:vAlign w:val="center"/>
                                  <w:hideMark/>
                                </w:tcPr>
                                <w:p w14:paraId="68BA25BE"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1166" w:type="dxa"/>
                                  <w:gridSpan w:val="5"/>
                                  <w:tcBorders>
                                    <w:top w:val="nil"/>
                                    <w:left w:val="nil"/>
                                    <w:bottom w:val="single" w:sz="4" w:space="0" w:color="auto"/>
                                    <w:right w:val="single" w:sz="4" w:space="0" w:color="auto"/>
                                  </w:tcBorders>
                                  <w:shd w:val="clear" w:color="000000" w:fill="F2F2F2"/>
                                  <w:noWrap/>
                                  <w:vAlign w:val="center"/>
                                  <w:hideMark/>
                                </w:tcPr>
                                <w:p w14:paraId="4846D77F"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9"/>
                                  <w:vMerge/>
                                  <w:tcBorders>
                                    <w:top w:val="single" w:sz="8" w:space="0" w:color="auto"/>
                                    <w:left w:val="single" w:sz="8" w:space="0" w:color="auto"/>
                                    <w:bottom w:val="single" w:sz="4" w:space="0" w:color="auto"/>
                                    <w:right w:val="single" w:sz="8" w:space="0" w:color="auto"/>
                                  </w:tcBorders>
                                  <w:vAlign w:val="center"/>
                                  <w:hideMark/>
                                </w:tcPr>
                                <w:p w14:paraId="60C5FC13"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59677248" w14:textId="77777777" w:rsidTr="00175517">
                              <w:trPr>
                                <w:gridAfter w:val="5"/>
                                <w:wAfter w:w="664"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245C879" w14:textId="67F748FA" w:rsidR="0020672C" w:rsidRPr="0089232B" w:rsidRDefault="002067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89</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A28BA0C" w14:textId="77777777" w:rsidR="0020672C" w:rsidRPr="0089232B" w:rsidRDefault="0020672C"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7765460"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8F9DA5" w14:textId="791ECEBB"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9FBAAD" w14:textId="77777777" w:rsidR="0020672C" w:rsidRPr="0089232B" w:rsidRDefault="0020672C" w:rsidP="006C7EF7">
                                  <w:pPr>
                                    <w:autoSpaceDE/>
                                    <w:spacing w:before="0" w:after="0" w:line="240" w:lineRule="auto"/>
                                    <w:jc w:val="center"/>
                                    <w:rPr>
                                      <w:rFonts w:ascii="Calibri" w:eastAsia="Times New Roman" w:hAnsi="Calibri" w:cs="Times New Roman"/>
                                      <w:sz w:val="16"/>
                                      <w:szCs w:val="16"/>
                                      <w:lang w:val="en-US" w:eastAsia="en-US"/>
                                    </w:rPr>
                                  </w:pP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C962BA" w14:textId="57F4CD84"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6FDD5847" w14:textId="2D42BA11"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2,7</w:t>
                                  </w:r>
                                  <w:r w:rsidRPr="0089232B">
                                    <w:rPr>
                                      <w:rFonts w:ascii="Calibri" w:eastAsia="Times New Roman" w:hAnsi="Calibri" w:cs="Times New Roman"/>
                                      <w:color w:val="FFFFFF"/>
                                      <w:sz w:val="16"/>
                                      <w:szCs w:val="16"/>
                                      <w:lang w:val="en-US" w:eastAsia="en-US"/>
                                    </w:rPr>
                                    <w:t>0</w:t>
                                  </w:r>
                                </w:p>
                              </w:tc>
                              <w:tc>
                                <w:tcPr>
                                  <w:tcW w:w="709" w:type="dxa"/>
                                  <w:gridSpan w:val="9"/>
                                  <w:vMerge w:val="restart"/>
                                  <w:tcBorders>
                                    <w:top w:val="nil"/>
                                    <w:left w:val="single" w:sz="8" w:space="0" w:color="auto"/>
                                    <w:bottom w:val="single" w:sz="8" w:space="0" w:color="000000"/>
                                    <w:right w:val="single" w:sz="8" w:space="0" w:color="auto"/>
                                  </w:tcBorders>
                                  <w:shd w:val="clear" w:color="auto" w:fill="auto"/>
                                  <w:noWrap/>
                                  <w:vAlign w:val="center"/>
                                  <w:hideMark/>
                                </w:tcPr>
                                <w:p w14:paraId="19908C6A" w14:textId="77777777" w:rsidR="0020672C" w:rsidRPr="0089232B" w:rsidRDefault="0020672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20672C" w:rsidRPr="0089232B" w14:paraId="4AA96EA6"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09821B3"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1751BF4C"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249669"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4AAFEC8" w14:textId="460DAD85" w:rsidR="0020672C" w:rsidRPr="0089232B" w:rsidRDefault="0020672C"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D00D2"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6B153AAC" w14:textId="0ADE7668"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2878D624"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9"/>
                                  <w:vMerge/>
                                  <w:tcBorders>
                                    <w:top w:val="nil"/>
                                    <w:left w:val="single" w:sz="8" w:space="0" w:color="auto"/>
                                    <w:bottom w:val="single" w:sz="8" w:space="0" w:color="000000"/>
                                    <w:right w:val="single" w:sz="8" w:space="0" w:color="auto"/>
                                  </w:tcBorders>
                                  <w:vAlign w:val="center"/>
                                  <w:hideMark/>
                                </w:tcPr>
                                <w:p w14:paraId="3EBBEE15"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63145D52"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6106BA08"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5A1BBC0A"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509C47D"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2C3EF17"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01B80C9E"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0CC8B2EA"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0A846041" w14:textId="49EFF51A"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2,7</w:t>
                                  </w:r>
                                </w:p>
                              </w:tc>
                              <w:tc>
                                <w:tcPr>
                                  <w:tcW w:w="709" w:type="dxa"/>
                                  <w:gridSpan w:val="9"/>
                                  <w:vMerge/>
                                  <w:tcBorders>
                                    <w:top w:val="nil"/>
                                    <w:left w:val="single" w:sz="8" w:space="0" w:color="auto"/>
                                    <w:bottom w:val="single" w:sz="8" w:space="0" w:color="000000"/>
                                    <w:right w:val="single" w:sz="8" w:space="0" w:color="auto"/>
                                  </w:tcBorders>
                                  <w:vAlign w:val="center"/>
                                  <w:hideMark/>
                                </w:tcPr>
                                <w:p w14:paraId="136D4C4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6CBD3895" w14:textId="77777777" w:rsidTr="00D63ED5">
                              <w:trPr>
                                <w:trHeight w:val="65"/>
                              </w:trPr>
                              <w:tc>
                                <w:tcPr>
                                  <w:tcW w:w="703" w:type="dxa"/>
                                  <w:tcBorders>
                                    <w:top w:val="nil"/>
                                    <w:left w:val="nil"/>
                                    <w:bottom w:val="nil"/>
                                    <w:right w:val="nil"/>
                                  </w:tcBorders>
                                  <w:shd w:val="clear" w:color="000000" w:fill="FFFFFF"/>
                                  <w:noWrap/>
                                  <w:vAlign w:val="bottom"/>
                                  <w:hideMark/>
                                </w:tcPr>
                                <w:p w14:paraId="1F4CECB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5218E0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3529E2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238AF2F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971C8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2D84F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152B41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0CD4F28A"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069538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3B723A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3"/>
                                  <w:tcBorders>
                                    <w:top w:val="nil"/>
                                    <w:left w:val="nil"/>
                                    <w:bottom w:val="nil"/>
                                    <w:right w:val="nil"/>
                                  </w:tcBorders>
                                  <w:shd w:val="clear" w:color="000000" w:fill="FFFFFF"/>
                                  <w:noWrap/>
                                  <w:vAlign w:val="bottom"/>
                                  <w:hideMark/>
                                </w:tcPr>
                                <w:p w14:paraId="63DEEEC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7ACB2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53CFFA2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43E5514"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2309AB9"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0DAC88F2"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2F0E684F"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56C4619C"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6E17F61"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53E080A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B5883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5D38CE73"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754EB6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D73E75" w14:textId="22B5AE8F" w:rsidR="0020672C" w:rsidRPr="00175517" w:rsidRDefault="0020672C"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3F83F442" w14:textId="1A16871F"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20672C" w:rsidRPr="0089232B" w14:paraId="679EDF92"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52B69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E33558F"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662A37" w14:textId="6C5C875D"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w:t>
                                  </w:r>
                                </w:p>
                              </w:tc>
                              <w:tc>
                                <w:tcPr>
                                  <w:tcW w:w="1134" w:type="dxa"/>
                                  <w:tcBorders>
                                    <w:top w:val="nil"/>
                                    <w:left w:val="nil"/>
                                    <w:bottom w:val="single" w:sz="4" w:space="0" w:color="auto"/>
                                    <w:right w:val="single" w:sz="4" w:space="0" w:color="auto"/>
                                  </w:tcBorders>
                                  <w:shd w:val="clear" w:color="auto" w:fill="auto"/>
                                  <w:noWrap/>
                                  <w:vAlign w:val="center"/>
                                  <w:hideMark/>
                                </w:tcPr>
                                <w:p w14:paraId="446E3C99"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179166"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731CB6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C54DDA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EC7073D"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46D66E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411B18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5D3E99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DB65C5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8015EC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9483B5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4F3E30B"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2B59F24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4AFE94E"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961D91"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F9216A"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39BE6"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C00AFD4"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716639CB"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79C4229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470192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B82CC3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3E0E6A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5FD162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578C61B"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131A9DDB"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7F26951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0631F4C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458898A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4557CD7" w14:textId="4C3F3E32"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7EA2F7B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D06A08B" w14:textId="6CFF3A34"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w:t>
                                  </w:r>
                                </w:p>
                              </w:tc>
                              <w:tc>
                                <w:tcPr>
                                  <w:tcW w:w="3185" w:type="dxa"/>
                                  <w:gridSpan w:val="12"/>
                                  <w:vMerge w:val="restart"/>
                                  <w:tcBorders>
                                    <w:top w:val="nil"/>
                                    <w:left w:val="nil"/>
                                    <w:bottom w:val="nil"/>
                                    <w:right w:val="nil"/>
                                  </w:tcBorders>
                                  <w:shd w:val="clear" w:color="000000" w:fill="FFFFFF"/>
                                  <w:noWrap/>
                                  <w:vAlign w:val="center"/>
                                  <w:hideMark/>
                                </w:tcPr>
                                <w:p w14:paraId="1249C5A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6"/>
                                  <w:tcBorders>
                                    <w:top w:val="nil"/>
                                    <w:left w:val="nil"/>
                                    <w:bottom w:val="nil"/>
                                    <w:right w:val="nil"/>
                                  </w:tcBorders>
                                  <w:shd w:val="clear" w:color="000000" w:fill="FFFFFF"/>
                                  <w:noWrap/>
                                  <w:vAlign w:val="bottom"/>
                                  <w:hideMark/>
                                </w:tcPr>
                                <w:p w14:paraId="333019E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75F111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51F1BC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3FD8B483" w14:textId="77777777" w:rsidTr="00D63ED5">
                              <w:trPr>
                                <w:trHeight w:val="200"/>
                              </w:trPr>
                              <w:tc>
                                <w:tcPr>
                                  <w:tcW w:w="703" w:type="dxa"/>
                                  <w:tcBorders>
                                    <w:top w:val="nil"/>
                                    <w:left w:val="nil"/>
                                    <w:bottom w:val="nil"/>
                                    <w:right w:val="nil"/>
                                  </w:tcBorders>
                                  <w:shd w:val="clear" w:color="000000" w:fill="FFFFFF"/>
                                  <w:noWrap/>
                                  <w:vAlign w:val="bottom"/>
                                  <w:hideMark/>
                                </w:tcPr>
                                <w:p w14:paraId="4554D18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1F7DC9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7CD6B34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3A8482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9E554E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DF67C4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0B8F4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6A8499FD"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6"/>
                                  <w:tcBorders>
                                    <w:top w:val="nil"/>
                                    <w:left w:val="nil"/>
                                    <w:bottom w:val="nil"/>
                                    <w:right w:val="nil"/>
                                  </w:tcBorders>
                                  <w:shd w:val="clear" w:color="000000" w:fill="FFFFFF"/>
                                  <w:noWrap/>
                                  <w:vAlign w:val="bottom"/>
                                  <w:hideMark/>
                                </w:tcPr>
                                <w:p w14:paraId="7C14812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9AAE9B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CD4EEC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2DD7D247"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791E139"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327A4D88"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8FD1DC5"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BCD5B"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B1FE23"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F7C00"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1F4EC6F"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C1F2F6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36A240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49F642A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7677CB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27A0D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135137D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EF81593"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AAB6D9"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F35807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28F3D8F"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C39846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599E53F"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BFC7CC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04B9E6E"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5009CE62"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3F5913"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5048EEB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18FAC0E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C6BF9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1B02E9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EA25D84" w14:textId="77777777" w:rsidTr="007014D0">
                              <w:trPr>
                                <w:trHeight w:val="80"/>
                              </w:trPr>
                              <w:tc>
                                <w:tcPr>
                                  <w:tcW w:w="703" w:type="dxa"/>
                                  <w:tcBorders>
                                    <w:top w:val="nil"/>
                                    <w:left w:val="nil"/>
                                    <w:bottom w:val="nil"/>
                                    <w:right w:val="nil"/>
                                  </w:tcBorders>
                                  <w:shd w:val="clear" w:color="000000" w:fill="FFFFFF"/>
                                  <w:noWrap/>
                                  <w:vAlign w:val="bottom"/>
                                  <w:hideMark/>
                                </w:tcPr>
                                <w:p w14:paraId="5E605D3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31E5561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46243F9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7A772A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DE5FD0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B28F4B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D4033F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315983E"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6E7E476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7D8551A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7E9B009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7250E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0B95D89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991F4A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5EA49D4"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81EF853"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29455F" w14:textId="0CAA7CFE"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6,5</w:t>
                                  </w:r>
                                </w:p>
                              </w:tc>
                              <w:tc>
                                <w:tcPr>
                                  <w:tcW w:w="1134" w:type="dxa"/>
                                  <w:tcBorders>
                                    <w:top w:val="single" w:sz="4" w:space="0" w:color="auto"/>
                                    <w:left w:val="nil"/>
                                    <w:bottom w:val="nil"/>
                                    <w:right w:val="single" w:sz="4" w:space="0" w:color="auto"/>
                                  </w:tcBorders>
                                  <w:shd w:val="clear" w:color="auto" w:fill="auto"/>
                                  <w:noWrap/>
                                  <w:vAlign w:val="center"/>
                                  <w:hideMark/>
                                </w:tcPr>
                                <w:p w14:paraId="75571058"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1B0112"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F04E82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4C01F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0F4C8CA"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49C78F4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07CF67F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AD51CC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CBD6C7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29F6BBD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AAC366E"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F64D0E3"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9AE834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6EF53E0"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716F60"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8CA75C9" w14:textId="02A64CD8"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3A159DE6"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6A576063"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5199C05"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2832E6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6D98F7C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20670BA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C37B91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0C4D85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589753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B0F60C"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EDC0D4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3AF5BA8D"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0028CB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7CDC1121" w14:textId="60E5C231"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2,5</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218A0CFD"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4820F9D6" w14:textId="38795D76"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41D5BDD"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6559EDF2"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0A53C0"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53BC9B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31B71B1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293442F" w14:textId="77777777" w:rsidTr="007014D0">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0783D11"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FCB867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DF2ACDF"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1DEA37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55326F90"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0AEEC4E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05049761" w14:textId="77777777" w:rsidR="0020672C" w:rsidRPr="0089232B" w:rsidRDefault="0020672C"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1C30265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3B1FEE"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44EF3D"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89AC1B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0406590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C76AD73"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6AB673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8A4506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32AE381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60AACA0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15828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3D44E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889B6F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163D52DD"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9A0AB0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3CEBF2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8731A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8987C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452A8D2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1E8492B"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FE8CDCC"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2BEDB7"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4B60D1" w14:textId="5BBF8A38"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8</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FCE1BDF"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1103439" w14:textId="510C224E"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5B02C14"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97A5AD"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EBBB059"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168F94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3302CC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A329E2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2EAA33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E84A62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91D44F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74BDD5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4777A4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69B7CB7"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60C60C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3E9AC80"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168B8E28"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D95E57"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804DFDB"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1E0CD3D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D28A71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B9E129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3BF56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39428CB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530E09A4"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2EA79B7"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84C22B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DDB4E2"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2371153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444709DD"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74522FEF"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005DD10"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BFE5E64"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7878094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008D8A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E6CAC9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2573C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9D81E4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A10819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C94CAD8"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3369A6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0CD7A3D"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5D771C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05354780"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6804A94D"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FEAD5"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A40AA85"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DDA928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4E3B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10E20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7BC451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CB36AA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4BD2DC8"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3647179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6141D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E26C4B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00559FD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FE28CA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13B5C7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D57B32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8818CAD"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CFEC60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500CE9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B01757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203C8B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639068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FABEEFD"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92345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2BEEA98D"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7DEB45AF" w14:textId="0E50D60E" w:rsidR="0020672C" w:rsidRPr="0089232B" w:rsidRDefault="0020672C"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6,67</w:t>
                                  </w:r>
                                </w:p>
                              </w:tc>
                              <w:tc>
                                <w:tcPr>
                                  <w:tcW w:w="425" w:type="dxa"/>
                                  <w:tcBorders>
                                    <w:top w:val="nil"/>
                                    <w:left w:val="nil"/>
                                    <w:bottom w:val="nil"/>
                                    <w:right w:val="nil"/>
                                  </w:tcBorders>
                                  <w:shd w:val="clear" w:color="000000" w:fill="FFFFFF"/>
                                  <w:noWrap/>
                                  <w:vAlign w:val="bottom"/>
                                  <w:hideMark/>
                                </w:tcPr>
                                <w:p w14:paraId="45DD450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AD3012"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131A1449"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6A88DDA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1FAC452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2EE5E22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4422BF9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6"/>
                                  <w:tcBorders>
                                    <w:top w:val="nil"/>
                                    <w:left w:val="nil"/>
                                    <w:bottom w:val="nil"/>
                                    <w:right w:val="nil"/>
                                  </w:tcBorders>
                                  <w:shd w:val="clear" w:color="000000" w:fill="FFFFFF"/>
                                  <w:noWrap/>
                                  <w:vAlign w:val="bottom"/>
                                  <w:hideMark/>
                                </w:tcPr>
                                <w:p w14:paraId="041D35F7" w14:textId="77777777" w:rsidR="0020672C" w:rsidRPr="0089232B" w:rsidRDefault="0020672C"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7FDDF160" w14:textId="77777777" w:rsidR="0020672C" w:rsidRDefault="0020672C">
                            <w:pPr>
                              <w:pStyle w:val="Caption"/>
                            </w:pPr>
                          </w:p>
                          <w:p w14:paraId="340B5B54" w14:textId="2D6B1866" w:rsidR="0020672C" w:rsidRDefault="0020672C">
                            <w:pPr>
                              <w:pStyle w:val="Caption"/>
                            </w:pPr>
                            <w:r>
                              <w:t xml:space="preserve">Figure </w:t>
                            </w:r>
                            <w:r>
                              <w:fldChar w:fldCharType="begin"/>
                            </w:r>
                            <w:r>
                              <w:instrText xml:space="preserve"> SEQ Figure \* ARABIC </w:instrText>
                            </w:r>
                            <w:r>
                              <w:fldChar w:fldCharType="separate"/>
                            </w:r>
                            <w:r>
                              <w:rPr>
                                <w:noProof/>
                              </w:rPr>
                              <w:t>23</w:t>
                            </w:r>
                            <w:r>
                              <w:fldChar w:fldCharType="end"/>
                            </w:r>
                            <w:r>
                              <w:t>. Product quality model result for e-prescription service provider</w:t>
                            </w:r>
                          </w:p>
                          <w:p w14:paraId="31FC4AD6" w14:textId="77777777" w:rsidR="0020672C" w:rsidRDefault="0020672C" w:rsidP="00F330C5">
                            <w:pPr>
                              <w:keepNext/>
                              <w:jc w:val="center"/>
                            </w:pPr>
                          </w:p>
                          <w:p w14:paraId="36CFAF03" w14:textId="77777777" w:rsidR="0020672C" w:rsidRDefault="0020672C" w:rsidP="00F330C5">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5879D391" w14:textId="77777777" w:rsidR="0020672C" w:rsidRDefault="0020672C" w:rsidP="00F330C5">
                            <w:pPr>
                              <w:keepNext/>
                              <w:jc w:val="center"/>
                            </w:pPr>
                          </w:p>
                          <w:p w14:paraId="54B63478" w14:textId="77777777" w:rsidR="0020672C" w:rsidRDefault="0020672C" w:rsidP="00F330C5">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0" o:spid="_x0000_s1061" type="#_x0000_t202" style="width:455.8pt;height:484.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" filled="f" stroked="f">
                <v:textbox>
                  <w:txbxContent>
                    <w:tbl>
                      <w:tblPr>
                        <w:tblW w:w="9614" w:type="dxa"/>
                        <w:tblInd w:w="93" w:type="dxa"/>
                        <w:tblLayout w:type="fixed"/>
                        <w:tblLook w:val="04A0" w:firstRow="1" w:lastRow="0" w:firstColumn="1" w:lastColumn="0" w:noHBand="0" w:noVBand="1"/>
                      </w:tblPr>
                      <w:tblGrid>
                        <w:gridCol w:w="703"/>
                        <w:gridCol w:w="1017"/>
                        <w:gridCol w:w="426"/>
                        <w:gridCol w:w="1134"/>
                        <w:gridCol w:w="425"/>
                        <w:gridCol w:w="992"/>
                        <w:gridCol w:w="425"/>
                        <w:gridCol w:w="961"/>
                        <w:gridCol w:w="315"/>
                        <w:gridCol w:w="349"/>
                        <w:gridCol w:w="76"/>
                        <w:gridCol w:w="142"/>
                        <w:gridCol w:w="110"/>
                        <w:gridCol w:w="98"/>
                        <w:gridCol w:w="141"/>
                        <w:gridCol w:w="360"/>
                        <w:gridCol w:w="425"/>
                        <w:gridCol w:w="142"/>
                        <w:gridCol w:w="66"/>
                        <w:gridCol w:w="111"/>
                        <w:gridCol w:w="95"/>
                        <w:gridCol w:w="141"/>
                        <w:gridCol w:w="78"/>
                        <w:gridCol w:w="17"/>
                        <w:gridCol w:w="125"/>
                        <w:gridCol w:w="16"/>
                        <w:gridCol w:w="60"/>
                        <w:gridCol w:w="18"/>
                        <w:gridCol w:w="142"/>
                        <w:gridCol w:w="190"/>
                        <w:gridCol w:w="141"/>
                        <w:gridCol w:w="173"/>
                      </w:tblGrid>
                      <w:tr w:rsidR="0020672C" w:rsidRPr="0089232B" w14:paraId="208C1280" w14:textId="77777777" w:rsidTr="00175517">
                        <w:trPr>
                          <w:gridAfter w:val="5"/>
                          <w:wAfter w:w="664"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449D3B1D" w14:textId="77777777" w:rsidR="0020672C" w:rsidRPr="0089232B" w:rsidRDefault="002067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577"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5EF1A532" w14:textId="77777777" w:rsidR="0020672C" w:rsidRPr="0089232B" w:rsidRDefault="002067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w:t>
                            </w:r>
                            <w:r w:rsidRPr="0089232B">
                              <w:rPr>
                                <w:rFonts w:ascii="Calibri" w:eastAsia="Times New Roman" w:hAnsi="Calibri" w:cs="Times New Roman"/>
                                <w:b/>
                                <w:bCs/>
                                <w:color w:val="000000"/>
                                <w:sz w:val="16"/>
                                <w:szCs w:val="16"/>
                                <w:lang w:val="en-US" w:eastAsia="en-US"/>
                              </w:rPr>
                              <w:t>I</w:t>
                            </w:r>
                            <w:r w:rsidRPr="0089232B">
                              <w:rPr>
                                <w:rFonts w:ascii="Calibri" w:eastAsia="Times New Roman" w:hAnsi="Calibri" w:cs="Times New Roman"/>
                                <w:b/>
                                <w:bCs/>
                                <w:color w:val="000000"/>
                                <w:sz w:val="16"/>
                                <w:szCs w:val="16"/>
                                <w:lang w:val="en-US" w:eastAsia="en-US"/>
                              </w:rPr>
                              <w:t>MENSION</w:t>
                            </w:r>
                          </w:p>
                        </w:tc>
                        <w:tc>
                          <w:tcPr>
                            <w:tcW w:w="1417"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775B4AF3" w14:textId="5F6008C3"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45739AD"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992"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214C5CD2" w14:textId="01AB1B7D"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000000" w:fill="F2F2F2"/>
                            <w:noWrap/>
                            <w:vAlign w:val="center"/>
                            <w:hideMark/>
                          </w:tcPr>
                          <w:p w14:paraId="099195E5" w14:textId="75C56E9D" w:rsidR="0020672C" w:rsidRPr="0089232B" w:rsidRDefault="0020672C" w:rsidP="00F73640">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2,7</w:t>
                            </w:r>
                          </w:p>
                        </w:tc>
                        <w:tc>
                          <w:tcPr>
                            <w:tcW w:w="709" w:type="dxa"/>
                            <w:gridSpan w:val="9"/>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31302F1C"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20672C" w:rsidRPr="0089232B" w14:paraId="2664560C" w14:textId="77777777" w:rsidTr="00175517">
                        <w:trPr>
                          <w:gridAfter w:val="5"/>
                          <w:wAfter w:w="664"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38AE7D5C"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tcBorders>
                              <w:top w:val="nil"/>
                              <w:left w:val="nil"/>
                              <w:bottom w:val="single" w:sz="4" w:space="0" w:color="auto"/>
                              <w:right w:val="single" w:sz="4" w:space="0" w:color="auto"/>
                            </w:tcBorders>
                            <w:shd w:val="clear" w:color="000000" w:fill="F2F2F2"/>
                            <w:noWrap/>
                            <w:vAlign w:val="center"/>
                            <w:hideMark/>
                          </w:tcPr>
                          <w:p w14:paraId="190C097E" w14:textId="77777777" w:rsidR="0020672C" w:rsidRPr="0089232B" w:rsidRDefault="0020672C"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60"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7DD4DCCB" w14:textId="77777777" w:rsidR="0020672C" w:rsidRPr="0089232B" w:rsidRDefault="0020672C"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417" w:type="dxa"/>
                            <w:gridSpan w:val="2"/>
                            <w:tcBorders>
                              <w:top w:val="nil"/>
                              <w:left w:val="nil"/>
                              <w:bottom w:val="single" w:sz="4" w:space="0" w:color="auto"/>
                              <w:right w:val="single" w:sz="4" w:space="0" w:color="auto"/>
                            </w:tcBorders>
                            <w:shd w:val="clear" w:color="000000" w:fill="F2F2F2"/>
                            <w:noWrap/>
                            <w:vAlign w:val="center"/>
                            <w:hideMark/>
                          </w:tcPr>
                          <w:p w14:paraId="6A27568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386" w:type="dxa"/>
                            <w:gridSpan w:val="2"/>
                            <w:tcBorders>
                              <w:top w:val="nil"/>
                              <w:left w:val="nil"/>
                              <w:bottom w:val="single" w:sz="4" w:space="0" w:color="auto"/>
                              <w:right w:val="single" w:sz="4" w:space="0" w:color="auto"/>
                            </w:tcBorders>
                            <w:shd w:val="clear" w:color="000000" w:fill="F2F2F2"/>
                            <w:noWrap/>
                            <w:vAlign w:val="center"/>
                            <w:hideMark/>
                          </w:tcPr>
                          <w:p w14:paraId="022F3969"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992" w:type="dxa"/>
                            <w:gridSpan w:val="5"/>
                            <w:tcBorders>
                              <w:top w:val="nil"/>
                              <w:left w:val="nil"/>
                              <w:bottom w:val="single" w:sz="4" w:space="0" w:color="auto"/>
                              <w:right w:val="single" w:sz="4" w:space="0" w:color="auto"/>
                            </w:tcBorders>
                            <w:shd w:val="clear" w:color="000000" w:fill="F2F2F2"/>
                            <w:noWrap/>
                            <w:vAlign w:val="center"/>
                            <w:hideMark/>
                          </w:tcPr>
                          <w:p w14:paraId="68BA25BE"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1166" w:type="dxa"/>
                            <w:gridSpan w:val="5"/>
                            <w:tcBorders>
                              <w:top w:val="nil"/>
                              <w:left w:val="nil"/>
                              <w:bottom w:val="single" w:sz="4" w:space="0" w:color="auto"/>
                              <w:right w:val="single" w:sz="4" w:space="0" w:color="auto"/>
                            </w:tcBorders>
                            <w:shd w:val="clear" w:color="000000" w:fill="F2F2F2"/>
                            <w:noWrap/>
                            <w:vAlign w:val="center"/>
                            <w:hideMark/>
                          </w:tcPr>
                          <w:p w14:paraId="4846D77F"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9" w:type="dxa"/>
                            <w:gridSpan w:val="9"/>
                            <w:vMerge/>
                            <w:tcBorders>
                              <w:top w:val="single" w:sz="8" w:space="0" w:color="auto"/>
                              <w:left w:val="single" w:sz="8" w:space="0" w:color="auto"/>
                              <w:bottom w:val="single" w:sz="4" w:space="0" w:color="auto"/>
                              <w:right w:val="single" w:sz="8" w:space="0" w:color="auto"/>
                            </w:tcBorders>
                            <w:vAlign w:val="center"/>
                            <w:hideMark/>
                          </w:tcPr>
                          <w:p w14:paraId="60C5FC13"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59677248" w14:textId="77777777" w:rsidTr="00175517">
                        <w:trPr>
                          <w:gridAfter w:val="5"/>
                          <w:wAfter w:w="664"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245C879" w14:textId="67F748FA" w:rsidR="0020672C" w:rsidRPr="0089232B" w:rsidRDefault="0020672C"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89</w:t>
                            </w:r>
                            <w:r w:rsidRPr="0089232B">
                              <w:rPr>
                                <w:rFonts w:ascii="Calibri" w:eastAsia="Times New Roman" w:hAnsi="Calibri" w:cs="Times New Roman"/>
                                <w:b/>
                                <w:bCs/>
                                <w:i/>
                                <w:iCs/>
                                <w:color w:val="000000"/>
                                <w:sz w:val="16"/>
                                <w:szCs w:val="16"/>
                                <w:lang w:val="en-US" w:eastAsia="en-US"/>
                              </w:rPr>
                              <w:t>%</w:t>
                            </w:r>
                          </w:p>
                        </w:tc>
                        <w:tc>
                          <w:tcPr>
                            <w:tcW w:w="1017" w:type="dxa"/>
                            <w:vMerge w:val="restart"/>
                            <w:tcBorders>
                              <w:top w:val="nil"/>
                              <w:left w:val="single" w:sz="8" w:space="0" w:color="auto"/>
                              <w:bottom w:val="single" w:sz="4" w:space="0" w:color="000000"/>
                              <w:right w:val="single" w:sz="4" w:space="0" w:color="auto"/>
                            </w:tcBorders>
                            <w:shd w:val="clear" w:color="auto" w:fill="auto"/>
                            <w:vAlign w:val="center"/>
                            <w:hideMark/>
                          </w:tcPr>
                          <w:p w14:paraId="7A28BA0C" w14:textId="77777777" w:rsidR="0020672C" w:rsidRPr="0089232B" w:rsidRDefault="0020672C"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7765460"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8F9DA5" w14:textId="791ECEBB"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9FBAAD" w14:textId="77777777" w:rsidR="0020672C" w:rsidRPr="0089232B" w:rsidRDefault="0020672C" w:rsidP="006C7EF7">
                            <w:pPr>
                              <w:autoSpaceDE/>
                              <w:spacing w:before="0" w:after="0" w:line="240" w:lineRule="auto"/>
                              <w:jc w:val="center"/>
                              <w:rPr>
                                <w:rFonts w:ascii="Calibri" w:eastAsia="Times New Roman" w:hAnsi="Calibri" w:cs="Times New Roman"/>
                                <w:sz w:val="16"/>
                                <w:szCs w:val="16"/>
                                <w:lang w:val="en-US" w:eastAsia="en-US"/>
                              </w:rPr>
                            </w:pP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53C962BA" w14:textId="57F4CD84"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6FDD5847" w14:textId="2D42BA11"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2,7</w:t>
                            </w:r>
                            <w:r w:rsidRPr="0089232B">
                              <w:rPr>
                                <w:rFonts w:ascii="Calibri" w:eastAsia="Times New Roman" w:hAnsi="Calibri" w:cs="Times New Roman"/>
                                <w:color w:val="FFFFFF"/>
                                <w:sz w:val="16"/>
                                <w:szCs w:val="16"/>
                                <w:lang w:val="en-US" w:eastAsia="en-US"/>
                              </w:rPr>
                              <w:t>0</w:t>
                            </w:r>
                          </w:p>
                        </w:tc>
                        <w:tc>
                          <w:tcPr>
                            <w:tcW w:w="709" w:type="dxa"/>
                            <w:gridSpan w:val="9"/>
                            <w:vMerge w:val="restart"/>
                            <w:tcBorders>
                              <w:top w:val="nil"/>
                              <w:left w:val="single" w:sz="8" w:space="0" w:color="auto"/>
                              <w:bottom w:val="single" w:sz="8" w:space="0" w:color="000000"/>
                              <w:right w:val="single" w:sz="8" w:space="0" w:color="auto"/>
                            </w:tcBorders>
                            <w:shd w:val="clear" w:color="auto" w:fill="auto"/>
                            <w:noWrap/>
                            <w:vAlign w:val="center"/>
                            <w:hideMark/>
                          </w:tcPr>
                          <w:p w14:paraId="19908C6A" w14:textId="77777777" w:rsidR="0020672C" w:rsidRPr="0089232B" w:rsidRDefault="0020672C"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20672C" w:rsidRPr="0089232B" w14:paraId="4AA96EA6"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709821B3"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1751BF4C"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249669"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34AAFEC8" w14:textId="460DAD85" w:rsidR="0020672C" w:rsidRPr="0089232B" w:rsidRDefault="0020672C" w:rsidP="006C7EF7">
                            <w:pPr>
                              <w:autoSpaceDE/>
                              <w:spacing w:before="0" w:after="0" w:line="240" w:lineRule="auto"/>
                              <w:jc w:val="center"/>
                              <w:rPr>
                                <w:rFonts w:ascii="Calibri" w:eastAsia="Times New Roman" w:hAnsi="Calibri" w:cs="Times New Roman"/>
                                <w:sz w:val="16"/>
                                <w:szCs w:val="16"/>
                                <w:lang w:val="en-US" w:eastAsia="en-US"/>
                              </w:rPr>
                            </w:pPr>
                            <w:r>
                              <w:rPr>
                                <w:rFonts w:ascii="Calibri" w:eastAsia="Times New Roman" w:hAnsi="Calibri" w:cs="Times New Roman"/>
                                <w:sz w:val="16"/>
                                <w:szCs w:val="16"/>
                                <w:lang w:val="en-US" w:eastAsia="en-US"/>
                              </w:rPr>
                              <w:t>4,5</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FD00D2"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6B153AAC" w14:textId="0ADE7668"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b/>
                                <w:bCs/>
                                <w:color w:val="000000"/>
                                <w:sz w:val="16"/>
                                <w:szCs w:val="16"/>
                                <w:lang w:val="en-US" w:eastAsia="en-US"/>
                              </w:rPr>
                              <w:t>1,625</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2878D624"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9" w:type="dxa"/>
                            <w:gridSpan w:val="9"/>
                            <w:vMerge/>
                            <w:tcBorders>
                              <w:top w:val="nil"/>
                              <w:left w:val="single" w:sz="8" w:space="0" w:color="auto"/>
                              <w:bottom w:val="single" w:sz="8" w:space="0" w:color="000000"/>
                              <w:right w:val="single" w:sz="8" w:space="0" w:color="auto"/>
                            </w:tcBorders>
                            <w:vAlign w:val="center"/>
                            <w:hideMark/>
                          </w:tcPr>
                          <w:p w14:paraId="3EBBEE15"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63145D52" w14:textId="77777777" w:rsidTr="00175517">
                        <w:trPr>
                          <w:gridAfter w:val="5"/>
                          <w:wAfter w:w="664"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6106BA08"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017" w:type="dxa"/>
                            <w:vMerge/>
                            <w:tcBorders>
                              <w:top w:val="nil"/>
                              <w:left w:val="single" w:sz="8" w:space="0" w:color="auto"/>
                              <w:bottom w:val="single" w:sz="4" w:space="0" w:color="000000"/>
                              <w:right w:val="single" w:sz="4" w:space="0" w:color="auto"/>
                            </w:tcBorders>
                            <w:vAlign w:val="center"/>
                            <w:hideMark/>
                          </w:tcPr>
                          <w:p w14:paraId="5A1BBC0A" w14:textId="77777777" w:rsidR="0020672C" w:rsidRPr="0089232B" w:rsidRDefault="0020672C"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6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509C47D"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4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2C3EF17"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386" w:type="dxa"/>
                            <w:gridSpan w:val="2"/>
                            <w:tcBorders>
                              <w:top w:val="single" w:sz="4" w:space="0" w:color="auto"/>
                              <w:left w:val="nil"/>
                              <w:bottom w:val="single" w:sz="4" w:space="0" w:color="auto"/>
                              <w:right w:val="single" w:sz="4" w:space="0" w:color="auto"/>
                            </w:tcBorders>
                            <w:shd w:val="clear" w:color="auto" w:fill="auto"/>
                            <w:noWrap/>
                            <w:vAlign w:val="center"/>
                            <w:hideMark/>
                          </w:tcPr>
                          <w:p w14:paraId="01B80C9E"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2" w:type="dxa"/>
                            <w:gridSpan w:val="5"/>
                            <w:tcBorders>
                              <w:top w:val="single" w:sz="4" w:space="0" w:color="auto"/>
                              <w:left w:val="nil"/>
                              <w:bottom w:val="single" w:sz="4" w:space="0" w:color="auto"/>
                              <w:right w:val="single" w:sz="4" w:space="0" w:color="auto"/>
                            </w:tcBorders>
                            <w:shd w:val="clear" w:color="auto" w:fill="auto"/>
                            <w:noWrap/>
                            <w:vAlign w:val="center"/>
                            <w:hideMark/>
                          </w:tcPr>
                          <w:p w14:paraId="0CC8B2EA" w14:textId="77777777" w:rsidR="0020672C" w:rsidRPr="0089232B" w:rsidRDefault="0020672C"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66" w:type="dxa"/>
                            <w:gridSpan w:val="5"/>
                            <w:tcBorders>
                              <w:top w:val="single" w:sz="4" w:space="0" w:color="auto"/>
                              <w:left w:val="nil"/>
                              <w:bottom w:val="single" w:sz="4" w:space="0" w:color="auto"/>
                              <w:right w:val="single" w:sz="4" w:space="0" w:color="auto"/>
                            </w:tcBorders>
                            <w:shd w:val="clear" w:color="auto" w:fill="auto"/>
                            <w:noWrap/>
                            <w:vAlign w:val="center"/>
                            <w:hideMark/>
                          </w:tcPr>
                          <w:p w14:paraId="0A846041" w14:textId="49EFF51A"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2,7</w:t>
                            </w:r>
                          </w:p>
                        </w:tc>
                        <w:tc>
                          <w:tcPr>
                            <w:tcW w:w="709" w:type="dxa"/>
                            <w:gridSpan w:val="9"/>
                            <w:vMerge/>
                            <w:tcBorders>
                              <w:top w:val="nil"/>
                              <w:left w:val="single" w:sz="8" w:space="0" w:color="auto"/>
                              <w:bottom w:val="single" w:sz="8" w:space="0" w:color="000000"/>
                              <w:right w:val="single" w:sz="8" w:space="0" w:color="auto"/>
                            </w:tcBorders>
                            <w:vAlign w:val="center"/>
                            <w:hideMark/>
                          </w:tcPr>
                          <w:p w14:paraId="136D4C4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20672C" w:rsidRPr="0089232B" w14:paraId="6CBD3895" w14:textId="77777777" w:rsidTr="00D63ED5">
                        <w:trPr>
                          <w:trHeight w:val="65"/>
                        </w:trPr>
                        <w:tc>
                          <w:tcPr>
                            <w:tcW w:w="703" w:type="dxa"/>
                            <w:tcBorders>
                              <w:top w:val="nil"/>
                              <w:left w:val="nil"/>
                              <w:bottom w:val="nil"/>
                              <w:right w:val="nil"/>
                            </w:tcBorders>
                            <w:shd w:val="clear" w:color="000000" w:fill="FFFFFF"/>
                            <w:noWrap/>
                            <w:vAlign w:val="bottom"/>
                            <w:hideMark/>
                          </w:tcPr>
                          <w:p w14:paraId="1F4CECB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5218E0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53529E2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238AF2F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971C8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2D84F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152B41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0CD4F28A"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069538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43B723A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3"/>
                            <w:tcBorders>
                              <w:top w:val="nil"/>
                              <w:left w:val="nil"/>
                              <w:bottom w:val="nil"/>
                              <w:right w:val="nil"/>
                            </w:tcBorders>
                            <w:shd w:val="clear" w:color="000000" w:fill="FFFFFF"/>
                            <w:noWrap/>
                            <w:vAlign w:val="bottom"/>
                            <w:hideMark/>
                          </w:tcPr>
                          <w:p w14:paraId="63DEEEC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7A7ACB2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4"/>
                            <w:tcBorders>
                              <w:top w:val="nil"/>
                              <w:left w:val="nil"/>
                              <w:bottom w:val="nil"/>
                              <w:right w:val="nil"/>
                            </w:tcBorders>
                            <w:shd w:val="clear" w:color="000000" w:fill="FFFFFF"/>
                            <w:noWrap/>
                            <w:vAlign w:val="bottom"/>
                            <w:hideMark/>
                          </w:tcPr>
                          <w:p w14:paraId="53CFFA2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43E5514" w14:textId="77777777" w:rsidTr="00D63ED5">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2309AB9"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017" w:type="dxa"/>
                            <w:tcBorders>
                              <w:top w:val="single" w:sz="4" w:space="0" w:color="auto"/>
                              <w:left w:val="nil"/>
                              <w:bottom w:val="single" w:sz="4" w:space="0" w:color="auto"/>
                              <w:right w:val="single" w:sz="4" w:space="0" w:color="auto"/>
                            </w:tcBorders>
                            <w:shd w:val="clear" w:color="000000" w:fill="F2F2F2"/>
                            <w:noWrap/>
                            <w:vAlign w:val="center"/>
                            <w:hideMark/>
                          </w:tcPr>
                          <w:p w14:paraId="0DAC88F2"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426" w:type="dxa"/>
                            <w:tcBorders>
                              <w:top w:val="single" w:sz="4" w:space="0" w:color="auto"/>
                              <w:left w:val="nil"/>
                              <w:bottom w:val="single" w:sz="4" w:space="0" w:color="auto"/>
                              <w:right w:val="single" w:sz="4" w:space="0" w:color="auto"/>
                            </w:tcBorders>
                            <w:shd w:val="clear" w:color="000000" w:fill="F2F2F2"/>
                            <w:noWrap/>
                            <w:vAlign w:val="center"/>
                            <w:hideMark/>
                          </w:tcPr>
                          <w:p w14:paraId="2F0E684F"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1134" w:type="dxa"/>
                            <w:tcBorders>
                              <w:top w:val="single" w:sz="4" w:space="0" w:color="auto"/>
                              <w:left w:val="nil"/>
                              <w:bottom w:val="single" w:sz="4" w:space="0" w:color="auto"/>
                              <w:right w:val="single" w:sz="4" w:space="0" w:color="auto"/>
                            </w:tcBorders>
                            <w:shd w:val="clear" w:color="000000" w:fill="F2F2F2"/>
                            <w:noWrap/>
                            <w:vAlign w:val="center"/>
                            <w:hideMark/>
                          </w:tcPr>
                          <w:p w14:paraId="56C4619C"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Component</w:t>
                            </w:r>
                          </w:p>
                        </w:tc>
                        <w:tc>
                          <w:tcPr>
                            <w:tcW w:w="425" w:type="dxa"/>
                            <w:tcBorders>
                              <w:top w:val="single" w:sz="4" w:space="0" w:color="auto"/>
                              <w:left w:val="nil"/>
                              <w:bottom w:val="single" w:sz="4" w:space="0" w:color="auto"/>
                              <w:right w:val="single" w:sz="4" w:space="0" w:color="auto"/>
                            </w:tcBorders>
                            <w:shd w:val="clear" w:color="000000" w:fill="F2F2F2"/>
                            <w:noWrap/>
                            <w:vAlign w:val="center"/>
                            <w:hideMark/>
                          </w:tcPr>
                          <w:p w14:paraId="46E17F61"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Value</w:t>
                            </w:r>
                          </w:p>
                        </w:tc>
                        <w:tc>
                          <w:tcPr>
                            <w:tcW w:w="992" w:type="dxa"/>
                            <w:tcBorders>
                              <w:top w:val="nil"/>
                              <w:left w:val="nil"/>
                              <w:bottom w:val="nil"/>
                              <w:right w:val="nil"/>
                            </w:tcBorders>
                            <w:shd w:val="clear" w:color="000000" w:fill="FFFFFF"/>
                            <w:noWrap/>
                            <w:vAlign w:val="bottom"/>
                            <w:hideMark/>
                          </w:tcPr>
                          <w:p w14:paraId="53E080A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B5883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5D38CE73"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754EB6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FD73E75" w14:textId="22B5AE8F" w:rsidR="0020672C" w:rsidRPr="00175517" w:rsidRDefault="0020672C" w:rsidP="006C7EF7">
                            <w:pPr>
                              <w:autoSpaceDE/>
                              <w:spacing w:before="0" w:after="0" w:line="240" w:lineRule="auto"/>
                              <w:jc w:val="left"/>
                              <w:rPr>
                                <w:rFonts w:ascii="Calibri" w:eastAsia="Times New Roman" w:hAnsi="Calibri" w:cs="Times New Roman"/>
                                <w:b/>
                                <w:color w:val="000000"/>
                                <w:sz w:val="16"/>
                                <w:szCs w:val="16"/>
                                <w:lang w:val="en-US" w:eastAsia="en-US"/>
                              </w:rPr>
                            </w:pPr>
                            <w:r w:rsidRPr="0089232B">
                              <w:rPr>
                                <w:rFonts w:ascii="Calibri" w:eastAsia="Times New Roman" w:hAnsi="Calibri" w:cs="Times New Roman"/>
                                <w:color w:val="000000"/>
                                <w:sz w:val="16"/>
                                <w:szCs w:val="16"/>
                                <w:lang w:val="en-US" w:eastAsia="en-US"/>
                              </w:rPr>
                              <w:t> </w:t>
                            </w:r>
                            <w:r w:rsidRPr="00175517">
                              <w:rPr>
                                <w:rFonts w:ascii="Calibri" w:eastAsia="Times New Roman" w:hAnsi="Calibri" w:cs="Times New Roman"/>
                                <w:b/>
                                <w:color w:val="000000"/>
                                <w:sz w:val="16"/>
                                <w:szCs w:val="16"/>
                                <w:lang w:val="en-US" w:eastAsia="en-US"/>
                              </w:rPr>
                              <w:t>PART A</w:t>
                            </w:r>
                          </w:p>
                        </w:tc>
                        <w:tc>
                          <w:tcPr>
                            <w:tcW w:w="1023" w:type="dxa"/>
                            <w:gridSpan w:val="11"/>
                            <w:tcBorders>
                              <w:top w:val="nil"/>
                              <w:left w:val="nil"/>
                              <w:bottom w:val="nil"/>
                              <w:right w:val="nil"/>
                            </w:tcBorders>
                            <w:shd w:val="clear" w:color="000000" w:fill="FFFFFF"/>
                            <w:noWrap/>
                            <w:hideMark/>
                          </w:tcPr>
                          <w:p w14:paraId="3F83F442" w14:textId="1A16871F"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p>
                        </w:tc>
                      </w:tr>
                      <w:tr w:rsidR="0020672C" w:rsidRPr="0089232B" w14:paraId="679EDF92" w14:textId="77777777" w:rsidTr="00D63ED5">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52B69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017"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E33558F"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w:t>
                            </w:r>
                            <w:r w:rsidRPr="0089232B">
                              <w:rPr>
                                <w:rFonts w:ascii="Calibri" w:eastAsia="Times New Roman" w:hAnsi="Calibri" w:cs="Times New Roman"/>
                                <w:color w:val="000000"/>
                                <w:sz w:val="16"/>
                                <w:szCs w:val="16"/>
                                <w:lang w:val="en-US" w:eastAsia="en-US"/>
                              </w:rPr>
                              <w:t>L</w:t>
                            </w:r>
                            <w:r w:rsidRPr="0089232B">
                              <w:rPr>
                                <w:rFonts w:ascii="Calibri" w:eastAsia="Times New Roman" w:hAnsi="Calibri" w:cs="Times New Roman"/>
                                <w:color w:val="000000"/>
                                <w:sz w:val="16"/>
                                <w:szCs w:val="16"/>
                                <w:lang w:val="en-US" w:eastAsia="en-US"/>
                              </w:rPr>
                              <w:t>ITY</w:t>
                            </w:r>
                          </w:p>
                        </w:tc>
                        <w:tc>
                          <w:tcPr>
                            <w:tcW w:w="42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662A37" w14:textId="6C5C875D"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18</w:t>
                            </w:r>
                          </w:p>
                        </w:tc>
                        <w:tc>
                          <w:tcPr>
                            <w:tcW w:w="1134" w:type="dxa"/>
                            <w:tcBorders>
                              <w:top w:val="nil"/>
                              <w:left w:val="nil"/>
                              <w:bottom w:val="single" w:sz="4" w:space="0" w:color="auto"/>
                              <w:right w:val="single" w:sz="4" w:space="0" w:color="auto"/>
                            </w:tcBorders>
                            <w:shd w:val="clear" w:color="auto" w:fill="auto"/>
                            <w:noWrap/>
                            <w:vAlign w:val="center"/>
                            <w:hideMark/>
                          </w:tcPr>
                          <w:p w14:paraId="446E3C99"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179166"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731CB6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C54DDA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625" w:type="dxa"/>
                            <w:gridSpan w:val="3"/>
                            <w:tcBorders>
                              <w:top w:val="nil"/>
                              <w:left w:val="nil"/>
                              <w:bottom w:val="nil"/>
                              <w:right w:val="nil"/>
                            </w:tcBorders>
                            <w:shd w:val="clear" w:color="000000" w:fill="FFFFFF"/>
                            <w:noWrap/>
                            <w:vAlign w:val="bottom"/>
                            <w:hideMark/>
                          </w:tcPr>
                          <w:p w14:paraId="1EC7073D"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546D66E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0411B18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5D3E99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DB65C5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8015EC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9483B5F" w14:textId="77777777" w:rsidTr="00D63ED5">
                        <w:trPr>
                          <w:trHeight w:val="300"/>
                        </w:trPr>
                        <w:tc>
                          <w:tcPr>
                            <w:tcW w:w="703" w:type="dxa"/>
                            <w:vMerge/>
                            <w:tcBorders>
                              <w:top w:val="nil"/>
                              <w:left w:val="single" w:sz="4" w:space="0" w:color="auto"/>
                              <w:bottom w:val="single" w:sz="4" w:space="0" w:color="000000"/>
                              <w:right w:val="single" w:sz="4" w:space="0" w:color="auto"/>
                            </w:tcBorders>
                            <w:vAlign w:val="center"/>
                            <w:hideMark/>
                          </w:tcPr>
                          <w:p w14:paraId="54F3E30B"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2B59F24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34AFE94E"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961D91"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F9216A"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39BE6"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C00AFD4"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625" w:type="dxa"/>
                            <w:gridSpan w:val="3"/>
                            <w:tcBorders>
                              <w:top w:val="nil"/>
                              <w:left w:val="nil"/>
                              <w:bottom w:val="nil"/>
                              <w:right w:val="nil"/>
                            </w:tcBorders>
                            <w:shd w:val="clear" w:color="000000" w:fill="FFFFFF"/>
                            <w:noWrap/>
                            <w:vAlign w:val="bottom"/>
                            <w:hideMark/>
                          </w:tcPr>
                          <w:p w14:paraId="716639CB"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79C4229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7470192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B82CC3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3E0E6A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55FD162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578C61B" w14:textId="77777777" w:rsidTr="00D63ED5">
                        <w:trPr>
                          <w:trHeight w:val="320"/>
                        </w:trPr>
                        <w:tc>
                          <w:tcPr>
                            <w:tcW w:w="703" w:type="dxa"/>
                            <w:vMerge/>
                            <w:tcBorders>
                              <w:top w:val="nil"/>
                              <w:left w:val="single" w:sz="4" w:space="0" w:color="auto"/>
                              <w:bottom w:val="single" w:sz="4" w:space="0" w:color="000000"/>
                              <w:right w:val="single" w:sz="4" w:space="0" w:color="auto"/>
                            </w:tcBorders>
                            <w:vAlign w:val="center"/>
                            <w:hideMark/>
                          </w:tcPr>
                          <w:p w14:paraId="131A9DDB"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nil"/>
                              <w:left w:val="single" w:sz="4" w:space="0" w:color="auto"/>
                              <w:bottom w:val="single" w:sz="4" w:space="0" w:color="000000"/>
                              <w:right w:val="single" w:sz="4" w:space="0" w:color="auto"/>
                            </w:tcBorders>
                            <w:vAlign w:val="center"/>
                            <w:hideMark/>
                          </w:tcPr>
                          <w:p w14:paraId="7F26951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nil"/>
                              <w:left w:val="single" w:sz="4" w:space="0" w:color="auto"/>
                              <w:bottom w:val="single" w:sz="4" w:space="0" w:color="000000"/>
                              <w:right w:val="single" w:sz="4" w:space="0" w:color="auto"/>
                            </w:tcBorders>
                            <w:vAlign w:val="center"/>
                            <w:hideMark/>
                          </w:tcPr>
                          <w:p w14:paraId="0631F4C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14:paraId="458898A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24557CD7" w14:textId="4C3F3E32"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8</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7EA2F7B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D06A08B" w14:textId="6CFF3A34"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7</w:t>
                            </w:r>
                          </w:p>
                        </w:tc>
                        <w:tc>
                          <w:tcPr>
                            <w:tcW w:w="3185" w:type="dxa"/>
                            <w:gridSpan w:val="12"/>
                            <w:vMerge w:val="restart"/>
                            <w:tcBorders>
                              <w:top w:val="nil"/>
                              <w:left w:val="nil"/>
                              <w:bottom w:val="nil"/>
                              <w:right w:val="nil"/>
                            </w:tcBorders>
                            <w:shd w:val="clear" w:color="000000" w:fill="FFFFFF"/>
                            <w:noWrap/>
                            <w:vAlign w:val="center"/>
                            <w:hideMark/>
                          </w:tcPr>
                          <w:p w14:paraId="1249C5A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6"/>
                            <w:tcBorders>
                              <w:top w:val="nil"/>
                              <w:left w:val="nil"/>
                              <w:bottom w:val="nil"/>
                              <w:right w:val="nil"/>
                            </w:tcBorders>
                            <w:shd w:val="clear" w:color="000000" w:fill="FFFFFF"/>
                            <w:noWrap/>
                            <w:vAlign w:val="bottom"/>
                            <w:hideMark/>
                          </w:tcPr>
                          <w:p w14:paraId="333019E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75F111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51F1BC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3FD8B483" w14:textId="77777777" w:rsidTr="00D63ED5">
                        <w:trPr>
                          <w:trHeight w:val="200"/>
                        </w:trPr>
                        <w:tc>
                          <w:tcPr>
                            <w:tcW w:w="703" w:type="dxa"/>
                            <w:tcBorders>
                              <w:top w:val="nil"/>
                              <w:left w:val="nil"/>
                              <w:bottom w:val="nil"/>
                              <w:right w:val="nil"/>
                            </w:tcBorders>
                            <w:shd w:val="clear" w:color="000000" w:fill="FFFFFF"/>
                            <w:noWrap/>
                            <w:vAlign w:val="bottom"/>
                            <w:hideMark/>
                          </w:tcPr>
                          <w:p w14:paraId="4554D18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1F7DC9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7CD6B34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53A8482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9E554E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DF67C4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40B8F4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85" w:type="dxa"/>
                            <w:gridSpan w:val="12"/>
                            <w:vMerge/>
                            <w:tcBorders>
                              <w:top w:val="nil"/>
                              <w:left w:val="nil"/>
                              <w:bottom w:val="nil"/>
                              <w:right w:val="nil"/>
                            </w:tcBorders>
                            <w:vAlign w:val="center"/>
                            <w:hideMark/>
                          </w:tcPr>
                          <w:p w14:paraId="6A8499FD"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6"/>
                            <w:tcBorders>
                              <w:top w:val="nil"/>
                              <w:left w:val="nil"/>
                              <w:bottom w:val="nil"/>
                              <w:right w:val="nil"/>
                            </w:tcBorders>
                            <w:shd w:val="clear" w:color="000000" w:fill="FFFFFF"/>
                            <w:noWrap/>
                            <w:vAlign w:val="bottom"/>
                            <w:hideMark/>
                          </w:tcPr>
                          <w:p w14:paraId="7C14812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9AAE9B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6CD4EEC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2DD7D247"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791E139"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327A4D88"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8FD1DC5"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BCD5B"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B1FE23"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6F7C00"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1F4EC6F"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C1F2F6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736A240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49F642A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07677CB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27A0D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135137D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EF81593" w14:textId="77777777" w:rsidTr="007014D0">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AAB6D9"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6F35807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28F3D8F"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C39846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599E53F"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3BFC7CC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04B9E6E"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2"/>
                            <w:tcBorders>
                              <w:top w:val="single" w:sz="4" w:space="0" w:color="auto"/>
                              <w:left w:val="nil"/>
                              <w:bottom w:val="single" w:sz="4" w:space="0" w:color="auto"/>
                              <w:right w:val="single" w:sz="4" w:space="0" w:color="auto"/>
                            </w:tcBorders>
                            <w:shd w:val="clear" w:color="auto" w:fill="auto"/>
                            <w:vAlign w:val="center"/>
                            <w:hideMark/>
                          </w:tcPr>
                          <w:p w14:paraId="5009CE62"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425"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3F5913"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595" w:type="dxa"/>
                            <w:gridSpan w:val="9"/>
                            <w:tcBorders>
                              <w:top w:val="nil"/>
                              <w:left w:val="nil"/>
                              <w:bottom w:val="nil"/>
                              <w:right w:val="nil"/>
                            </w:tcBorders>
                            <w:shd w:val="clear" w:color="000000" w:fill="FFFFFF"/>
                            <w:noWrap/>
                            <w:vAlign w:val="bottom"/>
                            <w:hideMark/>
                          </w:tcPr>
                          <w:p w14:paraId="5048EEB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18FAC0E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C6BF9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1B02E9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EA25D84" w14:textId="77777777" w:rsidTr="007014D0">
                        <w:trPr>
                          <w:trHeight w:val="80"/>
                        </w:trPr>
                        <w:tc>
                          <w:tcPr>
                            <w:tcW w:w="703" w:type="dxa"/>
                            <w:tcBorders>
                              <w:top w:val="nil"/>
                              <w:left w:val="nil"/>
                              <w:bottom w:val="nil"/>
                              <w:right w:val="nil"/>
                            </w:tcBorders>
                            <w:shd w:val="clear" w:color="000000" w:fill="FFFFFF"/>
                            <w:noWrap/>
                            <w:vAlign w:val="bottom"/>
                            <w:hideMark/>
                          </w:tcPr>
                          <w:p w14:paraId="5E605D3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31E5561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46243F9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77A772A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DE5FD0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2B28F4B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5D4033F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315983E"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6E7E476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7D8551A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7E9B009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7250E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0B95D89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7991F4AF" w14:textId="77777777" w:rsidTr="007014D0">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5EA49D4"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081EF853"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729455F" w14:textId="0CAA7CFE"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6,5</w:t>
                            </w:r>
                          </w:p>
                        </w:tc>
                        <w:tc>
                          <w:tcPr>
                            <w:tcW w:w="1134" w:type="dxa"/>
                            <w:tcBorders>
                              <w:top w:val="single" w:sz="4" w:space="0" w:color="auto"/>
                              <w:left w:val="nil"/>
                              <w:bottom w:val="nil"/>
                              <w:right w:val="single" w:sz="4" w:space="0" w:color="auto"/>
                            </w:tcBorders>
                            <w:shd w:val="clear" w:color="auto" w:fill="auto"/>
                            <w:noWrap/>
                            <w:vAlign w:val="center"/>
                            <w:hideMark/>
                          </w:tcPr>
                          <w:p w14:paraId="75571058"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w:t>
                            </w:r>
                            <w:r w:rsidRPr="0089232B">
                              <w:rPr>
                                <w:rFonts w:ascii="Calibri" w:eastAsia="Times New Roman" w:hAnsi="Calibri" w:cs="Times New Roman"/>
                                <w:color w:val="000000"/>
                                <w:sz w:val="16"/>
                                <w:szCs w:val="16"/>
                                <w:lang w:val="en-US" w:eastAsia="en-US"/>
                              </w:rPr>
                              <w:t>r</w:t>
                            </w:r>
                            <w:r w:rsidRPr="0089232B">
                              <w:rPr>
                                <w:rFonts w:ascii="Calibri" w:eastAsia="Times New Roman" w:hAnsi="Calibri" w:cs="Times New Roman"/>
                                <w:color w:val="000000"/>
                                <w:sz w:val="16"/>
                                <w:szCs w:val="16"/>
                                <w:lang w:val="en-US" w:eastAsia="en-US"/>
                              </w:rPr>
                              <w:t>ance</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1B0112"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2" w:type="dxa"/>
                            <w:tcBorders>
                              <w:top w:val="nil"/>
                              <w:left w:val="nil"/>
                              <w:bottom w:val="nil"/>
                              <w:right w:val="nil"/>
                            </w:tcBorders>
                            <w:shd w:val="clear" w:color="000000" w:fill="FFFFFF"/>
                            <w:noWrap/>
                            <w:vAlign w:val="bottom"/>
                            <w:hideMark/>
                          </w:tcPr>
                          <w:p w14:paraId="2F04E82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A4C01F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00F4C8CA"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49C78F4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07CF67F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3AD51CC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CBD6C76"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29F6BBD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AAC366E" w14:textId="77777777" w:rsidTr="007014D0">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F64D0E3"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9AE834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06EF53E0"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716F60"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Responsiv</w:t>
                            </w:r>
                            <w:r w:rsidRPr="0089232B">
                              <w:rPr>
                                <w:rFonts w:ascii="Calibri" w:eastAsia="Times New Roman" w:hAnsi="Calibri" w:cs="Times New Roman"/>
                                <w:color w:val="000000"/>
                                <w:sz w:val="16"/>
                                <w:szCs w:val="16"/>
                                <w:lang w:val="en-US" w:eastAsia="en-US"/>
                              </w:rPr>
                              <w:t>e</w:t>
                            </w:r>
                            <w:r w:rsidRPr="0089232B">
                              <w:rPr>
                                <w:rFonts w:ascii="Calibri" w:eastAsia="Times New Roman" w:hAnsi="Calibri" w:cs="Times New Roman"/>
                                <w:color w:val="000000"/>
                                <w:sz w:val="16"/>
                                <w:szCs w:val="16"/>
                                <w:lang w:val="en-US" w:eastAsia="en-US"/>
                              </w:rPr>
                              <w: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8CA75C9" w14:textId="02A64CD8"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992" w:type="dxa"/>
                            <w:tcBorders>
                              <w:top w:val="nil"/>
                              <w:left w:val="nil"/>
                              <w:bottom w:val="single" w:sz="4" w:space="0" w:color="auto"/>
                              <w:right w:val="nil"/>
                            </w:tcBorders>
                            <w:shd w:val="clear" w:color="000000" w:fill="FFFFFF"/>
                            <w:vAlign w:val="center"/>
                            <w:hideMark/>
                          </w:tcPr>
                          <w:p w14:paraId="3A159DE6"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6A576063"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35199C05"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3"/>
                            <w:tcBorders>
                              <w:top w:val="nil"/>
                              <w:left w:val="nil"/>
                              <w:bottom w:val="nil"/>
                              <w:right w:val="nil"/>
                            </w:tcBorders>
                            <w:shd w:val="clear" w:color="000000" w:fill="FFFFFF"/>
                            <w:noWrap/>
                            <w:vAlign w:val="bottom"/>
                            <w:hideMark/>
                          </w:tcPr>
                          <w:p w14:paraId="32832E6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453" w:type="dxa"/>
                            <w:gridSpan w:val="8"/>
                            <w:tcBorders>
                              <w:top w:val="nil"/>
                              <w:left w:val="nil"/>
                              <w:bottom w:val="nil"/>
                              <w:right w:val="nil"/>
                            </w:tcBorders>
                            <w:shd w:val="clear" w:color="000000" w:fill="FFFFFF"/>
                            <w:noWrap/>
                            <w:vAlign w:val="bottom"/>
                            <w:hideMark/>
                          </w:tcPr>
                          <w:p w14:paraId="6D98F7C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5"/>
                            <w:tcBorders>
                              <w:top w:val="nil"/>
                              <w:left w:val="nil"/>
                              <w:bottom w:val="nil"/>
                              <w:right w:val="nil"/>
                            </w:tcBorders>
                            <w:shd w:val="clear" w:color="000000" w:fill="FFFFFF"/>
                            <w:noWrap/>
                            <w:vAlign w:val="bottom"/>
                            <w:hideMark/>
                          </w:tcPr>
                          <w:p w14:paraId="20670BA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C37B91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3"/>
                            <w:tcBorders>
                              <w:top w:val="nil"/>
                              <w:left w:val="nil"/>
                              <w:bottom w:val="nil"/>
                              <w:right w:val="nil"/>
                            </w:tcBorders>
                            <w:shd w:val="clear" w:color="000000" w:fill="FFFFFF"/>
                            <w:noWrap/>
                            <w:vAlign w:val="bottom"/>
                            <w:hideMark/>
                          </w:tcPr>
                          <w:p w14:paraId="70C4D85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589753D7"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BB0F60C"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EDC0D4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3AF5BA8D"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0028CB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7CDC1121" w14:textId="60E5C231"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Pr>
                                <w:rFonts w:ascii="Calibri" w:eastAsia="Times New Roman" w:hAnsi="Calibri" w:cs="Times New Roman"/>
                                <w:b/>
                                <w:bCs/>
                                <w:sz w:val="16"/>
                                <w:szCs w:val="16"/>
                                <w:lang w:val="en-US" w:eastAsia="en-US"/>
                              </w:rPr>
                              <w:t>2,5</w:t>
                            </w:r>
                          </w:p>
                        </w:tc>
                        <w:tc>
                          <w:tcPr>
                            <w:tcW w:w="992" w:type="dxa"/>
                            <w:vMerge w:val="restart"/>
                            <w:tcBorders>
                              <w:top w:val="nil"/>
                              <w:left w:val="single" w:sz="4" w:space="0" w:color="auto"/>
                              <w:bottom w:val="single" w:sz="4" w:space="0" w:color="000000"/>
                              <w:right w:val="single" w:sz="4" w:space="0" w:color="auto"/>
                            </w:tcBorders>
                            <w:shd w:val="clear" w:color="auto" w:fill="auto"/>
                            <w:vAlign w:val="center"/>
                            <w:hideMark/>
                          </w:tcPr>
                          <w:p w14:paraId="218A0CFD"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4820F9D6" w14:textId="38795D76"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0,5</w:t>
                            </w:r>
                          </w:p>
                        </w:tc>
                        <w:tc>
                          <w:tcPr>
                            <w:tcW w:w="1276" w:type="dxa"/>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41D5BDD"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6559EDF2"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0A53C0"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53BC9B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31B71B1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293442F" w14:textId="77777777" w:rsidTr="007014D0">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40783D11"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FCB867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DF2ACDF"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1DEA37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55326F90"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vMerge/>
                            <w:tcBorders>
                              <w:top w:val="nil"/>
                              <w:left w:val="single" w:sz="4" w:space="0" w:color="auto"/>
                              <w:bottom w:val="single" w:sz="4" w:space="0" w:color="000000"/>
                              <w:right w:val="single" w:sz="4" w:space="0" w:color="auto"/>
                            </w:tcBorders>
                            <w:vAlign w:val="center"/>
                            <w:hideMark/>
                          </w:tcPr>
                          <w:p w14:paraId="0AEEC4E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05049761" w14:textId="77777777" w:rsidR="0020672C" w:rsidRPr="0089232B" w:rsidRDefault="0020672C"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2"/>
                            <w:vMerge/>
                            <w:tcBorders>
                              <w:top w:val="single" w:sz="4" w:space="0" w:color="auto"/>
                              <w:left w:val="single" w:sz="4" w:space="0" w:color="auto"/>
                              <w:bottom w:val="single" w:sz="4" w:space="0" w:color="000000"/>
                              <w:right w:val="single" w:sz="4" w:space="0" w:color="auto"/>
                            </w:tcBorders>
                            <w:vAlign w:val="center"/>
                            <w:hideMark/>
                          </w:tcPr>
                          <w:p w14:paraId="1C30265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276" w:type="dxa"/>
                            <w:gridSpan w:val="7"/>
                            <w:tcBorders>
                              <w:top w:val="single" w:sz="4" w:space="0" w:color="auto"/>
                              <w:left w:val="nil"/>
                              <w:bottom w:val="single" w:sz="4" w:space="0" w:color="auto"/>
                              <w:right w:val="single" w:sz="4" w:space="0" w:color="auto"/>
                            </w:tcBorders>
                            <w:shd w:val="clear" w:color="auto" w:fill="auto"/>
                            <w:noWrap/>
                            <w:vAlign w:val="center"/>
                            <w:hideMark/>
                          </w:tcPr>
                          <w:p w14:paraId="7E3B1FEE"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44EF3D"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775" w:type="dxa"/>
                            <w:gridSpan w:val="8"/>
                            <w:tcBorders>
                              <w:top w:val="nil"/>
                              <w:left w:val="nil"/>
                              <w:bottom w:val="nil"/>
                              <w:right w:val="nil"/>
                            </w:tcBorders>
                            <w:shd w:val="clear" w:color="000000" w:fill="FFFFFF"/>
                            <w:noWrap/>
                            <w:vAlign w:val="bottom"/>
                            <w:hideMark/>
                          </w:tcPr>
                          <w:p w14:paraId="189AC1B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6"/>
                            <w:tcBorders>
                              <w:top w:val="nil"/>
                              <w:left w:val="nil"/>
                              <w:bottom w:val="nil"/>
                              <w:right w:val="nil"/>
                            </w:tcBorders>
                            <w:shd w:val="clear" w:color="000000" w:fill="FFFFFF"/>
                            <w:noWrap/>
                            <w:vAlign w:val="bottom"/>
                            <w:hideMark/>
                          </w:tcPr>
                          <w:p w14:paraId="0406590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C76AD73"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66AB673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58A4506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32AE381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60AACA0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15828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3D44E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889B6F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163D52DD"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9A0AB0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3CEBF2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8731A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8987C5"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452A8D2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1E8492B" w14:textId="77777777" w:rsidTr="007014D0">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FE8CDCC"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01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12BEDB7"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42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4B60D1" w14:textId="5BBF8A38"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8</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FCE1BDF" w14:textId="77777777" w:rsidR="0020672C" w:rsidRPr="0089232B" w:rsidRDefault="0020672C"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1103439" w14:textId="510C224E"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Pr>
                                <w:rFonts w:ascii="Calibri" w:eastAsia="Times New Roman" w:hAnsi="Calibri" w:cs="Times New Roman"/>
                                <w:color w:val="006100"/>
                                <w:sz w:val="16"/>
                                <w:szCs w:val="16"/>
                                <w:lang w:val="en-US" w:eastAsia="en-US"/>
                              </w:rPr>
                              <w:t>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5B02C14"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97A5AD"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1EBBB059"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168F94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53302CC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A329E2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2EAA33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E84A62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491D44F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74BDD5A"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04777A4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69B7CB7"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460C60C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3E9AC80"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2" w:type="dxa"/>
                            <w:tcBorders>
                              <w:top w:val="nil"/>
                              <w:left w:val="nil"/>
                              <w:bottom w:val="single" w:sz="4" w:space="0" w:color="auto"/>
                              <w:right w:val="single" w:sz="4" w:space="0" w:color="auto"/>
                            </w:tcBorders>
                            <w:shd w:val="clear" w:color="auto" w:fill="auto"/>
                            <w:noWrap/>
                            <w:vAlign w:val="center"/>
                            <w:hideMark/>
                          </w:tcPr>
                          <w:p w14:paraId="168B8E28"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D95E57"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6804DFDB"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1E0CD3D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D28A71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B9E129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3BF56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39428CB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530E09A4"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2EA79B7"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784C22B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1BDDB4E2"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2371153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444709DD"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74522FEF"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005DD10"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BFE5E64"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7878094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008D8A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E6CAC93"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0A2573CC"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9D81E4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0A108190" w14:textId="77777777" w:rsidTr="007014D0">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C94CAD8"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017" w:type="dxa"/>
                            <w:vMerge/>
                            <w:tcBorders>
                              <w:top w:val="single" w:sz="4" w:space="0" w:color="auto"/>
                              <w:left w:val="single" w:sz="4" w:space="0" w:color="auto"/>
                              <w:bottom w:val="single" w:sz="4" w:space="0" w:color="000000"/>
                              <w:right w:val="single" w:sz="4" w:space="0" w:color="auto"/>
                            </w:tcBorders>
                            <w:vAlign w:val="center"/>
                            <w:hideMark/>
                          </w:tcPr>
                          <w:p w14:paraId="53369A6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14:paraId="70CD7A3D" w14:textId="77777777" w:rsidR="0020672C" w:rsidRPr="0089232B" w:rsidRDefault="0020672C"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15D771C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nil"/>
                              <w:left w:val="single" w:sz="4" w:space="0" w:color="auto"/>
                              <w:bottom w:val="single" w:sz="4" w:space="0" w:color="000000"/>
                              <w:right w:val="single" w:sz="4" w:space="0" w:color="auto"/>
                            </w:tcBorders>
                            <w:vAlign w:val="center"/>
                            <w:hideMark/>
                          </w:tcPr>
                          <w:p w14:paraId="05354780" w14:textId="77777777" w:rsidR="0020672C" w:rsidRPr="0089232B" w:rsidRDefault="0020672C" w:rsidP="006C7EF7">
                            <w:pPr>
                              <w:autoSpaceDE/>
                              <w:spacing w:before="0" w:after="0" w:line="240" w:lineRule="auto"/>
                              <w:jc w:val="left"/>
                              <w:rPr>
                                <w:rFonts w:ascii="Calibri" w:eastAsia="Times New Roman" w:hAnsi="Calibri" w:cs="Times New Roman"/>
                                <w:b/>
                                <w:bCs/>
                                <w:sz w:val="16"/>
                                <w:szCs w:val="16"/>
                                <w:lang w:val="en-US" w:eastAsia="en-US"/>
                              </w:rPr>
                            </w:pPr>
                          </w:p>
                        </w:tc>
                        <w:tc>
                          <w:tcPr>
                            <w:tcW w:w="992" w:type="dxa"/>
                            <w:tcBorders>
                              <w:top w:val="nil"/>
                              <w:left w:val="nil"/>
                              <w:bottom w:val="single" w:sz="4" w:space="0" w:color="auto"/>
                              <w:right w:val="single" w:sz="4" w:space="0" w:color="auto"/>
                            </w:tcBorders>
                            <w:shd w:val="clear" w:color="auto" w:fill="auto"/>
                            <w:noWrap/>
                            <w:vAlign w:val="center"/>
                            <w:hideMark/>
                          </w:tcPr>
                          <w:p w14:paraId="6804A94D"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FEAD5" w14:textId="77777777" w:rsidR="0020672C" w:rsidRPr="0089232B" w:rsidRDefault="0020672C"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2"/>
                            <w:tcBorders>
                              <w:top w:val="nil"/>
                              <w:left w:val="nil"/>
                              <w:bottom w:val="nil"/>
                              <w:right w:val="nil"/>
                            </w:tcBorders>
                            <w:shd w:val="clear" w:color="000000" w:fill="FFFFFF"/>
                            <w:noWrap/>
                            <w:vAlign w:val="bottom"/>
                            <w:hideMark/>
                          </w:tcPr>
                          <w:p w14:paraId="4A40AA85"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2DDA928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3534E3B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10E20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7BC451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7CB36AA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4BD2DC8" w14:textId="77777777" w:rsidTr="007014D0">
                        <w:trPr>
                          <w:gridAfter w:val="1"/>
                          <w:wAfter w:w="173" w:type="dxa"/>
                          <w:trHeight w:val="80"/>
                        </w:trPr>
                        <w:tc>
                          <w:tcPr>
                            <w:tcW w:w="703" w:type="dxa"/>
                            <w:tcBorders>
                              <w:top w:val="nil"/>
                              <w:left w:val="nil"/>
                              <w:bottom w:val="nil"/>
                              <w:right w:val="nil"/>
                            </w:tcBorders>
                            <w:shd w:val="clear" w:color="000000" w:fill="FFFFFF"/>
                            <w:noWrap/>
                            <w:vAlign w:val="bottom"/>
                            <w:hideMark/>
                          </w:tcPr>
                          <w:p w14:paraId="3647179A"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17" w:type="dxa"/>
                            <w:tcBorders>
                              <w:top w:val="nil"/>
                              <w:left w:val="nil"/>
                              <w:bottom w:val="nil"/>
                              <w:right w:val="nil"/>
                            </w:tcBorders>
                            <w:shd w:val="clear" w:color="000000" w:fill="FFFFFF"/>
                            <w:noWrap/>
                            <w:vAlign w:val="bottom"/>
                            <w:hideMark/>
                          </w:tcPr>
                          <w:p w14:paraId="606141D0"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6" w:type="dxa"/>
                            <w:tcBorders>
                              <w:top w:val="nil"/>
                              <w:left w:val="nil"/>
                              <w:bottom w:val="nil"/>
                              <w:right w:val="nil"/>
                            </w:tcBorders>
                            <w:shd w:val="clear" w:color="000000" w:fill="FFFFFF"/>
                            <w:noWrap/>
                            <w:vAlign w:val="bottom"/>
                            <w:hideMark/>
                          </w:tcPr>
                          <w:p w14:paraId="0E26C4B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34" w:type="dxa"/>
                            <w:tcBorders>
                              <w:top w:val="nil"/>
                              <w:left w:val="nil"/>
                              <w:bottom w:val="nil"/>
                              <w:right w:val="nil"/>
                            </w:tcBorders>
                            <w:shd w:val="clear" w:color="000000" w:fill="FFFFFF"/>
                            <w:noWrap/>
                            <w:vAlign w:val="bottom"/>
                            <w:hideMark/>
                          </w:tcPr>
                          <w:p w14:paraId="00559FD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FE28CA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13B5C7B"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D57B32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2"/>
                            <w:tcBorders>
                              <w:top w:val="nil"/>
                              <w:left w:val="nil"/>
                              <w:bottom w:val="nil"/>
                              <w:right w:val="nil"/>
                            </w:tcBorders>
                            <w:shd w:val="clear" w:color="000000" w:fill="FFFFFF"/>
                            <w:noWrap/>
                            <w:vAlign w:val="bottom"/>
                            <w:hideMark/>
                          </w:tcPr>
                          <w:p w14:paraId="68818CAD"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16" w:type="dxa"/>
                            <w:gridSpan w:val="6"/>
                            <w:tcBorders>
                              <w:top w:val="nil"/>
                              <w:left w:val="nil"/>
                              <w:bottom w:val="nil"/>
                              <w:right w:val="nil"/>
                            </w:tcBorders>
                            <w:shd w:val="clear" w:color="000000" w:fill="FFFFFF"/>
                            <w:noWrap/>
                            <w:vAlign w:val="bottom"/>
                            <w:hideMark/>
                          </w:tcPr>
                          <w:p w14:paraId="4CFEC60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5"/>
                            <w:tcBorders>
                              <w:top w:val="nil"/>
                              <w:left w:val="nil"/>
                              <w:bottom w:val="nil"/>
                              <w:right w:val="nil"/>
                            </w:tcBorders>
                            <w:shd w:val="clear" w:color="000000" w:fill="FFFFFF"/>
                            <w:noWrap/>
                            <w:vAlign w:val="bottom"/>
                            <w:hideMark/>
                          </w:tcPr>
                          <w:p w14:paraId="6500CE91"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B017574"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203C8BF"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5"/>
                            <w:tcBorders>
                              <w:top w:val="nil"/>
                              <w:left w:val="nil"/>
                              <w:bottom w:val="nil"/>
                              <w:right w:val="nil"/>
                            </w:tcBorders>
                            <w:shd w:val="clear" w:color="000000" w:fill="FFFFFF"/>
                            <w:noWrap/>
                            <w:vAlign w:val="bottom"/>
                            <w:hideMark/>
                          </w:tcPr>
                          <w:p w14:paraId="5639068D"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20672C" w:rsidRPr="0089232B" w14:paraId="6FABEEFD" w14:textId="77777777" w:rsidTr="007014D0">
                        <w:trPr>
                          <w:gridAfter w:val="2"/>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923456"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017" w:type="dxa"/>
                            <w:tcBorders>
                              <w:top w:val="single" w:sz="8" w:space="0" w:color="auto"/>
                              <w:left w:val="nil"/>
                              <w:bottom w:val="single" w:sz="8" w:space="0" w:color="auto"/>
                              <w:right w:val="nil"/>
                            </w:tcBorders>
                            <w:shd w:val="clear" w:color="auto" w:fill="auto"/>
                            <w:noWrap/>
                            <w:vAlign w:val="center"/>
                            <w:hideMark/>
                          </w:tcPr>
                          <w:p w14:paraId="2BEEA98D"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w:t>
                            </w:r>
                            <w:r w:rsidRPr="0089232B">
                              <w:rPr>
                                <w:rFonts w:ascii="Calibri" w:eastAsia="Times New Roman" w:hAnsi="Calibri" w:cs="Times New Roman"/>
                                <w:b/>
                                <w:bCs/>
                                <w:color w:val="000000"/>
                                <w:sz w:val="16"/>
                                <w:szCs w:val="16"/>
                                <w:lang w:val="en-US" w:eastAsia="en-US"/>
                              </w:rPr>
                              <w:t>a</w:t>
                            </w:r>
                            <w:r w:rsidRPr="0089232B">
                              <w:rPr>
                                <w:rFonts w:ascii="Calibri" w:eastAsia="Times New Roman" w:hAnsi="Calibri" w:cs="Times New Roman"/>
                                <w:b/>
                                <w:bCs/>
                                <w:color w:val="000000"/>
                                <w:sz w:val="16"/>
                                <w:szCs w:val="16"/>
                                <w:lang w:val="en-US" w:eastAsia="en-US"/>
                              </w:rPr>
                              <w:t>bility</w:t>
                            </w:r>
                          </w:p>
                        </w:tc>
                        <w:tc>
                          <w:tcPr>
                            <w:tcW w:w="1560"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7DEB45AF" w14:textId="0E50D60E" w:rsidR="0020672C" w:rsidRPr="0089232B" w:rsidRDefault="0020672C" w:rsidP="006C7EF7">
                            <w:pPr>
                              <w:autoSpaceDE/>
                              <w:spacing w:before="0" w:after="0" w:line="240" w:lineRule="auto"/>
                              <w:jc w:val="center"/>
                              <w:rPr>
                                <w:rFonts w:ascii="Calibri" w:eastAsia="Times New Roman" w:hAnsi="Calibri" w:cs="Times New Roman"/>
                                <w:b/>
                                <w:bCs/>
                                <w:color w:val="006100"/>
                                <w:sz w:val="16"/>
                                <w:szCs w:val="16"/>
                                <w:lang w:val="en-US" w:eastAsia="en-US"/>
                              </w:rPr>
                            </w:pPr>
                            <w:r>
                              <w:rPr>
                                <w:rFonts w:ascii="Calibri" w:eastAsia="Times New Roman" w:hAnsi="Calibri" w:cs="Times New Roman"/>
                                <w:b/>
                                <w:bCs/>
                                <w:color w:val="006100"/>
                                <w:sz w:val="16"/>
                                <w:szCs w:val="16"/>
                                <w:lang w:val="en-US" w:eastAsia="en-US"/>
                              </w:rPr>
                              <w:t>6,67</w:t>
                            </w:r>
                          </w:p>
                        </w:tc>
                        <w:tc>
                          <w:tcPr>
                            <w:tcW w:w="425" w:type="dxa"/>
                            <w:tcBorders>
                              <w:top w:val="nil"/>
                              <w:left w:val="nil"/>
                              <w:bottom w:val="nil"/>
                              <w:right w:val="nil"/>
                            </w:tcBorders>
                            <w:shd w:val="clear" w:color="000000" w:fill="FFFFFF"/>
                            <w:noWrap/>
                            <w:vAlign w:val="bottom"/>
                            <w:hideMark/>
                          </w:tcPr>
                          <w:p w14:paraId="45DD4502"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4AD3012" w14:textId="77777777" w:rsidR="0020672C" w:rsidRPr="0089232B" w:rsidRDefault="0020672C"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3"/>
                            <w:tcBorders>
                              <w:top w:val="nil"/>
                              <w:left w:val="nil"/>
                              <w:bottom w:val="nil"/>
                              <w:right w:val="nil"/>
                            </w:tcBorders>
                            <w:shd w:val="clear" w:color="000000" w:fill="FFFFFF"/>
                            <w:noWrap/>
                            <w:vAlign w:val="bottom"/>
                            <w:hideMark/>
                          </w:tcPr>
                          <w:p w14:paraId="131A1449" w14:textId="77777777" w:rsidR="0020672C" w:rsidRPr="0089232B" w:rsidRDefault="0020672C"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775" w:type="dxa"/>
                            <w:gridSpan w:val="5"/>
                            <w:tcBorders>
                              <w:top w:val="nil"/>
                              <w:left w:val="nil"/>
                              <w:bottom w:val="nil"/>
                              <w:right w:val="nil"/>
                            </w:tcBorders>
                            <w:shd w:val="clear" w:color="000000" w:fill="FFFFFF"/>
                            <w:noWrap/>
                            <w:vAlign w:val="bottom"/>
                            <w:hideMark/>
                          </w:tcPr>
                          <w:p w14:paraId="6A88DDA7"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68" w:type="dxa"/>
                            <w:gridSpan w:val="4"/>
                            <w:tcBorders>
                              <w:top w:val="nil"/>
                              <w:left w:val="nil"/>
                              <w:bottom w:val="nil"/>
                              <w:right w:val="nil"/>
                            </w:tcBorders>
                            <w:shd w:val="clear" w:color="000000" w:fill="FFFFFF"/>
                            <w:noWrap/>
                            <w:vAlign w:val="bottom"/>
                            <w:hideMark/>
                          </w:tcPr>
                          <w:p w14:paraId="1FAC4528"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72" w:type="dxa"/>
                            <w:gridSpan w:val="3"/>
                            <w:tcBorders>
                              <w:top w:val="nil"/>
                              <w:left w:val="nil"/>
                              <w:bottom w:val="nil"/>
                              <w:right w:val="nil"/>
                            </w:tcBorders>
                            <w:shd w:val="clear" w:color="000000" w:fill="FFFFFF"/>
                            <w:noWrap/>
                            <w:vAlign w:val="bottom"/>
                            <w:hideMark/>
                          </w:tcPr>
                          <w:p w14:paraId="2EE5E22E"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4422BF99" w14:textId="77777777" w:rsidR="0020672C" w:rsidRPr="0089232B" w:rsidRDefault="0020672C"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6"/>
                            <w:tcBorders>
                              <w:top w:val="nil"/>
                              <w:left w:val="nil"/>
                              <w:bottom w:val="nil"/>
                              <w:right w:val="nil"/>
                            </w:tcBorders>
                            <w:shd w:val="clear" w:color="000000" w:fill="FFFFFF"/>
                            <w:noWrap/>
                            <w:vAlign w:val="bottom"/>
                            <w:hideMark/>
                          </w:tcPr>
                          <w:p w14:paraId="041D35F7" w14:textId="77777777" w:rsidR="0020672C" w:rsidRPr="0089232B" w:rsidRDefault="0020672C" w:rsidP="00414A10">
                            <w:pPr>
                              <w:keepNext/>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7FDDF160" w14:textId="77777777" w:rsidR="0020672C" w:rsidRDefault="0020672C">
                      <w:pPr>
                        <w:pStyle w:val="Caption"/>
                      </w:pPr>
                    </w:p>
                    <w:p w14:paraId="340B5B54" w14:textId="2D6B1866" w:rsidR="0020672C" w:rsidRDefault="0020672C">
                      <w:pPr>
                        <w:pStyle w:val="Caption"/>
                      </w:pPr>
                      <w:r>
                        <w:t xml:space="preserve">Figure </w:t>
                      </w:r>
                      <w:r>
                        <w:fldChar w:fldCharType="begin"/>
                      </w:r>
                      <w:r>
                        <w:instrText xml:space="preserve"> SEQ Figure \* ARABIC </w:instrText>
                      </w:r>
                      <w:r>
                        <w:fldChar w:fldCharType="separate"/>
                      </w:r>
                      <w:r>
                        <w:rPr>
                          <w:noProof/>
                        </w:rPr>
                        <w:t>23</w:t>
                      </w:r>
                      <w:r>
                        <w:fldChar w:fldCharType="end"/>
                      </w:r>
                      <w:r>
                        <w:t>. Product quality model result for e-prescription service provider</w:t>
                      </w:r>
                    </w:p>
                    <w:p w14:paraId="31FC4AD6" w14:textId="77777777" w:rsidR="0020672C" w:rsidRDefault="0020672C" w:rsidP="00F330C5">
                      <w:pPr>
                        <w:keepNext/>
                        <w:jc w:val="center"/>
                      </w:pPr>
                    </w:p>
                    <w:p w14:paraId="36CFAF03" w14:textId="77777777" w:rsidR="0020672C" w:rsidRDefault="0020672C" w:rsidP="00F330C5">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5879D391" w14:textId="77777777" w:rsidR="0020672C" w:rsidRDefault="0020672C" w:rsidP="00F330C5">
                      <w:pPr>
                        <w:keepNext/>
                        <w:jc w:val="center"/>
                      </w:pPr>
                    </w:p>
                    <w:p w14:paraId="54B63478" w14:textId="77777777" w:rsidR="0020672C" w:rsidRDefault="0020672C" w:rsidP="00F330C5">
                      <w:pPr>
                        <w:pStyle w:val="Caption"/>
                      </w:pPr>
                    </w:p>
                  </w:txbxContent>
                </v:textbox>
                <w10:anchorlock/>
              </v:shape>
            </w:pict>
          </mc:Fallback>
        </mc:AlternateContent>
      </w:r>
    </w:p>
    <w:p w14:paraId="141FCAB6" w14:textId="6E06474B" w:rsidR="00F92290" w:rsidRDefault="00453CBE" w:rsidP="00CC620E">
      <w:pPr>
        <w:spacing w:line="240" w:lineRule="auto"/>
      </w:pPr>
      <w:r>
        <w:t>In figure 23 we can appreciate</w:t>
      </w:r>
      <w:r w:rsidR="00F92290">
        <w:t xml:space="preserve"> </w:t>
      </w:r>
      <w:r w:rsidR="00EE589B">
        <w:t>quality e-service provider perspective eval</w:t>
      </w:r>
      <w:r w:rsidR="00DF1A12">
        <w:t>uation</w:t>
      </w:r>
      <w:r w:rsidR="005C63DA">
        <w:t>, particularly questions:</w:t>
      </w:r>
    </w:p>
    <w:p w14:paraId="629CC90E" w14:textId="33DD6493" w:rsidR="00F92290" w:rsidRDefault="00F92290" w:rsidP="005C63DA">
      <w:pPr>
        <w:pStyle w:val="ListParagraph"/>
        <w:numPr>
          <w:ilvl w:val="0"/>
          <w:numId w:val="45"/>
        </w:numPr>
        <w:spacing w:line="240" w:lineRule="auto"/>
      </w:pPr>
      <w:r>
        <w:t>15) “</w:t>
      </w:r>
      <w:r w:rsidRPr="00F92290">
        <w:t>Does provider collect metrics related to the quality of its services or the problems related to it?</w:t>
      </w:r>
      <w:r>
        <w:t>”</w:t>
      </w:r>
      <w:r w:rsidR="004D457B">
        <w:t xml:space="preserve"> with answer NO, meaning Cero contribution to Responsiveness.</w:t>
      </w:r>
    </w:p>
    <w:p w14:paraId="7CF690C7" w14:textId="4AD29710" w:rsidR="003C302A" w:rsidRDefault="003C302A" w:rsidP="005C63DA">
      <w:pPr>
        <w:pStyle w:val="ListParagraph"/>
        <w:numPr>
          <w:ilvl w:val="0"/>
          <w:numId w:val="45"/>
        </w:numPr>
        <w:spacing w:line="240" w:lineRule="auto"/>
      </w:pPr>
      <w:r>
        <w:t>17) “</w:t>
      </w:r>
      <w:r w:rsidRPr="003C302A">
        <w:t>Does service have time performance guarantee?</w:t>
      </w:r>
      <w:r>
        <w:t>” with answer NA, meaning Cero contribution to Time Behaviour.</w:t>
      </w:r>
    </w:p>
    <w:p w14:paraId="25B07FBE" w14:textId="4F683132" w:rsidR="00F92290" w:rsidRDefault="00F92290" w:rsidP="005C63DA">
      <w:pPr>
        <w:pStyle w:val="ListParagraph"/>
        <w:numPr>
          <w:ilvl w:val="0"/>
          <w:numId w:val="45"/>
        </w:numPr>
        <w:spacing w:line="240" w:lineRule="auto"/>
      </w:pPr>
      <w:r>
        <w:t>21) “</w:t>
      </w:r>
      <w:r w:rsidRPr="00F92290">
        <w:t>Does service guarantee during performing its functionality there are no errors related to safety user's information?</w:t>
      </w:r>
      <w:r>
        <w:t>”</w:t>
      </w:r>
      <w:r w:rsidR="004D457B">
        <w:t xml:space="preserve"> with answer NO, menaing Cero contribution to Safety.</w:t>
      </w:r>
    </w:p>
    <w:p w14:paraId="060B2CF7" w14:textId="64E47770" w:rsidR="00F92290" w:rsidRDefault="004D457B" w:rsidP="00CC620E">
      <w:pPr>
        <w:spacing w:line="240" w:lineRule="auto"/>
      </w:pPr>
      <w:r>
        <w:t xml:space="preserve">affected the quality result, </w:t>
      </w:r>
      <w:r w:rsidR="00F11959">
        <w:t xml:space="preserve">giving 89% as the quality level for this e-service, dependability degree is 6.67 out of 8. There is a difference on dependability degrees, this means in one </w:t>
      </w:r>
      <w:r w:rsidR="00F11959">
        <w:lastRenderedPageBreak/>
        <w:t>hand that users are satisfied with the e-service, exepting those times when performance is not the optimum, on the other hand, dependability degree from provider perspective suggest to take on controlling quality perceived from users and do extra efforts for providing guarantees to help increase the quality of the e-service.</w:t>
      </w:r>
    </w:p>
    <w:p w14:paraId="20D4CD34" w14:textId="77777777" w:rsidR="00A61789" w:rsidRPr="00EC4C84" w:rsidRDefault="00A61789" w:rsidP="0032265A">
      <w:pPr>
        <w:spacing w:line="240" w:lineRule="auto"/>
      </w:pPr>
    </w:p>
    <w:p w14:paraId="51FE833F" w14:textId="12C2DC64" w:rsidR="00295F07" w:rsidRDefault="00093F6D" w:rsidP="0032265A">
      <w:pPr>
        <w:pStyle w:val="Heading3"/>
        <w:spacing w:line="240" w:lineRule="auto"/>
      </w:pPr>
      <w:bookmarkStart w:id="76" w:name="_Toc334672342"/>
      <w:r>
        <w:t>Results for Estonian e-service 2: X-Road services for citizens via eesti.ee</w:t>
      </w:r>
      <w:bookmarkEnd w:id="76"/>
    </w:p>
    <w:p w14:paraId="742F2CE8" w14:textId="725623E9" w:rsidR="003B4D56" w:rsidRDefault="00E654AE" w:rsidP="003B4D56">
      <w:r>
        <w:t>Survey for</w:t>
      </w:r>
      <w:r w:rsidR="0020672C">
        <w:t xml:space="preserve"> user was answered by 50 people, citizens from Estonia </w:t>
      </w:r>
    </w:p>
    <w:p w14:paraId="5104A031" w14:textId="77777777" w:rsidR="00166C05" w:rsidRDefault="00166C05" w:rsidP="003B4D56"/>
    <w:p w14:paraId="39825DEE" w14:textId="75E490B5" w:rsidR="00166C05" w:rsidRDefault="00166C05" w:rsidP="003B4D56">
      <w:r>
        <w:t>From users</w:t>
      </w:r>
    </w:p>
    <w:p w14:paraId="595A3D0A" w14:textId="50AA68FA" w:rsidR="00166C05" w:rsidRDefault="009B4CD5" w:rsidP="009B4CD5">
      <w:pPr>
        <w:jc w:val="center"/>
      </w:pPr>
      <w:r>
        <w:rPr>
          <w:noProof/>
          <w:lang w:val="en-US" w:eastAsia="en-US"/>
        </w:rPr>
        <mc:AlternateContent>
          <mc:Choice Requires="wps">
            <w:drawing>
              <wp:inline distT="0" distB="0" distL="0" distR="0" wp14:anchorId="348A2B2B" wp14:editId="33A6DD20">
                <wp:extent cx="5255260" cy="3406140"/>
                <wp:effectExtent l="0" t="0" r="0" b="0"/>
                <wp:docPr id="229" name="Text Box 229"/>
                <wp:cNvGraphicFramePr/>
                <a:graphic xmlns:a="http://schemas.openxmlformats.org/drawingml/2006/main">
                  <a:graphicData uri="http://schemas.microsoft.com/office/word/2010/wordprocessingShape">
                    <wps:wsp>
                      <wps:cNvSpPr txBox="1"/>
                      <wps:spPr>
                        <a:xfrm>
                          <a:off x="0" y="0"/>
                          <a:ext cx="5255260" cy="3406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A03B1E" w14:textId="77777777" w:rsidR="009B4CD5" w:rsidRDefault="009B4CD5" w:rsidP="009B4CD5">
                            <w:pPr>
                              <w:keepNext/>
                              <w:jc w:val="center"/>
                            </w:pPr>
                            <w:r>
                              <w:rPr>
                                <w:noProof/>
                                <w:lang w:val="en-US" w:eastAsia="en-US"/>
                              </w:rPr>
                              <w:drawing>
                                <wp:inline distT="0" distB="0" distL="0" distR="0" wp14:anchorId="6E1CAA20" wp14:editId="0EAB290F">
                                  <wp:extent cx="4572000" cy="2743200"/>
                                  <wp:effectExtent l="0" t="0" r="25400" b="25400"/>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608B347" w14:textId="167C9A6A" w:rsidR="009B4CD5" w:rsidRDefault="009B4CD5" w:rsidP="009B4CD5">
                            <w:pPr>
                              <w:pStyle w:val="Caption"/>
                            </w:pPr>
                            <w:r>
                              <w:t>Figure 24. eesti.ee quality in use survey result</w:t>
                            </w:r>
                            <w:bookmarkStart w:id="77" w:name="_GoBack"/>
                            <w:bookmarkEnd w:id="77"/>
                          </w:p>
                          <w:p w14:paraId="0CA60A81" w14:textId="068F0ADC" w:rsidR="009B4CD5" w:rsidRDefault="009B4CD5" w:rsidP="009B4CD5">
                            <w:pPr>
                              <w:keepNext/>
                              <w:jc w:val="center"/>
                            </w:pPr>
                          </w:p>
                          <w:p w14:paraId="58EDA2D8" w14:textId="273FC0EA" w:rsidR="009B4CD5" w:rsidRDefault="009B4CD5" w:rsidP="009B4CD5">
                            <w:pPr>
                              <w:pStyle w:val="Caption"/>
                            </w:pPr>
                          </w:p>
                          <w:p w14:paraId="2F8D2A36" w14:textId="77777777" w:rsidR="009B4CD5" w:rsidRDefault="009B4CD5" w:rsidP="009B4CD5">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9" o:spid="_x0000_s1062" type="#_x0000_t202" style="width:413.8pt;height:26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" filled="f" stroked="f">
                <v:textbox>
                  <w:txbxContent>
                    <w:p w14:paraId="38A03B1E" w14:textId="77777777" w:rsidR="009B4CD5" w:rsidRDefault="009B4CD5" w:rsidP="009B4CD5">
                      <w:pPr>
                        <w:keepNext/>
                        <w:jc w:val="center"/>
                      </w:pPr>
                      <w:r>
                        <w:rPr>
                          <w:noProof/>
                          <w:lang w:val="en-US" w:eastAsia="en-US"/>
                        </w:rPr>
                        <w:drawing>
                          <wp:inline distT="0" distB="0" distL="0" distR="0" wp14:anchorId="6E1CAA20" wp14:editId="0EAB290F">
                            <wp:extent cx="4572000" cy="2743200"/>
                            <wp:effectExtent l="0" t="0" r="25400" b="25400"/>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608B347" w14:textId="167C9A6A" w:rsidR="009B4CD5" w:rsidRDefault="009B4CD5" w:rsidP="009B4CD5">
                      <w:pPr>
                        <w:pStyle w:val="Caption"/>
                      </w:pPr>
                      <w:r>
                        <w:t>Figure 24. eesti.ee quality in use survey result</w:t>
                      </w:r>
                      <w:bookmarkStart w:id="78" w:name="_GoBack"/>
                      <w:bookmarkEnd w:id="78"/>
                    </w:p>
                    <w:p w14:paraId="0CA60A81" w14:textId="068F0ADC" w:rsidR="009B4CD5" w:rsidRDefault="009B4CD5" w:rsidP="009B4CD5">
                      <w:pPr>
                        <w:keepNext/>
                        <w:jc w:val="center"/>
                      </w:pPr>
                    </w:p>
                    <w:p w14:paraId="58EDA2D8" w14:textId="273FC0EA" w:rsidR="009B4CD5" w:rsidRDefault="009B4CD5" w:rsidP="009B4CD5">
                      <w:pPr>
                        <w:pStyle w:val="Caption"/>
                      </w:pPr>
                    </w:p>
                    <w:p w14:paraId="2F8D2A36" w14:textId="77777777" w:rsidR="009B4CD5" w:rsidRDefault="009B4CD5" w:rsidP="009B4CD5">
                      <w:pPr>
                        <w:jc w:val="center"/>
                      </w:pPr>
                    </w:p>
                  </w:txbxContent>
                </v:textbox>
                <w10:anchorlock/>
              </v:shape>
            </w:pict>
          </mc:Fallback>
        </mc:AlternateContent>
      </w:r>
    </w:p>
    <w:p w14:paraId="5C90550E" w14:textId="6769B368" w:rsidR="00166C05" w:rsidRDefault="00166C05" w:rsidP="003B4D56">
      <w:r>
        <w:t>From provider</w:t>
      </w:r>
    </w:p>
    <w:p w14:paraId="74DD433F" w14:textId="77777777" w:rsidR="00166C05" w:rsidRPr="003B4D56" w:rsidRDefault="00166C05" w:rsidP="003B4D56"/>
    <w:p w14:paraId="1D0EA666" w14:textId="26B91DA6" w:rsidR="00225E72" w:rsidRDefault="00661C70" w:rsidP="000736C4">
      <w:pPr>
        <w:pStyle w:val="Heading2"/>
      </w:pPr>
      <w:bookmarkStart w:id="79" w:name="_Toc334672343"/>
      <w:r>
        <w:t>Discussion</w:t>
      </w:r>
      <w:bookmarkEnd w:id="79"/>
    </w:p>
    <w:p w14:paraId="7CF9047E" w14:textId="2BEF8FA6" w:rsidR="00613FEF" w:rsidRPr="00613FEF" w:rsidRDefault="00613FEF" w:rsidP="00613FEF">
      <w:r>
        <w:t>E-services are by its nature meant to be flexible to interact with other third party entities</w:t>
      </w:r>
      <w:r w:rsidR="00B465BD">
        <w:t xml:space="preserve">, their functionality has to be guaranteed internally and externally in order to be trustable, </w:t>
      </w:r>
      <w:r w:rsidR="00DB0669">
        <w:t xml:space="preserve">their functioality has to be mapped according a life-cycle </w:t>
      </w:r>
      <w:r w:rsidR="00E71ECE">
        <w:t xml:space="preserve">regarding their field of applicability, </w:t>
      </w:r>
      <w:r w:rsidR="00866248">
        <w:t xml:space="preserve">and the service provider has to put </w:t>
      </w:r>
      <w:r w:rsidR="008E425E">
        <w:t xml:space="preserve">strategically efforts to map the functional characteristics through </w:t>
      </w:r>
      <w:r w:rsidR="001C61EC">
        <w:t>a model</w:t>
      </w:r>
      <w:r w:rsidR="0032047F">
        <w:t xml:space="preserve"> as the proposed on this thesis work,</w:t>
      </w:r>
      <w:r w:rsidR="001C61EC">
        <w:t xml:space="preserve"> </w:t>
      </w:r>
      <w:r w:rsidR="0032047F">
        <w:t>to</w:t>
      </w:r>
      <w:r w:rsidR="001C61EC">
        <w:t xml:space="preserve"> </w:t>
      </w:r>
      <w:r w:rsidR="0032047F">
        <w:t>understand</w:t>
      </w:r>
      <w:r w:rsidR="001C61EC">
        <w:t xml:space="preserve"> how the user perceives quality</w:t>
      </w:r>
      <w:r w:rsidR="0032047F">
        <w:t xml:space="preserve"> of e-services.</w:t>
      </w:r>
    </w:p>
    <w:p w14:paraId="03B3DDEB" w14:textId="047F9839" w:rsidR="00B720B5" w:rsidRPr="00B720B5" w:rsidRDefault="00B720B5" w:rsidP="00B720B5">
      <w:r>
        <w:t>Hypotheses results and interpretations should be here.</w:t>
      </w:r>
    </w:p>
    <w:p w14:paraId="1704E4A7" w14:textId="4EC75BCB" w:rsidR="00E54189" w:rsidRDefault="00E54189" w:rsidP="00E54189">
      <w:pPr>
        <w:pStyle w:val="Heading1"/>
      </w:pPr>
      <w:bookmarkStart w:id="80" w:name="_Toc334672344"/>
      <w:r>
        <w:t>Conclusion and future work</w:t>
      </w:r>
      <w:bookmarkEnd w:id="80"/>
    </w:p>
    <w:p w14:paraId="40478388" w14:textId="51196525" w:rsidR="00225E72" w:rsidRDefault="00225E72" w:rsidP="00225E72">
      <w:pPr>
        <w:pStyle w:val="Heading2"/>
      </w:pPr>
      <w:bookmarkStart w:id="81" w:name="_Toc334672345"/>
      <w:r>
        <w:t>Conclusion</w:t>
      </w:r>
      <w:bookmarkEnd w:id="81"/>
    </w:p>
    <w:p w14:paraId="375457D1" w14:textId="77777777" w:rsidR="002026EB" w:rsidRDefault="002026EB" w:rsidP="002026EB">
      <w:pPr>
        <w:tabs>
          <w:tab w:val="left" w:pos="2622"/>
        </w:tabs>
      </w:pPr>
      <w:r>
        <w:t xml:space="preserve">On this thesis work a conceptual model for understanding the quality of e-services in four dimensions Accessibility, Usability, Efficiency and Security (AUES) was proposed. </w:t>
      </w:r>
    </w:p>
    <w:p w14:paraId="39B9C498" w14:textId="77777777" w:rsidR="002026EB" w:rsidRDefault="002026EB" w:rsidP="002026EB">
      <w:pPr>
        <w:tabs>
          <w:tab w:val="left" w:pos="2622"/>
        </w:tabs>
      </w:pPr>
      <w:r>
        <w:t>In order to answer our research question “</w:t>
      </w:r>
      <w:r w:rsidRPr="007126C0">
        <w:t>What are the key e-service components regarding its Accessibility, Usability, Efficiency, and Security?</w:t>
      </w:r>
      <w:r>
        <w:t>” we proposed a standard definition for e-service concept; a quality in use model (user perspective) and product quality model (provider perspective), in order to determine the characteristics for each model two questions were considered:</w:t>
      </w:r>
    </w:p>
    <w:p w14:paraId="26B7C2A1" w14:textId="77777777" w:rsidR="002026EB" w:rsidRDefault="002026EB" w:rsidP="002026EB">
      <w:pPr>
        <w:pStyle w:val="ListParagraph"/>
        <w:numPr>
          <w:ilvl w:val="0"/>
          <w:numId w:val="43"/>
        </w:numPr>
        <w:tabs>
          <w:tab w:val="left" w:pos="2622"/>
        </w:tabs>
      </w:pPr>
      <w:r>
        <w:t>What are the qualitative characteristics of an e-service from the user perspective?</w:t>
      </w:r>
    </w:p>
    <w:p w14:paraId="72B251EF" w14:textId="77777777" w:rsidR="002026EB" w:rsidRDefault="002026EB" w:rsidP="002026EB">
      <w:pPr>
        <w:pStyle w:val="ListParagraph"/>
        <w:numPr>
          <w:ilvl w:val="0"/>
          <w:numId w:val="43"/>
        </w:numPr>
        <w:tabs>
          <w:tab w:val="left" w:pos="2622"/>
        </w:tabs>
      </w:pPr>
      <w:r>
        <w:t>What are the qualitative characteristics of an e-service from the provider perspective?</w:t>
      </w:r>
    </w:p>
    <w:p w14:paraId="3DFE278C" w14:textId="77777777" w:rsidR="002026EB" w:rsidRDefault="002026EB" w:rsidP="002026EB">
      <w:pPr>
        <w:tabs>
          <w:tab w:val="left" w:pos="2622"/>
        </w:tabs>
      </w:pPr>
      <w:r>
        <w:t>We determined that qualitative characteristics for quality in use model are: Convenience, Performance, and Trustworthiness, and qualitative characteristics for product model are: Compatibility, Functionality, and Reliability.</w:t>
      </w:r>
    </w:p>
    <w:p w14:paraId="5A400B16" w14:textId="77777777" w:rsidR="002026EB" w:rsidRDefault="002026EB" w:rsidP="002026EB">
      <w:pPr>
        <w:tabs>
          <w:tab w:val="left" w:pos="2622"/>
        </w:tabs>
      </w:pPr>
      <w:r>
        <w:t>Proposed AUES dimensions help to understand how the e-service characteristics from the Product quality model contribute to degree of each of the quality in use model qualitatitve components through each dimensional key components.</w:t>
      </w:r>
    </w:p>
    <w:p w14:paraId="65F6340A" w14:textId="77777777" w:rsidR="002026EB" w:rsidRDefault="002026EB" w:rsidP="002026EB">
      <w:pPr>
        <w:tabs>
          <w:tab w:val="left" w:pos="2622"/>
        </w:tabs>
      </w:pPr>
      <w:r>
        <w:t xml:space="preserve">Through literature review we determined the relevance of each dimensional key component supporting them with a series of hypotheses which were proved after applying the model on selected Estonian e-services. </w:t>
      </w:r>
    </w:p>
    <w:p w14:paraId="0C01ACF1" w14:textId="602331AA" w:rsidR="002026EB" w:rsidRPr="002026EB" w:rsidRDefault="002026EB" w:rsidP="00A441B2">
      <w:pPr>
        <w:tabs>
          <w:tab w:val="left" w:pos="2622"/>
        </w:tabs>
      </w:pPr>
      <w:r>
        <w:t>Proposed model for understanding the quality of e-services in four dimensions (AUES) can be taken as reference to understand quality on public e-services and can be extended or modified according to needs.</w:t>
      </w:r>
    </w:p>
    <w:p w14:paraId="128DCB35" w14:textId="358D419E" w:rsidR="00225E72" w:rsidRDefault="00225E72" w:rsidP="00225E72">
      <w:pPr>
        <w:pStyle w:val="Heading2"/>
      </w:pPr>
      <w:bookmarkStart w:id="82" w:name="_Toc334672346"/>
      <w:r>
        <w:t>Future work</w:t>
      </w:r>
      <w:bookmarkEnd w:id="82"/>
    </w:p>
    <w:p w14:paraId="33A5DCF9" w14:textId="21197771" w:rsidR="00C11FFC" w:rsidRDefault="00C11FFC" w:rsidP="004B37D6">
      <w:r>
        <w:t>As matters of future work we consider the following points:</w:t>
      </w:r>
    </w:p>
    <w:p w14:paraId="1F65D7EE" w14:textId="09FCC4E0" w:rsidR="00C11FFC" w:rsidRDefault="008D6221" w:rsidP="00BC4AB0">
      <w:pPr>
        <w:pStyle w:val="ListParagraph"/>
        <w:numPr>
          <w:ilvl w:val="0"/>
          <w:numId w:val="44"/>
        </w:numPr>
      </w:pPr>
      <w:r>
        <w:t xml:space="preserve">To understand what regulations, rules ans constraints </w:t>
      </w:r>
      <w:r w:rsidR="00F820A5">
        <w:t>influence the use of e-services</w:t>
      </w:r>
      <w:r w:rsidR="00F90AAC">
        <w:t>.</w:t>
      </w:r>
    </w:p>
    <w:p w14:paraId="4F04E61D" w14:textId="52D83C44" w:rsidR="00F90AAC" w:rsidRDefault="00F90AAC" w:rsidP="00BC4AB0">
      <w:pPr>
        <w:pStyle w:val="ListParagraph"/>
        <w:numPr>
          <w:ilvl w:val="0"/>
          <w:numId w:val="44"/>
        </w:numPr>
      </w:pPr>
      <w:r>
        <w:t>To apply the proposed model on further Estonian e-services in order to stablish an assessment model to be used with a quality predition model.</w:t>
      </w:r>
    </w:p>
    <w:p w14:paraId="3E5F2DF3" w14:textId="253F11C6" w:rsidR="00BE012A" w:rsidRDefault="00BE012A" w:rsidP="00BC4AB0">
      <w:pPr>
        <w:pStyle w:val="ListParagraph"/>
        <w:numPr>
          <w:ilvl w:val="0"/>
          <w:numId w:val="44"/>
        </w:numPr>
      </w:pPr>
      <w:r>
        <w:t>To consider using the ISO/IEC 25012 standard (model for data quality) in order to complement proposed model.</w:t>
      </w:r>
    </w:p>
    <w:p w14:paraId="5E4CAB94" w14:textId="77777777" w:rsidR="00BE012A" w:rsidRPr="004B37D6" w:rsidRDefault="00BE012A" w:rsidP="004B37D6"/>
    <w:p w14:paraId="0403E601" w14:textId="77777777" w:rsidR="005268D3" w:rsidRPr="00B27115" w:rsidRDefault="002065CD" w:rsidP="00B65B50">
      <w:pPr>
        <w:pStyle w:val="Heading1"/>
        <w:numPr>
          <w:ilvl w:val="0"/>
          <w:numId w:val="0"/>
        </w:numPr>
      </w:pPr>
      <w:bookmarkStart w:id="83" w:name="_Toc165742637"/>
      <w:bookmarkStart w:id="84" w:name="_Toc165745807"/>
      <w:bookmarkStart w:id="85" w:name="_Toc165746100"/>
      <w:bookmarkStart w:id="86" w:name="_Toc334672347"/>
      <w:bookmarkEnd w:id="83"/>
      <w:bookmarkEnd w:id="84"/>
      <w:bookmarkEnd w:id="85"/>
      <w:r w:rsidRPr="002065CD">
        <w:t>References</w:t>
      </w:r>
      <w:bookmarkEnd w:id="86"/>
    </w:p>
    <w:sdt>
      <w:sdtPr>
        <w:rPr>
          <w:rFonts w:asciiTheme="majorHAnsi" w:eastAsiaTheme="majorEastAsia" w:hAnsiTheme="majorHAnsi" w:cstheme="majorBidi"/>
          <w:b/>
          <w:bCs/>
          <w:sz w:val="28"/>
          <w:szCs w:val="28"/>
          <w:lang w:val="en-GB"/>
          <w14:ligatures w14:val="standardContextual"/>
        </w:rPr>
        <w:id w:val="25567878"/>
        <w:bibliography/>
      </w:sdt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7" w:name="kri13"/>
                <w:r>
                  <w:rPr>
                    <w:rFonts w:cs="Times New Roman"/>
                    <w:noProof/>
                  </w:rPr>
                  <w:t>[2]</w:t>
                </w:r>
                <w:bookmarkEnd w:id="87"/>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8" w:name="Fil14"/>
                <w:r>
                  <w:rPr>
                    <w:rFonts w:cs="Times New Roman"/>
                    <w:noProof/>
                  </w:rPr>
                  <w:t>[4]</w:t>
                </w:r>
                <w:bookmarkEnd w:id="88"/>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9" w:name="JSa03"/>
                <w:r>
                  <w:rPr>
                    <w:rFonts w:cs="Times New Roman"/>
                    <w:noProof/>
                  </w:rPr>
                  <w:t>[5]</w:t>
                </w:r>
                <w:bookmarkEnd w:id="89"/>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90" w:name="May"/>
                <w:r>
                  <w:rPr>
                    <w:rFonts w:cs="Times New Roman"/>
                    <w:noProof/>
                  </w:rPr>
                  <w:t>[6]</w:t>
                </w:r>
                <w:bookmarkEnd w:id="90"/>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91" w:name="Egi10"/>
                <w:r>
                  <w:rPr>
                    <w:rFonts w:cs="Times New Roman"/>
                    <w:noProof/>
                  </w:rPr>
                  <w:t>[8]</w:t>
                </w:r>
                <w:bookmarkEnd w:id="91"/>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2" w:name="ELo12"/>
                <w:r>
                  <w:rPr>
                    <w:rFonts w:cs="Times New Roman"/>
                    <w:noProof/>
                  </w:rPr>
                  <w:t>[9]</w:t>
                </w:r>
                <w:bookmarkEnd w:id="92"/>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3" w:name="Moh"/>
                <w:r>
                  <w:rPr>
                    <w:rFonts w:cs="Times New Roman"/>
                    <w:noProof/>
                  </w:rPr>
                  <w:t>[11]</w:t>
                </w:r>
                <w:bookmarkEnd w:id="93"/>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4" w:name="Had14"/>
                <w:r>
                  <w:rPr>
                    <w:rFonts w:cs="Times New Roman"/>
                    <w:noProof/>
                  </w:rPr>
                  <w:t>[12]</w:t>
                </w:r>
                <w:bookmarkEnd w:id="94"/>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5" w:name="JEC06"/>
                <w:r>
                  <w:rPr>
                    <w:rFonts w:cs="Times New Roman"/>
                    <w:noProof/>
                  </w:rPr>
                  <w:t>[13]</w:t>
                </w:r>
                <w:bookmarkEnd w:id="95"/>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6" w:name="VAZ02"/>
                <w:r>
                  <w:rPr>
                    <w:rFonts w:cs="Times New Roman"/>
                    <w:noProof/>
                  </w:rPr>
                  <w:t>[14]</w:t>
                </w:r>
                <w:bookmarkEnd w:id="96"/>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7" w:name="ZYa03"/>
                <w:r>
                  <w:rPr>
                    <w:rFonts w:cs="Times New Roman"/>
                    <w:noProof/>
                  </w:rPr>
                  <w:t>[17]</w:t>
                </w:r>
                <w:bookmarkEnd w:id="97"/>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8" w:name="MRa08"/>
                <w:r>
                  <w:rPr>
                    <w:rFonts w:cs="Times New Roman"/>
                    <w:noProof/>
                  </w:rPr>
                  <w:t>[18]</w:t>
                </w:r>
                <w:bookmarkEnd w:id="98"/>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9" w:name="VAZ021"/>
                <w:r>
                  <w:rPr>
                    <w:rFonts w:cs="Times New Roman"/>
                    <w:noProof/>
                  </w:rPr>
                  <w:t>[20]</w:t>
                </w:r>
                <w:bookmarkEnd w:id="99"/>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100" w:name="BVa"/>
                <w:r>
                  <w:rPr>
                    <w:rFonts w:cs="Times New Roman"/>
                    <w:noProof/>
                  </w:rPr>
                  <w:t>[21]</w:t>
                </w:r>
                <w:bookmarkEnd w:id="100"/>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101" w:name="GBr08"/>
                <w:r>
                  <w:rPr>
                    <w:rFonts w:cs="Times New Roman"/>
                    <w:noProof/>
                  </w:rPr>
                  <w:t>[22]</w:t>
                </w:r>
                <w:bookmarkEnd w:id="101"/>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2" w:name="Bre11"/>
                <w:r>
                  <w:rPr>
                    <w:rFonts w:cs="Times New Roman"/>
                    <w:noProof/>
                  </w:rPr>
                  <w:t>[23]</w:t>
                </w:r>
                <w:bookmarkEnd w:id="102"/>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3" w:name="HLi091"/>
                <w:r>
                  <w:rPr>
                    <w:rFonts w:cs="Times New Roman"/>
                    <w:noProof/>
                  </w:rPr>
                  <w:t>[24]</w:t>
                </w:r>
                <w:bookmarkEnd w:id="103"/>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4" w:name="LiH08"/>
                <w:r>
                  <w:rPr>
                    <w:rFonts w:cs="Times New Roman"/>
                    <w:noProof/>
                  </w:rPr>
                  <w:t>[25]</w:t>
                </w:r>
                <w:bookmarkEnd w:id="104"/>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5" w:name="GGL05"/>
                <w:r>
                  <w:rPr>
                    <w:rFonts w:cs="Times New Roman"/>
                    <w:noProof/>
                  </w:rPr>
                  <w:t>[26]</w:t>
                </w:r>
                <w:bookmarkEnd w:id="105"/>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6" w:name="Mar14"/>
                <w:r>
                  <w:rPr>
                    <w:rFonts w:cs="Times New Roman"/>
                    <w:noProof/>
                  </w:rPr>
                  <w:t>[29]</w:t>
                </w:r>
                <w:bookmarkEnd w:id="106"/>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7" w:name="Hua13"/>
                <w:r>
                  <w:rPr>
                    <w:rFonts w:cs="Times New Roman"/>
                    <w:noProof/>
                  </w:rPr>
                  <w:t>[30]</w:t>
                </w:r>
                <w:bookmarkEnd w:id="107"/>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8" w:name="RLa10"/>
                <w:r>
                  <w:rPr>
                    <w:rFonts w:cs="Times New Roman"/>
                    <w:noProof/>
                  </w:rPr>
                  <w:t>[31]</w:t>
                </w:r>
                <w:bookmarkEnd w:id="108"/>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9" w:name="Owe13"/>
                <w:r>
                  <w:rPr>
                    <w:rFonts w:cs="Times New Roman"/>
                    <w:noProof/>
                  </w:rPr>
                  <w:t>[33]</w:t>
                </w:r>
                <w:bookmarkEnd w:id="109"/>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10" w:name="HLi09"/>
                <w:r>
                  <w:rPr>
                    <w:rFonts w:cs="Times New Roman"/>
                    <w:noProof/>
                  </w:rPr>
                  <w:t>[34]</w:t>
                </w:r>
                <w:bookmarkEnd w:id="110"/>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11" w:name="Dem09"/>
                <w:r>
                  <w:rPr>
                    <w:rFonts w:cs="Times New Roman"/>
                    <w:noProof/>
                  </w:rPr>
                  <w:t>[35]</w:t>
                </w:r>
                <w:bookmarkEnd w:id="111"/>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2" w:name="Nae11"/>
                <w:r>
                  <w:rPr>
                    <w:rFonts w:cs="Times New Roman"/>
                    <w:noProof/>
                  </w:rPr>
                  <w:t>[38]</w:t>
                </w:r>
                <w:bookmarkEnd w:id="112"/>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3" w:name="MFa07"/>
                <w:r>
                  <w:rPr>
                    <w:rFonts w:cs="Times New Roman"/>
                    <w:noProof/>
                  </w:rPr>
                  <w:t>[39]</w:t>
                </w:r>
                <w:bookmarkEnd w:id="113"/>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4" w:name="Iha14"/>
                <w:r>
                  <w:rPr>
                    <w:rFonts w:cs="Times New Roman"/>
                    <w:noProof/>
                  </w:rPr>
                  <w:t>[40]</w:t>
                </w:r>
                <w:bookmarkEnd w:id="114"/>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5" w:name="BYo01"/>
                <w:r>
                  <w:rPr>
                    <w:rFonts w:cs="Times New Roman"/>
                    <w:noProof/>
                  </w:rPr>
                  <w:t>[41]</w:t>
                </w:r>
                <w:bookmarkEnd w:id="115"/>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6" w:name="MKi061"/>
                <w:r>
                  <w:rPr>
                    <w:rFonts w:cs="Times New Roman"/>
                    <w:noProof/>
                  </w:rPr>
                  <w:t>[42]</w:t>
                </w:r>
                <w:bookmarkEnd w:id="116"/>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7" w:name="APa05"/>
                <w:r>
                  <w:rPr>
                    <w:rFonts w:cs="Times New Roman"/>
                    <w:noProof/>
                  </w:rPr>
                  <w:t>[43]</w:t>
                </w:r>
                <w:bookmarkEnd w:id="117"/>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8" w:name="Yan02"/>
                <w:r>
                  <w:rPr>
                    <w:rFonts w:cs="Times New Roman"/>
                    <w:noProof/>
                  </w:rPr>
                  <w:t>[46]</w:t>
                </w:r>
                <w:bookmarkEnd w:id="118"/>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9" w:name="MCO09"/>
                <w:r>
                  <w:rPr>
                    <w:rFonts w:cs="Times New Roman"/>
                    <w:noProof/>
                  </w:rPr>
                  <w:t>[47]</w:t>
                </w:r>
                <w:bookmarkEnd w:id="119"/>
              </w:p>
            </w:tc>
            <w:tc>
              <w:tcPr>
                <w:tcW w:w="0" w:type="auto"/>
                <w:hideMark/>
              </w:tcPr>
              <w:p w14:paraId="5E1EA4DC" w14:textId="77777777" w:rsidR="00B6136D" w:rsidRDefault="00B6136D">
                <w:pPr>
                  <w:pStyle w:val="Bibliography"/>
                  <w:rPr>
                    <w:rFonts w:cs="Times New Roman"/>
                    <w:noProof/>
                  </w:rPr>
                </w:pPr>
                <w:r>
                  <w:rPr>
                    <w:rFonts w:cs="Times New Roman"/>
                    <w:noProof/>
                  </w:rPr>
                  <w:t>M.C. Obi, "Cevelopment and validation of a scale for measuring e-government user 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20" w:name="Int98"/>
                <w:r>
                  <w:rPr>
                    <w:rFonts w:cs="Times New Roman"/>
                    <w:noProof/>
                  </w:rPr>
                  <w:t>[48]</w:t>
                </w:r>
                <w:bookmarkEnd w:id="120"/>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21" w:name="Tsu12"/>
                <w:r>
                  <w:rPr>
                    <w:rFonts w:cs="Times New Roman"/>
                    <w:noProof/>
                  </w:rPr>
                  <w:t>[49]</w:t>
                </w:r>
                <w:bookmarkEnd w:id="121"/>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2" w:name="Moh12"/>
                <w:r>
                  <w:rPr>
                    <w:rFonts w:cs="Times New Roman"/>
                    <w:noProof/>
                  </w:rPr>
                  <w:t>[50]</w:t>
                </w:r>
                <w:bookmarkEnd w:id="122"/>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3" w:name="Ali11"/>
                <w:r>
                  <w:rPr>
                    <w:rFonts w:cs="Times New Roman"/>
                    <w:noProof/>
                  </w:rPr>
                  <w:t>[51]</w:t>
                </w:r>
                <w:bookmarkEnd w:id="123"/>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4" w:name="Hun11"/>
                <w:r>
                  <w:rPr>
                    <w:rFonts w:cs="Times New Roman"/>
                    <w:noProof/>
                  </w:rPr>
                  <w:t>[52]</w:t>
                </w:r>
                <w:bookmarkEnd w:id="124"/>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5" w:name="Dan13"/>
                <w:r>
                  <w:rPr>
                    <w:rFonts w:cs="Times New Roman"/>
                    <w:noProof/>
                  </w:rPr>
                  <w:t>[53]</w:t>
                </w:r>
                <w:bookmarkEnd w:id="125"/>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6" w:name="JHK09"/>
                <w:r>
                  <w:rPr>
                    <w:rFonts w:cs="Times New Roman"/>
                    <w:noProof/>
                  </w:rPr>
                  <w:t>[54]</w:t>
                </w:r>
                <w:bookmarkEnd w:id="126"/>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7" w:name="RVi02"/>
                <w:r>
                  <w:rPr>
                    <w:rFonts w:cs="Times New Roman"/>
                    <w:noProof/>
                  </w:rPr>
                  <w:t>[55]</w:t>
                </w:r>
                <w:bookmarkEnd w:id="127"/>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8" w:name="APa88"/>
                <w:r>
                  <w:rPr>
                    <w:rFonts w:cs="Times New Roman"/>
                    <w:noProof/>
                  </w:rPr>
                  <w:t>[56]</w:t>
                </w:r>
                <w:bookmarkEnd w:id="128"/>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9" w:name="ECr07"/>
                <w:r>
                  <w:rPr>
                    <w:rFonts w:cs="Times New Roman"/>
                    <w:noProof/>
                  </w:rPr>
                  <w:t>[57]</w:t>
                </w:r>
                <w:bookmarkEnd w:id="129"/>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30" w:name="JKi02"/>
                <w:r>
                  <w:rPr>
                    <w:rFonts w:cs="Times New Roman"/>
                    <w:noProof/>
                  </w:rPr>
                  <w:t>[58]</w:t>
                </w:r>
                <w:bookmarkEnd w:id="130"/>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31" w:name="CRa"/>
                <w:r>
                  <w:rPr>
                    <w:rFonts w:cs="Times New Roman"/>
                    <w:noProof/>
                  </w:rPr>
                  <w:t>[59]</w:t>
                </w:r>
                <w:bookmarkEnd w:id="131"/>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2" w:name="_Toc334672348"/>
          <w:r>
            <w:t>Appendix A</w:t>
          </w:r>
        </w:p>
      </w:sdtContent>
    </w:sdt>
    <w:bookmarkEnd w:id="132" w:displacedByCustomXml="prev"/>
    <w:p w14:paraId="44A11CCA" w14:textId="77777777" w:rsidR="00F56399" w:rsidRDefault="002B235B" w:rsidP="008506D8">
      <w:pPr>
        <w:pStyle w:val="Appendixheading"/>
        <w:pageBreakBefore w:val="0"/>
      </w:pPr>
      <w:bookmarkStart w:id="133" w:name="_Ref166675784"/>
      <w:bookmarkStart w:id="134" w:name="_Toc334672349"/>
      <w:r>
        <w:t>Glossary</w:t>
      </w:r>
      <w:bookmarkEnd w:id="133"/>
      <w:bookmarkEnd w:id="134"/>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5" w:name="_Toc334672350"/>
      <w:r>
        <w:t>License</w:t>
      </w:r>
      <w:bookmarkEnd w:id="135"/>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20672C"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DF1A12">
        <w:rPr>
          <w:b/>
          <w:noProof/>
          <w:spacing w:val="-1"/>
          <w:lang w:val="en-GB"/>
        </w:rPr>
        <w:t>05.09.2016</w:t>
      </w:r>
      <w:r>
        <w:rPr>
          <w:b/>
          <w:spacing w:val="-1"/>
          <w:lang w:val="en-GB"/>
        </w:rPr>
        <w:fldChar w:fldCharType="end"/>
      </w:r>
    </w:p>
    <w:sectPr w:rsidR="00CE5733" w:rsidRPr="00CE5733" w:rsidSect="00214B6D">
      <w:footerReference w:type="default" r:id="rId34"/>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20672C" w:rsidRDefault="0020672C" w:rsidP="00FB55BE">
      <w:pPr>
        <w:spacing w:before="0" w:after="0" w:line="240" w:lineRule="auto"/>
      </w:pPr>
      <w:r>
        <w:separator/>
      </w:r>
    </w:p>
  </w:endnote>
  <w:endnote w:type="continuationSeparator" w:id="0">
    <w:p w14:paraId="3A716E12" w14:textId="77777777" w:rsidR="0020672C" w:rsidRDefault="0020672C"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Content>
      <w:p w14:paraId="71FF72B5" w14:textId="77777777" w:rsidR="0020672C" w:rsidRDefault="0020672C">
        <w:pPr>
          <w:pStyle w:val="Footer"/>
          <w:jc w:val="center"/>
        </w:pPr>
        <w:r>
          <w:fldChar w:fldCharType="begin"/>
        </w:r>
        <w:r>
          <w:instrText xml:space="preserve"> PAGE   \* MERGEFORMAT </w:instrText>
        </w:r>
        <w:r>
          <w:fldChar w:fldCharType="separate"/>
        </w:r>
        <w:r w:rsidR="009B4CD5">
          <w:rPr>
            <w:noProof/>
          </w:rPr>
          <w:t>58</w:t>
        </w:r>
        <w:r>
          <w:rPr>
            <w:noProof/>
          </w:rPr>
          <w:fldChar w:fldCharType="end"/>
        </w:r>
      </w:p>
    </w:sdtContent>
  </w:sdt>
  <w:p w14:paraId="6FE0902C" w14:textId="77777777" w:rsidR="0020672C" w:rsidRDefault="002067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20672C" w:rsidRDefault="0020672C" w:rsidP="00FB55BE">
      <w:pPr>
        <w:spacing w:before="0" w:after="0" w:line="240" w:lineRule="auto"/>
      </w:pPr>
      <w:r>
        <w:separator/>
      </w:r>
    </w:p>
  </w:footnote>
  <w:footnote w:type="continuationSeparator" w:id="0">
    <w:p w14:paraId="11035F38" w14:textId="77777777" w:rsidR="0020672C" w:rsidRDefault="0020672C" w:rsidP="00FB55BE">
      <w:pPr>
        <w:spacing w:before="0" w:after="0" w:line="240" w:lineRule="auto"/>
      </w:pPr>
      <w:r>
        <w:continuationSeparator/>
      </w:r>
    </w:p>
  </w:footnote>
  <w:footnote w:id="1">
    <w:p w14:paraId="0C7FBA67" w14:textId="77777777" w:rsidR="0020672C" w:rsidRPr="009938CB" w:rsidRDefault="0020672C"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20672C" w:rsidRPr="005C1436" w:rsidRDefault="0020672C">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20672C" w:rsidRPr="006A65BB" w:rsidRDefault="0020672C">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20672C" w:rsidRPr="00FA5CDE" w:rsidRDefault="0020672C">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20672C" w:rsidRPr="00BC3413" w:rsidRDefault="0020672C">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20672C" w:rsidRPr="00FE3520" w:rsidRDefault="0020672C">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20672C" w:rsidRPr="00824170" w:rsidRDefault="0020672C">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20672C" w:rsidRPr="000C0716" w:rsidRDefault="0020672C">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20672C" w:rsidRPr="0067118C" w:rsidRDefault="0020672C">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20672C" w:rsidRPr="000F652A" w:rsidRDefault="0020672C">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A3D62"/>
    <w:multiLevelType w:val="hybridMultilevel"/>
    <w:tmpl w:val="282EB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1A0273"/>
    <w:multiLevelType w:val="hybridMultilevel"/>
    <w:tmpl w:val="5E0C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915E3D"/>
    <w:multiLevelType w:val="hybridMultilevel"/>
    <w:tmpl w:val="24A06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0">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2"/>
  </w:num>
  <w:num w:numId="4">
    <w:abstractNumId w:val="41"/>
  </w:num>
  <w:num w:numId="5">
    <w:abstractNumId w:val="42"/>
  </w:num>
  <w:num w:numId="6">
    <w:abstractNumId w:val="4"/>
  </w:num>
  <w:num w:numId="7">
    <w:abstractNumId w:val="34"/>
  </w:num>
  <w:num w:numId="8">
    <w:abstractNumId w:val="6"/>
  </w:num>
  <w:num w:numId="9">
    <w:abstractNumId w:val="7"/>
  </w:num>
  <w:num w:numId="10">
    <w:abstractNumId w:val="28"/>
  </w:num>
  <w:num w:numId="11">
    <w:abstractNumId w:val="37"/>
  </w:num>
  <w:num w:numId="12">
    <w:abstractNumId w:val="13"/>
  </w:num>
  <w:num w:numId="13">
    <w:abstractNumId w:val="15"/>
  </w:num>
  <w:num w:numId="14">
    <w:abstractNumId w:val="23"/>
  </w:num>
  <w:num w:numId="15">
    <w:abstractNumId w:val="4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7"/>
  </w:num>
  <w:num w:numId="19">
    <w:abstractNumId w:val="26"/>
  </w:num>
  <w:num w:numId="20">
    <w:abstractNumId w:val="32"/>
  </w:num>
  <w:num w:numId="21">
    <w:abstractNumId w:val="16"/>
  </w:num>
  <w:num w:numId="22">
    <w:abstractNumId w:val="3"/>
  </w:num>
  <w:num w:numId="23">
    <w:abstractNumId w:val="8"/>
  </w:num>
  <w:num w:numId="24">
    <w:abstractNumId w:val="33"/>
  </w:num>
  <w:num w:numId="25">
    <w:abstractNumId w:val="19"/>
  </w:num>
  <w:num w:numId="26">
    <w:abstractNumId w:val="2"/>
  </w:num>
  <w:num w:numId="27">
    <w:abstractNumId w:val="36"/>
  </w:num>
  <w:num w:numId="28">
    <w:abstractNumId w:val="5"/>
  </w:num>
  <w:num w:numId="29">
    <w:abstractNumId w:val="40"/>
  </w:num>
  <w:num w:numId="30">
    <w:abstractNumId w:val="22"/>
  </w:num>
  <w:num w:numId="31">
    <w:abstractNumId w:val="31"/>
  </w:num>
  <w:num w:numId="32">
    <w:abstractNumId w:val="35"/>
  </w:num>
  <w:num w:numId="33">
    <w:abstractNumId w:val="25"/>
  </w:num>
  <w:num w:numId="34">
    <w:abstractNumId w:val="38"/>
  </w:num>
  <w:num w:numId="35">
    <w:abstractNumId w:val="20"/>
  </w:num>
  <w:num w:numId="36">
    <w:abstractNumId w:val="10"/>
  </w:num>
  <w:num w:numId="37">
    <w:abstractNumId w:val="27"/>
  </w:num>
  <w:num w:numId="38">
    <w:abstractNumId w:val="14"/>
  </w:num>
  <w:num w:numId="39">
    <w:abstractNumId w:val="30"/>
  </w:num>
  <w:num w:numId="40">
    <w:abstractNumId w:val="11"/>
  </w:num>
  <w:num w:numId="41">
    <w:abstractNumId w:val="0"/>
  </w:num>
  <w:num w:numId="42">
    <w:abstractNumId w:val="9"/>
  </w:num>
  <w:num w:numId="43">
    <w:abstractNumId w:val="1"/>
  </w:num>
  <w:num w:numId="44">
    <w:abstractNumId w:val="24"/>
  </w:num>
  <w:num w:numId="45">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7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367C9"/>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175"/>
    <w:rsid w:val="000467FE"/>
    <w:rsid w:val="00046D9A"/>
    <w:rsid w:val="00046E83"/>
    <w:rsid w:val="0004739B"/>
    <w:rsid w:val="000475E2"/>
    <w:rsid w:val="00047B48"/>
    <w:rsid w:val="00053213"/>
    <w:rsid w:val="00053566"/>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4D"/>
    <w:rsid w:val="00061F68"/>
    <w:rsid w:val="000626F0"/>
    <w:rsid w:val="000639AC"/>
    <w:rsid w:val="0006413B"/>
    <w:rsid w:val="00064FA7"/>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539"/>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4DB3"/>
    <w:rsid w:val="000954E0"/>
    <w:rsid w:val="00095B9A"/>
    <w:rsid w:val="00096B8F"/>
    <w:rsid w:val="00097CDB"/>
    <w:rsid w:val="000A111D"/>
    <w:rsid w:val="000A1399"/>
    <w:rsid w:val="000A17CC"/>
    <w:rsid w:val="000A18EF"/>
    <w:rsid w:val="000A203B"/>
    <w:rsid w:val="000A221E"/>
    <w:rsid w:val="000A3715"/>
    <w:rsid w:val="000A3929"/>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8D9"/>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4C84"/>
    <w:rsid w:val="000F5925"/>
    <w:rsid w:val="000F652A"/>
    <w:rsid w:val="000F68C7"/>
    <w:rsid w:val="000F6FE9"/>
    <w:rsid w:val="000F7915"/>
    <w:rsid w:val="0010055A"/>
    <w:rsid w:val="0010065C"/>
    <w:rsid w:val="00100895"/>
    <w:rsid w:val="00101160"/>
    <w:rsid w:val="00101CA1"/>
    <w:rsid w:val="001023FF"/>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1EBD"/>
    <w:rsid w:val="00122B3A"/>
    <w:rsid w:val="00122F7C"/>
    <w:rsid w:val="00122FE7"/>
    <w:rsid w:val="0012408E"/>
    <w:rsid w:val="00124414"/>
    <w:rsid w:val="00124AEC"/>
    <w:rsid w:val="00124CCC"/>
    <w:rsid w:val="0012504A"/>
    <w:rsid w:val="0012572D"/>
    <w:rsid w:val="00125AF0"/>
    <w:rsid w:val="00127503"/>
    <w:rsid w:val="00127AD5"/>
    <w:rsid w:val="00127D08"/>
    <w:rsid w:val="00131042"/>
    <w:rsid w:val="00131DA5"/>
    <w:rsid w:val="00132474"/>
    <w:rsid w:val="0013340B"/>
    <w:rsid w:val="00134ABD"/>
    <w:rsid w:val="0013576A"/>
    <w:rsid w:val="00135D8C"/>
    <w:rsid w:val="0013611B"/>
    <w:rsid w:val="00136F08"/>
    <w:rsid w:val="0013731F"/>
    <w:rsid w:val="001400B3"/>
    <w:rsid w:val="00140505"/>
    <w:rsid w:val="00140E55"/>
    <w:rsid w:val="0014169F"/>
    <w:rsid w:val="00141744"/>
    <w:rsid w:val="00141832"/>
    <w:rsid w:val="00141A62"/>
    <w:rsid w:val="00143D66"/>
    <w:rsid w:val="0014471C"/>
    <w:rsid w:val="00144A78"/>
    <w:rsid w:val="00144D03"/>
    <w:rsid w:val="00145ED7"/>
    <w:rsid w:val="00146D76"/>
    <w:rsid w:val="0014749D"/>
    <w:rsid w:val="00147A34"/>
    <w:rsid w:val="00147AC1"/>
    <w:rsid w:val="00147BE4"/>
    <w:rsid w:val="00150058"/>
    <w:rsid w:val="00150209"/>
    <w:rsid w:val="00150286"/>
    <w:rsid w:val="00152409"/>
    <w:rsid w:val="00152518"/>
    <w:rsid w:val="00152C14"/>
    <w:rsid w:val="001535E7"/>
    <w:rsid w:val="00154528"/>
    <w:rsid w:val="001546B8"/>
    <w:rsid w:val="00154742"/>
    <w:rsid w:val="001547D5"/>
    <w:rsid w:val="001559CF"/>
    <w:rsid w:val="00156060"/>
    <w:rsid w:val="00156940"/>
    <w:rsid w:val="00160083"/>
    <w:rsid w:val="0016028A"/>
    <w:rsid w:val="00160376"/>
    <w:rsid w:val="001608C9"/>
    <w:rsid w:val="001610A0"/>
    <w:rsid w:val="0016146B"/>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6C05"/>
    <w:rsid w:val="0016760B"/>
    <w:rsid w:val="00167A36"/>
    <w:rsid w:val="0017249D"/>
    <w:rsid w:val="001728AE"/>
    <w:rsid w:val="00172978"/>
    <w:rsid w:val="001730D5"/>
    <w:rsid w:val="001737C3"/>
    <w:rsid w:val="00173A50"/>
    <w:rsid w:val="00173A73"/>
    <w:rsid w:val="001744B1"/>
    <w:rsid w:val="0017528D"/>
    <w:rsid w:val="00175517"/>
    <w:rsid w:val="00176DB3"/>
    <w:rsid w:val="00177036"/>
    <w:rsid w:val="0017763B"/>
    <w:rsid w:val="00177844"/>
    <w:rsid w:val="00177892"/>
    <w:rsid w:val="00180488"/>
    <w:rsid w:val="0018091D"/>
    <w:rsid w:val="00180D01"/>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97D10"/>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00F"/>
    <w:rsid w:val="001C3734"/>
    <w:rsid w:val="001C5D1F"/>
    <w:rsid w:val="001C5D95"/>
    <w:rsid w:val="001C5F94"/>
    <w:rsid w:val="001C61EC"/>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4E5"/>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6EB"/>
    <w:rsid w:val="00202CC5"/>
    <w:rsid w:val="0020380D"/>
    <w:rsid w:val="0020410E"/>
    <w:rsid w:val="00204A71"/>
    <w:rsid w:val="00204CF2"/>
    <w:rsid w:val="002065CD"/>
    <w:rsid w:val="002066CB"/>
    <w:rsid w:val="002066FA"/>
    <w:rsid w:val="0020672C"/>
    <w:rsid w:val="002073BE"/>
    <w:rsid w:val="00210074"/>
    <w:rsid w:val="00211142"/>
    <w:rsid w:val="002121D5"/>
    <w:rsid w:val="002124C4"/>
    <w:rsid w:val="00212754"/>
    <w:rsid w:val="00214B6D"/>
    <w:rsid w:val="00215DF1"/>
    <w:rsid w:val="002167D1"/>
    <w:rsid w:val="00216DBC"/>
    <w:rsid w:val="0021748E"/>
    <w:rsid w:val="00220052"/>
    <w:rsid w:val="002202D2"/>
    <w:rsid w:val="0022296F"/>
    <w:rsid w:val="00223F67"/>
    <w:rsid w:val="00224EEB"/>
    <w:rsid w:val="00225113"/>
    <w:rsid w:val="00225329"/>
    <w:rsid w:val="0022597E"/>
    <w:rsid w:val="00225E72"/>
    <w:rsid w:val="00226188"/>
    <w:rsid w:val="0022701D"/>
    <w:rsid w:val="00227160"/>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1D9E"/>
    <w:rsid w:val="002425DE"/>
    <w:rsid w:val="00243E64"/>
    <w:rsid w:val="002442BB"/>
    <w:rsid w:val="0024436E"/>
    <w:rsid w:val="00244993"/>
    <w:rsid w:val="0024508B"/>
    <w:rsid w:val="002450A9"/>
    <w:rsid w:val="00245707"/>
    <w:rsid w:val="00245C8F"/>
    <w:rsid w:val="00246480"/>
    <w:rsid w:val="00246A71"/>
    <w:rsid w:val="00246BE4"/>
    <w:rsid w:val="00247997"/>
    <w:rsid w:val="00247F25"/>
    <w:rsid w:val="002503D5"/>
    <w:rsid w:val="0025041B"/>
    <w:rsid w:val="002506A6"/>
    <w:rsid w:val="0025102C"/>
    <w:rsid w:val="00251B35"/>
    <w:rsid w:val="00251C93"/>
    <w:rsid w:val="00252533"/>
    <w:rsid w:val="00253153"/>
    <w:rsid w:val="0025347C"/>
    <w:rsid w:val="00253DBD"/>
    <w:rsid w:val="002542C2"/>
    <w:rsid w:val="00254A7A"/>
    <w:rsid w:val="002559BA"/>
    <w:rsid w:val="00255EF3"/>
    <w:rsid w:val="00256B89"/>
    <w:rsid w:val="0026127C"/>
    <w:rsid w:val="002615B3"/>
    <w:rsid w:val="00261BC9"/>
    <w:rsid w:val="00261C74"/>
    <w:rsid w:val="002621A1"/>
    <w:rsid w:val="00262A8D"/>
    <w:rsid w:val="00262BA9"/>
    <w:rsid w:val="00264F41"/>
    <w:rsid w:val="00267AD0"/>
    <w:rsid w:val="00270B19"/>
    <w:rsid w:val="00271319"/>
    <w:rsid w:val="00271575"/>
    <w:rsid w:val="00271977"/>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B55"/>
    <w:rsid w:val="00282D63"/>
    <w:rsid w:val="00282F4D"/>
    <w:rsid w:val="002834F0"/>
    <w:rsid w:val="00283E1F"/>
    <w:rsid w:val="002847D2"/>
    <w:rsid w:val="002876B6"/>
    <w:rsid w:val="00287954"/>
    <w:rsid w:val="00287D99"/>
    <w:rsid w:val="0029067D"/>
    <w:rsid w:val="00291387"/>
    <w:rsid w:val="00291A5B"/>
    <w:rsid w:val="00292C7B"/>
    <w:rsid w:val="00293065"/>
    <w:rsid w:val="002936D2"/>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2DE"/>
    <w:rsid w:val="002D1480"/>
    <w:rsid w:val="002D1E33"/>
    <w:rsid w:val="002D25DE"/>
    <w:rsid w:val="002D4635"/>
    <w:rsid w:val="002D4795"/>
    <w:rsid w:val="002D5314"/>
    <w:rsid w:val="002D58DD"/>
    <w:rsid w:val="002D65D7"/>
    <w:rsid w:val="002D6FAC"/>
    <w:rsid w:val="002D7A01"/>
    <w:rsid w:val="002E0250"/>
    <w:rsid w:val="002E081E"/>
    <w:rsid w:val="002E0962"/>
    <w:rsid w:val="002E0ACD"/>
    <w:rsid w:val="002E186D"/>
    <w:rsid w:val="002E18C2"/>
    <w:rsid w:val="002E2A68"/>
    <w:rsid w:val="002E4B7D"/>
    <w:rsid w:val="002E4CA1"/>
    <w:rsid w:val="002E576E"/>
    <w:rsid w:val="002E590A"/>
    <w:rsid w:val="002E612A"/>
    <w:rsid w:val="002E74FD"/>
    <w:rsid w:val="002E7E19"/>
    <w:rsid w:val="002E7E48"/>
    <w:rsid w:val="002E7E8A"/>
    <w:rsid w:val="002F0FD3"/>
    <w:rsid w:val="002F109C"/>
    <w:rsid w:val="002F1A33"/>
    <w:rsid w:val="002F1C04"/>
    <w:rsid w:val="002F2327"/>
    <w:rsid w:val="002F240E"/>
    <w:rsid w:val="002F3333"/>
    <w:rsid w:val="002F3CDE"/>
    <w:rsid w:val="002F433B"/>
    <w:rsid w:val="002F5712"/>
    <w:rsid w:val="002F5778"/>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2FF"/>
    <w:rsid w:val="00315860"/>
    <w:rsid w:val="00315C22"/>
    <w:rsid w:val="003202B3"/>
    <w:rsid w:val="0032047F"/>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12F"/>
    <w:rsid w:val="0033254E"/>
    <w:rsid w:val="00332BCE"/>
    <w:rsid w:val="00332F03"/>
    <w:rsid w:val="0033378B"/>
    <w:rsid w:val="003339B8"/>
    <w:rsid w:val="00333DBD"/>
    <w:rsid w:val="00333E17"/>
    <w:rsid w:val="00335666"/>
    <w:rsid w:val="00336063"/>
    <w:rsid w:val="00336608"/>
    <w:rsid w:val="00336D2E"/>
    <w:rsid w:val="0033740B"/>
    <w:rsid w:val="003374B2"/>
    <w:rsid w:val="00340263"/>
    <w:rsid w:val="00340709"/>
    <w:rsid w:val="00340F34"/>
    <w:rsid w:val="003421E0"/>
    <w:rsid w:val="00343589"/>
    <w:rsid w:val="00343796"/>
    <w:rsid w:val="00344018"/>
    <w:rsid w:val="003447AD"/>
    <w:rsid w:val="00344B15"/>
    <w:rsid w:val="00344E8B"/>
    <w:rsid w:val="00345133"/>
    <w:rsid w:val="00345446"/>
    <w:rsid w:val="003463D4"/>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6A50"/>
    <w:rsid w:val="00367096"/>
    <w:rsid w:val="003704A1"/>
    <w:rsid w:val="00370915"/>
    <w:rsid w:val="00371124"/>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51AB"/>
    <w:rsid w:val="00396E84"/>
    <w:rsid w:val="003A053E"/>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09A2"/>
    <w:rsid w:val="003B2B5E"/>
    <w:rsid w:val="003B395F"/>
    <w:rsid w:val="003B44C2"/>
    <w:rsid w:val="003B49C0"/>
    <w:rsid w:val="003B4D56"/>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02A"/>
    <w:rsid w:val="003C38F9"/>
    <w:rsid w:val="003C3EF1"/>
    <w:rsid w:val="003C48B4"/>
    <w:rsid w:val="003C4F66"/>
    <w:rsid w:val="003C615B"/>
    <w:rsid w:val="003C6226"/>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692C"/>
    <w:rsid w:val="003D73DF"/>
    <w:rsid w:val="003E0267"/>
    <w:rsid w:val="003E0C29"/>
    <w:rsid w:val="003E16CF"/>
    <w:rsid w:val="003E3A7C"/>
    <w:rsid w:val="003E5844"/>
    <w:rsid w:val="003E5860"/>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3D3"/>
    <w:rsid w:val="00406C16"/>
    <w:rsid w:val="00407182"/>
    <w:rsid w:val="00407719"/>
    <w:rsid w:val="004079A7"/>
    <w:rsid w:val="00411A94"/>
    <w:rsid w:val="004122FD"/>
    <w:rsid w:val="0041377C"/>
    <w:rsid w:val="0041427A"/>
    <w:rsid w:val="00414408"/>
    <w:rsid w:val="00414A10"/>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336F"/>
    <w:rsid w:val="0042423D"/>
    <w:rsid w:val="00424772"/>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C74"/>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3CBE"/>
    <w:rsid w:val="00453DF6"/>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052"/>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0DA"/>
    <w:rsid w:val="004763D6"/>
    <w:rsid w:val="004776C0"/>
    <w:rsid w:val="00477BB3"/>
    <w:rsid w:val="0048051C"/>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D75"/>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682"/>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18F"/>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9B9"/>
    <w:rsid w:val="004D2E0B"/>
    <w:rsid w:val="004D400D"/>
    <w:rsid w:val="004D457B"/>
    <w:rsid w:val="004D48A5"/>
    <w:rsid w:val="004D5FB3"/>
    <w:rsid w:val="004D65AB"/>
    <w:rsid w:val="004D6E4F"/>
    <w:rsid w:val="004D6FDF"/>
    <w:rsid w:val="004E031C"/>
    <w:rsid w:val="004E07FC"/>
    <w:rsid w:val="004E26E8"/>
    <w:rsid w:val="004E2965"/>
    <w:rsid w:val="004E2B00"/>
    <w:rsid w:val="004E2E27"/>
    <w:rsid w:val="004E428B"/>
    <w:rsid w:val="004E47AB"/>
    <w:rsid w:val="004E5337"/>
    <w:rsid w:val="004E57A5"/>
    <w:rsid w:val="004E68D9"/>
    <w:rsid w:val="004E7173"/>
    <w:rsid w:val="004E77AC"/>
    <w:rsid w:val="004F2082"/>
    <w:rsid w:val="004F2F2F"/>
    <w:rsid w:val="004F3B4B"/>
    <w:rsid w:val="004F3E05"/>
    <w:rsid w:val="004F3F4F"/>
    <w:rsid w:val="004F47D7"/>
    <w:rsid w:val="004F482B"/>
    <w:rsid w:val="004F7986"/>
    <w:rsid w:val="004F7BBA"/>
    <w:rsid w:val="004F7EA9"/>
    <w:rsid w:val="0050130A"/>
    <w:rsid w:val="00501A04"/>
    <w:rsid w:val="0050253B"/>
    <w:rsid w:val="0050284B"/>
    <w:rsid w:val="005031D7"/>
    <w:rsid w:val="0050347D"/>
    <w:rsid w:val="00503669"/>
    <w:rsid w:val="0050423D"/>
    <w:rsid w:val="00505759"/>
    <w:rsid w:val="00506113"/>
    <w:rsid w:val="00506179"/>
    <w:rsid w:val="005067AA"/>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063"/>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5A80"/>
    <w:rsid w:val="0053605B"/>
    <w:rsid w:val="00536858"/>
    <w:rsid w:val="005374C2"/>
    <w:rsid w:val="005379DD"/>
    <w:rsid w:val="00540193"/>
    <w:rsid w:val="00540360"/>
    <w:rsid w:val="00540535"/>
    <w:rsid w:val="00540739"/>
    <w:rsid w:val="00540853"/>
    <w:rsid w:val="00540F6B"/>
    <w:rsid w:val="00541126"/>
    <w:rsid w:val="0054120A"/>
    <w:rsid w:val="00541BE6"/>
    <w:rsid w:val="005420EF"/>
    <w:rsid w:val="005424D7"/>
    <w:rsid w:val="0054356C"/>
    <w:rsid w:val="00543BE6"/>
    <w:rsid w:val="00544091"/>
    <w:rsid w:val="0054419D"/>
    <w:rsid w:val="00544CE1"/>
    <w:rsid w:val="005461B2"/>
    <w:rsid w:val="005464FD"/>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3A8"/>
    <w:rsid w:val="005624D0"/>
    <w:rsid w:val="00562F0E"/>
    <w:rsid w:val="00562F6E"/>
    <w:rsid w:val="00562F9E"/>
    <w:rsid w:val="005637F4"/>
    <w:rsid w:val="00563CC6"/>
    <w:rsid w:val="0056505D"/>
    <w:rsid w:val="00565410"/>
    <w:rsid w:val="00565D95"/>
    <w:rsid w:val="005668AE"/>
    <w:rsid w:val="00566D7C"/>
    <w:rsid w:val="00567EB3"/>
    <w:rsid w:val="005703ED"/>
    <w:rsid w:val="00570637"/>
    <w:rsid w:val="00570C5C"/>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3BF"/>
    <w:rsid w:val="005A2ECE"/>
    <w:rsid w:val="005A38C6"/>
    <w:rsid w:val="005A3BFC"/>
    <w:rsid w:val="005A4909"/>
    <w:rsid w:val="005A5216"/>
    <w:rsid w:val="005A6285"/>
    <w:rsid w:val="005A654F"/>
    <w:rsid w:val="005A6AA5"/>
    <w:rsid w:val="005A6C6C"/>
    <w:rsid w:val="005A7598"/>
    <w:rsid w:val="005B30D8"/>
    <w:rsid w:val="005B3F15"/>
    <w:rsid w:val="005B5E71"/>
    <w:rsid w:val="005B7A73"/>
    <w:rsid w:val="005B7B24"/>
    <w:rsid w:val="005C1436"/>
    <w:rsid w:val="005C1F96"/>
    <w:rsid w:val="005C2016"/>
    <w:rsid w:val="005C229A"/>
    <w:rsid w:val="005C3FDB"/>
    <w:rsid w:val="005C468B"/>
    <w:rsid w:val="005C4C5D"/>
    <w:rsid w:val="005C571E"/>
    <w:rsid w:val="005C5CD3"/>
    <w:rsid w:val="005C63DA"/>
    <w:rsid w:val="005C6596"/>
    <w:rsid w:val="005C66FD"/>
    <w:rsid w:val="005C683F"/>
    <w:rsid w:val="005C7957"/>
    <w:rsid w:val="005C7E97"/>
    <w:rsid w:val="005D0631"/>
    <w:rsid w:val="005D09CC"/>
    <w:rsid w:val="005D0AF1"/>
    <w:rsid w:val="005D331E"/>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3D9E"/>
    <w:rsid w:val="00613FEF"/>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4B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40"/>
    <w:rsid w:val="0064559F"/>
    <w:rsid w:val="00645982"/>
    <w:rsid w:val="006461AD"/>
    <w:rsid w:val="006465A3"/>
    <w:rsid w:val="00647084"/>
    <w:rsid w:val="006472EF"/>
    <w:rsid w:val="006474DC"/>
    <w:rsid w:val="0064755C"/>
    <w:rsid w:val="00651E9E"/>
    <w:rsid w:val="006521AA"/>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325"/>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5C4"/>
    <w:rsid w:val="006A3BB0"/>
    <w:rsid w:val="006A4561"/>
    <w:rsid w:val="006A46EC"/>
    <w:rsid w:val="006A5864"/>
    <w:rsid w:val="006A65BB"/>
    <w:rsid w:val="006A7ABA"/>
    <w:rsid w:val="006B0520"/>
    <w:rsid w:val="006B10B5"/>
    <w:rsid w:val="006B1158"/>
    <w:rsid w:val="006B1941"/>
    <w:rsid w:val="006B19D1"/>
    <w:rsid w:val="006B2239"/>
    <w:rsid w:val="006B22CA"/>
    <w:rsid w:val="006B269F"/>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42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14D0"/>
    <w:rsid w:val="007015B1"/>
    <w:rsid w:val="0070289E"/>
    <w:rsid w:val="00702E21"/>
    <w:rsid w:val="007034FF"/>
    <w:rsid w:val="00703E6A"/>
    <w:rsid w:val="00704792"/>
    <w:rsid w:val="0070560E"/>
    <w:rsid w:val="0070624D"/>
    <w:rsid w:val="007064D1"/>
    <w:rsid w:val="00706909"/>
    <w:rsid w:val="00706B06"/>
    <w:rsid w:val="00706F24"/>
    <w:rsid w:val="00706FED"/>
    <w:rsid w:val="00710269"/>
    <w:rsid w:val="007106C6"/>
    <w:rsid w:val="00710EAC"/>
    <w:rsid w:val="007126C0"/>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4E67"/>
    <w:rsid w:val="00745274"/>
    <w:rsid w:val="0074663C"/>
    <w:rsid w:val="007477D6"/>
    <w:rsid w:val="00747B11"/>
    <w:rsid w:val="00747F8E"/>
    <w:rsid w:val="0075117D"/>
    <w:rsid w:val="0075182A"/>
    <w:rsid w:val="00752BC7"/>
    <w:rsid w:val="00752C09"/>
    <w:rsid w:val="007532D6"/>
    <w:rsid w:val="00753AC3"/>
    <w:rsid w:val="00753EAA"/>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97C17"/>
    <w:rsid w:val="007A0296"/>
    <w:rsid w:val="007A057F"/>
    <w:rsid w:val="007A076A"/>
    <w:rsid w:val="007A0899"/>
    <w:rsid w:val="007A1BA6"/>
    <w:rsid w:val="007A1CA8"/>
    <w:rsid w:val="007A1D55"/>
    <w:rsid w:val="007A3183"/>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6773"/>
    <w:rsid w:val="007B75D6"/>
    <w:rsid w:val="007B7701"/>
    <w:rsid w:val="007C123A"/>
    <w:rsid w:val="007C2FF5"/>
    <w:rsid w:val="007C3D4F"/>
    <w:rsid w:val="007C4764"/>
    <w:rsid w:val="007C4866"/>
    <w:rsid w:val="007C4B43"/>
    <w:rsid w:val="007C5245"/>
    <w:rsid w:val="007C570E"/>
    <w:rsid w:val="007D0951"/>
    <w:rsid w:val="007D0A70"/>
    <w:rsid w:val="007D1457"/>
    <w:rsid w:val="007D2362"/>
    <w:rsid w:val="007D24D6"/>
    <w:rsid w:val="007D2983"/>
    <w:rsid w:val="007D2FDF"/>
    <w:rsid w:val="007D37AB"/>
    <w:rsid w:val="007D418E"/>
    <w:rsid w:val="007D4705"/>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E8F"/>
    <w:rsid w:val="007E5F9D"/>
    <w:rsid w:val="007E6F52"/>
    <w:rsid w:val="007F0C1C"/>
    <w:rsid w:val="007F0C99"/>
    <w:rsid w:val="007F0CBE"/>
    <w:rsid w:val="007F17E2"/>
    <w:rsid w:val="007F1A5D"/>
    <w:rsid w:val="007F1E6D"/>
    <w:rsid w:val="007F26FB"/>
    <w:rsid w:val="007F49A4"/>
    <w:rsid w:val="007F6272"/>
    <w:rsid w:val="007F657B"/>
    <w:rsid w:val="007F716D"/>
    <w:rsid w:val="007F754E"/>
    <w:rsid w:val="008014FB"/>
    <w:rsid w:val="00801957"/>
    <w:rsid w:val="0080307A"/>
    <w:rsid w:val="008034DD"/>
    <w:rsid w:val="0080350A"/>
    <w:rsid w:val="00803A87"/>
    <w:rsid w:val="00804FFA"/>
    <w:rsid w:val="008062BA"/>
    <w:rsid w:val="00807778"/>
    <w:rsid w:val="00807AF3"/>
    <w:rsid w:val="00810B69"/>
    <w:rsid w:val="0081101A"/>
    <w:rsid w:val="008111C1"/>
    <w:rsid w:val="0081132C"/>
    <w:rsid w:val="00811411"/>
    <w:rsid w:val="00811E78"/>
    <w:rsid w:val="0081219C"/>
    <w:rsid w:val="00812BBC"/>
    <w:rsid w:val="00812C47"/>
    <w:rsid w:val="008130DA"/>
    <w:rsid w:val="008141C5"/>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0C8"/>
    <w:rsid w:val="0082146F"/>
    <w:rsid w:val="00821D41"/>
    <w:rsid w:val="008223EE"/>
    <w:rsid w:val="00823589"/>
    <w:rsid w:val="0082383A"/>
    <w:rsid w:val="008239E0"/>
    <w:rsid w:val="00824170"/>
    <w:rsid w:val="00825DFB"/>
    <w:rsid w:val="00825FC2"/>
    <w:rsid w:val="00827C20"/>
    <w:rsid w:val="00830BBE"/>
    <w:rsid w:val="008310B3"/>
    <w:rsid w:val="008314EE"/>
    <w:rsid w:val="00831537"/>
    <w:rsid w:val="00831DB4"/>
    <w:rsid w:val="008334C0"/>
    <w:rsid w:val="00834876"/>
    <w:rsid w:val="00834898"/>
    <w:rsid w:val="00834DB4"/>
    <w:rsid w:val="00835172"/>
    <w:rsid w:val="008364AA"/>
    <w:rsid w:val="0083666E"/>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04"/>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248"/>
    <w:rsid w:val="008665C8"/>
    <w:rsid w:val="008667E6"/>
    <w:rsid w:val="00867870"/>
    <w:rsid w:val="00867D4C"/>
    <w:rsid w:val="008706F8"/>
    <w:rsid w:val="00870B64"/>
    <w:rsid w:val="00876FA6"/>
    <w:rsid w:val="0087793C"/>
    <w:rsid w:val="008814B1"/>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40AB"/>
    <w:rsid w:val="008A52B6"/>
    <w:rsid w:val="008A5416"/>
    <w:rsid w:val="008A6C3E"/>
    <w:rsid w:val="008A6CF6"/>
    <w:rsid w:val="008B004B"/>
    <w:rsid w:val="008B078B"/>
    <w:rsid w:val="008B126D"/>
    <w:rsid w:val="008B23B1"/>
    <w:rsid w:val="008B2B1E"/>
    <w:rsid w:val="008B31D7"/>
    <w:rsid w:val="008B3AF6"/>
    <w:rsid w:val="008B3B49"/>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2B8E"/>
    <w:rsid w:val="008C341F"/>
    <w:rsid w:val="008C403A"/>
    <w:rsid w:val="008C478D"/>
    <w:rsid w:val="008C4A39"/>
    <w:rsid w:val="008C5043"/>
    <w:rsid w:val="008C5E46"/>
    <w:rsid w:val="008C5F7E"/>
    <w:rsid w:val="008C5F95"/>
    <w:rsid w:val="008C67D3"/>
    <w:rsid w:val="008C6C45"/>
    <w:rsid w:val="008C717F"/>
    <w:rsid w:val="008D173D"/>
    <w:rsid w:val="008D2150"/>
    <w:rsid w:val="008D3F3D"/>
    <w:rsid w:val="008D4003"/>
    <w:rsid w:val="008D4C01"/>
    <w:rsid w:val="008D4D15"/>
    <w:rsid w:val="008D5E70"/>
    <w:rsid w:val="008D6221"/>
    <w:rsid w:val="008D6661"/>
    <w:rsid w:val="008D6EA1"/>
    <w:rsid w:val="008D73F3"/>
    <w:rsid w:val="008D7AFC"/>
    <w:rsid w:val="008D7C21"/>
    <w:rsid w:val="008E1F62"/>
    <w:rsid w:val="008E2C45"/>
    <w:rsid w:val="008E382C"/>
    <w:rsid w:val="008E425E"/>
    <w:rsid w:val="008E45C0"/>
    <w:rsid w:val="008E45DD"/>
    <w:rsid w:val="008F17CF"/>
    <w:rsid w:val="008F2DF8"/>
    <w:rsid w:val="008F31D6"/>
    <w:rsid w:val="008F3726"/>
    <w:rsid w:val="008F40DD"/>
    <w:rsid w:val="008F54D9"/>
    <w:rsid w:val="008F5B97"/>
    <w:rsid w:val="008F5CE5"/>
    <w:rsid w:val="008F6539"/>
    <w:rsid w:val="00900B48"/>
    <w:rsid w:val="00900CF5"/>
    <w:rsid w:val="009012B1"/>
    <w:rsid w:val="00901CAF"/>
    <w:rsid w:val="009022A7"/>
    <w:rsid w:val="009034BA"/>
    <w:rsid w:val="0090390B"/>
    <w:rsid w:val="00903D25"/>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719"/>
    <w:rsid w:val="00914890"/>
    <w:rsid w:val="00914BF8"/>
    <w:rsid w:val="009159D0"/>
    <w:rsid w:val="009160EA"/>
    <w:rsid w:val="009162B7"/>
    <w:rsid w:val="0091644A"/>
    <w:rsid w:val="00916951"/>
    <w:rsid w:val="009178D7"/>
    <w:rsid w:val="009201BA"/>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2E1B"/>
    <w:rsid w:val="0093313E"/>
    <w:rsid w:val="0093321D"/>
    <w:rsid w:val="00933321"/>
    <w:rsid w:val="00933354"/>
    <w:rsid w:val="00933E95"/>
    <w:rsid w:val="0093448B"/>
    <w:rsid w:val="00934A42"/>
    <w:rsid w:val="00934C63"/>
    <w:rsid w:val="0093548C"/>
    <w:rsid w:val="0093550C"/>
    <w:rsid w:val="009378A1"/>
    <w:rsid w:val="00937ACD"/>
    <w:rsid w:val="009402B4"/>
    <w:rsid w:val="00940929"/>
    <w:rsid w:val="009416CB"/>
    <w:rsid w:val="00941916"/>
    <w:rsid w:val="00941D9F"/>
    <w:rsid w:val="00942F11"/>
    <w:rsid w:val="0094324C"/>
    <w:rsid w:val="00944159"/>
    <w:rsid w:val="0094445F"/>
    <w:rsid w:val="00944721"/>
    <w:rsid w:val="00944D95"/>
    <w:rsid w:val="00945806"/>
    <w:rsid w:val="00945911"/>
    <w:rsid w:val="00945FD7"/>
    <w:rsid w:val="00946119"/>
    <w:rsid w:val="009462DA"/>
    <w:rsid w:val="009466DC"/>
    <w:rsid w:val="009468B2"/>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5CC6"/>
    <w:rsid w:val="0096622D"/>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1"/>
    <w:rsid w:val="009A2574"/>
    <w:rsid w:val="009A2B32"/>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4CD5"/>
    <w:rsid w:val="009B5C27"/>
    <w:rsid w:val="009B5F06"/>
    <w:rsid w:val="009B6AC2"/>
    <w:rsid w:val="009B725B"/>
    <w:rsid w:val="009B7322"/>
    <w:rsid w:val="009B79E8"/>
    <w:rsid w:val="009B7F11"/>
    <w:rsid w:val="009C0105"/>
    <w:rsid w:val="009C0381"/>
    <w:rsid w:val="009C0A38"/>
    <w:rsid w:val="009C1887"/>
    <w:rsid w:val="009C1AFD"/>
    <w:rsid w:val="009C2EFB"/>
    <w:rsid w:val="009C30A7"/>
    <w:rsid w:val="009C343B"/>
    <w:rsid w:val="009C3E46"/>
    <w:rsid w:val="009C3F3F"/>
    <w:rsid w:val="009C44E5"/>
    <w:rsid w:val="009C4C76"/>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08A3"/>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3E02"/>
    <w:rsid w:val="00A046CC"/>
    <w:rsid w:val="00A05010"/>
    <w:rsid w:val="00A05625"/>
    <w:rsid w:val="00A05828"/>
    <w:rsid w:val="00A05D39"/>
    <w:rsid w:val="00A061A0"/>
    <w:rsid w:val="00A064C5"/>
    <w:rsid w:val="00A06ECB"/>
    <w:rsid w:val="00A075F3"/>
    <w:rsid w:val="00A10D52"/>
    <w:rsid w:val="00A11062"/>
    <w:rsid w:val="00A1269A"/>
    <w:rsid w:val="00A12A80"/>
    <w:rsid w:val="00A12FB4"/>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1FD2"/>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DB3"/>
    <w:rsid w:val="00A42E40"/>
    <w:rsid w:val="00A433AE"/>
    <w:rsid w:val="00A43435"/>
    <w:rsid w:val="00A438B7"/>
    <w:rsid w:val="00A441B2"/>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789"/>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5E6"/>
    <w:rsid w:val="00A77F9E"/>
    <w:rsid w:val="00A8018A"/>
    <w:rsid w:val="00A80363"/>
    <w:rsid w:val="00A80685"/>
    <w:rsid w:val="00A808A8"/>
    <w:rsid w:val="00A82726"/>
    <w:rsid w:val="00A830C1"/>
    <w:rsid w:val="00A83CDC"/>
    <w:rsid w:val="00A84379"/>
    <w:rsid w:val="00A843B5"/>
    <w:rsid w:val="00A85623"/>
    <w:rsid w:val="00A856E2"/>
    <w:rsid w:val="00A85940"/>
    <w:rsid w:val="00A85D6C"/>
    <w:rsid w:val="00A867DA"/>
    <w:rsid w:val="00A87345"/>
    <w:rsid w:val="00A87A4E"/>
    <w:rsid w:val="00A87DB0"/>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44F"/>
    <w:rsid w:val="00AA5D3C"/>
    <w:rsid w:val="00AA6D66"/>
    <w:rsid w:val="00AB0085"/>
    <w:rsid w:val="00AB0AFD"/>
    <w:rsid w:val="00AB11FD"/>
    <w:rsid w:val="00AB1B2F"/>
    <w:rsid w:val="00AB2B92"/>
    <w:rsid w:val="00AB2DCA"/>
    <w:rsid w:val="00AB3234"/>
    <w:rsid w:val="00AB39BC"/>
    <w:rsid w:val="00AB3B60"/>
    <w:rsid w:val="00AB3F29"/>
    <w:rsid w:val="00AB6157"/>
    <w:rsid w:val="00AB6B18"/>
    <w:rsid w:val="00AB6D27"/>
    <w:rsid w:val="00AB6D75"/>
    <w:rsid w:val="00AB6EA8"/>
    <w:rsid w:val="00AB6FAF"/>
    <w:rsid w:val="00AB716B"/>
    <w:rsid w:val="00AB75D5"/>
    <w:rsid w:val="00AB7759"/>
    <w:rsid w:val="00AC0668"/>
    <w:rsid w:val="00AC0C06"/>
    <w:rsid w:val="00AC3194"/>
    <w:rsid w:val="00AC3B73"/>
    <w:rsid w:val="00AC460C"/>
    <w:rsid w:val="00AC5325"/>
    <w:rsid w:val="00AC5D8D"/>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8C"/>
    <w:rsid w:val="00AE32ED"/>
    <w:rsid w:val="00AE41B8"/>
    <w:rsid w:val="00AE4987"/>
    <w:rsid w:val="00AE52E7"/>
    <w:rsid w:val="00AE5546"/>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0CC"/>
    <w:rsid w:val="00AF7694"/>
    <w:rsid w:val="00AF76A6"/>
    <w:rsid w:val="00AF7A8F"/>
    <w:rsid w:val="00B007B1"/>
    <w:rsid w:val="00B02005"/>
    <w:rsid w:val="00B02C51"/>
    <w:rsid w:val="00B0379F"/>
    <w:rsid w:val="00B042B4"/>
    <w:rsid w:val="00B043CA"/>
    <w:rsid w:val="00B051D7"/>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6A39"/>
    <w:rsid w:val="00B1720C"/>
    <w:rsid w:val="00B20E07"/>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5BD"/>
    <w:rsid w:val="00B4696B"/>
    <w:rsid w:val="00B46CE9"/>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57D25"/>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20B5"/>
    <w:rsid w:val="00B7376C"/>
    <w:rsid w:val="00B7440C"/>
    <w:rsid w:val="00B746CA"/>
    <w:rsid w:val="00B758DA"/>
    <w:rsid w:val="00B764A0"/>
    <w:rsid w:val="00B771C3"/>
    <w:rsid w:val="00B77C25"/>
    <w:rsid w:val="00B80230"/>
    <w:rsid w:val="00B809A1"/>
    <w:rsid w:val="00B80E83"/>
    <w:rsid w:val="00B814B6"/>
    <w:rsid w:val="00B8160B"/>
    <w:rsid w:val="00B8173C"/>
    <w:rsid w:val="00B8186B"/>
    <w:rsid w:val="00B82B96"/>
    <w:rsid w:val="00B82EDC"/>
    <w:rsid w:val="00B848A7"/>
    <w:rsid w:val="00B8570F"/>
    <w:rsid w:val="00B85C2F"/>
    <w:rsid w:val="00B9109B"/>
    <w:rsid w:val="00B915FB"/>
    <w:rsid w:val="00B91959"/>
    <w:rsid w:val="00B91D09"/>
    <w:rsid w:val="00B91E48"/>
    <w:rsid w:val="00B9234C"/>
    <w:rsid w:val="00B926DD"/>
    <w:rsid w:val="00B92B2B"/>
    <w:rsid w:val="00B92D7E"/>
    <w:rsid w:val="00B92DD2"/>
    <w:rsid w:val="00B933A2"/>
    <w:rsid w:val="00B9374E"/>
    <w:rsid w:val="00B93B28"/>
    <w:rsid w:val="00B93FA9"/>
    <w:rsid w:val="00B94114"/>
    <w:rsid w:val="00B94660"/>
    <w:rsid w:val="00B95C21"/>
    <w:rsid w:val="00B9605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0317"/>
    <w:rsid w:val="00BC2093"/>
    <w:rsid w:val="00BC230E"/>
    <w:rsid w:val="00BC27C0"/>
    <w:rsid w:val="00BC3066"/>
    <w:rsid w:val="00BC3413"/>
    <w:rsid w:val="00BC4887"/>
    <w:rsid w:val="00BC4963"/>
    <w:rsid w:val="00BC4AB0"/>
    <w:rsid w:val="00BC5026"/>
    <w:rsid w:val="00BC6411"/>
    <w:rsid w:val="00BD0020"/>
    <w:rsid w:val="00BD0329"/>
    <w:rsid w:val="00BD14AC"/>
    <w:rsid w:val="00BD1C1F"/>
    <w:rsid w:val="00BD20B6"/>
    <w:rsid w:val="00BD249A"/>
    <w:rsid w:val="00BD54AC"/>
    <w:rsid w:val="00BD6049"/>
    <w:rsid w:val="00BD63D3"/>
    <w:rsid w:val="00BD73C6"/>
    <w:rsid w:val="00BD78F0"/>
    <w:rsid w:val="00BE012A"/>
    <w:rsid w:val="00BE1238"/>
    <w:rsid w:val="00BE20F4"/>
    <w:rsid w:val="00BE217D"/>
    <w:rsid w:val="00BE3AAC"/>
    <w:rsid w:val="00BE3ADB"/>
    <w:rsid w:val="00BE3E24"/>
    <w:rsid w:val="00BF1A0A"/>
    <w:rsid w:val="00BF2CF7"/>
    <w:rsid w:val="00BF5235"/>
    <w:rsid w:val="00BF56DA"/>
    <w:rsid w:val="00BF5AEA"/>
    <w:rsid w:val="00BF6302"/>
    <w:rsid w:val="00C002FA"/>
    <w:rsid w:val="00C00D7D"/>
    <w:rsid w:val="00C01432"/>
    <w:rsid w:val="00C02881"/>
    <w:rsid w:val="00C02BFA"/>
    <w:rsid w:val="00C0302E"/>
    <w:rsid w:val="00C03C6B"/>
    <w:rsid w:val="00C04540"/>
    <w:rsid w:val="00C04891"/>
    <w:rsid w:val="00C070BF"/>
    <w:rsid w:val="00C07A95"/>
    <w:rsid w:val="00C11367"/>
    <w:rsid w:val="00C11641"/>
    <w:rsid w:val="00C11FFC"/>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17B"/>
    <w:rsid w:val="00C436EB"/>
    <w:rsid w:val="00C44C2C"/>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BB9"/>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3B0"/>
    <w:rsid w:val="00C73575"/>
    <w:rsid w:val="00C74254"/>
    <w:rsid w:val="00C74644"/>
    <w:rsid w:val="00C75EAE"/>
    <w:rsid w:val="00C76640"/>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6AC2"/>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13FC"/>
    <w:rsid w:val="00CC27CA"/>
    <w:rsid w:val="00CC29E6"/>
    <w:rsid w:val="00CC2D05"/>
    <w:rsid w:val="00CC351A"/>
    <w:rsid w:val="00CC36B0"/>
    <w:rsid w:val="00CC3A23"/>
    <w:rsid w:val="00CC4D18"/>
    <w:rsid w:val="00CC53E2"/>
    <w:rsid w:val="00CC620E"/>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1BB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68E"/>
    <w:rsid w:val="00D139D3"/>
    <w:rsid w:val="00D13CF1"/>
    <w:rsid w:val="00D14974"/>
    <w:rsid w:val="00D14A98"/>
    <w:rsid w:val="00D14DF9"/>
    <w:rsid w:val="00D15263"/>
    <w:rsid w:val="00D161DC"/>
    <w:rsid w:val="00D20247"/>
    <w:rsid w:val="00D21140"/>
    <w:rsid w:val="00D23C87"/>
    <w:rsid w:val="00D24044"/>
    <w:rsid w:val="00D255BE"/>
    <w:rsid w:val="00D27185"/>
    <w:rsid w:val="00D274C0"/>
    <w:rsid w:val="00D303EC"/>
    <w:rsid w:val="00D30C80"/>
    <w:rsid w:val="00D3305A"/>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0ED7"/>
    <w:rsid w:val="00D51013"/>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3ED5"/>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3B9B"/>
    <w:rsid w:val="00DA4143"/>
    <w:rsid w:val="00DA5AF5"/>
    <w:rsid w:val="00DA5D2C"/>
    <w:rsid w:val="00DA6D6C"/>
    <w:rsid w:val="00DA7176"/>
    <w:rsid w:val="00DA76D3"/>
    <w:rsid w:val="00DA7F38"/>
    <w:rsid w:val="00DB0669"/>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243"/>
    <w:rsid w:val="00DC379A"/>
    <w:rsid w:val="00DC3B44"/>
    <w:rsid w:val="00DC44FC"/>
    <w:rsid w:val="00DC47ED"/>
    <w:rsid w:val="00DC4DFB"/>
    <w:rsid w:val="00DC4FAA"/>
    <w:rsid w:val="00DC517E"/>
    <w:rsid w:val="00DC5423"/>
    <w:rsid w:val="00DC638C"/>
    <w:rsid w:val="00DD01D0"/>
    <w:rsid w:val="00DD0226"/>
    <w:rsid w:val="00DD0541"/>
    <w:rsid w:val="00DD0847"/>
    <w:rsid w:val="00DD0BCB"/>
    <w:rsid w:val="00DD1189"/>
    <w:rsid w:val="00DD23B7"/>
    <w:rsid w:val="00DD2E5F"/>
    <w:rsid w:val="00DD337E"/>
    <w:rsid w:val="00DD44BC"/>
    <w:rsid w:val="00DD5FFF"/>
    <w:rsid w:val="00DD6CEB"/>
    <w:rsid w:val="00DE08F5"/>
    <w:rsid w:val="00DE176B"/>
    <w:rsid w:val="00DE1D81"/>
    <w:rsid w:val="00DE355F"/>
    <w:rsid w:val="00DE3C54"/>
    <w:rsid w:val="00DE4501"/>
    <w:rsid w:val="00DE4929"/>
    <w:rsid w:val="00DE5275"/>
    <w:rsid w:val="00DE5C6A"/>
    <w:rsid w:val="00DE5F5A"/>
    <w:rsid w:val="00DE623B"/>
    <w:rsid w:val="00DE63A1"/>
    <w:rsid w:val="00DE756B"/>
    <w:rsid w:val="00DF04E3"/>
    <w:rsid w:val="00DF15C8"/>
    <w:rsid w:val="00DF1A12"/>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3E6"/>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17C70"/>
    <w:rsid w:val="00E201A0"/>
    <w:rsid w:val="00E203D7"/>
    <w:rsid w:val="00E20A26"/>
    <w:rsid w:val="00E21738"/>
    <w:rsid w:val="00E217AC"/>
    <w:rsid w:val="00E2236A"/>
    <w:rsid w:val="00E230C6"/>
    <w:rsid w:val="00E23BC4"/>
    <w:rsid w:val="00E24325"/>
    <w:rsid w:val="00E24844"/>
    <w:rsid w:val="00E267BB"/>
    <w:rsid w:val="00E26BCE"/>
    <w:rsid w:val="00E26FB2"/>
    <w:rsid w:val="00E27D63"/>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23C"/>
    <w:rsid w:val="00E40871"/>
    <w:rsid w:val="00E40FFA"/>
    <w:rsid w:val="00E42158"/>
    <w:rsid w:val="00E42424"/>
    <w:rsid w:val="00E42EE3"/>
    <w:rsid w:val="00E4404F"/>
    <w:rsid w:val="00E4427F"/>
    <w:rsid w:val="00E448EC"/>
    <w:rsid w:val="00E44D64"/>
    <w:rsid w:val="00E45FA3"/>
    <w:rsid w:val="00E470CD"/>
    <w:rsid w:val="00E47802"/>
    <w:rsid w:val="00E5037B"/>
    <w:rsid w:val="00E505FE"/>
    <w:rsid w:val="00E507E2"/>
    <w:rsid w:val="00E50B88"/>
    <w:rsid w:val="00E50C8E"/>
    <w:rsid w:val="00E51336"/>
    <w:rsid w:val="00E51395"/>
    <w:rsid w:val="00E51A84"/>
    <w:rsid w:val="00E51B43"/>
    <w:rsid w:val="00E52220"/>
    <w:rsid w:val="00E522EF"/>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4AE"/>
    <w:rsid w:val="00E65D6D"/>
    <w:rsid w:val="00E660A4"/>
    <w:rsid w:val="00E662F3"/>
    <w:rsid w:val="00E66746"/>
    <w:rsid w:val="00E67A96"/>
    <w:rsid w:val="00E710D2"/>
    <w:rsid w:val="00E71717"/>
    <w:rsid w:val="00E71E91"/>
    <w:rsid w:val="00E71EC3"/>
    <w:rsid w:val="00E71ECE"/>
    <w:rsid w:val="00E72AA6"/>
    <w:rsid w:val="00E72E2A"/>
    <w:rsid w:val="00E731DB"/>
    <w:rsid w:val="00E743B2"/>
    <w:rsid w:val="00E744B7"/>
    <w:rsid w:val="00E749C3"/>
    <w:rsid w:val="00E7615C"/>
    <w:rsid w:val="00E770CE"/>
    <w:rsid w:val="00E81379"/>
    <w:rsid w:val="00E813AB"/>
    <w:rsid w:val="00E81423"/>
    <w:rsid w:val="00E81F02"/>
    <w:rsid w:val="00E83633"/>
    <w:rsid w:val="00E849DF"/>
    <w:rsid w:val="00E84C2C"/>
    <w:rsid w:val="00E851AB"/>
    <w:rsid w:val="00E85D30"/>
    <w:rsid w:val="00E85E31"/>
    <w:rsid w:val="00E85F2F"/>
    <w:rsid w:val="00E87000"/>
    <w:rsid w:val="00E90011"/>
    <w:rsid w:val="00E9046D"/>
    <w:rsid w:val="00E91D4E"/>
    <w:rsid w:val="00E920EE"/>
    <w:rsid w:val="00E929E9"/>
    <w:rsid w:val="00E92BA1"/>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717"/>
    <w:rsid w:val="00EB7EB8"/>
    <w:rsid w:val="00EC035E"/>
    <w:rsid w:val="00EC0DDE"/>
    <w:rsid w:val="00EC14B0"/>
    <w:rsid w:val="00EC278B"/>
    <w:rsid w:val="00EC2A68"/>
    <w:rsid w:val="00EC31C1"/>
    <w:rsid w:val="00EC3E0A"/>
    <w:rsid w:val="00EC44EC"/>
    <w:rsid w:val="00EC46EC"/>
    <w:rsid w:val="00EC4C84"/>
    <w:rsid w:val="00EC51C7"/>
    <w:rsid w:val="00EC5BE8"/>
    <w:rsid w:val="00EC5C89"/>
    <w:rsid w:val="00EC77AF"/>
    <w:rsid w:val="00EC7BB2"/>
    <w:rsid w:val="00EC7CC8"/>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89B"/>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2F3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959"/>
    <w:rsid w:val="00F11C87"/>
    <w:rsid w:val="00F12E15"/>
    <w:rsid w:val="00F12FF0"/>
    <w:rsid w:val="00F13DD4"/>
    <w:rsid w:val="00F14455"/>
    <w:rsid w:val="00F1471D"/>
    <w:rsid w:val="00F1476D"/>
    <w:rsid w:val="00F14B32"/>
    <w:rsid w:val="00F15005"/>
    <w:rsid w:val="00F156C0"/>
    <w:rsid w:val="00F1571E"/>
    <w:rsid w:val="00F15F5E"/>
    <w:rsid w:val="00F166CF"/>
    <w:rsid w:val="00F16B21"/>
    <w:rsid w:val="00F20094"/>
    <w:rsid w:val="00F204DC"/>
    <w:rsid w:val="00F20D5B"/>
    <w:rsid w:val="00F218A1"/>
    <w:rsid w:val="00F21C38"/>
    <w:rsid w:val="00F21E91"/>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0C5"/>
    <w:rsid w:val="00F336A9"/>
    <w:rsid w:val="00F3444C"/>
    <w:rsid w:val="00F34CEE"/>
    <w:rsid w:val="00F353C3"/>
    <w:rsid w:val="00F366AE"/>
    <w:rsid w:val="00F374A0"/>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5B1"/>
    <w:rsid w:val="00F81E3B"/>
    <w:rsid w:val="00F820A5"/>
    <w:rsid w:val="00F825B3"/>
    <w:rsid w:val="00F825F5"/>
    <w:rsid w:val="00F827DA"/>
    <w:rsid w:val="00F82962"/>
    <w:rsid w:val="00F83155"/>
    <w:rsid w:val="00F83E07"/>
    <w:rsid w:val="00F84403"/>
    <w:rsid w:val="00F84ED2"/>
    <w:rsid w:val="00F84ED9"/>
    <w:rsid w:val="00F86349"/>
    <w:rsid w:val="00F8651B"/>
    <w:rsid w:val="00F86F9F"/>
    <w:rsid w:val="00F90607"/>
    <w:rsid w:val="00F90AAC"/>
    <w:rsid w:val="00F91471"/>
    <w:rsid w:val="00F91A6B"/>
    <w:rsid w:val="00F92290"/>
    <w:rsid w:val="00F93433"/>
    <w:rsid w:val="00F94FA6"/>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0B56"/>
    <w:rsid w:val="00FA1432"/>
    <w:rsid w:val="00FA1653"/>
    <w:rsid w:val="00FA17CD"/>
    <w:rsid w:val="00FA2309"/>
    <w:rsid w:val="00FA26F7"/>
    <w:rsid w:val="00FA27B9"/>
    <w:rsid w:val="00FA2E3A"/>
    <w:rsid w:val="00FA333C"/>
    <w:rsid w:val="00FA3407"/>
    <w:rsid w:val="00FA381B"/>
    <w:rsid w:val="00FA3AFE"/>
    <w:rsid w:val="00FA56EB"/>
    <w:rsid w:val="00FA5CDE"/>
    <w:rsid w:val="00FA7252"/>
    <w:rsid w:val="00FB00C8"/>
    <w:rsid w:val="00FB14E9"/>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2C17"/>
    <w:rsid w:val="00FC32E5"/>
    <w:rsid w:val="00FC492F"/>
    <w:rsid w:val="00FC56BC"/>
    <w:rsid w:val="00FC5854"/>
    <w:rsid w:val="00FC634A"/>
    <w:rsid w:val="00FC63B8"/>
    <w:rsid w:val="00FC67D2"/>
    <w:rsid w:val="00FC6EB1"/>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443"/>
    <w:rsid w:val="00FE6A20"/>
    <w:rsid w:val="00FE784F"/>
    <w:rsid w:val="00FE78B1"/>
    <w:rsid w:val="00FF24BE"/>
    <w:rsid w:val="00FF3DBE"/>
    <w:rsid w:val="00FF3E4D"/>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89521305">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chart" Target="charts/chart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chart" Target="charts/chart2.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on10.7.3:Users:israel:MASTER:Thesis:Suveys:e-s1_User_Surveys_n_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Lion10.7.3:Users:israel:MASTER:Thesis: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sz="1200"/>
            </a:pPr>
            <a:r>
              <a:rPr lang="en-US" sz="1200"/>
              <a:t>e-prescription,</a:t>
            </a:r>
            <a:r>
              <a:rPr lang="en-US" sz="1200" baseline="0"/>
              <a:t> </a:t>
            </a:r>
            <a:r>
              <a:rPr lang="en-US" sz="1200"/>
              <a:t>Quality</a:t>
            </a:r>
            <a:r>
              <a:rPr lang="en-US" sz="1200" baseline="0"/>
              <a:t> in Use survey result</a:t>
            </a:r>
          </a:p>
        </c:rich>
      </c:tx>
      <c:layout/>
      <c:overlay val="0"/>
    </c:title>
    <c:autoTitleDeleted val="0"/>
    <c:plotArea>
      <c:layout/>
      <c:scatterChart>
        <c:scatterStyle val="smoothMarker"/>
        <c:varyColors val="0"/>
        <c:ser>
          <c:idx val="0"/>
          <c:order val="0"/>
          <c:xVal>
            <c:numRef>
              <c:f>Sheet1!$A$1:$A$50</c:f>
              <c:numCache>
                <c:formatCode>General</c:formatCode>
                <c:ptCount val="5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numCache>
            </c:numRef>
          </c:xVal>
          <c:yVal>
            <c:numRef>
              <c:f>Sheet1!$B$1:$B$50</c:f>
              <c:numCache>
                <c:formatCode>General</c:formatCode>
                <c:ptCount val="50"/>
                <c:pt idx="0">
                  <c:v>73.0</c:v>
                </c:pt>
                <c:pt idx="1">
                  <c:v>85.0</c:v>
                </c:pt>
                <c:pt idx="2">
                  <c:v>95.0</c:v>
                </c:pt>
                <c:pt idx="3">
                  <c:v>93.0</c:v>
                </c:pt>
                <c:pt idx="4">
                  <c:v>85.0</c:v>
                </c:pt>
                <c:pt idx="5">
                  <c:v>99.0</c:v>
                </c:pt>
                <c:pt idx="6">
                  <c:v>91.0</c:v>
                </c:pt>
                <c:pt idx="7">
                  <c:v>93.0</c:v>
                </c:pt>
                <c:pt idx="8">
                  <c:v>100.0</c:v>
                </c:pt>
                <c:pt idx="9">
                  <c:v>71.0</c:v>
                </c:pt>
                <c:pt idx="10">
                  <c:v>95.0</c:v>
                </c:pt>
                <c:pt idx="11">
                  <c:v>88.0</c:v>
                </c:pt>
                <c:pt idx="12">
                  <c:v>84.0</c:v>
                </c:pt>
                <c:pt idx="13">
                  <c:v>73.0</c:v>
                </c:pt>
                <c:pt idx="14">
                  <c:v>85.0</c:v>
                </c:pt>
                <c:pt idx="15">
                  <c:v>93.0</c:v>
                </c:pt>
                <c:pt idx="16">
                  <c:v>93.0</c:v>
                </c:pt>
                <c:pt idx="17">
                  <c:v>85.0</c:v>
                </c:pt>
                <c:pt idx="18">
                  <c:v>84.0</c:v>
                </c:pt>
                <c:pt idx="19">
                  <c:v>91.0</c:v>
                </c:pt>
                <c:pt idx="20">
                  <c:v>93.0</c:v>
                </c:pt>
                <c:pt idx="21">
                  <c:v>84.0</c:v>
                </c:pt>
                <c:pt idx="22">
                  <c:v>71.0</c:v>
                </c:pt>
                <c:pt idx="23">
                  <c:v>95.0</c:v>
                </c:pt>
                <c:pt idx="24">
                  <c:v>88.0</c:v>
                </c:pt>
                <c:pt idx="25">
                  <c:v>85.0</c:v>
                </c:pt>
                <c:pt idx="26">
                  <c:v>73.0</c:v>
                </c:pt>
                <c:pt idx="27">
                  <c:v>85.0</c:v>
                </c:pt>
                <c:pt idx="28">
                  <c:v>93.0</c:v>
                </c:pt>
                <c:pt idx="29">
                  <c:v>93.0</c:v>
                </c:pt>
                <c:pt idx="30">
                  <c:v>85.0</c:v>
                </c:pt>
                <c:pt idx="31">
                  <c:v>99.0</c:v>
                </c:pt>
                <c:pt idx="32">
                  <c:v>91.0</c:v>
                </c:pt>
                <c:pt idx="33">
                  <c:v>93.0</c:v>
                </c:pt>
                <c:pt idx="34">
                  <c:v>100.0</c:v>
                </c:pt>
                <c:pt idx="35">
                  <c:v>88.0</c:v>
                </c:pt>
                <c:pt idx="36">
                  <c:v>95.0</c:v>
                </c:pt>
                <c:pt idx="37">
                  <c:v>88.0</c:v>
                </c:pt>
                <c:pt idx="38">
                  <c:v>84.0</c:v>
                </c:pt>
                <c:pt idx="39">
                  <c:v>93.0</c:v>
                </c:pt>
                <c:pt idx="40">
                  <c:v>85.0</c:v>
                </c:pt>
                <c:pt idx="41">
                  <c:v>93.0</c:v>
                </c:pt>
                <c:pt idx="42">
                  <c:v>93.0</c:v>
                </c:pt>
                <c:pt idx="43">
                  <c:v>85.0</c:v>
                </c:pt>
                <c:pt idx="44">
                  <c:v>99.0</c:v>
                </c:pt>
                <c:pt idx="45">
                  <c:v>91.0</c:v>
                </c:pt>
                <c:pt idx="46">
                  <c:v>93.0</c:v>
                </c:pt>
                <c:pt idx="47">
                  <c:v>85.0</c:v>
                </c:pt>
                <c:pt idx="48">
                  <c:v>71.0</c:v>
                </c:pt>
                <c:pt idx="49">
                  <c:v>95.0</c:v>
                </c:pt>
              </c:numCache>
            </c:numRef>
          </c:yVal>
          <c:smooth val="1"/>
        </c:ser>
        <c:dLbls>
          <c:showLegendKey val="0"/>
          <c:showVal val="0"/>
          <c:showCatName val="0"/>
          <c:showSerName val="0"/>
          <c:showPercent val="0"/>
          <c:showBubbleSize val="0"/>
        </c:dLbls>
        <c:axId val="2059905144"/>
        <c:axId val="2059911896"/>
      </c:scatterChart>
      <c:valAx>
        <c:axId val="2059905144"/>
        <c:scaling>
          <c:orientation val="minMax"/>
        </c:scaling>
        <c:delete val="0"/>
        <c:axPos val="b"/>
        <c:title>
          <c:tx>
            <c:rich>
              <a:bodyPr/>
              <a:lstStyle/>
              <a:p>
                <a:pPr>
                  <a:defRPr/>
                </a:pPr>
                <a:r>
                  <a:rPr lang="en-US"/>
                  <a:t>Number of surveys</a:t>
                </a:r>
              </a:p>
            </c:rich>
          </c:tx>
          <c:layout/>
          <c:overlay val="0"/>
        </c:title>
        <c:numFmt formatCode="General" sourceLinked="1"/>
        <c:majorTickMark val="none"/>
        <c:minorTickMark val="none"/>
        <c:tickLblPos val="nextTo"/>
        <c:crossAx val="2059911896"/>
        <c:crosses val="autoZero"/>
        <c:crossBetween val="midCat"/>
      </c:valAx>
      <c:valAx>
        <c:axId val="2059911896"/>
        <c:scaling>
          <c:orientation val="minMax"/>
        </c:scaling>
        <c:delete val="0"/>
        <c:axPos val="l"/>
        <c:majorGridlines/>
        <c:title>
          <c:tx>
            <c:rich>
              <a:bodyPr/>
              <a:lstStyle/>
              <a:p>
                <a:pPr>
                  <a:defRPr/>
                </a:pPr>
                <a:r>
                  <a:rPr lang="en-US"/>
                  <a:t>Quality</a:t>
                </a:r>
                <a:r>
                  <a:rPr lang="en-US" baseline="0"/>
                  <a:t> level</a:t>
                </a:r>
                <a:endParaRPr lang="en-US"/>
              </a:p>
            </c:rich>
          </c:tx>
          <c:layout/>
          <c:overlay val="0"/>
        </c:title>
        <c:numFmt formatCode="General" sourceLinked="1"/>
        <c:majorTickMark val="none"/>
        <c:minorTickMark val="none"/>
        <c:tickLblPos val="nextTo"/>
        <c:crossAx val="205990514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sz="1200"/>
              <a:t>eesti.ee,</a:t>
            </a:r>
            <a:r>
              <a:rPr lang="en-US" sz="1200" baseline="0"/>
              <a:t> Quality in Use survey result</a:t>
            </a:r>
            <a:endParaRPr lang="en-US" sz="1200"/>
          </a:p>
        </c:rich>
      </c:tx>
      <c:layout/>
      <c:overlay val="0"/>
    </c:title>
    <c:autoTitleDeleted val="0"/>
    <c:plotArea>
      <c:layout/>
      <c:lineChart>
        <c:grouping val="stacked"/>
        <c:varyColors val="0"/>
        <c:ser>
          <c:idx val="0"/>
          <c:order val="0"/>
          <c:cat>
            <c:numRef>
              <c:f>Sheet2!$A$1:$A$50</c:f>
              <c:numCache>
                <c:formatCode>General</c:formatCode>
                <c:ptCount val="5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numCache>
            </c:numRef>
          </c:cat>
          <c:val>
            <c:numRef>
              <c:f>Sheet2!$B$1:$B$50</c:f>
              <c:numCache>
                <c:formatCode>General</c:formatCode>
                <c:ptCount val="50"/>
                <c:pt idx="0">
                  <c:v>93.0</c:v>
                </c:pt>
                <c:pt idx="1">
                  <c:v>88.0</c:v>
                </c:pt>
                <c:pt idx="2">
                  <c:v>100.0</c:v>
                </c:pt>
                <c:pt idx="3">
                  <c:v>88.0</c:v>
                </c:pt>
                <c:pt idx="4">
                  <c:v>93.0</c:v>
                </c:pt>
                <c:pt idx="5">
                  <c:v>93.0</c:v>
                </c:pt>
                <c:pt idx="6">
                  <c:v>100.0</c:v>
                </c:pt>
                <c:pt idx="7">
                  <c:v>100.0</c:v>
                </c:pt>
                <c:pt idx="8">
                  <c:v>100.0</c:v>
                </c:pt>
                <c:pt idx="9">
                  <c:v>93.0</c:v>
                </c:pt>
                <c:pt idx="10">
                  <c:v>88.0</c:v>
                </c:pt>
                <c:pt idx="11">
                  <c:v>88.0</c:v>
                </c:pt>
                <c:pt idx="12">
                  <c:v>93.0</c:v>
                </c:pt>
                <c:pt idx="13">
                  <c:v>88.0</c:v>
                </c:pt>
                <c:pt idx="14">
                  <c:v>93.0</c:v>
                </c:pt>
                <c:pt idx="15">
                  <c:v>93.0</c:v>
                </c:pt>
                <c:pt idx="16">
                  <c:v>93.0</c:v>
                </c:pt>
                <c:pt idx="17">
                  <c:v>88.0</c:v>
                </c:pt>
                <c:pt idx="18">
                  <c:v>93.0</c:v>
                </c:pt>
                <c:pt idx="19">
                  <c:v>93.0</c:v>
                </c:pt>
                <c:pt idx="20">
                  <c:v>100.0</c:v>
                </c:pt>
                <c:pt idx="21">
                  <c:v>88.0</c:v>
                </c:pt>
                <c:pt idx="22">
                  <c:v>93.0</c:v>
                </c:pt>
                <c:pt idx="23">
                  <c:v>100.0</c:v>
                </c:pt>
                <c:pt idx="24">
                  <c:v>93.0</c:v>
                </c:pt>
                <c:pt idx="25">
                  <c:v>88.0</c:v>
                </c:pt>
                <c:pt idx="26">
                  <c:v>93.0</c:v>
                </c:pt>
                <c:pt idx="27">
                  <c:v>88.0</c:v>
                </c:pt>
                <c:pt idx="28">
                  <c:v>93.0</c:v>
                </c:pt>
                <c:pt idx="29">
                  <c:v>88.0</c:v>
                </c:pt>
                <c:pt idx="30">
                  <c:v>88.0</c:v>
                </c:pt>
                <c:pt idx="31">
                  <c:v>88.0</c:v>
                </c:pt>
                <c:pt idx="32">
                  <c:v>88.0</c:v>
                </c:pt>
                <c:pt idx="33">
                  <c:v>93.0</c:v>
                </c:pt>
                <c:pt idx="34">
                  <c:v>100.0</c:v>
                </c:pt>
                <c:pt idx="35">
                  <c:v>93.0</c:v>
                </c:pt>
                <c:pt idx="36">
                  <c:v>88.0</c:v>
                </c:pt>
                <c:pt idx="37">
                  <c:v>93.0</c:v>
                </c:pt>
                <c:pt idx="38">
                  <c:v>88.0</c:v>
                </c:pt>
                <c:pt idx="39">
                  <c:v>93.0</c:v>
                </c:pt>
                <c:pt idx="40">
                  <c:v>93.0</c:v>
                </c:pt>
                <c:pt idx="41">
                  <c:v>88.0</c:v>
                </c:pt>
                <c:pt idx="42">
                  <c:v>93.0</c:v>
                </c:pt>
                <c:pt idx="43">
                  <c:v>100.0</c:v>
                </c:pt>
                <c:pt idx="44">
                  <c:v>88.0</c:v>
                </c:pt>
                <c:pt idx="45">
                  <c:v>93.0</c:v>
                </c:pt>
                <c:pt idx="46">
                  <c:v>88.0</c:v>
                </c:pt>
                <c:pt idx="47">
                  <c:v>93.0</c:v>
                </c:pt>
                <c:pt idx="48">
                  <c:v>100.0</c:v>
                </c:pt>
                <c:pt idx="49">
                  <c:v>100.0</c:v>
                </c:pt>
              </c:numCache>
            </c:numRef>
          </c:val>
          <c:smooth val="0"/>
        </c:ser>
        <c:dLbls>
          <c:showLegendKey val="0"/>
          <c:showVal val="0"/>
          <c:showCatName val="0"/>
          <c:showSerName val="0"/>
          <c:showPercent val="0"/>
          <c:showBubbleSize val="0"/>
        </c:dLbls>
        <c:hiLowLines/>
        <c:marker val="1"/>
        <c:smooth val="0"/>
        <c:axId val="2063563576"/>
        <c:axId val="2063565336"/>
      </c:lineChart>
      <c:catAx>
        <c:axId val="2063563576"/>
        <c:scaling>
          <c:orientation val="minMax"/>
        </c:scaling>
        <c:delete val="0"/>
        <c:axPos val="b"/>
        <c:title>
          <c:tx>
            <c:rich>
              <a:bodyPr/>
              <a:lstStyle/>
              <a:p>
                <a:pPr>
                  <a:defRPr/>
                </a:pPr>
                <a:r>
                  <a:rPr lang="en-US"/>
                  <a:t>Number of surveys</a:t>
                </a:r>
              </a:p>
            </c:rich>
          </c:tx>
          <c:layout/>
          <c:overlay val="0"/>
        </c:title>
        <c:numFmt formatCode="General" sourceLinked="1"/>
        <c:majorTickMark val="none"/>
        <c:minorTickMark val="none"/>
        <c:tickLblPos val="nextTo"/>
        <c:crossAx val="2063565336"/>
        <c:crosses val="autoZero"/>
        <c:auto val="1"/>
        <c:lblAlgn val="ctr"/>
        <c:lblOffset val="100"/>
        <c:noMultiLvlLbl val="0"/>
      </c:catAx>
      <c:valAx>
        <c:axId val="2063565336"/>
        <c:scaling>
          <c:orientation val="minMax"/>
        </c:scaling>
        <c:delete val="0"/>
        <c:axPos val="l"/>
        <c:majorGridlines/>
        <c:title>
          <c:tx>
            <c:rich>
              <a:bodyPr/>
              <a:lstStyle/>
              <a:p>
                <a:pPr>
                  <a:defRPr/>
                </a:pPr>
                <a:r>
                  <a:rPr lang="en-US"/>
                  <a:t>Quality</a:t>
                </a:r>
                <a:r>
                  <a:rPr lang="en-US" baseline="0"/>
                  <a:t> level</a:t>
                </a:r>
                <a:endParaRPr lang="en-US"/>
              </a:p>
            </c:rich>
          </c:tx>
          <c:layout/>
          <c:overlay val="0"/>
        </c:title>
        <c:numFmt formatCode="General" sourceLinked="1"/>
        <c:majorTickMark val="out"/>
        <c:minorTickMark val="none"/>
        <c:tickLblPos val="nextTo"/>
        <c:crossAx val="2063563576"/>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277200"/>
    <w:rsid w:val="003C38B6"/>
    <w:rsid w:val="003E17DC"/>
    <w:rsid w:val="003F7A18"/>
    <w:rsid w:val="007D6104"/>
    <w:rsid w:val="00886E0B"/>
    <w:rsid w:val="00AB0E8E"/>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3</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804E2C-73BD-E646-8BE3-8F698ECA1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2515</TotalTime>
  <Pages>68</Pages>
  <Words>18035</Words>
  <Characters>102802</Characters>
  <Application>Microsoft Macintosh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120596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289</cp:revision>
  <cp:lastPrinted>2016-09-01T12:34:00Z</cp:lastPrinted>
  <dcterms:created xsi:type="dcterms:W3CDTF">2016-09-01T12:34:00Z</dcterms:created>
  <dcterms:modified xsi:type="dcterms:W3CDTF">2016-09-05T11:06:00Z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