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A" w:rsidRPr="00F35E08" w:rsidRDefault="00F84D1A" w:rsidP="00F84D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F35E08">
        <w:rPr>
          <w:rFonts w:ascii="Times New Roman" w:hAnsi="Times New Roman" w:cs="Times New Roman"/>
          <w:sz w:val="24"/>
          <w:szCs w:val="24"/>
        </w:rPr>
        <w:t xml:space="preserve"> для </w:t>
      </w:r>
      <w:r w:rsidRPr="00D10920">
        <w:rPr>
          <w:rFonts w:ascii="Times New Roman" w:hAnsi="Times New Roman" w:cs="Times New Roman"/>
          <w:b/>
          <w:sz w:val="24"/>
          <w:szCs w:val="24"/>
        </w:rPr>
        <w:t>оптимальных</w:t>
      </w:r>
      <w:r w:rsidRPr="00F35E08">
        <w:rPr>
          <w:rFonts w:ascii="Times New Roman" w:hAnsi="Times New Roman" w:cs="Times New Roman"/>
          <w:sz w:val="24"/>
          <w:szCs w:val="24"/>
        </w:rPr>
        <w:t xml:space="preserve"> множителей Лагранжа :</w:t>
      </w:r>
    </w:p>
    <w:p w:rsidR="00F84D1A" w:rsidRPr="003A18EA" w:rsidRDefault="00F84D1A" w:rsidP="00F84D1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E08">
        <w:rPr>
          <w:rFonts w:ascii="Times New Roman" w:hAnsi="Times New Roman" w:cs="Times New Roman"/>
          <w:sz w:val="24"/>
          <w:szCs w:val="24"/>
        </w:rPr>
        <w:t>если</w:t>
      </w:r>
      <w:r w:rsidRPr="003A18EA">
        <w:rPr>
          <w:rFonts w:ascii="Times New Roman" w:hAnsi="Times New Roman" w:cs="Times New Roman"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bCs/>
          <w:iCs/>
          <w:sz w:val="24"/>
          <w:szCs w:val="24"/>
        </w:rPr>
        <w:sym w:font="Symbol" w:char="F061"/>
      </w:r>
      <w:proofErr w:type="spellStart"/>
      <w:r w:rsidRPr="00F35E08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3A18EA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 xml:space="preserve">  </w:t>
      </w:r>
      <w:r w:rsidRPr="003A18EA">
        <w:rPr>
          <w:rFonts w:ascii="Times New Roman" w:hAnsi="Times New Roman" w:cs="Times New Roman"/>
          <w:bCs/>
          <w:iCs/>
          <w:sz w:val="24"/>
          <w:szCs w:val="24"/>
        </w:rPr>
        <w:t>= 0</w:t>
      </w:r>
      <w:r w:rsidRPr="003A18EA">
        <w:rPr>
          <w:rFonts w:ascii="Times New Roman" w:hAnsi="Times New Roman" w:cs="Times New Roman"/>
          <w:sz w:val="24"/>
          <w:szCs w:val="24"/>
        </w:rPr>
        <w:t xml:space="preserve">,    </w:t>
      </w:r>
      <w:r w:rsidRPr="00F35E08">
        <w:rPr>
          <w:rFonts w:ascii="Times New Roman" w:hAnsi="Times New Roman" w:cs="Times New Roman"/>
          <w:sz w:val="24"/>
          <w:szCs w:val="24"/>
        </w:rPr>
        <w:t>то</w:t>
      </w:r>
      <w:r w:rsidRPr="003A18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3A18E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A18EA">
        <w:rPr>
          <w:rFonts w:ascii="Times New Roman" w:hAnsi="Times New Roman" w:cs="Times New Roman"/>
          <w:sz w:val="24"/>
          <w:szCs w:val="24"/>
        </w:rPr>
        <w:t>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3A18EA">
        <w:rPr>
          <w:rFonts w:ascii="Times New Roman" w:hAnsi="Times New Roman" w:cs="Times New Roman"/>
          <w:sz w:val="24"/>
          <w:szCs w:val="24"/>
        </w:rPr>
        <w:t xml:space="preserve">) 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B3"/>
      </w:r>
      <w:r w:rsidRPr="003A18E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3A18EA">
        <w:rPr>
          <w:rFonts w:ascii="Times New Roman" w:hAnsi="Times New Roman" w:cs="Times New Roman"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3A18E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3A18EA">
        <w:rPr>
          <w:rFonts w:ascii="Times New Roman" w:hAnsi="Times New Roman" w:cs="Times New Roman"/>
          <w:sz w:val="24"/>
          <w:szCs w:val="24"/>
        </w:rPr>
        <w:t>= 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4D1A" w:rsidRPr="003A18EA" w:rsidRDefault="00F84D1A" w:rsidP="00F84D1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4D1A" w:rsidRPr="003A18EA" w:rsidRDefault="00F84D1A" w:rsidP="00F84D1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E08">
        <w:rPr>
          <w:rFonts w:ascii="Times New Roman" w:hAnsi="Times New Roman" w:cs="Times New Roman"/>
          <w:sz w:val="24"/>
          <w:szCs w:val="24"/>
        </w:rPr>
        <w:t>если</w:t>
      </w:r>
      <w:r w:rsidRPr="003A18EA">
        <w:rPr>
          <w:rFonts w:ascii="Times New Roman" w:hAnsi="Times New Roman" w:cs="Times New Roman"/>
          <w:sz w:val="24"/>
          <w:szCs w:val="24"/>
        </w:rPr>
        <w:t xml:space="preserve">  0 &lt; </w:t>
      </w:r>
      <w:r w:rsidRPr="00F35E08">
        <w:rPr>
          <w:rFonts w:ascii="Times New Roman" w:hAnsi="Times New Roman" w:cs="Times New Roman"/>
          <w:bCs/>
          <w:iCs/>
          <w:sz w:val="24"/>
          <w:szCs w:val="24"/>
        </w:rPr>
        <w:sym w:font="Symbol" w:char="F061"/>
      </w:r>
      <w:proofErr w:type="spellStart"/>
      <w:r w:rsidRPr="00F35E08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3A18EA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 xml:space="preserve"> </w:t>
      </w:r>
      <w:r w:rsidRPr="003A18EA">
        <w:rPr>
          <w:rFonts w:ascii="Times New Roman" w:hAnsi="Times New Roman" w:cs="Times New Roman"/>
          <w:bCs/>
          <w:iCs/>
          <w:sz w:val="24"/>
          <w:szCs w:val="24"/>
        </w:rPr>
        <w:t xml:space="preserve">&lt; </w:t>
      </w:r>
      <w:r w:rsidRPr="00F35E0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</w:t>
      </w:r>
      <w:r w:rsidRPr="003A18EA">
        <w:rPr>
          <w:rFonts w:ascii="Times New Roman" w:hAnsi="Times New Roman" w:cs="Times New Roman"/>
          <w:sz w:val="24"/>
          <w:szCs w:val="24"/>
        </w:rPr>
        <w:t xml:space="preserve">,   </w:t>
      </w:r>
      <w:r w:rsidRPr="00F35E08">
        <w:rPr>
          <w:rFonts w:ascii="Times New Roman" w:hAnsi="Times New Roman" w:cs="Times New Roman"/>
          <w:sz w:val="24"/>
          <w:szCs w:val="24"/>
        </w:rPr>
        <w:t>то</w:t>
      </w:r>
      <w:r w:rsidRPr="003A18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3A18E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A18EA">
        <w:rPr>
          <w:rFonts w:ascii="Times New Roman" w:hAnsi="Times New Roman" w:cs="Times New Roman"/>
          <w:sz w:val="24"/>
          <w:szCs w:val="24"/>
        </w:rPr>
        <w:t>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3A18EA">
        <w:rPr>
          <w:rFonts w:ascii="Times New Roman" w:hAnsi="Times New Roman" w:cs="Times New Roman"/>
          <w:sz w:val="24"/>
          <w:szCs w:val="24"/>
        </w:rPr>
        <w:t>) = 1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3A18EA">
        <w:rPr>
          <w:rFonts w:ascii="Times New Roman" w:hAnsi="Times New Roman" w:cs="Times New Roman"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3A18E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3A18EA">
        <w:rPr>
          <w:rFonts w:ascii="Times New Roman" w:hAnsi="Times New Roman" w:cs="Times New Roman"/>
          <w:sz w:val="24"/>
          <w:szCs w:val="24"/>
        </w:rPr>
        <w:t>= 0</w:t>
      </w:r>
      <w:r>
        <w:rPr>
          <w:rFonts w:ascii="Times New Roman" w:hAnsi="Times New Roman" w:cs="Times New Roman"/>
          <w:sz w:val="24"/>
          <w:szCs w:val="24"/>
        </w:rPr>
        <w:t>;   (</w:t>
      </w:r>
      <w:r w:rsidRPr="002A7C2D">
        <w:rPr>
          <w:rFonts w:ascii="Times New Roman" w:hAnsi="Times New Roman" w:cs="Times New Roman"/>
          <w:sz w:val="24"/>
          <w:szCs w:val="24"/>
        </w:rPr>
        <w:t>соответствующие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A3614" w:rsidRPr="002A7C2D">
        <w:rPr>
          <w:rFonts w:ascii="Times New Roman" w:hAnsi="Times New Roman" w:cs="Times New Roman"/>
          <w:sz w:val="24"/>
          <w:szCs w:val="24"/>
        </w:rPr>
        <w:t xml:space="preserve"> </w:t>
      </w:r>
      <w:r w:rsidR="006A3614" w:rsidRPr="006A3614">
        <w:rPr>
          <w:rFonts w:ascii="Times New Roman" w:hAnsi="Times New Roman" w:cs="Times New Roman"/>
          <w:position w:val="-12"/>
          <w:sz w:val="24"/>
          <w:szCs w:val="24"/>
        </w:rPr>
        <w:t xml:space="preserve"> </w:t>
      </w:r>
      <w:r w:rsidRPr="002A7C2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1A36C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1A36C0">
        <w:rPr>
          <w:rFonts w:ascii="Times New Roman" w:hAnsi="Times New Roman" w:cs="Times New Roman"/>
          <w:sz w:val="24"/>
          <w:szCs w:val="24"/>
        </w:rPr>
        <w:t>)</w:t>
      </w:r>
      <w:r w:rsidRPr="00550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SVs</w:t>
      </w:r>
      <w:r w:rsidRPr="002A7C2D">
        <w:rPr>
          <w:rFonts w:ascii="Times New Roman" w:hAnsi="Times New Roman" w:cs="Times New Roman"/>
          <w:sz w:val="24"/>
          <w:szCs w:val="24"/>
        </w:rPr>
        <w:t>)</w:t>
      </w:r>
    </w:p>
    <w:p w:rsidR="00F84D1A" w:rsidRPr="003A18EA" w:rsidRDefault="00F84D1A" w:rsidP="00F84D1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4D1A" w:rsidRPr="00832088" w:rsidRDefault="00F84D1A" w:rsidP="00F84D1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E08">
        <w:rPr>
          <w:rFonts w:ascii="Times New Roman" w:hAnsi="Times New Roman" w:cs="Times New Roman"/>
          <w:sz w:val="24"/>
          <w:szCs w:val="24"/>
        </w:rPr>
        <w:t>если</w:t>
      </w:r>
      <w:r w:rsidRPr="00832088">
        <w:rPr>
          <w:rFonts w:ascii="Times New Roman" w:hAnsi="Times New Roman" w:cs="Times New Roman"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bCs/>
          <w:iCs/>
          <w:sz w:val="24"/>
          <w:szCs w:val="24"/>
        </w:rPr>
        <w:sym w:font="Symbol" w:char="F061"/>
      </w:r>
      <w:proofErr w:type="spellStart"/>
      <w:r w:rsidRPr="00F35E08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832088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 xml:space="preserve">  </w:t>
      </w:r>
      <w:r w:rsidRPr="00832088">
        <w:rPr>
          <w:rFonts w:ascii="Times New Roman" w:hAnsi="Times New Roman" w:cs="Times New Roman"/>
          <w:bCs/>
          <w:iCs/>
          <w:sz w:val="24"/>
          <w:szCs w:val="24"/>
        </w:rPr>
        <w:t xml:space="preserve">= </w:t>
      </w:r>
      <w:r w:rsidRPr="00F35E0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</w:t>
      </w:r>
      <w:r w:rsidRPr="00832088">
        <w:rPr>
          <w:rFonts w:ascii="Times New Roman" w:hAnsi="Times New Roman" w:cs="Times New Roman"/>
          <w:sz w:val="24"/>
          <w:szCs w:val="24"/>
        </w:rPr>
        <w:t xml:space="preserve">,   </w:t>
      </w:r>
      <w:r w:rsidRPr="00F35E08">
        <w:rPr>
          <w:rFonts w:ascii="Times New Roman" w:hAnsi="Times New Roman" w:cs="Times New Roman"/>
          <w:sz w:val="24"/>
          <w:szCs w:val="24"/>
        </w:rPr>
        <w:t>то</w:t>
      </w:r>
      <w:r w:rsidRPr="00832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832088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832088">
        <w:rPr>
          <w:rFonts w:ascii="Times New Roman" w:hAnsi="Times New Roman" w:cs="Times New Roman"/>
          <w:sz w:val="24"/>
          <w:szCs w:val="24"/>
        </w:rPr>
        <w:t>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832088">
        <w:rPr>
          <w:rFonts w:ascii="Times New Roman" w:hAnsi="Times New Roman" w:cs="Times New Roman"/>
          <w:sz w:val="24"/>
          <w:szCs w:val="24"/>
        </w:rPr>
        <w:t xml:space="preserve">) 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A3"/>
      </w:r>
      <w:r w:rsidRPr="0083208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832088">
        <w:rPr>
          <w:rFonts w:ascii="Times New Roman" w:hAnsi="Times New Roman" w:cs="Times New Roman"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83208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≥0</m:t>
        </m:r>
      </m:oMath>
      <w:r w:rsidRPr="00832088">
        <w:rPr>
          <w:rFonts w:ascii="Times New Roman" w:hAnsi="Times New Roman" w:cs="Times New Roman"/>
          <w:sz w:val="24"/>
          <w:szCs w:val="24"/>
        </w:rPr>
        <w:t>.</w:t>
      </w:r>
      <w:r w:rsidRPr="005508A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A7C2D">
        <w:rPr>
          <w:rFonts w:ascii="Times New Roman" w:hAnsi="Times New Roman" w:cs="Times New Roman"/>
          <w:sz w:val="24"/>
          <w:szCs w:val="24"/>
        </w:rPr>
        <w:t>соответствующие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A3614" w:rsidRPr="002A7C2D">
        <w:rPr>
          <w:rFonts w:ascii="Times New Roman" w:hAnsi="Times New Roman" w:cs="Times New Roman"/>
          <w:sz w:val="24"/>
          <w:szCs w:val="24"/>
        </w:rPr>
        <w:t xml:space="preserve"> </w:t>
      </w:r>
      <w:r w:rsidRPr="002A7C2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61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bounded</w:t>
      </w:r>
      <w:r w:rsidRPr="00550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SVs</w:t>
      </w:r>
      <w:r w:rsidRPr="002A7C2D">
        <w:rPr>
          <w:rFonts w:ascii="Times New Roman" w:hAnsi="Times New Roman" w:cs="Times New Roman"/>
          <w:sz w:val="24"/>
          <w:szCs w:val="24"/>
        </w:rPr>
        <w:t>)</w:t>
      </w:r>
      <w:r w:rsidRPr="005508A4">
        <w:rPr>
          <w:rFonts w:ascii="Times New Roman" w:hAnsi="Times New Roman" w:cs="Times New Roman"/>
          <w:sz w:val="24"/>
          <w:szCs w:val="24"/>
        </w:rPr>
        <w:t xml:space="preserve"> </w:t>
      </w:r>
      <w:r w:rsidRPr="006A36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D1A" w:rsidRPr="00832088" w:rsidRDefault="00F84D1A" w:rsidP="00F84D1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4D1A" w:rsidRPr="00F35E08" w:rsidRDefault="00F84D1A" w:rsidP="00F84D1A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5E08">
        <w:rPr>
          <w:rFonts w:ascii="Times New Roman" w:hAnsi="Times New Roman" w:cs="Times New Roman"/>
          <w:sz w:val="24"/>
          <w:szCs w:val="24"/>
        </w:rPr>
        <w:t>Из условий ККТ, следует, что решающее правило для линейно неразделимых данных имеет тот же вид, что и в линейно разделимом случае:</w:t>
      </w:r>
    </w:p>
    <w:p w:rsidR="00F84D1A" w:rsidRPr="00F35E08" w:rsidRDefault="00F84D1A" w:rsidP="00F84D1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E08">
        <w:rPr>
          <w:rFonts w:ascii="Times New Roman" w:hAnsi="Times New Roman" w:cs="Times New Roman"/>
          <w:position w:val="-32"/>
          <w:sz w:val="24"/>
          <w:szCs w:val="24"/>
        </w:rPr>
        <w:object w:dxaOrig="24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pt;height:37.65pt" o:ole="">
            <v:imagedata r:id="rId6" o:title=""/>
          </v:shape>
          <o:OLEObject Type="Embed" ProgID="Equation.3" ShapeID="_x0000_i1025" DrawAspect="Content" ObjectID="_1674555110" r:id="rId7"/>
        </w:object>
      </w:r>
      <w:r w:rsidRPr="00F35E08">
        <w:rPr>
          <w:rFonts w:ascii="Times New Roman" w:hAnsi="Times New Roman" w:cs="Times New Roman"/>
          <w:sz w:val="24"/>
          <w:szCs w:val="24"/>
        </w:rPr>
        <w:t>,</w:t>
      </w:r>
    </w:p>
    <w:p w:rsidR="004258A8" w:rsidRPr="00685D93" w:rsidRDefault="00F84D1A" w:rsidP="00685D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E08">
        <w:rPr>
          <w:rFonts w:ascii="Times New Roman" w:hAnsi="Times New Roman" w:cs="Times New Roman"/>
          <w:sz w:val="24"/>
          <w:szCs w:val="24"/>
        </w:rPr>
        <w:t xml:space="preserve">и по-прежнему является </w:t>
      </w:r>
      <w:r w:rsidRPr="009914B9">
        <w:rPr>
          <w:rFonts w:ascii="Times New Roman" w:hAnsi="Times New Roman" w:cs="Times New Roman"/>
          <w:b/>
          <w:sz w:val="24"/>
          <w:szCs w:val="24"/>
        </w:rPr>
        <w:t xml:space="preserve">разреженным по </w:t>
      </w:r>
      <w:r w:rsidRPr="009914B9">
        <w:rPr>
          <w:rFonts w:ascii="Times New Roman" w:hAnsi="Times New Roman" w:cs="Times New Roman"/>
          <w:b/>
          <w:sz w:val="24"/>
          <w:szCs w:val="24"/>
        </w:rPr>
        <w:sym w:font="Symbol" w:char="F061"/>
      </w:r>
      <w:r w:rsidRPr="00F35E08">
        <w:rPr>
          <w:rFonts w:ascii="Times New Roman" w:hAnsi="Times New Roman" w:cs="Times New Roman"/>
          <w:sz w:val="24"/>
          <w:szCs w:val="24"/>
        </w:rPr>
        <w:t>.</w:t>
      </w:r>
    </w:p>
    <w:p w:rsidR="004258A8" w:rsidRPr="00F84D1A" w:rsidRDefault="004258A8">
      <w:pPr>
        <w:rPr>
          <w:rFonts w:ascii="Times New Roman" w:hAnsi="Times New Roman" w:cs="Times New Roman"/>
          <w:b/>
          <w:sz w:val="24"/>
          <w:szCs w:val="24"/>
        </w:rPr>
      </w:pPr>
    </w:p>
    <w:p w:rsidR="00630C9F" w:rsidRPr="00630C9F" w:rsidRDefault="00685D9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131435" cy="5588635"/>
            <wp:effectExtent l="19050" t="0" r="0" b="0"/>
            <wp:docPr id="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558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580" w:rsidRDefault="00005580" w:rsidP="00005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5580" w:rsidRDefault="00C91D92" w:rsidP="00005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Двойственная </w:t>
      </w:r>
      <w:r w:rsidR="00005580" w:rsidRPr="00F35E08">
        <w:rPr>
          <w:rFonts w:ascii="Times New Roman" w:hAnsi="Times New Roman" w:cs="Times New Roman"/>
          <w:sz w:val="24"/>
          <w:szCs w:val="24"/>
        </w:rPr>
        <w:t xml:space="preserve"> задач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05580" w:rsidRPr="00F35E08">
        <w:rPr>
          <w:rFonts w:ascii="Times New Roman" w:hAnsi="Times New Roman" w:cs="Times New Roman"/>
          <w:sz w:val="24"/>
          <w:szCs w:val="24"/>
        </w:rPr>
        <w:t xml:space="preserve"> для линейно неразделимого случая:</w:t>
      </w:r>
    </w:p>
    <w:p w:rsidR="00C91D92" w:rsidRPr="00005580" w:rsidRDefault="00C91D92" w:rsidP="00005580">
      <w:pPr>
        <w:rPr>
          <w:rFonts w:ascii="Times New Roman" w:hAnsi="Times New Roman" w:cs="Times New Roman"/>
          <w:sz w:val="24"/>
          <w:szCs w:val="24"/>
        </w:rPr>
      </w:pPr>
    </w:p>
    <w:p w:rsidR="004258A8" w:rsidRDefault="00757E3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7E3B">
        <w:rPr>
          <w:rFonts w:ascii="Times New Roman" w:hAnsi="Times New Roman" w:cs="Times New Roman"/>
          <w:position w:val="-64"/>
          <w:sz w:val="24"/>
          <w:szCs w:val="24"/>
        </w:rPr>
        <w:object w:dxaOrig="5600" w:dyaOrig="1400">
          <v:shape id="_x0000_i1026" type="#_x0000_t75" style="width:280.45pt;height:69.5pt" o:ole="" fillcolor="window">
            <v:imagedata r:id="rId9" o:title=""/>
          </v:shape>
          <o:OLEObject Type="Embed" ProgID="Equation.3" ShapeID="_x0000_i1026" DrawAspect="Content" ObjectID="_1674555111" r:id="rId10"/>
        </w:object>
      </w:r>
    </w:p>
    <w:p w:rsidR="004258A8" w:rsidRDefault="004258A8">
      <w:pPr>
        <w:rPr>
          <w:rFonts w:ascii="Times New Roman" w:hAnsi="Times New Roman" w:cs="Times New Roman"/>
          <w:b/>
          <w:sz w:val="24"/>
          <w:szCs w:val="24"/>
        </w:rPr>
      </w:pPr>
    </w:p>
    <w:p w:rsidR="00C91D92" w:rsidRDefault="00C91D92">
      <w:pPr>
        <w:rPr>
          <w:rFonts w:ascii="Times New Roman" w:hAnsi="Times New Roman" w:cs="Times New Roman"/>
          <w:b/>
          <w:sz w:val="24"/>
          <w:szCs w:val="24"/>
        </w:rPr>
      </w:pPr>
    </w:p>
    <w:p w:rsidR="00C91D92" w:rsidRDefault="00C91D92">
      <w:pPr>
        <w:rPr>
          <w:rFonts w:ascii="Times New Roman" w:hAnsi="Times New Roman" w:cs="Times New Roman"/>
          <w:b/>
          <w:sz w:val="24"/>
          <w:szCs w:val="24"/>
        </w:rPr>
      </w:pPr>
    </w:p>
    <w:p w:rsidR="00C91D92" w:rsidRPr="00005580" w:rsidRDefault="00C91D92">
      <w:pPr>
        <w:rPr>
          <w:rFonts w:ascii="Times New Roman" w:hAnsi="Times New Roman" w:cs="Times New Roman"/>
          <w:b/>
          <w:sz w:val="24"/>
          <w:szCs w:val="24"/>
        </w:rPr>
      </w:pPr>
    </w:p>
    <w:p w:rsidR="004258A8" w:rsidRPr="00005580" w:rsidRDefault="004258A8">
      <w:pPr>
        <w:rPr>
          <w:rFonts w:ascii="Times New Roman" w:hAnsi="Times New Roman" w:cs="Times New Roman"/>
          <w:b/>
          <w:sz w:val="24"/>
          <w:szCs w:val="24"/>
        </w:rPr>
      </w:pPr>
    </w:p>
    <w:p w:rsidR="006F7735" w:rsidRDefault="006F77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981575" cy="563626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63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D32" w:rsidRDefault="006B0E53">
      <w:pPr>
        <w:rPr>
          <w:rFonts w:ascii="Times New Roman" w:hAnsi="Times New Roman" w:cs="Times New Roman"/>
          <w:b/>
          <w:sz w:val="24"/>
          <w:szCs w:val="24"/>
        </w:rPr>
      </w:pPr>
      <w:r w:rsidRPr="00497FEC">
        <w:rPr>
          <w:rFonts w:ascii="Times New Roman" w:hAnsi="Times New Roman" w:cs="Times New Roman"/>
          <w:b/>
          <w:sz w:val="24"/>
          <w:szCs w:val="24"/>
        </w:rPr>
        <w:lastRenderedPageBreak/>
        <w:t>Нелинейное</w:t>
      </w:r>
      <w:r w:rsidR="00497FEC" w:rsidRPr="00497F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FEC" w:rsidRPr="00497FEC">
        <w:rPr>
          <w:rFonts w:ascii="Times New Roman" w:hAnsi="Times New Roman" w:cs="Times New Roman"/>
          <w:b/>
          <w:sz w:val="24"/>
          <w:szCs w:val="24"/>
          <w:lang w:val="en-US"/>
        </w:rPr>
        <w:t>SVM</w:t>
      </w:r>
      <w:r w:rsidR="00497FEC" w:rsidRPr="006F7735">
        <w:rPr>
          <w:rFonts w:ascii="Times New Roman" w:hAnsi="Times New Roman" w:cs="Times New Roman"/>
          <w:b/>
          <w:sz w:val="24"/>
          <w:szCs w:val="24"/>
        </w:rPr>
        <w:t>-</w:t>
      </w:r>
      <w:r w:rsidR="00497FEC" w:rsidRPr="00497FEC">
        <w:rPr>
          <w:rFonts w:ascii="Times New Roman" w:hAnsi="Times New Roman" w:cs="Times New Roman"/>
          <w:b/>
          <w:sz w:val="24"/>
          <w:szCs w:val="24"/>
        </w:rPr>
        <w:t>обучение</w:t>
      </w:r>
    </w:p>
    <w:p w:rsidR="00F234DC" w:rsidRPr="00064A91" w:rsidRDefault="00F234DC" w:rsidP="00F234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A91">
        <w:rPr>
          <w:rFonts w:ascii="Times New Roman" w:hAnsi="Times New Roman" w:cs="Times New Roman"/>
          <w:sz w:val="24"/>
          <w:szCs w:val="24"/>
        </w:rPr>
        <w:t xml:space="preserve">Двойственная формулировка задачи оптимизации для линейного случая обеспечивает обобщение процедуры 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064A91">
        <w:rPr>
          <w:rFonts w:ascii="Times New Roman" w:hAnsi="Times New Roman" w:cs="Times New Roman"/>
          <w:sz w:val="24"/>
          <w:szCs w:val="24"/>
        </w:rPr>
        <w:t xml:space="preserve">-обучения на </w:t>
      </w:r>
      <w:r w:rsidRPr="00064A91">
        <w:rPr>
          <w:rFonts w:ascii="Times New Roman" w:hAnsi="Times New Roman" w:cs="Times New Roman"/>
          <w:iCs/>
          <w:sz w:val="24"/>
          <w:szCs w:val="24"/>
        </w:rPr>
        <w:t xml:space="preserve">нелинейный </w:t>
      </w:r>
      <w:r w:rsidRPr="00064A91">
        <w:rPr>
          <w:rFonts w:ascii="Times New Roman" w:hAnsi="Times New Roman" w:cs="Times New Roman"/>
          <w:sz w:val="24"/>
          <w:szCs w:val="24"/>
        </w:rPr>
        <w:t>случай как для задачи классификации, так и для задачи восстановления регрессии.</w:t>
      </w:r>
    </w:p>
    <w:p w:rsidR="0077639B" w:rsidRPr="0077639B" w:rsidRDefault="00F234DC" w:rsidP="0077639B">
      <w:pPr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64A91">
        <w:rPr>
          <w:rFonts w:ascii="Times New Roman" w:hAnsi="Times New Roman" w:cs="Times New Roman"/>
          <w:sz w:val="24"/>
          <w:szCs w:val="24"/>
        </w:rPr>
        <w:t>Так называемый “ядерный прием” (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t>kernel</w:t>
      </w:r>
      <w:r w:rsidRPr="00064A91"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t>trick</w:t>
      </w:r>
      <w:r w:rsidRPr="00064A91">
        <w:rPr>
          <w:rFonts w:ascii="Times New Roman" w:hAnsi="Times New Roman" w:cs="Times New Roman"/>
          <w:sz w:val="24"/>
          <w:szCs w:val="24"/>
        </w:rPr>
        <w:t xml:space="preserve">) позволил строить гиперплоскости с максимальной шириной полосы  в </w:t>
      </w:r>
      <w:r w:rsidRPr="00064A91">
        <w:rPr>
          <w:rFonts w:ascii="Times New Roman" w:hAnsi="Times New Roman" w:cs="Times New Roman"/>
          <w:bCs/>
          <w:iCs/>
          <w:sz w:val="24"/>
          <w:szCs w:val="24"/>
        </w:rPr>
        <w:t>пространстве признаков, куда</w:t>
      </w:r>
      <w:r w:rsidRPr="00064A91">
        <w:rPr>
          <w:rFonts w:ascii="Times New Roman" w:hAnsi="Times New Roman" w:cs="Times New Roman"/>
          <w:sz w:val="24"/>
          <w:szCs w:val="24"/>
        </w:rPr>
        <w:t xml:space="preserve"> отображаются исходные образы. Однако алгоритм решения задачи формально остается </w:t>
      </w:r>
      <w:r w:rsidRPr="00064A91">
        <w:rPr>
          <w:rFonts w:ascii="Times New Roman" w:hAnsi="Times New Roman" w:cs="Times New Roman"/>
          <w:iCs/>
          <w:sz w:val="24"/>
          <w:szCs w:val="24"/>
        </w:rPr>
        <w:t>подобным</w:t>
      </w:r>
      <w:r w:rsidRPr="00064A91">
        <w:rPr>
          <w:rFonts w:ascii="Times New Roman" w:hAnsi="Times New Roman" w:cs="Times New Roman"/>
          <w:sz w:val="24"/>
          <w:szCs w:val="24"/>
        </w:rPr>
        <w:t xml:space="preserve"> алгоритму для линейного случая, за исключением того, что </w:t>
      </w:r>
      <w:r w:rsidRPr="00064A91">
        <w:rPr>
          <w:rFonts w:ascii="Times New Roman" w:hAnsi="Times New Roman" w:cs="Times New Roman"/>
          <w:iCs/>
          <w:sz w:val="24"/>
          <w:szCs w:val="24"/>
        </w:rPr>
        <w:t>каждое скалярное произведение заменяется нелинейной ядерной функцией.</w:t>
      </w:r>
    </w:p>
    <w:p w:rsidR="009F21C0" w:rsidRPr="0077639B" w:rsidRDefault="008303B9" w:rsidP="0077639B">
      <w:pPr>
        <w:spacing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C069E">
        <w:rPr>
          <w:position w:val="-28"/>
          <w:sz w:val="24"/>
          <w:szCs w:val="24"/>
        </w:rPr>
        <w:object w:dxaOrig="1380" w:dyaOrig="680">
          <v:shape id="_x0000_i1027" type="#_x0000_t75" style="width:69.5pt;height:33.5pt" o:ole="" fillcolor="window">
            <v:imagedata r:id="rId12" o:title=""/>
          </v:shape>
          <o:OLEObject Type="Embed" ProgID="Equation.3" ShapeID="_x0000_i1027" DrawAspect="Content" ObjectID="_1674555112" r:id="rId13"/>
        </w:object>
      </w:r>
      <w:r w:rsidR="00FA50BA">
        <w:rPr>
          <w:position w:val="-28"/>
          <w:sz w:val="24"/>
          <w:szCs w:val="24"/>
        </w:rPr>
        <w:t xml:space="preserve">         </w:t>
      </w:r>
      <w:r w:rsidR="00DD68EC" w:rsidRPr="00FC069E">
        <w:rPr>
          <w:rFonts w:ascii="Times New Roman" w:hAnsi="Times New Roman" w:cs="Times New Roman"/>
          <w:sz w:val="24"/>
          <w:szCs w:val="24"/>
        </w:rPr>
        <w:t>Пространство</w:t>
      </w:r>
      <w:r w:rsidR="00DD68EC" w:rsidRPr="00247F5E">
        <w:rPr>
          <w:rFonts w:ascii="Script MT Bold" w:hAnsi="Script MT Bold" w:cs="Times New Roman"/>
          <w:sz w:val="28"/>
          <w:szCs w:val="28"/>
        </w:rPr>
        <w:t xml:space="preserve"> </w:t>
      </w:r>
      <w:r w:rsidR="00DD68EC" w:rsidRPr="004F0D6B">
        <w:rPr>
          <w:rFonts w:ascii="Script MT Bold" w:hAnsi="Script MT Bold" w:cs="Times New Roman"/>
          <w:sz w:val="28"/>
          <w:szCs w:val="28"/>
          <w:lang w:val="en-US"/>
        </w:rPr>
        <w:t>F</w:t>
      </w:r>
      <w:r w:rsidR="00DD68EC" w:rsidRPr="00FC069E">
        <w:rPr>
          <w:rFonts w:ascii="Times New Roman" w:hAnsi="Times New Roman" w:cs="Times New Roman"/>
          <w:sz w:val="24"/>
          <w:szCs w:val="24"/>
        </w:rPr>
        <w:t xml:space="preserve"> </w:t>
      </w:r>
      <w:r w:rsidRPr="008303B9">
        <w:rPr>
          <w:rFonts w:ascii="Times New Roman" w:hAnsi="Times New Roman" w:cs="Times New Roman"/>
          <w:sz w:val="24"/>
          <w:szCs w:val="24"/>
        </w:rPr>
        <w:t xml:space="preserve"> – </w:t>
      </w:r>
      <w:r w:rsidR="00DD68EC" w:rsidRPr="00FC0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пространство</w:t>
      </w:r>
      <w:r w:rsidR="00DD68EC" w:rsidRPr="00FC069E">
        <w:rPr>
          <w:rFonts w:ascii="Times New Roman" w:hAnsi="Times New Roman" w:cs="Times New Roman"/>
          <w:b/>
          <w:i/>
          <w:sz w:val="24"/>
          <w:szCs w:val="24"/>
        </w:rPr>
        <w:t xml:space="preserve"> признаков</w:t>
      </w:r>
      <w:r w:rsidR="00FA50BA">
        <w:rPr>
          <w:rFonts w:ascii="Times New Roman" w:hAnsi="Times New Roman" w:cs="Times New Roman"/>
          <w:sz w:val="24"/>
          <w:szCs w:val="24"/>
        </w:rPr>
        <w:t xml:space="preserve"> </w:t>
      </w:r>
      <w:r w:rsidR="00AC7918" w:rsidRPr="00AC7918">
        <w:rPr>
          <w:rFonts w:ascii="Times New Roman" w:hAnsi="Times New Roman" w:cs="Times New Roman"/>
          <w:sz w:val="24"/>
          <w:szCs w:val="24"/>
        </w:rPr>
        <w:t>(</w:t>
      </w:r>
      <w:r w:rsidR="00AC7918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AC7918" w:rsidRPr="00AC7918">
        <w:rPr>
          <w:rFonts w:ascii="Times New Roman" w:hAnsi="Times New Roman" w:cs="Times New Roman"/>
          <w:sz w:val="24"/>
          <w:szCs w:val="24"/>
        </w:rPr>
        <w:t xml:space="preserve"> </w:t>
      </w:r>
      <w:r w:rsidR="00AC7918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="00AC7918" w:rsidRPr="00AC7918">
        <w:rPr>
          <w:rFonts w:ascii="Times New Roman" w:hAnsi="Times New Roman" w:cs="Times New Roman"/>
          <w:sz w:val="24"/>
          <w:szCs w:val="24"/>
        </w:rPr>
        <w:t>)</w:t>
      </w:r>
    </w:p>
    <w:p w:rsidR="008A7785" w:rsidRDefault="00374415" w:rsidP="008A7785">
      <w:pPr>
        <w:widowControl w:val="0"/>
        <w:ind w:righ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вместо </w:t>
      </w:r>
      <w:r w:rsidR="00827835">
        <w:rPr>
          <w:rFonts w:ascii="Times New Roman" w:hAnsi="Times New Roman" w:cs="Times New Roman"/>
          <w:sz w:val="24"/>
          <w:szCs w:val="24"/>
        </w:rPr>
        <w:t xml:space="preserve">исходной </w:t>
      </w:r>
      <w:r>
        <w:rPr>
          <w:rFonts w:ascii="Times New Roman" w:hAnsi="Times New Roman" w:cs="Times New Roman"/>
          <w:sz w:val="24"/>
          <w:szCs w:val="24"/>
        </w:rPr>
        <w:t>тренировочной последовательности</w:t>
      </w:r>
      <w:r w:rsidRPr="00F35E08">
        <w:rPr>
          <w:rFonts w:ascii="Times New Roman" w:hAnsi="Times New Roman" w:cs="Times New Roman"/>
          <w:sz w:val="24"/>
          <w:szCs w:val="24"/>
        </w:rPr>
        <w:t xml:space="preserve"> 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F35E08">
        <w:rPr>
          <w:rFonts w:ascii="Times New Roman" w:hAnsi="Times New Roman" w:cs="Times New Roman"/>
          <w:sz w:val="24"/>
          <w:szCs w:val="24"/>
        </w:rPr>
        <w:t>,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F35E08">
        <w:rPr>
          <w:rFonts w:ascii="Times New Roman" w:hAnsi="Times New Roman" w:cs="Times New Roman"/>
          <w:sz w:val="24"/>
          <w:szCs w:val="24"/>
        </w:rPr>
        <w:t>), … , 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F35E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F35E08">
        <w:rPr>
          <w:rFonts w:ascii="Times New Roman" w:hAnsi="Times New Roman" w:cs="Times New Roman"/>
          <w:sz w:val="24"/>
          <w:szCs w:val="24"/>
        </w:rPr>
        <w:t>)</w:t>
      </w:r>
      <w:r w:rsidRPr="00EE59F7">
        <w:rPr>
          <w:rFonts w:ascii="Times New Roman" w:hAnsi="Times New Roman" w:cs="Times New Roman"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EE59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F35E08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n</w:t>
      </w:r>
      <w:proofErr w:type="spellEnd"/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F35E08">
        <w:rPr>
          <w:rFonts w:ascii="Times New Roman" w:hAnsi="Times New Roman" w:cs="Times New Roman"/>
          <w:sz w:val="24"/>
          <w:szCs w:val="24"/>
        </w:rPr>
        <w:t xml:space="preserve"> </w:t>
      </w:r>
      <w:r w:rsidR="00827835">
        <w:rPr>
          <w:rFonts w:ascii="Times New Roman" w:hAnsi="Times New Roman" w:cs="Times New Roman"/>
          <w:sz w:val="24"/>
          <w:szCs w:val="24"/>
        </w:rPr>
        <w:t xml:space="preserve">работают с </w:t>
      </w:r>
      <w:r w:rsidR="00827835" w:rsidRPr="00F35E08">
        <w:rPr>
          <w:rFonts w:ascii="Times New Roman" w:hAnsi="Times New Roman" w:cs="Times New Roman"/>
          <w:sz w:val="24"/>
          <w:szCs w:val="24"/>
        </w:rPr>
        <w:t xml:space="preserve"> (</w:t>
      </w:r>
      <w:r w:rsidR="00DE7368" w:rsidRPr="00F77BD5">
        <w:rPr>
          <w:position w:val="-4"/>
        </w:rPr>
        <w:object w:dxaOrig="260" w:dyaOrig="260">
          <v:shape id="_x0000_i1028" type="#_x0000_t75" style="width:12.55pt;height:12.55pt" o:ole="">
            <v:imagedata r:id="rId14" o:title=""/>
          </v:shape>
          <o:OLEObject Type="Embed" ProgID="Equation.3" ShapeID="_x0000_i1028" DrawAspect="Content" ObjectID="_1674555113" r:id="rId15"/>
        </w:object>
      </w:r>
      <w:r w:rsidR="00DC07E6" w:rsidRPr="00DC07E6">
        <w:rPr>
          <w:rFonts w:ascii="Times New Roman" w:hAnsi="Times New Roman" w:cs="Times New Roman"/>
          <w:sz w:val="24"/>
          <w:szCs w:val="24"/>
        </w:rPr>
        <w:t>(</w:t>
      </w:r>
      <w:r w:rsidR="00827835"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827835" w:rsidRPr="00F35E0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DE7368">
        <w:rPr>
          <w:rFonts w:ascii="Times New Roman" w:hAnsi="Times New Roman" w:cs="Times New Roman"/>
          <w:sz w:val="24"/>
          <w:szCs w:val="24"/>
        </w:rPr>
        <w:t xml:space="preserve">), </w:t>
      </w:r>
      <w:r w:rsidR="00827835"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827835" w:rsidRPr="00F35E0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827835" w:rsidRPr="00F35E08">
        <w:rPr>
          <w:rFonts w:ascii="Times New Roman" w:hAnsi="Times New Roman" w:cs="Times New Roman"/>
          <w:sz w:val="24"/>
          <w:szCs w:val="24"/>
        </w:rPr>
        <w:t>), … , (</w:t>
      </w:r>
      <w:r w:rsidR="00DC07E6" w:rsidRPr="00F77BD5">
        <w:rPr>
          <w:position w:val="-4"/>
        </w:rPr>
        <w:object w:dxaOrig="260" w:dyaOrig="260">
          <v:shape id="_x0000_i1029" type="#_x0000_t75" style="width:12.55pt;height:12.55pt" o:ole="">
            <v:imagedata r:id="rId16" o:title=""/>
          </v:shape>
          <o:OLEObject Type="Embed" ProgID="Equation.3" ShapeID="_x0000_i1029" DrawAspect="Content" ObjectID="_1674555114" r:id="rId17"/>
        </w:object>
      </w:r>
      <w:r w:rsidR="001E2C9B">
        <w:rPr>
          <w:rFonts w:ascii="Times New Roman" w:hAnsi="Times New Roman" w:cs="Times New Roman"/>
          <w:sz w:val="24"/>
          <w:szCs w:val="24"/>
        </w:rPr>
        <w:t>(</w:t>
      </w:r>
      <w:r w:rsidR="00827835"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827835"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="00DC07E6">
        <w:rPr>
          <w:rFonts w:ascii="Times New Roman" w:hAnsi="Times New Roman" w:cs="Times New Roman"/>
          <w:sz w:val="24"/>
          <w:szCs w:val="24"/>
        </w:rPr>
        <w:t>),</w:t>
      </w:r>
      <w:r w:rsidR="00827835" w:rsidRPr="00F35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35"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827835"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="00827835" w:rsidRPr="00F35E08">
        <w:rPr>
          <w:rFonts w:ascii="Times New Roman" w:hAnsi="Times New Roman" w:cs="Times New Roman"/>
          <w:sz w:val="24"/>
          <w:szCs w:val="24"/>
        </w:rPr>
        <w:t>)</w:t>
      </w:r>
      <w:r w:rsidR="00827835" w:rsidRPr="00EE59F7">
        <w:rPr>
          <w:rFonts w:ascii="Times New Roman" w:hAnsi="Times New Roman" w:cs="Times New Roman"/>
          <w:sz w:val="24"/>
          <w:szCs w:val="24"/>
        </w:rPr>
        <w:t xml:space="preserve">  </w:t>
      </w:r>
      <w:r w:rsidR="00827835"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="00827835" w:rsidRPr="00EE59F7">
        <w:rPr>
          <w:rFonts w:ascii="Times New Roman" w:hAnsi="Times New Roman" w:cs="Times New Roman"/>
          <w:sz w:val="24"/>
          <w:szCs w:val="24"/>
        </w:rPr>
        <w:t xml:space="preserve">  </w:t>
      </w:r>
      <w:r w:rsidR="00D41A57" w:rsidRPr="004F0D6B">
        <w:rPr>
          <w:rFonts w:ascii="Script MT Bold" w:hAnsi="Script MT Bold" w:cs="Times New Roman"/>
          <w:sz w:val="28"/>
          <w:szCs w:val="28"/>
          <w:lang w:val="en-US"/>
        </w:rPr>
        <w:t>F</w:t>
      </w:r>
      <w:r w:rsidR="00827835"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="00827835"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827835" w:rsidRPr="00F35E08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8A7785" w:rsidRDefault="000C6A51" w:rsidP="00D36F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32805" cy="324294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785" w:rsidRDefault="008A7785" w:rsidP="00D36F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9348F" w:rsidRDefault="00D9348F" w:rsidP="00D36F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251745"/>
            <wp:effectExtent l="1905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8F" w:rsidRDefault="00D9348F" w:rsidP="00D36F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13EFF" w:rsidRPr="00B8674F" w:rsidRDefault="00413EFF" w:rsidP="00EF53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6381" w:rsidRPr="008B5DEB" w:rsidRDefault="00506381" w:rsidP="00506381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D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Теорема </w:t>
      </w:r>
      <w:proofErr w:type="spellStart"/>
      <w:r w:rsidRPr="008B5DEB">
        <w:rPr>
          <w:rFonts w:ascii="Times New Roman" w:hAnsi="Times New Roman" w:cs="Times New Roman"/>
          <w:b/>
          <w:sz w:val="24"/>
          <w:szCs w:val="24"/>
        </w:rPr>
        <w:t>Мерсера</w:t>
      </w:r>
      <w:proofErr w:type="spellEnd"/>
      <w:r w:rsidRPr="00064A91">
        <w:rPr>
          <w:rFonts w:ascii="Times New Roman" w:hAnsi="Times New Roman" w:cs="Times New Roman"/>
          <w:sz w:val="24"/>
          <w:szCs w:val="24"/>
        </w:rPr>
        <w:t xml:space="preserve">  отвечает на вопрос, какие функции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064A91">
        <w:rPr>
          <w:rFonts w:ascii="Times New Roman" w:hAnsi="Times New Roman" w:cs="Times New Roman"/>
          <w:sz w:val="24"/>
          <w:szCs w:val="24"/>
        </w:rPr>
        <w:t xml:space="preserve"> соответствуют скалярному произведению в некоторых пространствах признаков, т.е. являются </w:t>
      </w:r>
      <w:r w:rsidRPr="008B5DEB">
        <w:rPr>
          <w:rFonts w:ascii="Times New Roman" w:hAnsi="Times New Roman" w:cs="Times New Roman"/>
          <w:b/>
          <w:sz w:val="24"/>
          <w:szCs w:val="24"/>
        </w:rPr>
        <w:t xml:space="preserve">допустимыми </w:t>
      </w:r>
      <w:r w:rsidRPr="008B5DEB">
        <w:rPr>
          <w:rFonts w:ascii="Times New Roman" w:hAnsi="Times New Roman" w:cs="Times New Roman"/>
          <w:b/>
          <w:sz w:val="24"/>
          <w:szCs w:val="24"/>
          <w:lang w:val="en-US"/>
        </w:rPr>
        <w:t>SV</w:t>
      </w:r>
      <w:r w:rsidRPr="008B5DEB">
        <w:rPr>
          <w:rFonts w:ascii="Times New Roman" w:hAnsi="Times New Roman" w:cs="Times New Roman"/>
          <w:b/>
          <w:sz w:val="24"/>
          <w:szCs w:val="24"/>
        </w:rPr>
        <w:t xml:space="preserve">-ядрами. </w:t>
      </w:r>
    </w:p>
    <w:p w:rsidR="00506381" w:rsidRPr="00064A91" w:rsidRDefault="00506381" w:rsidP="0050638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A91">
        <w:rPr>
          <w:rFonts w:ascii="Times New Roman" w:hAnsi="Times New Roman" w:cs="Times New Roman"/>
          <w:sz w:val="24"/>
          <w:szCs w:val="24"/>
        </w:rPr>
        <w:t xml:space="preserve">Пусть функция 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064A91">
        <w:rPr>
          <w:rFonts w:ascii="Times New Roman" w:hAnsi="Times New Roman" w:cs="Times New Roman"/>
          <w:sz w:val="24"/>
          <w:szCs w:val="24"/>
        </w:rPr>
        <w:t xml:space="preserve"> :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064A91">
        <w:rPr>
          <w:rFonts w:ascii="Times New Roman" w:hAnsi="Times New Roman" w:cs="Times New Roman"/>
          <w:sz w:val="24"/>
          <w:szCs w:val="24"/>
        </w:rPr>
        <w:t xml:space="preserve"> непрерывна, симметрична по своим аргументам и для </w:t>
      </w:r>
      <w:r w:rsidRPr="00064A91">
        <w:rPr>
          <w:rFonts w:ascii="Times New Roman" w:hAnsi="Times New Roman" w:cs="Times New Roman"/>
          <w:sz w:val="24"/>
          <w:szCs w:val="24"/>
        </w:rPr>
        <w:sym w:font="Symbol" w:char="F022"/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064A9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64A91">
        <w:rPr>
          <w:rFonts w:ascii="Times New Roman" w:hAnsi="Times New Roman" w:cs="Times New Roman"/>
          <w:sz w:val="24"/>
          <w:szCs w:val="24"/>
        </w:rPr>
        <w:t>(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64A91">
        <w:rPr>
          <w:rFonts w:ascii="Times New Roman" w:hAnsi="Times New Roman" w:cs="Times New Roman"/>
          <w:sz w:val="24"/>
          <w:szCs w:val="24"/>
        </w:rPr>
        <w:t xml:space="preserve">) удовлетворяет условию </w:t>
      </w:r>
      <w:proofErr w:type="spellStart"/>
      <w:r w:rsidRPr="00064A91">
        <w:rPr>
          <w:rFonts w:ascii="Times New Roman" w:hAnsi="Times New Roman" w:cs="Times New Roman"/>
          <w:sz w:val="24"/>
          <w:szCs w:val="24"/>
        </w:rPr>
        <w:t>Мерсера</w:t>
      </w:r>
      <w:proofErr w:type="spellEnd"/>
      <w:r w:rsidRPr="00064A91">
        <w:rPr>
          <w:rFonts w:ascii="Times New Roman" w:hAnsi="Times New Roman" w:cs="Times New Roman"/>
          <w:sz w:val="24"/>
          <w:szCs w:val="24"/>
        </w:rPr>
        <w:t>:</w:t>
      </w:r>
    </w:p>
    <w:p w:rsidR="00506381" w:rsidRPr="00064A91" w:rsidRDefault="00506381" w:rsidP="0050638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64A91">
        <w:rPr>
          <w:rFonts w:ascii="Times New Roman" w:hAnsi="Times New Roman" w:cs="Times New Roman"/>
          <w:position w:val="-34"/>
          <w:sz w:val="24"/>
          <w:szCs w:val="24"/>
        </w:rPr>
        <w:object w:dxaOrig="2980" w:dyaOrig="620">
          <v:shape id="_x0000_i1030" type="#_x0000_t75" style="width:149pt;height:31pt" o:ole="">
            <v:imagedata r:id="rId20" o:title=""/>
          </v:shape>
          <o:OLEObject Type="Embed" ProgID="Equation.3" ShapeID="_x0000_i1030" DrawAspect="Content" ObjectID="_1674555115" r:id="rId21"/>
        </w:object>
      </w:r>
      <w:r w:rsidRPr="00064A91">
        <w:rPr>
          <w:rFonts w:ascii="Times New Roman" w:hAnsi="Times New Roman" w:cs="Times New Roman"/>
          <w:sz w:val="24"/>
          <w:szCs w:val="24"/>
        </w:rPr>
        <w:t>.</w:t>
      </w:r>
    </w:p>
    <w:p w:rsidR="00506381" w:rsidRDefault="00506381" w:rsidP="00506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существует пространство</w:t>
      </w:r>
      <w:r>
        <w:rPr>
          <w:sz w:val="24"/>
          <w:szCs w:val="24"/>
        </w:rPr>
        <w:t xml:space="preserve"> </w:t>
      </w:r>
      <w:r w:rsidRPr="004F0D6B">
        <w:rPr>
          <w:rFonts w:ascii="Script MT Bold" w:hAnsi="Script MT Bold" w:cs="Times New Roman"/>
          <w:sz w:val="28"/>
          <w:szCs w:val="28"/>
          <w:lang w:val="en-US"/>
        </w:rPr>
        <w:t>F</w:t>
      </w:r>
      <w:r>
        <w:rPr>
          <w:rFonts w:cs="Times New Roman"/>
          <w:sz w:val="28"/>
          <w:szCs w:val="28"/>
        </w:rPr>
        <w:t xml:space="preserve"> </w:t>
      </w:r>
      <w:r w:rsidRPr="000A5F25">
        <w:rPr>
          <w:rFonts w:ascii="Times New Roman" w:hAnsi="Times New Roman" w:cs="Times New Roman"/>
          <w:sz w:val="24"/>
          <w:szCs w:val="24"/>
        </w:rPr>
        <w:t>и отображение</w:t>
      </w:r>
      <w:r>
        <w:rPr>
          <w:sz w:val="24"/>
          <w:szCs w:val="24"/>
        </w:rPr>
        <w:t xml:space="preserve"> </w:t>
      </w:r>
      <w:r w:rsidRPr="004350F0">
        <w:t xml:space="preserve"> </w:t>
      </w:r>
      <w:r w:rsidRPr="00F77BD5">
        <w:rPr>
          <w:position w:val="-10"/>
        </w:rPr>
        <w:object w:dxaOrig="1180" w:dyaOrig="320">
          <v:shape id="_x0000_i1031" type="#_x0000_t75" style="width:59.45pt;height:15.9pt" o:ole="">
            <v:imagedata r:id="rId22" o:title=""/>
          </v:shape>
          <o:OLEObject Type="Embed" ProgID="Equation.3" ShapeID="_x0000_i1031" DrawAspect="Content" ObjectID="_1674555116" r:id="rId23"/>
        </w:object>
      </w:r>
      <w:r>
        <w:t xml:space="preserve"> :</w:t>
      </w:r>
      <w:r w:rsidRPr="00A6136F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FC069E">
        <w:rPr>
          <w:rFonts w:ascii="Times New Roman" w:hAnsi="Times New Roman" w:cs="Times New Roman"/>
          <w:position w:val="-10"/>
          <w:sz w:val="24"/>
          <w:szCs w:val="24"/>
        </w:rPr>
        <w:object w:dxaOrig="2200" w:dyaOrig="340">
          <v:shape id="_x0000_i1032" type="#_x0000_t75" style="width:109.65pt;height:17.6pt" o:ole="" fillcolor="window">
            <v:imagedata r:id="rId24" o:title=""/>
          </v:shape>
          <o:OLEObject Type="Embed" ProgID="Equation.3" ShapeID="_x0000_i1032" DrawAspect="Content" ObjectID="_1674555117" r:id="rId25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>.</w:t>
      </w:r>
    </w:p>
    <w:p w:rsidR="00506381" w:rsidRPr="008D4EC1" w:rsidRDefault="00506381" w:rsidP="00506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Т.е. </w:t>
      </w:r>
      <w:r w:rsidRPr="00064A91"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064A91">
        <w:rPr>
          <w:rFonts w:ascii="Times New Roman" w:hAnsi="Times New Roman" w:cs="Times New Roman"/>
          <w:sz w:val="24"/>
          <w:szCs w:val="24"/>
        </w:rPr>
        <w:t>(</w:t>
      </w:r>
      <w:r w:rsidRPr="00064A9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64A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Pr="00064A91">
        <w:rPr>
          <w:rFonts w:ascii="Times New Roman" w:hAnsi="Times New Roman" w:cs="Times New Roman"/>
          <w:sz w:val="24"/>
          <w:szCs w:val="24"/>
        </w:rPr>
        <w:t>) служит скалярным произведением в некотором пространстве признаков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F0D6B">
        <w:rPr>
          <w:rFonts w:ascii="Script MT Bold" w:hAnsi="Script MT Bold" w:cs="Times New Roman"/>
          <w:sz w:val="28"/>
          <w:szCs w:val="28"/>
          <w:lang w:val="en-US"/>
        </w:rPr>
        <w:t>F</w:t>
      </w:r>
      <w:r w:rsidRPr="00064A91">
        <w:rPr>
          <w:rFonts w:ascii="Times New Roman" w:hAnsi="Times New Roman" w:cs="Times New Roman"/>
          <w:sz w:val="24"/>
          <w:szCs w:val="24"/>
        </w:rPr>
        <w:t>.</w:t>
      </w:r>
    </w:p>
    <w:p w:rsidR="00D36FD4" w:rsidRPr="00775077" w:rsidRDefault="00D36FD4" w:rsidP="00EF53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069E" w:rsidRPr="00FC069E" w:rsidRDefault="00BF115D" w:rsidP="00FC069E">
      <w:pPr>
        <w:tabs>
          <w:tab w:val="center" w:pos="4111"/>
          <w:tab w:val="righ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69E" w:rsidRPr="00FC069E">
        <w:rPr>
          <w:rFonts w:ascii="Times New Roman" w:hAnsi="Times New Roman" w:cs="Times New Roman"/>
          <w:sz w:val="24"/>
          <w:szCs w:val="24"/>
        </w:rPr>
        <w:t>Переход  в пространство признаков  целесообразен по следующим  причинам:</w:t>
      </w:r>
    </w:p>
    <w:p w:rsidR="00FC069E" w:rsidRDefault="00FC069E" w:rsidP="00FC069E">
      <w:pPr>
        <w:numPr>
          <w:ilvl w:val="0"/>
          <w:numId w:val="1"/>
        </w:numPr>
        <w:tabs>
          <w:tab w:val="center" w:pos="4111"/>
          <w:tab w:val="right" w:pos="836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69E">
        <w:rPr>
          <w:rFonts w:ascii="Times New Roman" w:hAnsi="Times New Roman" w:cs="Times New Roman"/>
          <w:sz w:val="24"/>
          <w:szCs w:val="24"/>
        </w:rPr>
        <w:t xml:space="preserve">В качестве меры подобия </w:t>
      </w:r>
      <w:r w:rsidR="00882FDF" w:rsidRPr="00064A91">
        <w:rPr>
          <w:rFonts w:ascii="Times New Roman" w:hAnsi="Times New Roman" w:cs="Times New Roman"/>
          <w:sz w:val="24"/>
          <w:szCs w:val="24"/>
        </w:rPr>
        <w:t>объектов</w:t>
      </w:r>
      <w:r w:rsidRPr="00FC069E">
        <w:rPr>
          <w:rFonts w:ascii="Times New Roman" w:hAnsi="Times New Roman" w:cs="Times New Roman"/>
          <w:sz w:val="24"/>
          <w:szCs w:val="24"/>
        </w:rPr>
        <w:t xml:space="preserve"> можно использовать </w:t>
      </w:r>
      <w:r w:rsidRPr="00F62518">
        <w:rPr>
          <w:rFonts w:ascii="Times New Roman" w:hAnsi="Times New Roman" w:cs="Times New Roman"/>
          <w:b/>
          <w:sz w:val="24"/>
          <w:szCs w:val="24"/>
        </w:rPr>
        <w:t>скалярное произведение</w:t>
      </w:r>
      <w:r w:rsidRPr="00FC069E">
        <w:rPr>
          <w:rFonts w:ascii="Times New Roman" w:hAnsi="Times New Roman" w:cs="Times New Roman"/>
          <w:sz w:val="24"/>
          <w:szCs w:val="24"/>
        </w:rPr>
        <w:t xml:space="preserve"> </w:t>
      </w:r>
      <w:r w:rsidR="00F62518">
        <w:rPr>
          <w:rFonts w:ascii="Times New Roman" w:hAnsi="Times New Roman" w:cs="Times New Roman"/>
          <w:sz w:val="24"/>
          <w:szCs w:val="24"/>
        </w:rPr>
        <w:t>в пространстве признаков:</w:t>
      </w:r>
    </w:p>
    <w:p w:rsidR="00882FDF" w:rsidRPr="00FC069E" w:rsidRDefault="00882FDF" w:rsidP="00882FDF">
      <w:pPr>
        <w:tabs>
          <w:tab w:val="center" w:pos="4111"/>
          <w:tab w:val="right" w:pos="8364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FC069E" w:rsidRPr="00FC069E" w:rsidRDefault="00FC069E" w:rsidP="00FC069E">
      <w:pPr>
        <w:tabs>
          <w:tab w:val="center" w:pos="4111"/>
          <w:tab w:val="right" w:pos="8364"/>
        </w:tabs>
        <w:ind w:left="348"/>
        <w:jc w:val="both"/>
        <w:rPr>
          <w:rFonts w:ascii="Times New Roman" w:hAnsi="Times New Roman" w:cs="Times New Roman"/>
          <w:sz w:val="24"/>
          <w:szCs w:val="24"/>
        </w:rPr>
      </w:pPr>
      <w:r w:rsidRPr="00FC069E">
        <w:rPr>
          <w:rFonts w:ascii="Times New Roman" w:hAnsi="Times New Roman" w:cs="Times New Roman"/>
          <w:sz w:val="24"/>
          <w:szCs w:val="24"/>
        </w:rPr>
        <w:tab/>
      </w:r>
      <w:r w:rsidR="00EF530F" w:rsidRPr="00FC069E">
        <w:rPr>
          <w:rFonts w:ascii="Times New Roman" w:hAnsi="Times New Roman" w:cs="Times New Roman"/>
          <w:position w:val="-10"/>
          <w:sz w:val="24"/>
          <w:szCs w:val="24"/>
        </w:rPr>
        <w:object w:dxaOrig="2200" w:dyaOrig="340">
          <v:shape id="_x0000_i1033" type="#_x0000_t75" style="width:109.65pt;height:17.6pt" o:ole="" fillcolor="window">
            <v:imagedata r:id="rId26" o:title=""/>
          </v:shape>
          <o:OLEObject Type="Embed" ProgID="Equation.3" ShapeID="_x0000_i1033" DrawAspect="Content" ObjectID="_1674555118" r:id="rId27"/>
        </w:object>
      </w:r>
      <w:r w:rsidRPr="00FC069E">
        <w:rPr>
          <w:rFonts w:ascii="Times New Roman" w:hAnsi="Times New Roman" w:cs="Times New Roman"/>
          <w:sz w:val="24"/>
          <w:szCs w:val="24"/>
        </w:rPr>
        <w:t xml:space="preserve"> </w:t>
      </w:r>
      <w:r w:rsidRPr="00FC069E">
        <w:rPr>
          <w:rFonts w:ascii="Times New Roman" w:hAnsi="Times New Roman" w:cs="Times New Roman"/>
          <w:sz w:val="24"/>
          <w:szCs w:val="24"/>
        </w:rPr>
        <w:tab/>
      </w:r>
    </w:p>
    <w:p w:rsidR="00FC069E" w:rsidRPr="00C17DE9" w:rsidRDefault="00FC069E" w:rsidP="00FC069E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336">
        <w:rPr>
          <w:rFonts w:ascii="Times New Roman" w:hAnsi="Times New Roman" w:cs="Times New Roman"/>
          <w:b/>
          <w:sz w:val="24"/>
          <w:szCs w:val="24"/>
        </w:rPr>
        <w:t>Явный вид</w:t>
      </w:r>
      <w:r w:rsidRPr="00FC069E">
        <w:rPr>
          <w:rFonts w:ascii="Times New Roman" w:hAnsi="Times New Roman" w:cs="Times New Roman"/>
          <w:sz w:val="24"/>
          <w:szCs w:val="24"/>
        </w:rPr>
        <w:t xml:space="preserve"> отображения </w:t>
      </w:r>
      <w:r w:rsidRPr="00FC069E">
        <w:rPr>
          <w:rFonts w:ascii="Times New Roman" w:hAnsi="Times New Roman" w:cs="Times New Roman"/>
          <w:position w:val="-4"/>
          <w:sz w:val="24"/>
          <w:szCs w:val="24"/>
        </w:rPr>
        <w:object w:dxaOrig="260" w:dyaOrig="240">
          <v:shape id="_x0000_i1034" type="#_x0000_t75" style="width:12.55pt;height:11.7pt" o:ole="" fillcolor="window">
            <v:imagedata r:id="rId28" o:title=""/>
          </v:shape>
          <o:OLEObject Type="Embed" ProgID="Equation.3" ShapeID="_x0000_i1034" DrawAspect="Content" ObjectID="_1674555119" r:id="rId29"/>
        </w:object>
      </w:r>
      <w:r w:rsidRPr="00FC069E">
        <w:rPr>
          <w:rFonts w:ascii="Times New Roman" w:hAnsi="Times New Roman" w:cs="Times New Roman"/>
          <w:sz w:val="24"/>
          <w:szCs w:val="24"/>
        </w:rPr>
        <w:t xml:space="preserve"> может быть </w:t>
      </w:r>
      <w:r w:rsidRPr="00B11336">
        <w:rPr>
          <w:rFonts w:ascii="Times New Roman" w:hAnsi="Times New Roman" w:cs="Times New Roman"/>
          <w:b/>
          <w:sz w:val="24"/>
          <w:szCs w:val="24"/>
        </w:rPr>
        <w:t>неизвестен</w:t>
      </w:r>
      <w:r w:rsidRPr="00FC069E">
        <w:rPr>
          <w:rFonts w:ascii="Times New Roman" w:hAnsi="Times New Roman" w:cs="Times New Roman"/>
          <w:sz w:val="24"/>
          <w:szCs w:val="24"/>
        </w:rPr>
        <w:t>, достаточно знать и использовать</w:t>
      </w:r>
      <w:r w:rsidR="0016725C">
        <w:rPr>
          <w:rFonts w:ascii="Times New Roman" w:hAnsi="Times New Roman" w:cs="Times New Roman"/>
          <w:sz w:val="24"/>
          <w:szCs w:val="24"/>
        </w:rPr>
        <w:t xml:space="preserve"> </w:t>
      </w:r>
      <w:r w:rsidR="0016725C" w:rsidRPr="005B09EA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16725C" w:rsidRPr="0016725C">
        <w:rPr>
          <w:rFonts w:ascii="Times New Roman" w:hAnsi="Times New Roman" w:cs="Times New Roman"/>
          <w:sz w:val="24"/>
          <w:szCs w:val="24"/>
        </w:rPr>
        <w:t>(</w:t>
      </w:r>
      <w:r w:rsidR="0016725C">
        <w:rPr>
          <w:rFonts w:ascii="Times New Roman" w:hAnsi="Times New Roman" w:cs="Times New Roman"/>
          <w:sz w:val="24"/>
          <w:szCs w:val="24"/>
        </w:rPr>
        <w:t>∙</w:t>
      </w:r>
      <w:r w:rsidR="0016725C" w:rsidRPr="0016725C">
        <w:rPr>
          <w:rFonts w:ascii="Times New Roman" w:hAnsi="Times New Roman" w:cs="Times New Roman"/>
          <w:sz w:val="24"/>
          <w:szCs w:val="24"/>
        </w:rPr>
        <w:t>,</w:t>
      </w:r>
      <w:r w:rsidR="0016725C">
        <w:rPr>
          <w:rFonts w:ascii="Times New Roman" w:hAnsi="Times New Roman" w:cs="Times New Roman"/>
          <w:sz w:val="24"/>
          <w:szCs w:val="24"/>
        </w:rPr>
        <w:t>∙</w:t>
      </w:r>
      <w:r w:rsidR="0016725C" w:rsidRPr="0016725C">
        <w:rPr>
          <w:rFonts w:ascii="Times New Roman" w:hAnsi="Times New Roman" w:cs="Times New Roman"/>
          <w:sz w:val="24"/>
          <w:szCs w:val="24"/>
        </w:rPr>
        <w:t>)</w:t>
      </w:r>
      <w:r w:rsidR="00B11336">
        <w:rPr>
          <w:rFonts w:ascii="Times New Roman" w:hAnsi="Times New Roman" w:cs="Times New Roman"/>
          <w:sz w:val="24"/>
          <w:szCs w:val="24"/>
        </w:rPr>
        <w:t>,</w:t>
      </w:r>
      <w:r w:rsidRPr="00FC069E">
        <w:rPr>
          <w:rFonts w:ascii="Times New Roman" w:hAnsi="Times New Roman" w:cs="Times New Roman"/>
          <w:sz w:val="24"/>
          <w:szCs w:val="24"/>
        </w:rPr>
        <w:t xml:space="preserve"> следовательно, можно строить различные обучающие алгоритмы, в том числе и нелинейные.</w:t>
      </w:r>
    </w:p>
    <w:p w:rsidR="00C17DE9" w:rsidRPr="00FC069E" w:rsidRDefault="00C17DE9" w:rsidP="00C17DE9">
      <w:pPr>
        <w:tabs>
          <w:tab w:val="center" w:pos="4680"/>
          <w:tab w:val="right" w:pos="9360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FC069E" w:rsidRPr="00FC069E" w:rsidRDefault="00FC069E" w:rsidP="00FC069E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69E">
        <w:rPr>
          <w:rFonts w:ascii="Times New Roman" w:hAnsi="Times New Roman" w:cs="Times New Roman"/>
          <w:sz w:val="24"/>
          <w:szCs w:val="24"/>
        </w:rPr>
        <w:t xml:space="preserve">В пространстве признаков </w:t>
      </w:r>
      <w:r w:rsidR="005B09EA" w:rsidRPr="004F0D6B">
        <w:rPr>
          <w:rFonts w:ascii="Script MT Bold" w:hAnsi="Script MT Bold" w:cs="Times New Roman"/>
          <w:sz w:val="28"/>
          <w:szCs w:val="28"/>
          <w:lang w:val="en-US"/>
        </w:rPr>
        <w:t>F</w:t>
      </w:r>
      <w:r w:rsidR="0016725C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Pr="00FC069E">
        <w:rPr>
          <w:rFonts w:ascii="Times New Roman" w:hAnsi="Times New Roman" w:cs="Times New Roman"/>
          <w:sz w:val="24"/>
          <w:szCs w:val="24"/>
        </w:rPr>
        <w:t xml:space="preserve"> нелинейную задачу обучения можно решать </w:t>
      </w:r>
      <w:r w:rsidRPr="00B11336">
        <w:rPr>
          <w:rFonts w:ascii="Times New Roman" w:hAnsi="Times New Roman" w:cs="Times New Roman"/>
          <w:b/>
          <w:sz w:val="24"/>
          <w:szCs w:val="24"/>
        </w:rPr>
        <w:t>подобно линейной</w:t>
      </w:r>
      <w:r w:rsidRPr="00FC069E">
        <w:rPr>
          <w:rFonts w:ascii="Times New Roman" w:hAnsi="Times New Roman" w:cs="Times New Roman"/>
          <w:sz w:val="24"/>
          <w:szCs w:val="24"/>
        </w:rPr>
        <w:t xml:space="preserve"> задаче.</w:t>
      </w:r>
    </w:p>
    <w:p w:rsidR="00FC069E" w:rsidRPr="00FC069E" w:rsidRDefault="00FC069E" w:rsidP="00FC069E">
      <w:pPr>
        <w:tabs>
          <w:tab w:val="center" w:pos="4680"/>
          <w:tab w:val="right" w:pos="936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4D3B09" w:rsidRPr="00064A91" w:rsidRDefault="00056B95" w:rsidP="004D3B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</w:t>
      </w:r>
      <w:r w:rsidR="004D3B09" w:rsidRPr="00064A91">
        <w:rPr>
          <w:rFonts w:ascii="Times New Roman" w:hAnsi="Times New Roman" w:cs="Times New Roman"/>
          <w:sz w:val="24"/>
          <w:szCs w:val="24"/>
        </w:rPr>
        <w:t>Различные классы функций могут быть обучены путем использования различных ядер. Например, линейное ядро (обычное скалярное произведение в пространстве</w:t>
      </w:r>
      <w:r w:rsidR="004D3B09" w:rsidRPr="00064A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D3B09" w:rsidRPr="00064A91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4D3B09" w:rsidRPr="00064A91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n</w:t>
      </w:r>
      <w:proofErr w:type="spellEnd"/>
      <w:r w:rsidR="004D3B09" w:rsidRPr="00064A91">
        <w:rPr>
          <w:rFonts w:ascii="Times New Roman" w:hAnsi="Times New Roman" w:cs="Times New Roman"/>
          <w:sz w:val="24"/>
          <w:szCs w:val="24"/>
        </w:rPr>
        <w:t>) соответствует обучению линейных функций.</w:t>
      </w:r>
    </w:p>
    <w:p w:rsidR="00AC44B7" w:rsidRPr="008B5961" w:rsidRDefault="004D3B09" w:rsidP="004D3B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A91">
        <w:rPr>
          <w:rFonts w:ascii="Times New Roman" w:hAnsi="Times New Roman" w:cs="Times New Roman"/>
          <w:sz w:val="24"/>
          <w:szCs w:val="24"/>
        </w:rPr>
        <w:t xml:space="preserve"> Проблема </w:t>
      </w:r>
      <w:r w:rsidRPr="00882FDF">
        <w:rPr>
          <w:rFonts w:ascii="Times New Roman" w:hAnsi="Times New Roman" w:cs="Times New Roman"/>
          <w:b/>
          <w:sz w:val="24"/>
          <w:szCs w:val="24"/>
        </w:rPr>
        <w:t>выбора ядра</w:t>
      </w:r>
      <w:r w:rsidRPr="00064A91">
        <w:rPr>
          <w:rFonts w:ascii="Times New Roman" w:hAnsi="Times New Roman" w:cs="Times New Roman"/>
          <w:sz w:val="24"/>
          <w:szCs w:val="24"/>
        </w:rPr>
        <w:t xml:space="preserve"> для конкретной практической задачи является весьма существенной. </w:t>
      </w:r>
    </w:p>
    <w:p w:rsidR="00AC44B7" w:rsidRPr="008B5961" w:rsidRDefault="004D3B09" w:rsidP="004D3B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A91">
        <w:rPr>
          <w:rFonts w:ascii="Times New Roman" w:hAnsi="Times New Roman" w:cs="Times New Roman"/>
          <w:sz w:val="24"/>
          <w:szCs w:val="24"/>
        </w:rPr>
        <w:t xml:space="preserve">Ряд теорем устанавливает правила конструирования допустимых 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Pr="00064A91">
        <w:rPr>
          <w:rFonts w:ascii="Times New Roman" w:hAnsi="Times New Roman" w:cs="Times New Roman"/>
          <w:sz w:val="24"/>
          <w:szCs w:val="24"/>
        </w:rPr>
        <w:t xml:space="preserve">-ядер на основе имеющихся. </w:t>
      </w:r>
    </w:p>
    <w:p w:rsidR="004D3B09" w:rsidRPr="00064A91" w:rsidRDefault="004D3B09" w:rsidP="004D3B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A91">
        <w:rPr>
          <w:rFonts w:ascii="Times New Roman" w:hAnsi="Times New Roman" w:cs="Times New Roman"/>
          <w:sz w:val="24"/>
          <w:szCs w:val="24"/>
        </w:rPr>
        <w:t>Для данных, допускающих векторное представление, примером удачного выбора ядра в общем</w:t>
      </w:r>
      <w:r>
        <w:rPr>
          <w:rFonts w:ascii="Times New Roman" w:hAnsi="Times New Roman" w:cs="Times New Roman"/>
          <w:sz w:val="24"/>
          <w:szCs w:val="24"/>
        </w:rPr>
        <w:t xml:space="preserve"> случае может служить гауссово</w:t>
      </w:r>
      <w:r w:rsidRPr="00064A91">
        <w:rPr>
          <w:rFonts w:ascii="Times New Roman" w:hAnsi="Times New Roman" w:cs="Times New Roman"/>
          <w:sz w:val="24"/>
          <w:szCs w:val="24"/>
        </w:rPr>
        <w:t xml:space="preserve"> ядро </w:t>
      </w:r>
    </w:p>
    <w:p w:rsidR="004D3B09" w:rsidRPr="00064A91" w:rsidRDefault="00AC44B7" w:rsidP="004D3B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44B7">
        <w:rPr>
          <w:rFonts w:ascii="Times New Roman" w:hAnsi="Times New Roman" w:cs="Times New Roman"/>
          <w:position w:val="-10"/>
          <w:sz w:val="24"/>
          <w:szCs w:val="24"/>
        </w:rPr>
        <w:t xml:space="preserve">                           </w:t>
      </w:r>
      <w:r w:rsidR="004D3B09" w:rsidRPr="00064A9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3060" w:dyaOrig="560">
          <v:shape id="_x0000_i1035" type="#_x0000_t75" style="width:153.2pt;height:27.65pt" o:ole="">
            <v:imagedata r:id="rId30" o:title=""/>
          </v:shape>
          <o:OLEObject Type="Embed" ProgID="Equation.3" ShapeID="_x0000_i1035" DrawAspect="Content" ObjectID="_1674555120" r:id="rId31"/>
        </w:object>
      </w:r>
      <w:r w:rsidR="004D3B09" w:rsidRPr="00064A91">
        <w:rPr>
          <w:rFonts w:ascii="Times New Roman" w:hAnsi="Times New Roman" w:cs="Times New Roman"/>
          <w:sz w:val="24"/>
          <w:szCs w:val="24"/>
        </w:rPr>
        <w:t>.</w:t>
      </w:r>
    </w:p>
    <w:p w:rsidR="00C31454" w:rsidRPr="005F3AED" w:rsidRDefault="00705BCE" w:rsidP="004D3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4D3B09" w:rsidRPr="00064A91">
        <w:rPr>
          <w:rFonts w:ascii="Times New Roman" w:hAnsi="Times New Roman" w:cs="Times New Roman"/>
          <w:sz w:val="24"/>
          <w:szCs w:val="24"/>
        </w:rPr>
        <w:t xml:space="preserve">остаточно часто  на практике используют полиномиальное ядро </w:t>
      </w:r>
      <w:r w:rsidR="00AC44B7">
        <w:rPr>
          <w:rFonts w:ascii="Times New Roman" w:hAnsi="Times New Roman" w:cs="Times New Roman"/>
          <w:sz w:val="24"/>
          <w:szCs w:val="24"/>
        </w:rPr>
        <w:t>порядка</w:t>
      </w:r>
      <w:r w:rsidR="00C31454">
        <w:rPr>
          <w:rFonts w:ascii="Times New Roman" w:hAnsi="Times New Roman" w:cs="Times New Roman"/>
          <w:sz w:val="24"/>
          <w:szCs w:val="24"/>
        </w:rPr>
        <w:t xml:space="preserve"> </w:t>
      </w:r>
      <w:r w:rsidR="005F3AED" w:rsidRPr="00064A9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5F3AED">
        <w:rPr>
          <w:rFonts w:ascii="Times New Roman" w:hAnsi="Times New Roman" w:cs="Times New Roman"/>
          <w:sz w:val="24"/>
          <w:szCs w:val="24"/>
        </w:rPr>
        <w:t>.</w:t>
      </w:r>
    </w:p>
    <w:p w:rsidR="004D3B09" w:rsidRDefault="004D3B09" w:rsidP="004D3B09">
      <w:pPr>
        <w:jc w:val="both"/>
        <w:rPr>
          <w:rFonts w:ascii="Times New Roman" w:hAnsi="Times New Roman" w:cs="Times New Roman"/>
          <w:sz w:val="24"/>
          <w:szCs w:val="24"/>
        </w:rPr>
      </w:pP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C314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sz w:val="24"/>
          <w:szCs w:val="24"/>
        </w:rPr>
        <w:t>(</w:t>
      </w:r>
      <w:r w:rsidRPr="00064A9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64A91">
        <w:rPr>
          <w:rFonts w:ascii="Times New Roman" w:hAnsi="Times New Roman" w:cs="Times New Roman"/>
          <w:sz w:val="24"/>
          <w:szCs w:val="24"/>
        </w:rPr>
        <w:t>,</w:t>
      </w:r>
      <w:r w:rsidRPr="00064A9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Pr="00064A91">
        <w:rPr>
          <w:rFonts w:ascii="Times New Roman" w:hAnsi="Times New Roman" w:cs="Times New Roman"/>
          <w:sz w:val="24"/>
          <w:szCs w:val="24"/>
        </w:rPr>
        <w:t>)</w:t>
      </w:r>
      <w:r w:rsidR="00C31454"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sz w:val="24"/>
          <w:szCs w:val="24"/>
        </w:rPr>
        <w:t>=</w:t>
      </w:r>
      <w:r w:rsidR="00C31454"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sz w:val="24"/>
          <w:szCs w:val="24"/>
        </w:rPr>
        <w:t>((</w:t>
      </w:r>
      <w:r w:rsidRPr="00064A9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64A91">
        <w:rPr>
          <w:rFonts w:ascii="Times New Roman" w:hAnsi="Times New Roman" w:cs="Times New Roman"/>
          <w:sz w:val="24"/>
          <w:szCs w:val="24"/>
        </w:rPr>
        <w:t xml:space="preserve">, </w:t>
      </w:r>
      <w:r w:rsidRPr="00064A9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64A91">
        <w:rPr>
          <w:rFonts w:ascii="Times New Roman" w:hAnsi="Times New Roman" w:cs="Times New Roman"/>
          <w:sz w:val="24"/>
          <w:szCs w:val="24"/>
        </w:rPr>
        <w:t>) +1)</w:t>
      </w:r>
      <w:r w:rsidRPr="00064A91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p</w:t>
      </w:r>
      <w:r w:rsidRPr="00064A91">
        <w:rPr>
          <w:rFonts w:ascii="Times New Roman" w:hAnsi="Times New Roman" w:cs="Times New Roman"/>
          <w:sz w:val="24"/>
          <w:szCs w:val="24"/>
        </w:rPr>
        <w:t xml:space="preserve">,  </w:t>
      </w:r>
      <w:r w:rsidR="00C31454"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064A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sz w:val="24"/>
          <w:szCs w:val="24"/>
        </w:rPr>
        <w:t>– натуральное число.</w:t>
      </w:r>
    </w:p>
    <w:p w:rsidR="004D3B09" w:rsidRPr="00BC5913" w:rsidRDefault="004D3B09" w:rsidP="004D3B09">
      <w:pPr>
        <w:jc w:val="both"/>
        <w:rPr>
          <w:rFonts w:ascii="Times New Roman" w:hAnsi="Times New Roman" w:cs="Times New Roman"/>
          <w:sz w:val="24"/>
          <w:szCs w:val="24"/>
        </w:rPr>
      </w:pPr>
      <w:r w:rsidRPr="00064A91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Использование подходящих ядерных функций в качестве количественной меры подобия двух объектов позволяет применять 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064A91">
        <w:rPr>
          <w:rFonts w:ascii="Times New Roman" w:hAnsi="Times New Roman" w:cs="Times New Roman"/>
          <w:sz w:val="24"/>
          <w:szCs w:val="24"/>
        </w:rPr>
        <w:t>-методы и п</w:t>
      </w:r>
      <w:r>
        <w:rPr>
          <w:rFonts w:ascii="Times New Roman" w:hAnsi="Times New Roman" w:cs="Times New Roman"/>
          <w:sz w:val="24"/>
          <w:szCs w:val="24"/>
        </w:rPr>
        <w:t xml:space="preserve">ри анализе данных, </w:t>
      </w:r>
      <w:r w:rsidRPr="00BC5913">
        <w:rPr>
          <w:rFonts w:ascii="Times New Roman" w:hAnsi="Times New Roman" w:cs="Times New Roman"/>
          <w:b/>
          <w:sz w:val="24"/>
          <w:szCs w:val="24"/>
        </w:rPr>
        <w:t>не имеющих явного векторного представления</w:t>
      </w:r>
      <w:r w:rsidRPr="00064A91">
        <w:rPr>
          <w:rFonts w:ascii="Times New Roman" w:hAnsi="Times New Roman" w:cs="Times New Roman"/>
          <w:sz w:val="24"/>
          <w:szCs w:val="24"/>
        </w:rPr>
        <w:t xml:space="preserve">. Например, для классификации последовательностей протеинов было предложено и использовано так называемое спектральное ядро </w:t>
      </w:r>
      <w:r w:rsidRPr="00BC5913">
        <w:rPr>
          <w:rFonts w:ascii="Times New Roman" w:hAnsi="Times New Roman" w:cs="Times New Roman"/>
          <w:sz w:val="24"/>
          <w:szCs w:val="24"/>
        </w:rPr>
        <w:t xml:space="preserve">( </w:t>
      </w:r>
      <w:r w:rsidRPr="00BC5913">
        <w:rPr>
          <w:rFonts w:ascii="Times New Roman" w:hAnsi="Times New Roman" w:cs="Times New Roman"/>
          <w:i/>
          <w:sz w:val="24"/>
          <w:szCs w:val="24"/>
          <w:lang w:val="en-US"/>
        </w:rPr>
        <w:t>Leslie</w:t>
      </w:r>
      <w:r w:rsidRPr="00BC59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C5913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C5913">
        <w:rPr>
          <w:rFonts w:ascii="Times New Roman" w:hAnsi="Times New Roman" w:cs="Times New Roman"/>
          <w:i/>
          <w:sz w:val="24"/>
          <w:szCs w:val="24"/>
        </w:rPr>
        <w:t xml:space="preserve">., </w:t>
      </w:r>
      <w:proofErr w:type="spellStart"/>
      <w:r w:rsidRPr="00BC5913">
        <w:rPr>
          <w:rFonts w:ascii="Times New Roman" w:hAnsi="Times New Roman" w:cs="Times New Roman"/>
          <w:i/>
          <w:sz w:val="24"/>
          <w:szCs w:val="24"/>
          <w:lang w:val="en-US"/>
        </w:rPr>
        <w:t>Eskin</w:t>
      </w:r>
      <w:proofErr w:type="spellEnd"/>
      <w:r w:rsidRPr="00BC59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C5913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BC5913">
        <w:rPr>
          <w:rFonts w:ascii="Times New Roman" w:hAnsi="Times New Roman" w:cs="Times New Roman"/>
          <w:i/>
          <w:sz w:val="24"/>
          <w:szCs w:val="24"/>
        </w:rPr>
        <w:t xml:space="preserve">., </w:t>
      </w:r>
      <w:r w:rsidRPr="00BC5913">
        <w:rPr>
          <w:rFonts w:ascii="Times New Roman" w:hAnsi="Times New Roman" w:cs="Times New Roman"/>
          <w:i/>
          <w:sz w:val="24"/>
          <w:szCs w:val="24"/>
          <w:lang w:val="en-US"/>
        </w:rPr>
        <w:t>Noble</w:t>
      </w:r>
      <w:r w:rsidRPr="00BC59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C5913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BC5913">
        <w:rPr>
          <w:rFonts w:ascii="Times New Roman" w:hAnsi="Times New Roman" w:cs="Times New Roman"/>
          <w:i/>
          <w:sz w:val="24"/>
          <w:szCs w:val="24"/>
        </w:rPr>
        <w:t>.</w:t>
      </w:r>
      <w:r w:rsidRPr="00BC5913">
        <w:rPr>
          <w:rFonts w:ascii="Times New Roman" w:hAnsi="Times New Roman" w:cs="Times New Roman"/>
          <w:sz w:val="24"/>
          <w:szCs w:val="24"/>
        </w:rPr>
        <w:t xml:space="preserve"> </w:t>
      </w:r>
      <w:r w:rsidRPr="00BC591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C5913">
        <w:rPr>
          <w:rFonts w:ascii="Times New Roman" w:hAnsi="Times New Roman" w:cs="Times New Roman"/>
          <w:sz w:val="24"/>
          <w:szCs w:val="24"/>
        </w:rPr>
        <w:t xml:space="preserve"> </w:t>
      </w:r>
      <w:r w:rsidRPr="00BC5913">
        <w:rPr>
          <w:rFonts w:ascii="Times New Roman" w:hAnsi="Times New Roman" w:cs="Times New Roman"/>
          <w:sz w:val="24"/>
          <w:szCs w:val="24"/>
          <w:lang w:val="en-US"/>
        </w:rPr>
        <w:t>spectrum</w:t>
      </w:r>
      <w:r w:rsidRPr="00BC5913">
        <w:rPr>
          <w:rFonts w:ascii="Times New Roman" w:hAnsi="Times New Roman" w:cs="Times New Roman"/>
          <w:sz w:val="24"/>
          <w:szCs w:val="24"/>
        </w:rPr>
        <w:t xml:space="preserve"> </w:t>
      </w:r>
      <w:r w:rsidRPr="00BC5913">
        <w:rPr>
          <w:rFonts w:ascii="Times New Roman" w:hAnsi="Times New Roman" w:cs="Times New Roman"/>
          <w:sz w:val="24"/>
          <w:szCs w:val="24"/>
          <w:lang w:val="en-US"/>
        </w:rPr>
        <w:t>kernel</w:t>
      </w:r>
      <w:r w:rsidRPr="00BC5913">
        <w:rPr>
          <w:rFonts w:ascii="Times New Roman" w:hAnsi="Times New Roman" w:cs="Times New Roman"/>
          <w:sz w:val="24"/>
          <w:szCs w:val="24"/>
        </w:rPr>
        <w:t xml:space="preserve">: </w:t>
      </w:r>
      <w:r w:rsidRPr="00BC591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5913">
        <w:rPr>
          <w:rFonts w:ascii="Times New Roman" w:hAnsi="Times New Roman" w:cs="Times New Roman"/>
          <w:sz w:val="24"/>
          <w:szCs w:val="24"/>
        </w:rPr>
        <w:t xml:space="preserve"> </w:t>
      </w:r>
      <w:r w:rsidRPr="00BC591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BC5913">
        <w:rPr>
          <w:rFonts w:ascii="Times New Roman" w:hAnsi="Times New Roman" w:cs="Times New Roman"/>
          <w:sz w:val="24"/>
          <w:szCs w:val="24"/>
        </w:rPr>
        <w:t xml:space="preserve"> </w:t>
      </w:r>
      <w:r w:rsidRPr="00BC5913">
        <w:rPr>
          <w:rFonts w:ascii="Times New Roman" w:hAnsi="Times New Roman" w:cs="Times New Roman"/>
          <w:sz w:val="24"/>
          <w:szCs w:val="24"/>
          <w:lang w:val="en-US"/>
        </w:rPr>
        <w:t>kernel</w:t>
      </w:r>
      <w:r w:rsidRPr="00BC5913">
        <w:rPr>
          <w:rFonts w:ascii="Times New Roman" w:hAnsi="Times New Roman" w:cs="Times New Roman"/>
          <w:sz w:val="24"/>
          <w:szCs w:val="24"/>
        </w:rPr>
        <w:t xml:space="preserve"> </w:t>
      </w:r>
      <w:r w:rsidRPr="00BC591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C5913">
        <w:rPr>
          <w:rFonts w:ascii="Times New Roman" w:hAnsi="Times New Roman" w:cs="Times New Roman"/>
          <w:sz w:val="24"/>
          <w:szCs w:val="24"/>
        </w:rPr>
        <w:t xml:space="preserve"> </w:t>
      </w:r>
      <w:r w:rsidRPr="00BC591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BC5913">
        <w:rPr>
          <w:rFonts w:ascii="Times New Roman" w:hAnsi="Times New Roman" w:cs="Times New Roman"/>
          <w:sz w:val="24"/>
          <w:szCs w:val="24"/>
        </w:rPr>
        <w:t xml:space="preserve"> </w:t>
      </w:r>
      <w:r w:rsidRPr="00BC5913">
        <w:rPr>
          <w:rFonts w:ascii="Times New Roman" w:hAnsi="Times New Roman" w:cs="Times New Roman"/>
          <w:sz w:val="24"/>
          <w:szCs w:val="24"/>
          <w:lang w:val="en-US"/>
        </w:rPr>
        <w:t>protein</w:t>
      </w:r>
      <w:r w:rsidRPr="00BC5913">
        <w:rPr>
          <w:rFonts w:ascii="Times New Roman" w:hAnsi="Times New Roman" w:cs="Times New Roman"/>
          <w:sz w:val="24"/>
          <w:szCs w:val="24"/>
        </w:rPr>
        <w:t xml:space="preserve"> </w:t>
      </w:r>
      <w:r w:rsidRPr="00BC5913">
        <w:rPr>
          <w:rFonts w:ascii="Times New Roman" w:hAnsi="Times New Roman" w:cs="Times New Roman"/>
          <w:sz w:val="24"/>
          <w:szCs w:val="24"/>
          <w:lang w:val="en-US"/>
        </w:rPr>
        <w:t>classification</w:t>
      </w:r>
      <w:r w:rsidRPr="00BC5913">
        <w:rPr>
          <w:rFonts w:ascii="Times New Roman" w:hAnsi="Times New Roman" w:cs="Times New Roman"/>
          <w:sz w:val="24"/>
          <w:szCs w:val="24"/>
        </w:rPr>
        <w:t xml:space="preserve">, 2002. </w:t>
      </w:r>
      <w:r w:rsidRPr="00BC591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C5913">
        <w:rPr>
          <w:rFonts w:ascii="Times New Roman" w:hAnsi="Times New Roman" w:cs="Times New Roman"/>
          <w:sz w:val="24"/>
          <w:szCs w:val="24"/>
        </w:rPr>
        <w:t>. 564).</w:t>
      </w:r>
    </w:p>
    <w:p w:rsidR="00FC069E" w:rsidRPr="009D0AC1" w:rsidRDefault="004D3B09" w:rsidP="009D0A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A91">
        <w:rPr>
          <w:rFonts w:ascii="Times New Roman" w:hAnsi="Times New Roman" w:cs="Times New Roman"/>
          <w:sz w:val="24"/>
          <w:szCs w:val="24"/>
        </w:rPr>
        <w:t xml:space="preserve">Обзор ядерных функций, подходящих для различных типов данных, представлен в работе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B6A0F">
        <w:rPr>
          <w:rFonts w:ascii="Times New Roman" w:hAnsi="Times New Roman" w:cs="Times New Roman"/>
          <w:i/>
          <w:sz w:val="24"/>
          <w:szCs w:val="24"/>
          <w:lang w:val="en-US"/>
        </w:rPr>
        <w:t>Ben</w:t>
      </w:r>
      <w:r w:rsidRPr="009B6A0F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9B6A0F">
        <w:rPr>
          <w:rFonts w:ascii="Times New Roman" w:hAnsi="Times New Roman" w:cs="Times New Roman"/>
          <w:i/>
          <w:sz w:val="24"/>
          <w:szCs w:val="24"/>
          <w:lang w:val="en-US"/>
        </w:rPr>
        <w:t>Hur</w:t>
      </w:r>
      <w:proofErr w:type="spellEnd"/>
      <w:r w:rsidRPr="009B6A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6A0F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9B6A0F">
        <w:rPr>
          <w:rFonts w:ascii="Times New Roman" w:hAnsi="Times New Roman" w:cs="Times New Roman"/>
          <w:i/>
          <w:sz w:val="24"/>
          <w:szCs w:val="24"/>
        </w:rPr>
        <w:t xml:space="preserve">., </w:t>
      </w:r>
      <w:r w:rsidRPr="009B6A0F">
        <w:rPr>
          <w:rFonts w:ascii="Times New Roman" w:hAnsi="Times New Roman" w:cs="Times New Roman"/>
          <w:i/>
          <w:sz w:val="24"/>
          <w:szCs w:val="24"/>
          <w:lang w:val="en-US"/>
        </w:rPr>
        <w:t>Soon</w:t>
      </w:r>
      <w:r w:rsidRPr="009B6A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6A0F">
        <w:rPr>
          <w:rFonts w:ascii="Times New Roman" w:hAnsi="Times New Roman" w:cs="Times New Roman"/>
          <w:i/>
          <w:sz w:val="24"/>
          <w:szCs w:val="24"/>
          <w:lang w:val="en-US"/>
        </w:rPr>
        <w:t>Ong</w:t>
      </w:r>
      <w:proofErr w:type="spellEnd"/>
      <w:r w:rsidRPr="009B6A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6A0F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9B6A0F">
        <w:rPr>
          <w:rFonts w:ascii="Times New Roman" w:hAnsi="Times New Roman" w:cs="Times New Roman"/>
          <w:i/>
          <w:sz w:val="24"/>
          <w:szCs w:val="24"/>
        </w:rPr>
        <w:t xml:space="preserve">., </w:t>
      </w:r>
      <w:proofErr w:type="spellStart"/>
      <w:r w:rsidRPr="009B6A0F">
        <w:rPr>
          <w:rFonts w:ascii="Times New Roman" w:hAnsi="Times New Roman" w:cs="Times New Roman"/>
          <w:i/>
          <w:sz w:val="24"/>
          <w:szCs w:val="24"/>
          <w:lang w:val="en-US"/>
        </w:rPr>
        <w:t>Sonnenburg</w:t>
      </w:r>
      <w:proofErr w:type="spellEnd"/>
      <w:r w:rsidRPr="009B6A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6A0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9B6A0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B6A0F">
        <w:rPr>
          <w:rFonts w:ascii="Times New Roman" w:hAnsi="Times New Roman" w:cs="Times New Roman"/>
          <w:i/>
          <w:sz w:val="24"/>
          <w:szCs w:val="24"/>
          <w:lang w:val="en-US"/>
        </w:rPr>
        <w:t>et</w:t>
      </w:r>
      <w:r w:rsidRPr="009B6A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6A0F">
        <w:rPr>
          <w:rFonts w:ascii="Times New Roman" w:hAnsi="Times New Roman" w:cs="Times New Roman"/>
          <w:i/>
          <w:sz w:val="24"/>
          <w:szCs w:val="24"/>
          <w:lang w:val="en-US"/>
        </w:rPr>
        <w:t>al</w:t>
      </w:r>
      <w:r w:rsidRPr="009B6A0F">
        <w:rPr>
          <w:rFonts w:ascii="Times New Roman" w:hAnsi="Times New Roman" w:cs="Times New Roman"/>
          <w:i/>
          <w:sz w:val="24"/>
          <w:szCs w:val="24"/>
        </w:rPr>
        <w:t>.</w:t>
      </w:r>
      <w:r w:rsidRPr="009B6A0F">
        <w:rPr>
          <w:rFonts w:ascii="Times New Roman" w:hAnsi="Times New Roman" w:cs="Times New Roman"/>
          <w:sz w:val="24"/>
          <w:szCs w:val="24"/>
        </w:rPr>
        <w:t xml:space="preserve"> </w:t>
      </w:r>
      <w:r w:rsidRPr="009B6A0F">
        <w:rPr>
          <w:rFonts w:ascii="Times New Roman" w:hAnsi="Times New Roman" w:cs="Times New Roman"/>
          <w:sz w:val="24"/>
          <w:szCs w:val="24"/>
          <w:lang w:val="en-US"/>
        </w:rPr>
        <w:t xml:space="preserve">Support Vector Machines and Kernels for Computational Biology. </w:t>
      </w:r>
      <w:proofErr w:type="spellStart"/>
      <w:r w:rsidRPr="009B6A0F">
        <w:rPr>
          <w:rFonts w:ascii="Times New Roman" w:hAnsi="Times New Roman" w:cs="Times New Roman"/>
          <w:sz w:val="24"/>
          <w:szCs w:val="24"/>
          <w:lang w:val="en-US"/>
        </w:rPr>
        <w:t>PLoS</w:t>
      </w:r>
      <w:proofErr w:type="spellEnd"/>
      <w:r w:rsidRPr="009B6A0F">
        <w:rPr>
          <w:rFonts w:ascii="Times New Roman" w:hAnsi="Times New Roman" w:cs="Times New Roman"/>
          <w:sz w:val="24"/>
          <w:szCs w:val="24"/>
          <w:lang w:val="en-US"/>
        </w:rPr>
        <w:t xml:space="preserve"> Computational Biology, 2008. V. 4. № 10. P. 1.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C069E" w:rsidRPr="00FC069E" w:rsidRDefault="003E7B4A" w:rsidP="00FC06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Допустимые</w:t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 </w:t>
      </w:r>
      <w:r w:rsidR="00FC069E" w:rsidRPr="00FC069E">
        <w:rPr>
          <w:rFonts w:ascii="Times New Roman" w:hAnsi="Times New Roman" w:cs="Times New Roman"/>
          <w:sz w:val="24"/>
          <w:szCs w:val="24"/>
          <w:lang w:val="en-US"/>
        </w:rPr>
        <w:t>SV</w:t>
      </w:r>
      <w:r>
        <w:rPr>
          <w:rFonts w:ascii="Times New Roman" w:hAnsi="Times New Roman" w:cs="Times New Roman"/>
          <w:sz w:val="24"/>
          <w:szCs w:val="24"/>
        </w:rPr>
        <w:t>-яд</w:t>
      </w:r>
      <w:r w:rsidR="00FC069E" w:rsidRPr="00FC069E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C069E" w:rsidRPr="00FC06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обычно используемые</w:t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на практике:</w:t>
      </w:r>
    </w:p>
    <w:p w:rsidR="00FC069E" w:rsidRPr="00FC069E" w:rsidRDefault="004E2986" w:rsidP="00FC06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69E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840" w:dyaOrig="420">
          <v:shape id="_x0000_i1036" type="#_x0000_t75" style="width:92.1pt;height:20.95pt" o:ole="">
            <v:imagedata r:id="rId32" o:title=""/>
          </v:shape>
          <o:OLEObject Type="Embed" ProgID="Equation.3" ShapeID="_x0000_i1036" DrawAspect="Content" ObjectID="_1674555121" r:id="rId33"/>
        </w:object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</w:t>
      </w:r>
      <w:r w:rsidR="00FC069E" w:rsidRPr="00FC069E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="00165FB0">
        <w:rPr>
          <w:rFonts w:ascii="Times New Roman" w:hAnsi="Times New Roman" w:cs="Times New Roman"/>
          <w:sz w:val="24"/>
          <w:szCs w:val="24"/>
        </w:rPr>
        <w:t xml:space="preserve"> гауссово</w:t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ядро (радиальная базисная функция, </w:t>
      </w:r>
      <w:r w:rsidR="00FC069E" w:rsidRPr="00FC069E"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</w:t>
      </w:r>
      <w:r w:rsidR="00FC069E" w:rsidRPr="00FC069E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</w:t>
      </w:r>
      <w:r w:rsidR="00FC069E" w:rsidRPr="00FC069E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(</w:t>
      </w:r>
      <w:r w:rsidR="00FC069E" w:rsidRPr="00FC069E">
        <w:rPr>
          <w:rFonts w:ascii="Times New Roman" w:hAnsi="Times New Roman" w:cs="Times New Roman"/>
          <w:sz w:val="24"/>
          <w:szCs w:val="24"/>
          <w:lang w:val="en-US"/>
        </w:rPr>
        <w:t>RBF</w:t>
      </w:r>
      <w:r w:rsidR="00FC069E" w:rsidRPr="00FC069E">
        <w:rPr>
          <w:rFonts w:ascii="Times New Roman" w:hAnsi="Times New Roman" w:cs="Times New Roman"/>
          <w:sz w:val="24"/>
          <w:szCs w:val="24"/>
        </w:rPr>
        <w:t>));</w:t>
      </w:r>
    </w:p>
    <w:p w:rsidR="00FC069E" w:rsidRPr="00FC069E" w:rsidRDefault="00272EF0" w:rsidP="00FC069E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69E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820" w:dyaOrig="380">
          <v:shape id="_x0000_i1037" type="#_x0000_t75" style="width:90.4pt;height:18.4pt" o:ole="">
            <v:imagedata r:id="rId34" o:title=""/>
          </v:shape>
          <o:OLEObject Type="Embed" ProgID="Equation.3" ShapeID="_x0000_i1037" DrawAspect="Content" ObjectID="_1674555122" r:id="rId35"/>
        </w:object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</w:t>
      </w:r>
      <w:r w:rsidR="00FC069E" w:rsidRPr="00FC069E">
        <w:rPr>
          <w:rFonts w:ascii="Times New Roman" w:hAnsi="Times New Roman" w:cs="Times New Roman"/>
          <w:sz w:val="24"/>
          <w:szCs w:val="24"/>
        </w:rPr>
        <w:sym w:font="Symbol" w:char="F02D"/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полиномиальное ядро;</w:t>
      </w:r>
    </w:p>
    <w:p w:rsidR="00FC069E" w:rsidRPr="00FC069E" w:rsidRDefault="00272EF0" w:rsidP="00FC069E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69E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299" w:dyaOrig="340">
          <v:shape id="_x0000_i1038" type="#_x0000_t75" style="width:115.55pt;height:17.6pt" o:ole="">
            <v:imagedata r:id="rId36" o:title=""/>
          </v:shape>
          <o:OLEObject Type="Embed" ProgID="Equation.3" ShapeID="_x0000_i1038" DrawAspect="Content" ObjectID="_1674555123" r:id="rId37"/>
        </w:object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</w:t>
      </w:r>
      <w:r w:rsidR="00FC069E" w:rsidRPr="00FC069E">
        <w:rPr>
          <w:rFonts w:ascii="Times New Roman" w:hAnsi="Times New Roman" w:cs="Times New Roman"/>
          <w:sz w:val="24"/>
          <w:szCs w:val="24"/>
        </w:rPr>
        <w:sym w:font="Symbol" w:char="F02D"/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69E" w:rsidRPr="00FC069E">
        <w:rPr>
          <w:rFonts w:ascii="Times New Roman" w:hAnsi="Times New Roman" w:cs="Times New Roman"/>
          <w:sz w:val="24"/>
          <w:szCs w:val="24"/>
        </w:rPr>
        <w:t>сигмоидальное</w:t>
      </w:r>
      <w:proofErr w:type="spellEnd"/>
      <w:r w:rsidR="00FC069E" w:rsidRPr="00FC069E">
        <w:rPr>
          <w:rFonts w:ascii="Times New Roman" w:hAnsi="Times New Roman" w:cs="Times New Roman"/>
          <w:sz w:val="24"/>
          <w:szCs w:val="24"/>
        </w:rPr>
        <w:t xml:space="preserve"> ядро;</w:t>
      </w:r>
    </w:p>
    <w:p w:rsidR="00FC069E" w:rsidRPr="00FC069E" w:rsidRDefault="00272EF0" w:rsidP="00FC069E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69E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2380" w:dyaOrig="520">
          <v:shape id="_x0000_i1039" type="#_x0000_t75" style="width:118.9pt;height:25.95pt" o:ole="">
            <v:imagedata r:id="rId38" o:title=""/>
          </v:shape>
          <o:OLEObject Type="Embed" ProgID="Equation.3" ShapeID="_x0000_i1039" DrawAspect="Content" ObjectID="_1674555124" r:id="rId39"/>
        </w:object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</w:t>
      </w:r>
      <w:r w:rsidR="00FC069E" w:rsidRPr="00FC069E">
        <w:rPr>
          <w:rFonts w:ascii="Times New Roman" w:hAnsi="Times New Roman" w:cs="Times New Roman"/>
          <w:sz w:val="24"/>
          <w:szCs w:val="24"/>
        </w:rPr>
        <w:sym w:font="Symbol" w:char="F02D"/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69E" w:rsidRPr="00FC069E">
        <w:rPr>
          <w:rFonts w:ascii="Times New Roman" w:hAnsi="Times New Roman" w:cs="Times New Roman"/>
          <w:sz w:val="24"/>
          <w:szCs w:val="24"/>
        </w:rPr>
        <w:t>мультиквадратичное</w:t>
      </w:r>
      <w:proofErr w:type="spellEnd"/>
      <w:r w:rsidR="001D5E68">
        <w:rPr>
          <w:rFonts w:ascii="Times New Roman" w:hAnsi="Times New Roman" w:cs="Times New Roman"/>
          <w:sz w:val="24"/>
          <w:szCs w:val="24"/>
        </w:rPr>
        <w:t xml:space="preserve"> ядро</w:t>
      </w:r>
      <w:r w:rsidR="00FC069E" w:rsidRPr="00FC069E">
        <w:rPr>
          <w:rFonts w:ascii="Times New Roman" w:hAnsi="Times New Roman" w:cs="Times New Roman"/>
          <w:sz w:val="24"/>
          <w:szCs w:val="24"/>
        </w:rPr>
        <w:t>;</w:t>
      </w:r>
    </w:p>
    <w:p w:rsidR="008C0E1E" w:rsidRPr="008C0E1E" w:rsidRDefault="00272EF0" w:rsidP="008C0E1E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69E">
        <w:rPr>
          <w:rFonts w:ascii="Times New Roman" w:hAnsi="Times New Roman" w:cs="Times New Roman"/>
          <w:position w:val="-42"/>
          <w:sz w:val="24"/>
          <w:szCs w:val="24"/>
          <w:lang w:val="en-US"/>
        </w:rPr>
        <w:object w:dxaOrig="2280" w:dyaOrig="800">
          <v:shape id="_x0000_i1040" type="#_x0000_t75" style="width:114.7pt;height:39.35pt" o:ole="">
            <v:imagedata r:id="rId40" o:title=""/>
          </v:shape>
          <o:OLEObject Type="Embed" ProgID="Equation.3" ShapeID="_x0000_i1040" DrawAspect="Content" ObjectID="_1674555125" r:id="rId41"/>
        </w:object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</w:t>
      </w:r>
      <w:r w:rsidR="00FC069E" w:rsidRPr="00FC069E">
        <w:rPr>
          <w:rFonts w:ascii="Times New Roman" w:hAnsi="Times New Roman" w:cs="Times New Roman"/>
          <w:sz w:val="24"/>
          <w:szCs w:val="24"/>
        </w:rPr>
        <w:sym w:font="Symbol" w:char="F02D"/>
      </w:r>
      <w:r w:rsidR="00FC069E" w:rsidRPr="00FC069E">
        <w:rPr>
          <w:rFonts w:ascii="Times New Roman" w:hAnsi="Times New Roman" w:cs="Times New Roman"/>
          <w:sz w:val="24"/>
          <w:szCs w:val="24"/>
        </w:rPr>
        <w:t xml:space="preserve"> обратное </w:t>
      </w:r>
      <w:proofErr w:type="spellStart"/>
      <w:r w:rsidR="00FC069E" w:rsidRPr="00FC069E">
        <w:rPr>
          <w:rFonts w:ascii="Times New Roman" w:hAnsi="Times New Roman" w:cs="Times New Roman"/>
          <w:sz w:val="24"/>
          <w:szCs w:val="24"/>
        </w:rPr>
        <w:t>мультиквадратичное</w:t>
      </w:r>
      <w:proofErr w:type="spellEnd"/>
      <w:r w:rsidR="001D5E68">
        <w:rPr>
          <w:rFonts w:ascii="Times New Roman" w:hAnsi="Times New Roman" w:cs="Times New Roman"/>
          <w:sz w:val="24"/>
          <w:szCs w:val="24"/>
        </w:rPr>
        <w:t xml:space="preserve"> ядро</w:t>
      </w:r>
      <w:r w:rsidR="00FC069E" w:rsidRPr="00FC069E">
        <w:rPr>
          <w:rFonts w:ascii="Times New Roman" w:hAnsi="Times New Roman" w:cs="Times New Roman"/>
          <w:sz w:val="24"/>
          <w:szCs w:val="24"/>
        </w:rPr>
        <w:t>.</w:t>
      </w:r>
    </w:p>
    <w:p w:rsidR="00C1223B" w:rsidRDefault="00C1223B" w:rsidP="00C1223B">
      <w:pPr>
        <w:spacing w:before="240" w:after="0" w:line="24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2068" w:rsidRPr="00AC7918" w:rsidRDefault="00B8538A" w:rsidP="00082068">
      <w:pPr>
        <w:jc w:val="both"/>
        <w:rPr>
          <w:rFonts w:ascii="Times New Roman" w:hAnsi="Times New Roman" w:cs="Times New Roman"/>
          <w:sz w:val="24"/>
          <w:szCs w:val="24"/>
        </w:rPr>
      </w:pPr>
      <w:r w:rsidRPr="008C0E1E">
        <w:rPr>
          <w:rFonts w:ascii="Times New Roman" w:hAnsi="Times New Roman" w:cs="Times New Roman"/>
          <w:sz w:val="24"/>
          <w:szCs w:val="24"/>
        </w:rPr>
        <w:t xml:space="preserve">И в процессе обучения, и при прогнозировании в рассмотренных задачах входные векторы появляются только в виде скалярных произведений. </w:t>
      </w:r>
    </w:p>
    <w:p w:rsidR="00E80E9A" w:rsidRPr="00AC7918" w:rsidRDefault="00B8538A" w:rsidP="00082068">
      <w:pPr>
        <w:jc w:val="both"/>
        <w:rPr>
          <w:rFonts w:ascii="Times New Roman" w:hAnsi="Times New Roman" w:cs="Times New Roman"/>
          <w:sz w:val="24"/>
          <w:szCs w:val="24"/>
        </w:rPr>
      </w:pPr>
      <w:r w:rsidRPr="008C0E1E">
        <w:rPr>
          <w:rFonts w:ascii="Times New Roman" w:hAnsi="Times New Roman" w:cs="Times New Roman"/>
          <w:sz w:val="24"/>
          <w:szCs w:val="24"/>
        </w:rPr>
        <w:t xml:space="preserve">Векторы тренировочной последовательности нелинейно отображаются в пространство признаков сколь угодно большой размерности. </w:t>
      </w:r>
    </w:p>
    <w:p w:rsidR="00E80E9A" w:rsidRPr="00AC7918" w:rsidRDefault="00B8538A" w:rsidP="00082068">
      <w:pPr>
        <w:jc w:val="both"/>
        <w:rPr>
          <w:rFonts w:ascii="Times New Roman" w:hAnsi="Times New Roman" w:cs="Times New Roman"/>
          <w:sz w:val="24"/>
          <w:szCs w:val="24"/>
        </w:rPr>
      </w:pPr>
      <w:r w:rsidRPr="008C0E1E">
        <w:rPr>
          <w:rFonts w:ascii="Times New Roman" w:hAnsi="Times New Roman" w:cs="Times New Roman"/>
          <w:sz w:val="24"/>
          <w:szCs w:val="24"/>
        </w:rPr>
        <w:t xml:space="preserve">Для гильбертовых пространств с репродуктивным ядром  существует высокоэффективный прием вычисления скалярных произведений, который состоит в использовании ядерных функций. Поэтому любой линейный алгоритм, использующий только скалярные произведения, может быть неявно выполнен в пространстве признаков, надо лишь каждое скалярное произведение заменить нелинейным ядром. </w:t>
      </w:r>
    </w:p>
    <w:p w:rsidR="00082068" w:rsidRPr="00E80E9A" w:rsidRDefault="00B8538A" w:rsidP="00082068">
      <w:pPr>
        <w:jc w:val="both"/>
        <w:rPr>
          <w:rFonts w:ascii="Times New Roman" w:hAnsi="Times New Roman" w:cs="Times New Roman"/>
          <w:sz w:val="24"/>
          <w:szCs w:val="24"/>
        </w:rPr>
      </w:pPr>
      <w:r w:rsidRPr="008C0E1E">
        <w:rPr>
          <w:rFonts w:ascii="Times New Roman" w:hAnsi="Times New Roman" w:cs="Times New Roman"/>
          <w:sz w:val="24"/>
          <w:szCs w:val="24"/>
        </w:rPr>
        <w:t>Процесс обучения для нелинейной задачи (как классификации, так и восстановления регрессии) аналогичен процессу решения соответствующей линейной задачи, но скалярные произведения (</w:t>
      </w:r>
      <w:r w:rsidRPr="008C0E1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8C0E1E">
        <w:rPr>
          <w:rFonts w:ascii="Times New Roman" w:hAnsi="Times New Roman" w:cs="Times New Roman"/>
          <w:sz w:val="24"/>
          <w:szCs w:val="24"/>
        </w:rPr>
        <w:t xml:space="preserve">, </w:t>
      </w:r>
      <w:r w:rsidRPr="008C0E1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64A91">
        <w:rPr>
          <w:lang w:val="en-US"/>
        </w:rPr>
        <w:sym w:font="Symbol" w:char="F0A2"/>
      </w:r>
      <w:r w:rsidRPr="008C0E1E">
        <w:rPr>
          <w:rFonts w:ascii="Times New Roman" w:hAnsi="Times New Roman" w:cs="Times New Roman"/>
          <w:sz w:val="24"/>
          <w:szCs w:val="24"/>
        </w:rPr>
        <w:t xml:space="preserve">) заменяются значениями ядра </w:t>
      </w:r>
      <w:r w:rsidRPr="008C0E1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8C0E1E">
        <w:rPr>
          <w:rFonts w:ascii="Times New Roman" w:hAnsi="Times New Roman" w:cs="Times New Roman"/>
          <w:sz w:val="24"/>
          <w:szCs w:val="24"/>
        </w:rPr>
        <w:t>(</w:t>
      </w:r>
      <w:r w:rsidRPr="008C0E1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8C0E1E">
        <w:rPr>
          <w:rFonts w:ascii="Times New Roman" w:hAnsi="Times New Roman" w:cs="Times New Roman"/>
          <w:sz w:val="24"/>
          <w:szCs w:val="24"/>
        </w:rPr>
        <w:t xml:space="preserve">, </w:t>
      </w:r>
      <w:r w:rsidRPr="008C0E1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64A91">
        <w:rPr>
          <w:lang w:val="en-US"/>
        </w:rPr>
        <w:sym w:font="Symbol" w:char="F0A2"/>
      </w:r>
      <w:r w:rsidRPr="008C0E1E">
        <w:rPr>
          <w:rFonts w:ascii="Times New Roman" w:hAnsi="Times New Roman" w:cs="Times New Roman"/>
          <w:sz w:val="24"/>
          <w:szCs w:val="24"/>
        </w:rPr>
        <w:t xml:space="preserve">), и вектор </w:t>
      </w:r>
      <w:r w:rsidRPr="008C0E1E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8C0E1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C0E1E">
        <w:rPr>
          <w:rFonts w:ascii="Times New Roman" w:hAnsi="Times New Roman" w:cs="Times New Roman"/>
          <w:sz w:val="24"/>
          <w:szCs w:val="24"/>
        </w:rPr>
        <w:t>теперь принадлежит пространству признаков.</w:t>
      </w:r>
    </w:p>
    <w:p w:rsidR="00272EF0" w:rsidRDefault="00272EF0" w:rsidP="000820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FAE" w:rsidRPr="00082068" w:rsidRDefault="00002FAE" w:rsidP="00082068">
      <w:pPr>
        <w:jc w:val="both"/>
        <w:rPr>
          <w:position w:val="-3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Ищем решение</w:t>
      </w:r>
      <w:r w:rsidR="00D74D3A" w:rsidRPr="00D74D3A">
        <w:rPr>
          <w:rFonts w:ascii="Times New Roman" w:hAnsi="Times New Roman" w:cs="Times New Roman"/>
          <w:sz w:val="24"/>
          <w:szCs w:val="24"/>
        </w:rPr>
        <w:t xml:space="preserve"> </w:t>
      </w:r>
      <w:r w:rsidR="00D74D3A" w:rsidRPr="008C0E1E">
        <w:rPr>
          <w:rFonts w:ascii="Times New Roman" w:hAnsi="Times New Roman" w:cs="Times New Roman"/>
          <w:sz w:val="24"/>
          <w:szCs w:val="24"/>
        </w:rPr>
        <w:t>нелинейной задачи</w:t>
      </w:r>
      <w:r>
        <w:rPr>
          <w:rFonts w:ascii="Times New Roman" w:hAnsi="Times New Roman" w:cs="Times New Roman"/>
          <w:sz w:val="24"/>
          <w:szCs w:val="24"/>
        </w:rPr>
        <w:t xml:space="preserve"> в виде</w:t>
      </w:r>
    </w:p>
    <w:p w:rsidR="00237158" w:rsidRDefault="00237158" w:rsidP="0089703A">
      <w:pPr>
        <w:widowControl w:val="0"/>
        <w:spacing w:after="0" w:line="240" w:lineRule="auto"/>
        <w:ind w:left="788" w:right="-5"/>
        <w:jc w:val="both"/>
        <w:rPr>
          <w:rFonts w:ascii="Times New Roman" w:hAnsi="Times New Roman" w:cs="Times New Roman"/>
          <w:sz w:val="24"/>
          <w:szCs w:val="24"/>
        </w:rPr>
      </w:pPr>
    </w:p>
    <w:p w:rsidR="0089703A" w:rsidRPr="00736D54" w:rsidRDefault="0089703A" w:rsidP="0089703A">
      <w:pPr>
        <w:widowControl w:val="0"/>
        <w:spacing w:after="0" w:line="240" w:lineRule="auto"/>
        <w:ind w:left="788" w:right="-5"/>
        <w:jc w:val="both"/>
        <w:rPr>
          <w:rFonts w:ascii="Times New Roman" w:hAnsi="Times New Roman" w:cs="Times New Roman"/>
          <w:sz w:val="24"/>
          <w:szCs w:val="24"/>
        </w:rPr>
      </w:pPr>
      <w:r w:rsidRPr="00736D54">
        <w:rPr>
          <w:rFonts w:ascii="Times New Roman" w:hAnsi="Times New Roman" w:cs="Times New Roman"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35E08">
        <w:rPr>
          <w:rFonts w:ascii="Times New Roman" w:hAnsi="Times New Roman" w:cs="Times New Roman"/>
          <w:sz w:val="24"/>
          <w:szCs w:val="24"/>
        </w:rPr>
        <w:t>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sz w:val="24"/>
          <w:szCs w:val="24"/>
        </w:rPr>
        <w:t>)=(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F35E08">
        <w:rPr>
          <w:rFonts w:ascii="Times New Roman" w:hAnsi="Times New Roman" w:cs="Times New Roman"/>
          <w:sz w:val="24"/>
          <w:szCs w:val="24"/>
        </w:rPr>
        <w:t xml:space="preserve">, </w:t>
      </w:r>
      <w:r w:rsidR="004C33F4">
        <w:rPr>
          <w:rFonts w:ascii="Times New Roman" w:hAnsi="Times New Roman" w:cs="Times New Roman"/>
          <w:sz w:val="24"/>
          <w:szCs w:val="24"/>
        </w:rPr>
        <w:t>Ф(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sz w:val="24"/>
          <w:szCs w:val="24"/>
        </w:rPr>
        <w:t>)</w:t>
      </w:r>
      <w:r w:rsidR="004C33F4">
        <w:rPr>
          <w:rFonts w:ascii="Times New Roman" w:hAnsi="Times New Roman" w:cs="Times New Roman"/>
          <w:sz w:val="24"/>
          <w:szCs w:val="24"/>
        </w:rPr>
        <w:t xml:space="preserve">) </w:t>
      </w:r>
      <w:r w:rsidRPr="00F35E08">
        <w:rPr>
          <w:rFonts w:ascii="Times New Roman" w:hAnsi="Times New Roman" w:cs="Times New Roman"/>
          <w:sz w:val="24"/>
          <w:szCs w:val="24"/>
        </w:rPr>
        <w:t>+</w:t>
      </w:r>
      <w:r w:rsidR="004C33F4">
        <w:rPr>
          <w:rFonts w:ascii="Times New Roman" w:hAnsi="Times New Roman" w:cs="Times New Roman"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F35E08">
        <w:rPr>
          <w:rFonts w:ascii="Times New Roman" w:hAnsi="Times New Roman" w:cs="Times New Roman"/>
          <w:sz w:val="24"/>
          <w:szCs w:val="24"/>
        </w:rPr>
        <w:t>,</w:t>
      </w:r>
      <w:r w:rsidRPr="00736D54">
        <w:rPr>
          <w:rFonts w:ascii="Times New Roman" w:hAnsi="Times New Roman" w:cs="Times New Roman"/>
          <w:sz w:val="24"/>
          <w:szCs w:val="24"/>
        </w:rPr>
        <w:t xml:space="preserve">   </w:t>
      </w:r>
      <w:r w:rsidRPr="00F35E08">
        <w:rPr>
          <w:rFonts w:ascii="Times New Roman" w:hAnsi="Times New Roman" w:cs="Times New Roman"/>
          <w:sz w:val="24"/>
          <w:szCs w:val="24"/>
        </w:rPr>
        <w:t xml:space="preserve"> 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F35E08">
        <w:rPr>
          <w:rFonts w:ascii="Times New Roman" w:hAnsi="Times New Roman" w:cs="Times New Roman"/>
          <w:sz w:val="24"/>
          <w:szCs w:val="24"/>
        </w:rPr>
        <w:t xml:space="preserve">, 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sz w:val="24"/>
          <w:szCs w:val="24"/>
        </w:rPr>
        <w:t>) – скалярное произведение</w:t>
      </w:r>
      <w:r w:rsidRPr="00F35E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36D54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sz w:val="24"/>
          <w:szCs w:val="24"/>
        </w:rPr>
        <w:t xml:space="preserve"> </w:t>
      </w:r>
      <w:r w:rsidRPr="00736D54">
        <w:rPr>
          <w:rFonts w:ascii="Times New Roman" w:hAnsi="Times New Roman" w:cs="Times New Roman"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sz w:val="24"/>
          <w:szCs w:val="24"/>
        </w:rPr>
        <w:t xml:space="preserve">и </w:t>
      </w:r>
      <w:r w:rsidRPr="00736D54">
        <w:rPr>
          <w:rFonts w:ascii="Times New Roman" w:hAnsi="Times New Roman" w:cs="Times New Roman"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F35E08">
        <w:rPr>
          <w:rFonts w:ascii="Times New Roman" w:hAnsi="Times New Roman" w:cs="Times New Roman"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AA7A1B">
        <w:rPr>
          <w:rFonts w:ascii="Times New Roman" w:hAnsi="Times New Roman" w:cs="Times New Roman"/>
          <w:sz w:val="24"/>
          <w:szCs w:val="24"/>
        </w:rPr>
        <w:t xml:space="preserve"> </w:t>
      </w:r>
      <w:r w:rsidR="00002FAE" w:rsidRPr="004F0D6B">
        <w:rPr>
          <w:rFonts w:ascii="Script MT Bold" w:hAnsi="Script MT Bold" w:cs="Times New Roman"/>
          <w:sz w:val="28"/>
          <w:szCs w:val="28"/>
          <w:lang w:val="en-US"/>
        </w:rPr>
        <w:t>F</w:t>
      </w:r>
      <w:r w:rsidR="00002F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sz w:val="24"/>
          <w:szCs w:val="24"/>
        </w:rPr>
        <w:t xml:space="preserve"> ,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A7A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AA7A1B">
        <w:rPr>
          <w:rFonts w:ascii="Times New Roman" w:hAnsi="Times New Roman" w:cs="Times New Roman"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F35E08">
        <w:rPr>
          <w:rFonts w:ascii="Times New Roman" w:hAnsi="Times New Roman" w:cs="Times New Roman"/>
          <w:sz w:val="24"/>
          <w:szCs w:val="24"/>
        </w:rPr>
        <w:t>;</w:t>
      </w:r>
    </w:p>
    <w:p w:rsidR="00501854" w:rsidRPr="00F17CDE" w:rsidRDefault="00931B27" w:rsidP="00501854">
      <w:pPr>
        <w:jc w:val="both"/>
        <w:rPr>
          <w:position w:val="-28"/>
          <w:sz w:val="24"/>
          <w:szCs w:val="24"/>
          <w:lang w:val="en-US"/>
        </w:rPr>
      </w:pPr>
      <w:r w:rsidRPr="00577555">
        <w:rPr>
          <w:position w:val="-28"/>
          <w:sz w:val="24"/>
          <w:szCs w:val="24"/>
        </w:rPr>
        <w:object w:dxaOrig="1719" w:dyaOrig="680">
          <v:shape id="_x0000_i1041" type="#_x0000_t75" style="width:86.25pt;height:34.35pt" o:ole="" fillcolor="window">
            <v:imagedata r:id="rId42" o:title=""/>
          </v:shape>
          <o:OLEObject Type="Embed" ProgID="Equation.3" ShapeID="_x0000_i1041" DrawAspect="Content" ObjectID="_1674555126" r:id="rId43"/>
        </w:object>
      </w:r>
    </w:p>
    <w:p w:rsidR="00D52E07" w:rsidRPr="00F35E08" w:rsidRDefault="00D52E07" w:rsidP="00D52E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Двойственная задача</w:t>
      </w:r>
      <w:r w:rsidRPr="00F35E08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F35E08">
        <w:rPr>
          <w:rFonts w:ascii="Times New Roman" w:hAnsi="Times New Roman" w:cs="Times New Roman"/>
          <w:sz w:val="24"/>
          <w:szCs w:val="24"/>
        </w:rPr>
        <w:t>линейно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F35E08">
        <w:rPr>
          <w:rFonts w:ascii="Times New Roman" w:hAnsi="Times New Roman" w:cs="Times New Roman"/>
          <w:sz w:val="24"/>
          <w:szCs w:val="24"/>
        </w:rPr>
        <w:t xml:space="preserve"> случая:</w:t>
      </w:r>
    </w:p>
    <w:p w:rsidR="00577555" w:rsidRDefault="002B54CD" w:rsidP="00931B27">
      <w:pPr>
        <w:jc w:val="center"/>
        <w:rPr>
          <w:rFonts w:ascii="Times New Roman" w:hAnsi="Times New Roman" w:cs="Times New Roman"/>
          <w:position w:val="-74"/>
          <w:sz w:val="24"/>
          <w:szCs w:val="24"/>
        </w:rPr>
      </w:pPr>
      <w:r w:rsidRPr="00493FE4">
        <w:rPr>
          <w:rFonts w:ascii="Times New Roman" w:hAnsi="Times New Roman" w:cs="Times New Roman"/>
          <w:position w:val="-64"/>
          <w:sz w:val="24"/>
          <w:szCs w:val="24"/>
        </w:rPr>
        <w:object w:dxaOrig="5400" w:dyaOrig="1400">
          <v:shape id="_x0000_i1042" type="#_x0000_t75" style="width:270.4pt;height:70.35pt" o:ole="" fillcolor="window">
            <v:imagedata r:id="rId44" o:title=""/>
          </v:shape>
          <o:OLEObject Type="Embed" ProgID="Equation.3" ShapeID="_x0000_i1042" DrawAspect="Content" ObjectID="_1674555127" r:id="rId45"/>
        </w:object>
      </w:r>
    </w:p>
    <w:p w:rsidR="002B54CD" w:rsidRDefault="002B54CD" w:rsidP="002B54CD">
      <w:pPr>
        <w:rPr>
          <w:rFonts w:ascii="Times New Roman" w:hAnsi="Times New Roman" w:cs="Times New Roman"/>
          <w:position w:val="-74"/>
          <w:sz w:val="24"/>
          <w:szCs w:val="24"/>
        </w:rPr>
      </w:pPr>
      <w:r>
        <w:rPr>
          <w:rFonts w:ascii="Times New Roman" w:hAnsi="Times New Roman" w:cs="Times New Roman"/>
          <w:position w:val="-74"/>
          <w:sz w:val="24"/>
          <w:szCs w:val="24"/>
        </w:rPr>
        <w:t>Решающее правило</w:t>
      </w:r>
    </w:p>
    <w:p w:rsidR="00F84706" w:rsidRDefault="00B260BA" w:rsidP="00F84706">
      <w:pPr>
        <w:rPr>
          <w:rFonts w:ascii="Times New Roman" w:hAnsi="Times New Roman" w:cs="Times New Roman"/>
          <w:position w:val="-28"/>
          <w:sz w:val="24"/>
          <w:szCs w:val="24"/>
        </w:rPr>
      </w:pPr>
      <w:r w:rsidRPr="002B54CD">
        <w:rPr>
          <w:rFonts w:ascii="Times New Roman" w:hAnsi="Times New Roman" w:cs="Times New Roman"/>
          <w:position w:val="-28"/>
          <w:sz w:val="24"/>
          <w:szCs w:val="24"/>
        </w:rPr>
        <w:object w:dxaOrig="2460" w:dyaOrig="680">
          <v:shape id="_x0000_i1043" type="#_x0000_t75" style="width:123.05pt;height:34.35pt" o:ole="">
            <v:imagedata r:id="rId46" o:title=""/>
          </v:shape>
          <o:OLEObject Type="Embed" ProgID="Equation.3" ShapeID="_x0000_i1043" DrawAspect="Content" ObjectID="_1674555128" r:id="rId47"/>
        </w:object>
      </w:r>
    </w:p>
    <w:p w:rsidR="00272EF0" w:rsidRDefault="006557E1" w:rsidP="00F84706">
      <w:pPr>
        <w:rPr>
          <w:rFonts w:ascii="Times New Roman" w:hAnsi="Times New Roman" w:cs="Times New Roman"/>
          <w:position w:val="-28"/>
          <w:sz w:val="24"/>
          <w:szCs w:val="24"/>
        </w:rPr>
      </w:pPr>
      <w:r w:rsidRPr="006557E1">
        <w:rPr>
          <w:rFonts w:ascii="Times New Roman" w:hAnsi="Times New Roman" w:cs="Times New Roman"/>
          <w:noProof/>
          <w:position w:val="-28"/>
          <w:sz w:val="24"/>
          <w:szCs w:val="24"/>
        </w:rPr>
        <w:drawing>
          <wp:inline distT="0" distB="0" distL="0" distR="0">
            <wp:extent cx="5940425" cy="142943"/>
            <wp:effectExtent l="19050" t="0" r="3175" b="0"/>
            <wp:docPr id="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F0" w:rsidRDefault="00B071BB" w:rsidP="00F84706">
      <w:pPr>
        <w:rPr>
          <w:rFonts w:ascii="Times New Roman" w:hAnsi="Times New Roman" w:cs="Times New Roman"/>
          <w:position w:val="-28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28"/>
          <w:sz w:val="24"/>
          <w:szCs w:val="24"/>
          <w:lang w:val="en-US"/>
        </w:rPr>
        <w:t>Reproducing Kernel Hilbert Space (RKHS)</w:t>
      </w:r>
    </w:p>
    <w:p w:rsidR="004E6C82" w:rsidRPr="003573BD" w:rsidRDefault="004E6C82" w:rsidP="00F84706">
      <w:pPr>
        <w:rPr>
          <w:rFonts w:ascii="Times New Roman" w:hAnsi="Times New Roman" w:cs="Times New Roman"/>
          <w:b/>
          <w:position w:val="-28"/>
          <w:sz w:val="24"/>
          <w:szCs w:val="24"/>
        </w:rPr>
      </w:pPr>
      <w:r w:rsidRPr="003573BD">
        <w:rPr>
          <w:rFonts w:ascii="Times New Roman" w:hAnsi="Times New Roman" w:cs="Times New Roman"/>
          <w:b/>
          <w:sz w:val="24"/>
          <w:szCs w:val="24"/>
        </w:rPr>
        <w:t>Гильбертово пространство с репродуктивным ядром</w:t>
      </w:r>
      <w:r w:rsidRPr="003573BD">
        <w:rPr>
          <w:rFonts w:ascii="Times New Roman" w:hAnsi="Times New Roman" w:cs="Times New Roman"/>
          <w:b/>
          <w:position w:val="-28"/>
          <w:sz w:val="24"/>
          <w:szCs w:val="24"/>
        </w:rPr>
        <w:t xml:space="preserve"> </w:t>
      </w:r>
      <w:r w:rsidRPr="003573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2EF0" w:rsidRDefault="00AD2383" w:rsidP="00F84706">
      <w:pPr>
        <w:rPr>
          <w:rFonts w:ascii="Times New Roman" w:hAnsi="Times New Roman" w:cs="Times New Roman"/>
          <w:sz w:val="24"/>
          <w:szCs w:val="24"/>
        </w:rPr>
      </w:pPr>
      <w:r w:rsidRPr="00AD2383"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D2383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220CE7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="00220CE7" w:rsidRPr="000D3018">
        <w:rPr>
          <w:rFonts w:ascii="Times New Roman" w:hAnsi="Times New Roman" w:cs="Times New Roman"/>
          <w:iCs/>
          <w:sz w:val="24"/>
          <w:szCs w:val="24"/>
        </w:rPr>
        <w:t>{</w:t>
      </w:r>
      <w:r w:rsidR="000D3018" w:rsidRPr="000D3018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220CE7" w:rsidRPr="000D3018">
        <w:rPr>
          <w:rFonts w:ascii="Times New Roman" w:hAnsi="Times New Roman" w:cs="Times New Roman"/>
          <w:iCs/>
          <w:sz w:val="24"/>
          <w:szCs w:val="24"/>
        </w:rPr>
        <w:t>}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класс</w:t>
      </w:r>
      <w:r w:rsidR="00220CE7">
        <w:rPr>
          <w:rFonts w:ascii="Times New Roman" w:hAnsi="Times New Roman" w:cs="Times New Roman"/>
          <w:iCs/>
          <w:sz w:val="24"/>
          <w:szCs w:val="24"/>
        </w:rPr>
        <w:t xml:space="preserve"> функций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D1155" w:rsidRPr="008D1155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8D1155" w:rsidRPr="008D1155">
        <w:rPr>
          <w:rFonts w:ascii="Times New Roman" w:hAnsi="Times New Roman" w:cs="Times New Roman"/>
          <w:sz w:val="24"/>
          <w:szCs w:val="24"/>
        </w:rPr>
        <w:t xml:space="preserve"> : </w:t>
      </w:r>
      <w:r w:rsidR="008D1155" w:rsidRPr="008D1155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8D1155" w:rsidRPr="008D11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D1155" w:rsidRPr="008D1155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="008D1155" w:rsidRPr="008D1155">
        <w:rPr>
          <w:rFonts w:ascii="Times New Roman" w:hAnsi="Times New Roman" w:cs="Times New Roman"/>
          <w:sz w:val="24"/>
          <w:szCs w:val="24"/>
        </w:rPr>
        <w:t xml:space="preserve"> </w:t>
      </w:r>
      <w:r w:rsidR="008D1155" w:rsidRPr="008D115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0D3018">
        <w:rPr>
          <w:rFonts w:ascii="Times New Roman" w:hAnsi="Times New Roman" w:cs="Times New Roman"/>
          <w:sz w:val="24"/>
          <w:szCs w:val="24"/>
        </w:rPr>
        <w:t>, образующий</w:t>
      </w:r>
      <w:r w:rsidR="000A755A" w:rsidRPr="000A755A">
        <w:rPr>
          <w:rFonts w:ascii="Times New Roman" w:hAnsi="Times New Roman" w:cs="Times New Roman"/>
          <w:sz w:val="24"/>
          <w:szCs w:val="24"/>
        </w:rPr>
        <w:t xml:space="preserve"> </w:t>
      </w:r>
      <w:r w:rsidR="000A755A">
        <w:rPr>
          <w:rFonts w:ascii="Times New Roman" w:hAnsi="Times New Roman" w:cs="Times New Roman"/>
          <w:sz w:val="24"/>
          <w:szCs w:val="24"/>
        </w:rPr>
        <w:t>г</w:t>
      </w:r>
      <w:r w:rsidR="000A755A" w:rsidRPr="004E6C82">
        <w:rPr>
          <w:rFonts w:ascii="Times New Roman" w:hAnsi="Times New Roman" w:cs="Times New Roman"/>
          <w:sz w:val="24"/>
          <w:szCs w:val="24"/>
        </w:rPr>
        <w:t>ильбертово пространство</w:t>
      </w:r>
      <w:r w:rsidR="000A755A">
        <w:rPr>
          <w:rFonts w:ascii="Times New Roman" w:hAnsi="Times New Roman" w:cs="Times New Roman"/>
          <w:sz w:val="24"/>
          <w:szCs w:val="24"/>
        </w:rPr>
        <w:t>.</w:t>
      </w:r>
    </w:p>
    <w:p w:rsidR="00D45F6D" w:rsidRDefault="00D45F6D" w:rsidP="00F84706">
      <w:pPr>
        <w:rPr>
          <w:rFonts w:ascii="Times New Roman" w:hAnsi="Times New Roman" w:cs="Times New Roman"/>
          <w:sz w:val="24"/>
          <w:szCs w:val="24"/>
        </w:rPr>
      </w:pPr>
      <w:r w:rsidRPr="0057126B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5712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126B">
        <w:rPr>
          <w:rFonts w:ascii="Times New Roman" w:hAnsi="Times New Roman" w:cs="Times New Roman"/>
          <w:sz w:val="24"/>
          <w:szCs w:val="24"/>
        </w:rPr>
        <w:t xml:space="preserve">: </w:t>
      </w:r>
      <w:r w:rsidRPr="0057126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7126B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Pr="0057126B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5712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7126B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="0057126B">
        <w:rPr>
          <w:rFonts w:ascii="Times New Roman" w:hAnsi="Times New Roman" w:cs="Times New Roman"/>
          <w:sz w:val="24"/>
          <w:szCs w:val="24"/>
        </w:rPr>
        <w:t xml:space="preserve"> </w:t>
      </w:r>
      <w:r w:rsidRPr="0057126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7126B">
        <w:rPr>
          <w:rFonts w:ascii="Times New Roman" w:hAnsi="Times New Roman" w:cs="Times New Roman"/>
          <w:sz w:val="24"/>
          <w:szCs w:val="24"/>
        </w:rPr>
        <w:t xml:space="preserve">  </w:t>
      </w:r>
      <w:r w:rsidR="0057126B">
        <w:rPr>
          <w:rFonts w:ascii="Times New Roman" w:hAnsi="Times New Roman" w:cs="Times New Roman"/>
          <w:sz w:val="24"/>
          <w:szCs w:val="24"/>
        </w:rPr>
        <w:t xml:space="preserve">– </w:t>
      </w:r>
      <w:r w:rsidR="0057126B" w:rsidRPr="0057126B">
        <w:rPr>
          <w:rFonts w:ascii="Times New Roman" w:hAnsi="Times New Roman" w:cs="Times New Roman"/>
          <w:sz w:val="24"/>
          <w:szCs w:val="24"/>
        </w:rPr>
        <w:t>ядерная функция</w:t>
      </w:r>
      <w:r w:rsidR="0057126B">
        <w:rPr>
          <w:rFonts w:ascii="Times New Roman" w:hAnsi="Times New Roman" w:cs="Times New Roman"/>
          <w:sz w:val="24"/>
          <w:szCs w:val="24"/>
        </w:rPr>
        <w:t>.</w:t>
      </w:r>
    </w:p>
    <w:p w:rsidR="002751DE" w:rsidRDefault="003B3F92" w:rsidP="00F84706">
      <w:pPr>
        <w:rPr>
          <w:rFonts w:ascii="Times New Roman" w:hAnsi="Times New Roman" w:cs="Times New Roman"/>
          <w:sz w:val="24"/>
          <w:szCs w:val="24"/>
        </w:rPr>
      </w:pPr>
      <w:r w:rsidRPr="0057126B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 w:rsidRPr="00C45E7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x</w:t>
      </w:r>
      <w:r w:rsidR="00C45E73" w:rsidRPr="008D134A">
        <w:rPr>
          <w:rFonts w:ascii="Times New Roman" w:hAnsi="Times New Roman" w:cs="Times New Roman"/>
          <w:b/>
          <w:i/>
          <w:iCs/>
          <w:sz w:val="24"/>
          <w:szCs w:val="24"/>
        </w:rPr>
        <w:t>,</w:t>
      </w:r>
      <w:r w:rsidR="008D134A" w:rsidRPr="008D134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C45E73" w:rsidRPr="008D134A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C45E73">
        <w:rPr>
          <w:rFonts w:ascii="Times New Roman" w:hAnsi="Times New Roman" w:cs="Times New Roman"/>
          <w:iCs/>
          <w:sz w:val="24"/>
          <w:szCs w:val="24"/>
        </w:rPr>
        <w:t>)</w:t>
      </w:r>
      <w:r w:rsidR="008D134A" w:rsidRPr="008D134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D134A">
        <w:rPr>
          <w:rFonts w:ascii="Times New Roman" w:hAnsi="Times New Roman" w:cs="Times New Roman"/>
          <w:iCs/>
          <w:sz w:val="24"/>
          <w:szCs w:val="24"/>
        </w:rPr>
        <w:t xml:space="preserve">называется </w:t>
      </w:r>
      <w:r w:rsidR="008D134A" w:rsidRPr="003573BD">
        <w:rPr>
          <w:rFonts w:ascii="Times New Roman" w:hAnsi="Times New Roman" w:cs="Times New Roman"/>
          <w:b/>
          <w:sz w:val="24"/>
          <w:szCs w:val="24"/>
        </w:rPr>
        <w:t>репродуктивным ядром</w:t>
      </w:r>
      <w:r w:rsidR="00053798">
        <w:rPr>
          <w:rFonts w:ascii="Times New Roman" w:hAnsi="Times New Roman" w:cs="Times New Roman"/>
          <w:sz w:val="24"/>
          <w:szCs w:val="24"/>
        </w:rPr>
        <w:t xml:space="preserve"> для </w:t>
      </w:r>
      <w:r w:rsidR="00053798" w:rsidRPr="00CC51D1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053798">
        <w:rPr>
          <w:rFonts w:ascii="Times New Roman" w:hAnsi="Times New Roman" w:cs="Times New Roman"/>
          <w:sz w:val="24"/>
          <w:szCs w:val="24"/>
        </w:rPr>
        <w:t>,</w:t>
      </w:r>
      <w:r w:rsidR="002751DE">
        <w:rPr>
          <w:rFonts w:ascii="Times New Roman" w:hAnsi="Times New Roman" w:cs="Times New Roman"/>
          <w:sz w:val="24"/>
          <w:szCs w:val="24"/>
        </w:rPr>
        <w:t xml:space="preserve"> если:</w:t>
      </w:r>
    </w:p>
    <w:p w:rsidR="003B3F92" w:rsidRPr="00F30778" w:rsidRDefault="002751DE" w:rsidP="00F84706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="008D134A" w:rsidRPr="004E6C82"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 w:rsidR="008D134A" w:rsidRPr="004E6C82">
        <w:rPr>
          <w:rFonts w:ascii="Times New Roman" w:hAnsi="Times New Roman" w:cs="Times New Roman"/>
          <w:sz w:val="24"/>
          <w:szCs w:val="24"/>
        </w:rPr>
        <w:t xml:space="preserve"> </w:t>
      </w:r>
      <w:r w:rsidR="004513E7" w:rsidRPr="00704C1F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4513E7" w:rsidRPr="00F30778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4513E7" w:rsidRPr="00F307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513E7" w:rsidRPr="00704C1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513E7" w:rsidRPr="00F30778">
        <w:rPr>
          <w:rFonts w:ascii="Times New Roman" w:hAnsi="Times New Roman" w:cs="Times New Roman"/>
          <w:sz w:val="24"/>
          <w:szCs w:val="24"/>
        </w:rPr>
        <w:t xml:space="preserve">  </w:t>
      </w:r>
      <w:r w:rsidR="00704C1F" w:rsidRPr="00F30778">
        <w:rPr>
          <w:rFonts w:ascii="Times New Roman" w:hAnsi="Times New Roman" w:cs="Times New Roman"/>
          <w:sz w:val="24"/>
          <w:szCs w:val="24"/>
        </w:rPr>
        <w:t xml:space="preserve">   </w:t>
      </w:r>
      <w:r w:rsidR="004513E7" w:rsidRPr="0057126B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4513E7">
        <w:rPr>
          <w:rFonts w:ascii="Times New Roman" w:hAnsi="Times New Roman" w:cs="Times New Roman"/>
          <w:iCs/>
          <w:sz w:val="24"/>
          <w:szCs w:val="24"/>
        </w:rPr>
        <w:t>(</w:t>
      </w:r>
      <w:r w:rsidR="004513E7" w:rsidRPr="00C45E7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x</w:t>
      </w:r>
      <w:r w:rsidR="004513E7" w:rsidRPr="008D134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, </w:t>
      </w:r>
      <w:r w:rsidR="004513E7" w:rsidRPr="00F30778">
        <w:rPr>
          <w:rFonts w:ascii="Times New Roman" w:hAnsi="Times New Roman" w:cs="Times New Roman"/>
          <w:iCs/>
          <w:sz w:val="24"/>
          <w:szCs w:val="24"/>
        </w:rPr>
        <w:t>∙</w:t>
      </w:r>
      <w:r w:rsidR="004513E7" w:rsidRPr="00C45E73">
        <w:rPr>
          <w:rFonts w:ascii="Times New Roman" w:hAnsi="Times New Roman" w:cs="Times New Roman"/>
          <w:iCs/>
          <w:sz w:val="24"/>
          <w:szCs w:val="24"/>
        </w:rPr>
        <w:t>)</w:t>
      </w:r>
      <w:r w:rsidR="00704C1F" w:rsidRPr="00F30778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704C1F" w:rsidRPr="00F30778">
        <w:rPr>
          <w:rFonts w:ascii="Times New Roman" w:hAnsi="Times New Roman" w:cs="Times New Roman"/>
          <w:sz w:val="24"/>
          <w:szCs w:val="24"/>
        </w:rPr>
        <w:t xml:space="preserve"> </w:t>
      </w:r>
      <w:r w:rsidR="00704C1F" w:rsidRPr="00AD2383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4E6DC3" w:rsidRPr="00F30778">
        <w:rPr>
          <w:rFonts w:ascii="Times New Roman" w:hAnsi="Times New Roman" w:cs="Times New Roman"/>
          <w:iCs/>
          <w:sz w:val="24"/>
          <w:szCs w:val="24"/>
        </w:rPr>
        <w:t>;</w:t>
      </w:r>
    </w:p>
    <w:p w:rsidR="00015A38" w:rsidRDefault="004E6DC3" w:rsidP="00F84706">
      <w:pPr>
        <w:rPr>
          <w:rFonts w:ascii="Times New Roman" w:hAnsi="Times New Roman" w:cs="Times New Roman"/>
          <w:sz w:val="24"/>
          <w:szCs w:val="24"/>
        </w:rPr>
      </w:pPr>
      <w:r w:rsidRPr="00F30778">
        <w:rPr>
          <w:rFonts w:ascii="Times New Roman" w:hAnsi="Times New Roman" w:cs="Times New Roman"/>
          <w:iCs/>
          <w:sz w:val="24"/>
          <w:szCs w:val="24"/>
        </w:rPr>
        <w:t>2)</w:t>
      </w:r>
      <w:r w:rsidR="000B5551" w:rsidRPr="000B555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A094F">
        <w:rPr>
          <w:position w:val="-10"/>
        </w:rPr>
        <w:object w:dxaOrig="3780" w:dyaOrig="340">
          <v:shape id="_x0000_i1044" type="#_x0000_t75" style="width:189.2pt;height:16.75pt" o:ole="">
            <v:imagedata r:id="rId49" o:title=""/>
          </v:shape>
          <o:OLEObject Type="Embed" ProgID="Equation.3" ShapeID="_x0000_i1044" DrawAspect="Content" ObjectID="_1674555129" r:id="rId50"/>
        </w:object>
      </w:r>
      <w:r>
        <w:t>;</w:t>
      </w:r>
      <w:r w:rsidR="00CC51D1" w:rsidRPr="00CC51D1">
        <w:t xml:space="preserve">  </w:t>
      </w:r>
      <w:r w:rsidR="00D5360A" w:rsidRPr="00F30778">
        <w:rPr>
          <w:rFonts w:ascii="Times New Roman" w:hAnsi="Times New Roman" w:cs="Times New Roman"/>
          <w:sz w:val="24"/>
          <w:szCs w:val="24"/>
        </w:rPr>
        <w:sym w:font="Symbol" w:char="F0E1"/>
      </w:r>
      <w:r w:rsidR="00D5360A" w:rsidRPr="00F30778">
        <w:rPr>
          <w:rFonts w:ascii="Times New Roman" w:hAnsi="Times New Roman" w:cs="Times New Roman"/>
          <w:sz w:val="24"/>
          <w:szCs w:val="24"/>
        </w:rPr>
        <w:sym w:font="Symbol" w:char="F0D7"/>
      </w:r>
      <w:r w:rsidR="00D5360A" w:rsidRPr="00F30778">
        <w:rPr>
          <w:rFonts w:ascii="Times New Roman" w:hAnsi="Times New Roman" w:cs="Times New Roman"/>
          <w:sz w:val="24"/>
          <w:szCs w:val="24"/>
        </w:rPr>
        <w:t>,</w:t>
      </w:r>
      <w:r w:rsidR="00D5360A" w:rsidRPr="00F30778">
        <w:rPr>
          <w:rFonts w:ascii="Times New Roman" w:hAnsi="Times New Roman" w:cs="Times New Roman"/>
          <w:sz w:val="24"/>
          <w:szCs w:val="24"/>
        </w:rPr>
        <w:sym w:font="Symbol" w:char="F0D7"/>
      </w:r>
      <w:r w:rsidR="00D5360A" w:rsidRPr="00F30778">
        <w:rPr>
          <w:rFonts w:ascii="Times New Roman" w:hAnsi="Times New Roman" w:cs="Times New Roman"/>
          <w:sz w:val="24"/>
          <w:szCs w:val="24"/>
        </w:rPr>
        <w:sym w:font="Symbol" w:char="F0F1"/>
      </w:r>
      <w:r w:rsidR="00D5360A" w:rsidRPr="00F3077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H</w:t>
      </w:r>
      <w:r w:rsidR="00D5360A" w:rsidRPr="00D5360A">
        <w:rPr>
          <w:rFonts w:ascii="Times New Roman" w:hAnsi="Times New Roman" w:cs="Times New Roman"/>
          <w:sz w:val="24"/>
          <w:szCs w:val="24"/>
        </w:rPr>
        <w:t xml:space="preserve">  – </w:t>
      </w:r>
      <w:r w:rsidR="00CC51D1">
        <w:rPr>
          <w:rFonts w:ascii="Times New Roman" w:hAnsi="Times New Roman" w:cs="Times New Roman"/>
          <w:sz w:val="24"/>
          <w:szCs w:val="24"/>
        </w:rPr>
        <w:t>скалярное произведение</w:t>
      </w:r>
      <w:r w:rsidR="00CC51D1" w:rsidRPr="00CC51D1">
        <w:rPr>
          <w:rFonts w:ascii="Times New Roman" w:hAnsi="Times New Roman" w:cs="Times New Roman"/>
          <w:sz w:val="24"/>
          <w:szCs w:val="24"/>
        </w:rPr>
        <w:t xml:space="preserve"> </w:t>
      </w:r>
      <w:r w:rsidR="00CC51D1">
        <w:rPr>
          <w:rFonts w:ascii="Times New Roman" w:hAnsi="Times New Roman" w:cs="Times New Roman"/>
          <w:sz w:val="24"/>
          <w:szCs w:val="24"/>
        </w:rPr>
        <w:t xml:space="preserve">в пространстве </w:t>
      </w:r>
      <w:r w:rsidR="00CC51D1" w:rsidRPr="00CC51D1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CC51D1" w:rsidRPr="00CC51D1">
        <w:rPr>
          <w:rFonts w:ascii="Times New Roman" w:hAnsi="Times New Roman" w:cs="Times New Roman"/>
          <w:sz w:val="24"/>
          <w:szCs w:val="24"/>
        </w:rPr>
        <w:t>.</w:t>
      </w:r>
      <w:r w:rsidR="00F30778" w:rsidRPr="00F30778">
        <w:rPr>
          <w:rFonts w:ascii="Times New Roman" w:hAnsi="Times New Roman" w:cs="Times New Roman"/>
          <w:sz w:val="24"/>
          <w:szCs w:val="24"/>
        </w:rPr>
        <w:t xml:space="preserve">  </w:t>
      </w:r>
      <w:r w:rsidR="00D5360A" w:rsidRPr="00D5360A">
        <w:rPr>
          <w:rFonts w:ascii="Times New Roman" w:hAnsi="Times New Roman" w:cs="Times New Roman"/>
          <w:sz w:val="24"/>
          <w:szCs w:val="24"/>
        </w:rPr>
        <w:t xml:space="preserve"> </w:t>
      </w:r>
      <w:r w:rsidR="008D5F2F">
        <w:rPr>
          <w:rFonts w:ascii="Times New Roman" w:hAnsi="Times New Roman" w:cs="Times New Roman"/>
          <w:sz w:val="24"/>
          <w:szCs w:val="24"/>
        </w:rPr>
        <w:t>(</w:t>
      </w:r>
      <w:r w:rsidR="008C7D61">
        <w:rPr>
          <w:rFonts w:ascii="Times New Roman" w:hAnsi="Times New Roman" w:cs="Times New Roman"/>
          <w:sz w:val="24"/>
          <w:szCs w:val="24"/>
        </w:rPr>
        <w:t xml:space="preserve">Т.е. </w:t>
      </w:r>
      <w:r w:rsidR="008C7D61" w:rsidRPr="008C7D6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8C7D61" w:rsidRPr="008C7D61">
        <w:rPr>
          <w:rFonts w:ascii="Times New Roman" w:hAnsi="Times New Roman" w:cs="Times New Roman"/>
          <w:sz w:val="24"/>
          <w:szCs w:val="24"/>
        </w:rPr>
        <w:t xml:space="preserve"> обладает репродуктивным свойством</w:t>
      </w:r>
      <w:r w:rsidR="008D5F2F">
        <w:rPr>
          <w:rFonts w:ascii="Times New Roman" w:hAnsi="Times New Roman" w:cs="Times New Roman"/>
          <w:sz w:val="24"/>
          <w:szCs w:val="24"/>
        </w:rPr>
        <w:t>)</w:t>
      </w:r>
      <w:r w:rsidR="00015A38">
        <w:rPr>
          <w:rFonts w:ascii="Times New Roman" w:hAnsi="Times New Roman" w:cs="Times New Roman"/>
          <w:sz w:val="24"/>
          <w:szCs w:val="24"/>
        </w:rPr>
        <w:t>.</w:t>
      </w:r>
    </w:p>
    <w:p w:rsidR="004E6DC3" w:rsidRPr="00CC51D1" w:rsidRDefault="00015A38" w:rsidP="00015A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Показано</w:t>
      </w:r>
      <w:r w:rsidRPr="00064A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</w:t>
      </w:r>
      <w:r w:rsidRPr="00064A91">
        <w:rPr>
          <w:rFonts w:ascii="Times New Roman" w:hAnsi="Times New Roman" w:cs="Times New Roman"/>
          <w:sz w:val="24"/>
          <w:szCs w:val="24"/>
        </w:rPr>
        <w:t xml:space="preserve"> любой ядерной функции</w:t>
      </w:r>
      <w:r w:rsidRPr="00064A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064A91">
        <w:rPr>
          <w:rFonts w:ascii="Times New Roman" w:hAnsi="Times New Roman" w:cs="Times New Roman"/>
          <w:sz w:val="24"/>
          <w:szCs w:val="24"/>
        </w:rPr>
        <w:t>(</w:t>
      </w:r>
      <w:r w:rsidRPr="00064A9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64A91">
        <w:rPr>
          <w:rFonts w:ascii="Times New Roman" w:hAnsi="Times New Roman" w:cs="Times New Roman"/>
          <w:sz w:val="24"/>
          <w:szCs w:val="24"/>
        </w:rPr>
        <w:t xml:space="preserve">, </w:t>
      </w:r>
      <w:r w:rsidRPr="00064A9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Pr="00064A91">
        <w:rPr>
          <w:rFonts w:ascii="Times New Roman" w:hAnsi="Times New Roman" w:cs="Times New Roman"/>
          <w:sz w:val="24"/>
          <w:szCs w:val="24"/>
        </w:rPr>
        <w:t xml:space="preserve">), удовлетворяющей условию </w:t>
      </w:r>
      <w:proofErr w:type="spellStart"/>
      <w:r w:rsidRPr="00064A91">
        <w:rPr>
          <w:rFonts w:ascii="Times New Roman" w:hAnsi="Times New Roman" w:cs="Times New Roman"/>
          <w:sz w:val="24"/>
          <w:szCs w:val="24"/>
        </w:rPr>
        <w:t>Мерсера</w:t>
      </w:r>
      <w:proofErr w:type="spellEnd"/>
      <w:r w:rsidRPr="00064A91">
        <w:rPr>
          <w:rFonts w:ascii="Times New Roman" w:hAnsi="Times New Roman" w:cs="Times New Roman"/>
          <w:sz w:val="24"/>
          <w:szCs w:val="24"/>
        </w:rPr>
        <w:t xml:space="preserve">, соответствует ровно один класс функций </w:t>
      </w:r>
      <w:r w:rsidRPr="00064A91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064A91">
        <w:rPr>
          <w:rFonts w:ascii="Times New Roman" w:hAnsi="Times New Roman" w:cs="Times New Roman"/>
          <w:sz w:val="24"/>
          <w:szCs w:val="24"/>
        </w:rPr>
        <w:t xml:space="preserve">, образующий гильбертово пространство и допускающий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064A91">
        <w:rPr>
          <w:rFonts w:ascii="Times New Roman" w:hAnsi="Times New Roman" w:cs="Times New Roman"/>
          <w:sz w:val="24"/>
          <w:szCs w:val="24"/>
        </w:rPr>
        <w:t>(</w:t>
      </w:r>
      <w:r w:rsidRPr="00064A9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64A91">
        <w:rPr>
          <w:rFonts w:ascii="Times New Roman" w:hAnsi="Times New Roman" w:cs="Times New Roman"/>
          <w:sz w:val="24"/>
          <w:szCs w:val="24"/>
        </w:rPr>
        <w:t xml:space="preserve">, </w:t>
      </w:r>
      <w:r w:rsidRPr="00064A9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Pr="00064A91">
        <w:rPr>
          <w:rFonts w:ascii="Times New Roman" w:hAnsi="Times New Roman" w:cs="Times New Roman"/>
          <w:sz w:val="24"/>
          <w:szCs w:val="24"/>
        </w:rPr>
        <w:t>) в качестве своего репродуктивного ядра.</w:t>
      </w:r>
    </w:p>
    <w:p w:rsidR="009B20EA" w:rsidRPr="00085C38" w:rsidRDefault="00A9047A" w:rsidP="00085C38">
      <w:pPr>
        <w:pStyle w:val="a9"/>
        <w:snapToGrid w:val="0"/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П</w:t>
      </w:r>
      <w:r w:rsidR="00F84706" w:rsidRPr="006B62B3">
        <w:rPr>
          <w:sz w:val="24"/>
          <w:szCs w:val="24"/>
        </w:rPr>
        <w:t xml:space="preserve">ространство </w:t>
      </w:r>
      <w:r w:rsidR="00F84706" w:rsidRPr="00EA094F">
        <w:rPr>
          <w:sz w:val="24"/>
          <w:szCs w:val="24"/>
        </w:rPr>
        <w:t xml:space="preserve"> </w:t>
      </w:r>
      <w:r w:rsidR="00F84706" w:rsidRPr="00EA094F">
        <w:rPr>
          <w:i/>
          <w:iCs/>
          <w:sz w:val="24"/>
          <w:szCs w:val="24"/>
          <w:lang w:val="en-US"/>
        </w:rPr>
        <w:t>H</w:t>
      </w:r>
      <w:r w:rsidR="00F84706" w:rsidRPr="006B62B3">
        <w:rPr>
          <w:sz w:val="24"/>
          <w:szCs w:val="24"/>
        </w:rPr>
        <w:t xml:space="preserve"> </w:t>
      </w:r>
      <w:r w:rsidR="009B20EA">
        <w:rPr>
          <w:sz w:val="24"/>
          <w:szCs w:val="24"/>
        </w:rPr>
        <w:t xml:space="preserve"> </w:t>
      </w:r>
      <w:r w:rsidR="009B20EA" w:rsidRPr="00064A91">
        <w:rPr>
          <w:sz w:val="24"/>
          <w:szCs w:val="24"/>
        </w:rPr>
        <w:t>представляет собой</w:t>
      </w:r>
      <w:r w:rsidR="00F84706" w:rsidRPr="006B62B3">
        <w:rPr>
          <w:sz w:val="24"/>
          <w:szCs w:val="24"/>
        </w:rPr>
        <w:t xml:space="preserve"> зам</w:t>
      </w:r>
      <w:r w:rsidR="009B20EA">
        <w:rPr>
          <w:sz w:val="24"/>
          <w:szCs w:val="24"/>
        </w:rPr>
        <w:t>ыкание</w:t>
      </w:r>
      <w:r w:rsidR="00F84706">
        <w:rPr>
          <w:sz w:val="24"/>
          <w:szCs w:val="24"/>
        </w:rPr>
        <w:t xml:space="preserve"> линейной оболочки всех </w:t>
      </w:r>
      <w:r w:rsidR="00F84706" w:rsidRPr="001A23C4">
        <w:rPr>
          <w:sz w:val="24"/>
          <w:szCs w:val="24"/>
        </w:rPr>
        <w:t>функций</w:t>
      </w:r>
      <w:r w:rsidR="002758F8">
        <w:rPr>
          <w:sz w:val="24"/>
          <w:szCs w:val="24"/>
        </w:rPr>
        <w:t xml:space="preserve">  </w:t>
      </w:r>
      <w:r w:rsidR="00F84706" w:rsidRPr="001A23C4">
        <w:rPr>
          <w:i/>
          <w:sz w:val="24"/>
          <w:szCs w:val="24"/>
        </w:rPr>
        <w:t xml:space="preserve"> </w:t>
      </w:r>
      <w:r w:rsidR="00F84706">
        <w:rPr>
          <w:i/>
          <w:sz w:val="24"/>
          <w:szCs w:val="24"/>
          <w:lang w:val="en-US"/>
        </w:rPr>
        <w:t>K</w:t>
      </w:r>
      <w:r w:rsidR="00F84706" w:rsidRPr="001A23C4">
        <w:rPr>
          <w:sz w:val="24"/>
          <w:szCs w:val="24"/>
        </w:rPr>
        <w:t>(</w:t>
      </w:r>
      <w:r w:rsidR="00F84706" w:rsidRPr="001A23C4">
        <w:rPr>
          <w:b/>
          <w:i/>
          <w:sz w:val="24"/>
          <w:szCs w:val="24"/>
          <w:lang w:val="en-US"/>
        </w:rPr>
        <w:t>x</w:t>
      </w:r>
      <w:r w:rsidR="00F84706" w:rsidRPr="001A23C4">
        <w:rPr>
          <w:sz w:val="24"/>
          <w:szCs w:val="24"/>
        </w:rPr>
        <w:t>,</w:t>
      </w:r>
      <w:r w:rsidR="00F84706" w:rsidRPr="001A23C4">
        <w:rPr>
          <w:sz w:val="24"/>
          <w:szCs w:val="24"/>
        </w:rPr>
        <w:sym w:font="Symbol" w:char="F0D7"/>
      </w:r>
      <w:r w:rsidR="00F84706" w:rsidRPr="001A23C4">
        <w:rPr>
          <w:sz w:val="24"/>
          <w:szCs w:val="24"/>
        </w:rPr>
        <w:t>),</w:t>
      </w:r>
      <w:r w:rsidR="002758F8">
        <w:rPr>
          <w:sz w:val="24"/>
          <w:szCs w:val="24"/>
        </w:rPr>
        <w:t xml:space="preserve">   </w:t>
      </w:r>
      <w:r w:rsidR="00F84706" w:rsidRPr="001A23C4">
        <w:rPr>
          <w:sz w:val="24"/>
          <w:szCs w:val="24"/>
        </w:rPr>
        <w:t xml:space="preserve"> </w:t>
      </w:r>
      <w:r w:rsidR="00F84706" w:rsidRPr="001A23C4">
        <w:rPr>
          <w:b/>
          <w:i/>
          <w:sz w:val="24"/>
          <w:szCs w:val="24"/>
          <w:lang w:val="en-US"/>
        </w:rPr>
        <w:t>x</w:t>
      </w:r>
      <w:r w:rsidR="00F84706" w:rsidRPr="001A23C4">
        <w:rPr>
          <w:sz w:val="24"/>
          <w:szCs w:val="24"/>
          <w:lang w:val="en-US"/>
        </w:rPr>
        <w:sym w:font="Symbol" w:char="F0CE"/>
      </w:r>
      <w:r w:rsidR="00F84706" w:rsidRPr="001A23C4">
        <w:rPr>
          <w:i/>
          <w:sz w:val="24"/>
          <w:szCs w:val="24"/>
          <w:lang w:val="en-US"/>
        </w:rPr>
        <w:t>X</w:t>
      </w:r>
      <w:r w:rsidR="00F84706" w:rsidRPr="001A23C4">
        <w:rPr>
          <w:sz w:val="24"/>
          <w:szCs w:val="24"/>
        </w:rPr>
        <w:t>.</w:t>
      </w:r>
    </w:p>
    <w:p w:rsidR="00FF7D93" w:rsidRPr="00085C38" w:rsidRDefault="00FF7D93" w:rsidP="00F8470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777245" w:rsidRPr="00B4405C">
        <w:rPr>
          <w:rFonts w:ascii="Times New Roman" w:hAnsi="Times New Roman" w:cs="Times New Roman"/>
          <w:iCs/>
          <w:sz w:val="24"/>
          <w:szCs w:val="24"/>
        </w:rPr>
        <w:t>, ... 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l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∈X</m:t>
        </m:r>
      </m:oMath>
      <w:r w:rsidR="00B4405C" w:rsidRPr="00B4405C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B4405C">
        <w:rPr>
          <w:rFonts w:ascii="Times New Roman" w:hAnsi="Times New Roman" w:cs="Times New Roman"/>
          <w:iCs/>
          <w:sz w:val="24"/>
          <w:szCs w:val="24"/>
        </w:rPr>
        <w:t xml:space="preserve">то </w:t>
      </w:r>
      <w:r w:rsidR="00B4405C" w:rsidRPr="00B4405C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B4405C" w:rsidRPr="00B4405C">
        <w:rPr>
          <w:rFonts w:ascii="Times New Roman" w:hAnsi="Times New Roman" w:cs="Times New Roman"/>
          <w:iCs/>
          <w:sz w:val="24"/>
          <w:szCs w:val="24"/>
        </w:rPr>
        <w:t xml:space="preserve">(∙)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i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K(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 ∙)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∈H</m:t>
        </m:r>
      </m:oMath>
      <w:r w:rsidR="00085C38" w:rsidRPr="00085C38">
        <w:rPr>
          <w:rFonts w:ascii="Times New Roman" w:hAnsi="Times New Roman" w:cs="Times New Roman"/>
          <w:iCs/>
          <w:sz w:val="24"/>
          <w:szCs w:val="24"/>
        </w:rPr>
        <w:t>.</w:t>
      </w:r>
    </w:p>
    <w:p w:rsidR="00F84706" w:rsidRPr="00BA6130" w:rsidRDefault="00F84706" w:rsidP="00F84706">
      <w:pPr>
        <w:jc w:val="both"/>
        <w:rPr>
          <w:rFonts w:ascii="Times New Roman" w:hAnsi="Times New Roman" w:cs="Times New Roman"/>
          <w:sz w:val="24"/>
          <w:szCs w:val="24"/>
        </w:rPr>
      </w:pPr>
      <w:r w:rsidRPr="00BA6130">
        <w:rPr>
          <w:rFonts w:ascii="Times New Roman" w:hAnsi="Times New Roman" w:cs="Times New Roman"/>
          <w:iCs/>
          <w:sz w:val="24"/>
          <w:szCs w:val="24"/>
        </w:rPr>
        <w:t>Скалярное произведение в пространстве</w:t>
      </w:r>
      <w:r w:rsidRPr="00BA61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A6130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BA6130">
        <w:rPr>
          <w:rFonts w:ascii="Times New Roman" w:hAnsi="Times New Roman" w:cs="Times New Roman"/>
          <w:iCs/>
          <w:sz w:val="24"/>
          <w:szCs w:val="24"/>
        </w:rPr>
        <w:t xml:space="preserve"> вводится согласно </w:t>
      </w:r>
      <w:r w:rsidR="005208D0">
        <w:rPr>
          <w:rFonts w:ascii="Times New Roman" w:hAnsi="Times New Roman" w:cs="Times New Roman"/>
          <w:iCs/>
          <w:sz w:val="24"/>
          <w:szCs w:val="24"/>
        </w:rPr>
        <w:t>2</w:t>
      </w:r>
      <w:r w:rsidRPr="00BA6130">
        <w:rPr>
          <w:rFonts w:ascii="Times New Roman" w:hAnsi="Times New Roman" w:cs="Times New Roman"/>
          <w:iCs/>
          <w:sz w:val="24"/>
          <w:szCs w:val="24"/>
        </w:rPr>
        <w:t>):</w:t>
      </w:r>
    </w:p>
    <w:p w:rsidR="00F84706" w:rsidRPr="001729A4" w:rsidRDefault="00F84706" w:rsidP="00F84706">
      <w:pPr>
        <w:ind w:firstLine="567"/>
        <w:jc w:val="center"/>
        <w:rPr>
          <w:lang w:val="en-US"/>
        </w:rPr>
      </w:pPr>
      <w:r w:rsidRPr="00930AF7">
        <w:rPr>
          <w:position w:val="-14"/>
        </w:rPr>
        <w:object w:dxaOrig="2760" w:dyaOrig="400">
          <v:shape id="_x0000_i1045" type="#_x0000_t75" style="width:138.15pt;height:20.1pt" o:ole="" fillcolor="window">
            <v:imagedata r:id="rId51" o:title=""/>
          </v:shape>
          <o:OLEObject Type="Embed" ProgID="Equation.3" ShapeID="_x0000_i1045" DrawAspect="Content" ObjectID="_1674555130" r:id="rId52"/>
        </w:object>
      </w:r>
    </w:p>
    <w:p w:rsidR="002758F8" w:rsidRDefault="00AE4154" w:rsidP="00AE4154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6B62B3">
        <w:rPr>
          <w:sz w:val="24"/>
          <w:szCs w:val="24"/>
        </w:rPr>
        <w:t xml:space="preserve"> порождает норму</w:t>
      </w:r>
      <w:r>
        <w:rPr>
          <w:sz w:val="24"/>
          <w:szCs w:val="24"/>
        </w:rPr>
        <w:t xml:space="preserve">, </w:t>
      </w:r>
      <w:r w:rsidR="00C463C7">
        <w:rPr>
          <w:sz w:val="24"/>
          <w:szCs w:val="24"/>
        </w:rPr>
        <w:t xml:space="preserve"> </w:t>
      </w:r>
    </w:p>
    <w:p w:rsidR="00AE4154" w:rsidRPr="006F4E5D" w:rsidRDefault="00C463C7" w:rsidP="00AE4154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m:oMath>
        <m:r>
          <w:rPr>
            <w:rFonts w:ascii="Cambria Math" w:hAnsi="Cambria Math"/>
            <w:sz w:val="24"/>
            <w:szCs w:val="24"/>
          </w:rPr>
          <m:t>∀</m:t>
        </m:r>
      </m:oMath>
      <w:r w:rsidR="00AE4154" w:rsidRPr="006F4E5D">
        <w:rPr>
          <w:i/>
          <w:sz w:val="24"/>
          <w:szCs w:val="24"/>
          <w:lang w:val="en-US"/>
        </w:rPr>
        <w:t>f</w:t>
      </w:r>
      <w:r w:rsidR="00AE4154" w:rsidRPr="001A23C4">
        <w:rPr>
          <w:sz w:val="24"/>
          <w:szCs w:val="24"/>
          <w:lang w:val="en-US"/>
        </w:rPr>
        <w:sym w:font="Symbol" w:char="F0CE"/>
      </w:r>
      <w:r w:rsidR="00AE4154" w:rsidRPr="006F4E5D">
        <w:rPr>
          <w:i/>
          <w:sz w:val="24"/>
          <w:szCs w:val="24"/>
          <w:lang w:val="en-US"/>
        </w:rPr>
        <w:t>H</w:t>
      </w:r>
      <w:r w:rsidR="00AE4154" w:rsidRPr="006F4E5D">
        <w:rPr>
          <w:sz w:val="24"/>
          <w:szCs w:val="24"/>
        </w:rPr>
        <w:t xml:space="preserve">: </w:t>
      </w:r>
      <w:r w:rsidR="002758F8">
        <w:rPr>
          <w:sz w:val="24"/>
          <w:szCs w:val="24"/>
        </w:rPr>
        <w:t xml:space="preserve">    </w:t>
      </w:r>
      <w:r w:rsidR="00AE4154" w:rsidRPr="006F4E5D">
        <w:rPr>
          <w:sz w:val="24"/>
          <w:szCs w:val="24"/>
        </w:rPr>
        <w:t xml:space="preserve"> || </w:t>
      </w:r>
      <w:r w:rsidR="00AE4154" w:rsidRPr="006F4E5D">
        <w:rPr>
          <w:i/>
          <w:sz w:val="24"/>
          <w:szCs w:val="24"/>
          <w:lang w:val="en-US"/>
        </w:rPr>
        <w:t>f</w:t>
      </w:r>
      <w:r w:rsidR="00AE4154" w:rsidRPr="006F4E5D">
        <w:rPr>
          <w:sz w:val="24"/>
          <w:szCs w:val="24"/>
        </w:rPr>
        <w:t xml:space="preserve"> ||</w:t>
      </w:r>
      <w:r w:rsidR="00AE4154" w:rsidRPr="006F4E5D">
        <w:rPr>
          <w:i/>
          <w:sz w:val="24"/>
          <w:szCs w:val="24"/>
          <w:vertAlign w:val="subscript"/>
          <w:lang w:val="en-US"/>
        </w:rPr>
        <w:t>H</w:t>
      </w:r>
      <w:r w:rsidR="00AE4154" w:rsidRPr="006F4E5D">
        <w:rPr>
          <w:i/>
          <w:sz w:val="24"/>
          <w:szCs w:val="24"/>
          <w:vertAlign w:val="subscript"/>
        </w:rPr>
        <w:t xml:space="preserve"> </w:t>
      </w:r>
      <w:r w:rsidR="003C65E8" w:rsidRPr="008B5961">
        <w:rPr>
          <w:i/>
          <w:sz w:val="24"/>
          <w:szCs w:val="24"/>
          <w:vertAlign w:val="subscript"/>
        </w:rPr>
        <w:t xml:space="preserve"> </w:t>
      </w:r>
      <w:r w:rsidR="00AE4154" w:rsidRPr="006F4E5D">
        <w:rPr>
          <w:sz w:val="24"/>
          <w:szCs w:val="24"/>
        </w:rPr>
        <w:t xml:space="preserve">= </w:t>
      </w:r>
      <w:r w:rsidR="00AE4154">
        <w:rPr>
          <w:sz w:val="24"/>
          <w:szCs w:val="24"/>
        </w:rPr>
        <w:sym w:font="Symbol" w:char="F0E1"/>
      </w:r>
      <w:r w:rsidR="00AE4154" w:rsidRPr="006F4E5D">
        <w:rPr>
          <w:sz w:val="24"/>
          <w:szCs w:val="24"/>
        </w:rPr>
        <w:t xml:space="preserve"> </w:t>
      </w:r>
      <w:r w:rsidR="00AE4154" w:rsidRPr="006F4E5D">
        <w:rPr>
          <w:i/>
          <w:sz w:val="24"/>
          <w:szCs w:val="24"/>
          <w:lang w:val="en-US"/>
        </w:rPr>
        <w:t>f</w:t>
      </w:r>
      <w:r w:rsidR="00AE4154" w:rsidRPr="00950482">
        <w:rPr>
          <w:sz w:val="24"/>
          <w:szCs w:val="24"/>
        </w:rPr>
        <w:t>,</w:t>
      </w:r>
      <w:r w:rsidR="00AE4154" w:rsidRPr="006F4E5D">
        <w:rPr>
          <w:sz w:val="24"/>
          <w:szCs w:val="24"/>
        </w:rPr>
        <w:t xml:space="preserve"> </w:t>
      </w:r>
      <w:r w:rsidR="00AE4154" w:rsidRPr="006F4E5D">
        <w:rPr>
          <w:i/>
          <w:sz w:val="24"/>
          <w:szCs w:val="24"/>
          <w:lang w:val="en-US"/>
        </w:rPr>
        <w:t>f</w:t>
      </w:r>
      <w:r w:rsidR="00AE4154" w:rsidRPr="006F4E5D">
        <w:rPr>
          <w:i/>
          <w:sz w:val="24"/>
          <w:szCs w:val="24"/>
        </w:rPr>
        <w:t xml:space="preserve"> </w:t>
      </w:r>
      <w:r w:rsidR="00AE4154">
        <w:rPr>
          <w:sz w:val="24"/>
          <w:szCs w:val="24"/>
        </w:rPr>
        <w:sym w:font="Symbol" w:char="F0F1"/>
      </w:r>
      <w:r w:rsidR="00AE4154" w:rsidRPr="00950482">
        <w:rPr>
          <w:i/>
          <w:sz w:val="24"/>
          <w:szCs w:val="24"/>
          <w:vertAlign w:val="subscript"/>
          <w:lang w:val="en-US"/>
        </w:rPr>
        <w:t>H</w:t>
      </w:r>
      <w:r w:rsidR="00AE4154" w:rsidRPr="006F4E5D">
        <w:rPr>
          <w:sz w:val="24"/>
          <w:szCs w:val="24"/>
          <w:vertAlign w:val="superscript"/>
        </w:rPr>
        <w:t>1/2</w:t>
      </w:r>
      <w:r w:rsidR="00AE4154" w:rsidRPr="006F4E5D">
        <w:rPr>
          <w:sz w:val="24"/>
          <w:szCs w:val="24"/>
        </w:rPr>
        <w:t>.</w:t>
      </w:r>
    </w:p>
    <w:p w:rsidR="00D90BD0" w:rsidRPr="008B5961" w:rsidRDefault="00D90BD0" w:rsidP="00AE4154">
      <w:pPr>
        <w:pStyle w:val="a9"/>
        <w:jc w:val="both"/>
        <w:rPr>
          <w:sz w:val="24"/>
          <w:szCs w:val="24"/>
        </w:rPr>
      </w:pPr>
    </w:p>
    <w:p w:rsidR="0040486E" w:rsidRDefault="00D11D6E" w:rsidP="00AE4154">
      <w:pPr>
        <w:pStyle w:val="a9"/>
        <w:jc w:val="both"/>
        <w:rPr>
          <w:sz w:val="24"/>
          <w:szCs w:val="24"/>
        </w:rPr>
      </w:pPr>
      <w:r w:rsidRPr="00E36135">
        <w:rPr>
          <w:position w:val="-30"/>
          <w:sz w:val="28"/>
          <w:szCs w:val="28"/>
        </w:rPr>
        <w:object w:dxaOrig="2320" w:dyaOrig="700">
          <v:shape id="_x0000_i1046" type="#_x0000_t75" style="width:116.35pt;height:35.15pt" o:ole="">
            <v:imagedata r:id="rId53" o:title=""/>
          </v:shape>
          <o:OLEObject Type="Embed" ProgID="Equation.3" ShapeID="_x0000_i1046" DrawAspect="Content" ObjectID="_1674555131" r:id="rId54"/>
        </w:object>
      </w:r>
      <w:r w:rsidRPr="005064CA">
        <w:rPr>
          <w:sz w:val="28"/>
          <w:szCs w:val="28"/>
        </w:rPr>
        <w:t xml:space="preserve">.  </w:t>
      </w:r>
      <w:r w:rsidRPr="00327BA7">
        <w:rPr>
          <w:sz w:val="24"/>
          <w:szCs w:val="24"/>
        </w:rPr>
        <w:t>Матрица</w:t>
      </w:r>
      <w:r>
        <w:rPr>
          <w:sz w:val="28"/>
          <w:szCs w:val="28"/>
        </w:rPr>
        <w:t xml:space="preserve"> </w:t>
      </w:r>
      <w:r w:rsidRPr="005064CA">
        <w:rPr>
          <w:sz w:val="28"/>
          <w:szCs w:val="28"/>
        </w:rPr>
        <w:t>{</w:t>
      </w:r>
      <w:r w:rsidR="005064CA" w:rsidRPr="005064CA">
        <w:rPr>
          <w:b/>
          <w:position w:val="-14"/>
        </w:rPr>
        <w:object w:dxaOrig="940" w:dyaOrig="380">
          <v:shape id="_x0000_i1047" type="#_x0000_t75" style="width:46.9pt;height:19.25pt" o:ole="">
            <v:imagedata r:id="rId55" o:title=""/>
          </v:shape>
          <o:OLEObject Type="Embed" ProgID="Equation.3" ShapeID="_x0000_i1047" DrawAspect="Content" ObjectID="_1674555132" r:id="rId56"/>
        </w:object>
      </w:r>
      <w:r w:rsidRPr="005064CA">
        <w:rPr>
          <w:sz w:val="28"/>
          <w:szCs w:val="28"/>
        </w:rPr>
        <w:t>}</w:t>
      </w:r>
      <w:r w:rsidR="005064CA" w:rsidRPr="005064CA">
        <w:rPr>
          <w:sz w:val="28"/>
          <w:szCs w:val="28"/>
        </w:rPr>
        <w:t xml:space="preserve">, </w:t>
      </w:r>
      <w:proofErr w:type="spellStart"/>
      <w:r w:rsidR="005064CA" w:rsidRPr="005064CA">
        <w:rPr>
          <w:i/>
          <w:sz w:val="28"/>
          <w:szCs w:val="28"/>
          <w:lang w:val="en-US"/>
        </w:rPr>
        <w:t>i</w:t>
      </w:r>
      <w:proofErr w:type="spellEnd"/>
      <w:r w:rsidR="005064CA" w:rsidRPr="005064CA">
        <w:rPr>
          <w:sz w:val="28"/>
          <w:szCs w:val="28"/>
        </w:rPr>
        <w:t xml:space="preserve">, </w:t>
      </w:r>
      <w:r w:rsidR="005064CA" w:rsidRPr="005064CA">
        <w:rPr>
          <w:i/>
          <w:sz w:val="28"/>
          <w:szCs w:val="28"/>
          <w:lang w:val="en-US"/>
        </w:rPr>
        <w:t>j</w:t>
      </w:r>
      <w:r w:rsidR="005064CA" w:rsidRPr="005064CA">
        <w:rPr>
          <w:sz w:val="28"/>
          <w:szCs w:val="28"/>
        </w:rPr>
        <w:t xml:space="preserve"> =1,...,</w:t>
      </w:r>
      <w:r w:rsidR="005064CA" w:rsidRPr="005064CA">
        <w:rPr>
          <w:i/>
          <w:sz w:val="28"/>
          <w:szCs w:val="28"/>
          <w:lang w:val="en-US"/>
        </w:rPr>
        <w:t>l</w:t>
      </w:r>
      <w:r w:rsidR="00327BA7" w:rsidRPr="00327BA7">
        <w:rPr>
          <w:sz w:val="28"/>
          <w:szCs w:val="28"/>
        </w:rPr>
        <w:t xml:space="preserve"> </w:t>
      </w:r>
      <w:r w:rsidR="00327BA7">
        <w:rPr>
          <w:sz w:val="24"/>
          <w:szCs w:val="24"/>
        </w:rPr>
        <w:t xml:space="preserve"> положительно </w:t>
      </w:r>
      <w:proofErr w:type="spellStart"/>
      <w:r w:rsidR="00327BA7">
        <w:rPr>
          <w:sz w:val="24"/>
          <w:szCs w:val="24"/>
        </w:rPr>
        <w:t>полуопределена</w:t>
      </w:r>
      <w:proofErr w:type="spellEnd"/>
      <w:r w:rsidR="0094155C">
        <w:rPr>
          <w:sz w:val="24"/>
          <w:szCs w:val="24"/>
        </w:rPr>
        <w:t>.</w:t>
      </w:r>
    </w:p>
    <w:p w:rsidR="00F3069A" w:rsidRPr="008B5961" w:rsidRDefault="003D5910" w:rsidP="00AE4154">
      <w:pPr>
        <w:pStyle w:val="a9"/>
        <w:jc w:val="both"/>
        <w:rPr>
          <w:sz w:val="24"/>
          <w:szCs w:val="24"/>
        </w:rPr>
      </w:pPr>
      <w:r w:rsidRPr="00645996">
        <w:rPr>
          <w:position w:val="-14"/>
          <w:sz w:val="28"/>
          <w:szCs w:val="28"/>
        </w:rPr>
        <w:object w:dxaOrig="920" w:dyaOrig="440">
          <v:shape id="_x0000_i1048" type="#_x0000_t75" style="width:46.05pt;height:21.75pt" o:ole="">
            <v:imagedata r:id="rId57" o:title=""/>
          </v:shape>
          <o:OLEObject Type="Embed" ProgID="Equation.3" ShapeID="_x0000_i1048" DrawAspect="Content" ObjectID="_1674555133" r:id="rId58"/>
        </w:object>
      </w:r>
      <w:r>
        <w:rPr>
          <w:sz w:val="28"/>
          <w:szCs w:val="28"/>
        </w:rPr>
        <w:t xml:space="preserve"> = </w:t>
      </w:r>
      <w:r w:rsidR="00605E7F" w:rsidRPr="008B5961">
        <w:rPr>
          <w:sz w:val="28"/>
          <w:szCs w:val="28"/>
        </w:rPr>
        <w:t xml:space="preserve"> </w:t>
      </w:r>
      <w:r w:rsidR="00605E7F" w:rsidRPr="00605E7F">
        <w:rPr>
          <w:i/>
          <w:sz w:val="24"/>
          <w:szCs w:val="24"/>
          <w:lang w:val="en-US"/>
        </w:rPr>
        <w:t>K</w:t>
      </w:r>
      <w:r w:rsidR="00605E7F" w:rsidRPr="008B5961">
        <w:rPr>
          <w:i/>
          <w:sz w:val="24"/>
          <w:szCs w:val="24"/>
        </w:rPr>
        <w:t>(</w:t>
      </w:r>
      <w:proofErr w:type="spellStart"/>
      <w:r w:rsidR="00605E7F" w:rsidRPr="00605E7F">
        <w:rPr>
          <w:i/>
          <w:sz w:val="24"/>
          <w:szCs w:val="24"/>
          <w:lang w:val="en-US"/>
        </w:rPr>
        <w:t>x</w:t>
      </w:r>
      <w:proofErr w:type="spellEnd"/>
      <w:r w:rsidR="00605E7F" w:rsidRPr="008B5961">
        <w:rPr>
          <w:i/>
          <w:sz w:val="24"/>
          <w:szCs w:val="24"/>
        </w:rPr>
        <w:t>,</w:t>
      </w:r>
      <w:proofErr w:type="spellStart"/>
      <w:r w:rsidR="00605E7F" w:rsidRPr="00605E7F">
        <w:rPr>
          <w:i/>
          <w:sz w:val="24"/>
          <w:szCs w:val="24"/>
          <w:lang w:val="en-US"/>
        </w:rPr>
        <w:t>x</w:t>
      </w:r>
      <w:proofErr w:type="spellEnd"/>
      <w:r w:rsidR="00605E7F" w:rsidRPr="008B5961">
        <w:rPr>
          <w:i/>
          <w:sz w:val="24"/>
          <w:szCs w:val="24"/>
        </w:rPr>
        <w:t>)</w:t>
      </w:r>
      <w:r w:rsidR="00605E7F" w:rsidRPr="008B5961">
        <w:rPr>
          <w:sz w:val="24"/>
          <w:szCs w:val="24"/>
        </w:rPr>
        <w:t>.</w:t>
      </w:r>
    </w:p>
    <w:p w:rsidR="00605E7F" w:rsidRPr="008B5961" w:rsidRDefault="00605E7F" w:rsidP="00AE4154">
      <w:pPr>
        <w:pStyle w:val="a9"/>
        <w:jc w:val="both"/>
        <w:rPr>
          <w:sz w:val="24"/>
          <w:szCs w:val="24"/>
        </w:rPr>
      </w:pPr>
    </w:p>
    <w:p w:rsidR="00B675C8" w:rsidRPr="008B5961" w:rsidRDefault="00B675C8" w:rsidP="00AE4154">
      <w:pPr>
        <w:pStyle w:val="a9"/>
        <w:jc w:val="both"/>
        <w:rPr>
          <w:sz w:val="24"/>
          <w:szCs w:val="24"/>
        </w:rPr>
      </w:pPr>
      <w:r w:rsidRPr="00C02335">
        <w:rPr>
          <w:sz w:val="24"/>
          <w:szCs w:val="24"/>
        </w:rPr>
        <w:t>Неравенство Коши-Шварца:</w:t>
      </w:r>
    </w:p>
    <w:p w:rsidR="00097DC5" w:rsidRPr="008B5961" w:rsidRDefault="00097DC5" w:rsidP="00AE4154">
      <w:pPr>
        <w:pStyle w:val="a9"/>
        <w:jc w:val="both"/>
        <w:rPr>
          <w:sz w:val="24"/>
          <w:szCs w:val="24"/>
        </w:rPr>
      </w:pPr>
    </w:p>
    <w:p w:rsidR="00B675C8" w:rsidRPr="007A0370" w:rsidRDefault="00C02335" w:rsidP="00AE4154">
      <w:pPr>
        <w:pStyle w:val="a9"/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</m:t>
        </m:r>
      </m:oMath>
      <w:r w:rsidRPr="006F4E5D">
        <w:rPr>
          <w:i/>
          <w:sz w:val="24"/>
          <w:szCs w:val="24"/>
          <w:lang w:val="en-US"/>
        </w:rPr>
        <w:t>f</w:t>
      </w:r>
      <w:r w:rsidRPr="001A23C4">
        <w:rPr>
          <w:sz w:val="24"/>
          <w:szCs w:val="24"/>
          <w:lang w:val="en-US"/>
        </w:rPr>
        <w:sym w:font="Symbol" w:char="F0CE"/>
      </w:r>
      <w:r w:rsidRPr="006F4E5D">
        <w:rPr>
          <w:i/>
          <w:sz w:val="24"/>
          <w:szCs w:val="24"/>
          <w:lang w:val="en-US"/>
        </w:rPr>
        <w:t>H</w:t>
      </w:r>
      <w:r w:rsidRPr="00DC450F">
        <w:rPr>
          <w:sz w:val="24"/>
          <w:szCs w:val="24"/>
          <w:lang w:val="en-US"/>
        </w:rPr>
        <w:t xml:space="preserve">: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(x)</m:t>
            </m:r>
          </m:e>
        </m:d>
      </m:oMath>
      <w:r w:rsidR="007A0370">
        <w:rPr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="007A0370">
        <w:rPr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sym w:font="Symbol" w:char="F0E1"/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f(∙)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K(x,∙)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sym w:font="Symbol" w:char="F0F1"/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b>
            </m:sSub>
          </m:e>
        </m:d>
      </m:oMath>
      <w:r w:rsidR="00DC450F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≤  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K(x,x)</m:t>
            </m:r>
          </m:e>
        </m:rad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="00DC450F" w:rsidRPr="00DC450F">
        <w:rPr>
          <w:sz w:val="24"/>
          <w:szCs w:val="24"/>
          <w:lang w:val="en-US"/>
        </w:rPr>
        <w:t xml:space="preserve">|| </w:t>
      </w:r>
      <w:r w:rsidR="00DC450F" w:rsidRPr="006F4E5D">
        <w:rPr>
          <w:i/>
          <w:sz w:val="24"/>
          <w:szCs w:val="24"/>
          <w:lang w:val="en-US"/>
        </w:rPr>
        <w:t>f</w:t>
      </w:r>
      <w:r w:rsidR="00DC450F" w:rsidRPr="00DC450F">
        <w:rPr>
          <w:sz w:val="24"/>
          <w:szCs w:val="24"/>
          <w:lang w:val="en-US"/>
        </w:rPr>
        <w:t xml:space="preserve"> ||</w:t>
      </w:r>
      <w:r w:rsidR="00DC450F" w:rsidRPr="006F4E5D">
        <w:rPr>
          <w:i/>
          <w:sz w:val="24"/>
          <w:szCs w:val="24"/>
          <w:vertAlign w:val="subscript"/>
          <w:lang w:val="en-US"/>
        </w:rPr>
        <w:t>H</w:t>
      </w:r>
    </w:p>
    <w:p w:rsidR="003C65E8" w:rsidRDefault="003C65E8" w:rsidP="00AE4154">
      <w:pPr>
        <w:pStyle w:val="a9"/>
        <w:jc w:val="both"/>
        <w:rPr>
          <w:sz w:val="24"/>
          <w:szCs w:val="24"/>
          <w:lang w:val="en-US"/>
        </w:rPr>
      </w:pPr>
    </w:p>
    <w:p w:rsidR="00D90BD0" w:rsidRPr="008B5961" w:rsidRDefault="00CE501A" w:rsidP="00AE4154">
      <w:pPr>
        <w:pStyle w:val="a9"/>
        <w:jc w:val="both"/>
        <w:rPr>
          <w:sz w:val="24"/>
          <w:szCs w:val="24"/>
        </w:rPr>
      </w:pPr>
      <w:r w:rsidRPr="00064A91">
        <w:rPr>
          <w:sz w:val="24"/>
          <w:szCs w:val="24"/>
        </w:rPr>
        <w:t xml:space="preserve">Норма в пространстве </w:t>
      </w:r>
      <w:r w:rsidRPr="00064A91">
        <w:rPr>
          <w:i/>
          <w:iCs/>
          <w:sz w:val="24"/>
          <w:szCs w:val="24"/>
          <w:lang w:val="en-US"/>
        </w:rPr>
        <w:t>H</w:t>
      </w:r>
      <w:r w:rsidRPr="00064A91">
        <w:rPr>
          <w:sz w:val="24"/>
          <w:szCs w:val="24"/>
        </w:rPr>
        <w:t xml:space="preserve"> является мерой гладкости </w:t>
      </w:r>
      <w:r w:rsidR="00D90BD0">
        <w:rPr>
          <w:sz w:val="24"/>
          <w:szCs w:val="24"/>
        </w:rPr>
        <w:t>(</w:t>
      </w:r>
      <w:r w:rsidRPr="00064A91">
        <w:rPr>
          <w:sz w:val="24"/>
          <w:szCs w:val="24"/>
        </w:rPr>
        <w:t>или мерой сложности</w:t>
      </w:r>
      <w:r w:rsidR="00D90BD0">
        <w:rPr>
          <w:sz w:val="24"/>
          <w:szCs w:val="24"/>
        </w:rPr>
        <w:t>)</w:t>
      </w:r>
      <w:r w:rsidRPr="00064A91">
        <w:rPr>
          <w:sz w:val="24"/>
          <w:szCs w:val="24"/>
        </w:rPr>
        <w:t xml:space="preserve"> функций. </w:t>
      </w:r>
    </w:p>
    <w:p w:rsidR="00097DC5" w:rsidRPr="008B5961" w:rsidRDefault="00097DC5" w:rsidP="00AE4154">
      <w:pPr>
        <w:pStyle w:val="a9"/>
        <w:jc w:val="both"/>
        <w:rPr>
          <w:sz w:val="24"/>
          <w:szCs w:val="24"/>
        </w:rPr>
      </w:pPr>
    </w:p>
    <w:p w:rsidR="00AE4154" w:rsidRPr="00AC7918" w:rsidRDefault="00CE501A" w:rsidP="00AE4154">
      <w:pPr>
        <w:pStyle w:val="a9"/>
        <w:jc w:val="both"/>
        <w:rPr>
          <w:sz w:val="24"/>
          <w:szCs w:val="24"/>
        </w:rPr>
      </w:pPr>
      <w:r w:rsidRPr="00064A91">
        <w:rPr>
          <w:sz w:val="24"/>
          <w:szCs w:val="24"/>
        </w:rPr>
        <w:t xml:space="preserve">Согласно принципу структурной минимизации риска, введем функционал, который должен быть минимизирован, – </w:t>
      </w:r>
      <w:proofErr w:type="spellStart"/>
      <w:r w:rsidRPr="005011AA">
        <w:rPr>
          <w:b/>
          <w:sz w:val="24"/>
          <w:szCs w:val="24"/>
        </w:rPr>
        <w:t>регуляризованный</w:t>
      </w:r>
      <w:proofErr w:type="spellEnd"/>
      <w:r w:rsidRPr="005011AA">
        <w:rPr>
          <w:b/>
          <w:sz w:val="24"/>
          <w:szCs w:val="24"/>
        </w:rPr>
        <w:t xml:space="preserve"> риск</w:t>
      </w:r>
      <w:r w:rsidRPr="00064A91">
        <w:rPr>
          <w:sz w:val="24"/>
          <w:szCs w:val="24"/>
        </w:rPr>
        <w:t>:</w:t>
      </w:r>
    </w:p>
    <w:p w:rsidR="00AE4154" w:rsidRPr="00A15948" w:rsidRDefault="00AE4154" w:rsidP="00AE4154">
      <w:pPr>
        <w:pStyle w:val="a9"/>
        <w:jc w:val="both"/>
        <w:rPr>
          <w:sz w:val="24"/>
          <w:szCs w:val="24"/>
        </w:rPr>
      </w:pPr>
      <w:r w:rsidRPr="00A15948">
        <w:rPr>
          <w:sz w:val="24"/>
          <w:szCs w:val="24"/>
        </w:rPr>
        <w:t xml:space="preserve"> </w:t>
      </w:r>
    </w:p>
    <w:p w:rsidR="00AE4154" w:rsidRDefault="009713FE" w:rsidP="000E64BB">
      <w:pPr>
        <w:ind w:firstLine="567"/>
        <w:jc w:val="both"/>
      </w:pPr>
      <w:r>
        <w:rPr>
          <w:position w:val="-14"/>
        </w:rPr>
        <w:t xml:space="preserve">                                                         </w:t>
      </w:r>
      <w:r w:rsidR="00640B98" w:rsidRPr="00252CB1">
        <w:rPr>
          <w:position w:val="-14"/>
        </w:rPr>
        <w:object w:dxaOrig="3320" w:dyaOrig="440">
          <v:shape id="_x0000_i1049" type="#_x0000_t75" style="width:169.95pt;height:21.75pt" o:ole="" fillcolor="window">
            <v:imagedata r:id="rId59" o:title=""/>
          </v:shape>
          <o:OLEObject Type="Embed" ProgID="Equation.3" ShapeID="_x0000_i1049" DrawAspect="Content" ObjectID="_1674555134" r:id="rId60"/>
        </w:object>
      </w:r>
    </w:p>
    <w:p w:rsidR="000E64BB" w:rsidRDefault="000E64BB" w:rsidP="000E6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E4154">
        <w:rPr>
          <w:rFonts w:ascii="Times New Roman" w:hAnsi="Times New Roman" w:cs="Times New Roman"/>
          <w:sz w:val="24"/>
          <w:szCs w:val="24"/>
        </w:rPr>
        <w:t xml:space="preserve">араметр регуляризации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>λ</w:t>
      </w:r>
      <w:r w:rsidRPr="00464DDF">
        <w:rPr>
          <w:rFonts w:ascii="Times New Roman" w:hAnsi="Times New Roman" w:cs="Times New Roman"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DDF">
        <w:rPr>
          <w:rFonts w:ascii="Times New Roman" w:hAnsi="Times New Roman" w:cs="Times New Roman"/>
          <w:sz w:val="24"/>
          <w:szCs w:val="24"/>
        </w:rPr>
        <w:t>0</w:t>
      </w:r>
      <w:r w:rsidRPr="00AE4154">
        <w:rPr>
          <w:rFonts w:ascii="Times New Roman" w:hAnsi="Times New Roman" w:cs="Times New Roman"/>
          <w:sz w:val="24"/>
          <w:szCs w:val="24"/>
        </w:rPr>
        <w:t xml:space="preserve"> согласовывает малую эмпирическую ошибку со степенью гладкости (сложности) решающей функции. </w:t>
      </w:r>
    </w:p>
    <w:p w:rsidR="000E64BB" w:rsidRPr="00AE4154" w:rsidRDefault="000E64BB" w:rsidP="000E64BB">
      <w:pPr>
        <w:jc w:val="both"/>
        <w:rPr>
          <w:rFonts w:ascii="Times New Roman" w:hAnsi="Times New Roman" w:cs="Times New Roman"/>
          <w:sz w:val="24"/>
          <w:szCs w:val="24"/>
        </w:rPr>
      </w:pPr>
      <w:r w:rsidRPr="00AE4154">
        <w:rPr>
          <w:rFonts w:ascii="Times New Roman" w:hAnsi="Times New Roman" w:cs="Times New Roman"/>
          <w:sz w:val="24"/>
          <w:szCs w:val="24"/>
        </w:rPr>
        <w:t>Параметр регуляризации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AE41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 xml:space="preserve"> для стандартного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AE4154">
        <w:rPr>
          <w:rFonts w:ascii="Times New Roman" w:hAnsi="Times New Roman" w:cs="Times New Roman"/>
          <w:sz w:val="24"/>
          <w:szCs w:val="24"/>
        </w:rPr>
        <w:t>-обучения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 xml:space="preserve"> связан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 xml:space="preserve"> с λ соотношением </w:t>
      </w:r>
      <w:r w:rsidRPr="00AE4154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>1/(2</w:t>
      </w:r>
      <w:r w:rsidRPr="00AE4154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640B98" w:rsidRPr="00640B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>λ).</w:t>
      </w:r>
    </w:p>
    <w:p w:rsidR="00AE4154" w:rsidRPr="00AE4154" w:rsidRDefault="00250FD0" w:rsidP="000E64BB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Показано, что ф</w:t>
      </w:r>
      <w:r w:rsidR="00D90BD0" w:rsidRPr="00D90BD0">
        <w:rPr>
          <w:rFonts w:ascii="Times New Roman" w:hAnsi="Times New Roman" w:cs="Times New Roman"/>
          <w:sz w:val="24"/>
          <w:szCs w:val="24"/>
        </w:rPr>
        <w:t xml:space="preserve">ункция, </w:t>
      </w:r>
      <w:proofErr w:type="spellStart"/>
      <w:r w:rsidR="00D90BD0" w:rsidRPr="00D90BD0">
        <w:rPr>
          <w:rFonts w:ascii="Times New Roman" w:hAnsi="Times New Roman" w:cs="Times New Roman"/>
          <w:sz w:val="24"/>
          <w:szCs w:val="24"/>
        </w:rPr>
        <w:t>минимизирующая</w:t>
      </w:r>
      <w:proofErr w:type="spellEnd"/>
      <w:r w:rsidR="00D90BD0" w:rsidRPr="00D9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BD0" w:rsidRPr="00D90BD0">
        <w:rPr>
          <w:rFonts w:ascii="Times New Roman" w:hAnsi="Times New Roman" w:cs="Times New Roman"/>
          <w:sz w:val="24"/>
          <w:szCs w:val="24"/>
        </w:rPr>
        <w:t>регуляризованный</w:t>
      </w:r>
      <w:proofErr w:type="spellEnd"/>
      <w:r w:rsidR="00D90BD0" w:rsidRPr="00D90BD0">
        <w:rPr>
          <w:rFonts w:ascii="Times New Roman" w:hAnsi="Times New Roman" w:cs="Times New Roman"/>
          <w:sz w:val="24"/>
          <w:szCs w:val="24"/>
        </w:rPr>
        <w:t xml:space="preserve"> риск, </w:t>
      </w:r>
      <w:r w:rsidR="00AE4154" w:rsidRPr="00AE4154">
        <w:rPr>
          <w:rFonts w:ascii="Times New Roman" w:hAnsi="Times New Roman" w:cs="Times New Roman"/>
          <w:sz w:val="24"/>
          <w:szCs w:val="24"/>
        </w:rPr>
        <w:t xml:space="preserve">единственна и представляет собой </w:t>
      </w:r>
      <w:r w:rsidR="00AE4154" w:rsidRPr="00F60F92">
        <w:rPr>
          <w:rFonts w:ascii="Times New Roman" w:hAnsi="Times New Roman" w:cs="Times New Roman"/>
          <w:b/>
          <w:sz w:val="24"/>
          <w:szCs w:val="24"/>
        </w:rPr>
        <w:t>ядерную машину</w:t>
      </w:r>
      <w:r w:rsidR="00AE4154" w:rsidRPr="00AE4154">
        <w:rPr>
          <w:rFonts w:ascii="Times New Roman" w:hAnsi="Times New Roman" w:cs="Times New Roman"/>
          <w:sz w:val="24"/>
          <w:szCs w:val="24"/>
        </w:rPr>
        <w:t>, т.е. имеет вид:</w:t>
      </w:r>
    </w:p>
    <w:p w:rsidR="00AE4154" w:rsidRPr="00AE4154" w:rsidRDefault="00AE4154" w:rsidP="00AE415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E4154">
        <w:rPr>
          <w:rFonts w:ascii="Times New Roman" w:hAnsi="Times New Roman" w:cs="Times New Roman"/>
          <w:position w:val="-28"/>
          <w:sz w:val="24"/>
          <w:szCs w:val="24"/>
        </w:rPr>
        <w:object w:dxaOrig="2060" w:dyaOrig="680">
          <v:shape id="_x0000_i1050" type="#_x0000_t75" style="width:103pt;height:34.35pt" o:ole="">
            <v:imagedata r:id="rId61" o:title=""/>
          </v:shape>
          <o:OLEObject Type="Embed" ProgID="Equation.3" ShapeID="_x0000_i1050" DrawAspect="Content" ObjectID="_1674555135" r:id="rId62"/>
        </w:object>
      </w:r>
      <w:r w:rsidRPr="00AE4154">
        <w:rPr>
          <w:rFonts w:ascii="Times New Roman" w:hAnsi="Times New Roman" w:cs="Times New Roman"/>
          <w:sz w:val="24"/>
          <w:szCs w:val="24"/>
        </w:rPr>
        <w:t>,</w:t>
      </w:r>
    </w:p>
    <w:p w:rsidR="00AE4154" w:rsidRPr="00AE4154" w:rsidRDefault="00AE4154" w:rsidP="000E64BB">
      <w:pPr>
        <w:rPr>
          <w:rFonts w:ascii="Times New Roman" w:hAnsi="Times New Roman" w:cs="Times New Roman"/>
          <w:sz w:val="24"/>
          <w:szCs w:val="24"/>
        </w:rPr>
      </w:pPr>
      <w:r w:rsidRPr="00AE4154">
        <w:rPr>
          <w:rFonts w:ascii="Times New Roman" w:hAnsi="Times New Roman" w:cs="Times New Roman"/>
          <w:sz w:val="24"/>
          <w:szCs w:val="24"/>
        </w:rPr>
        <w:t xml:space="preserve">где вектор весов признаков </w:t>
      </w:r>
      <w:r w:rsidRPr="00AE4154">
        <w:rPr>
          <w:rFonts w:ascii="Times New Roman" w:hAnsi="Times New Roman" w:cs="Times New Roman"/>
          <w:b/>
          <w:sz w:val="24"/>
          <w:szCs w:val="24"/>
        </w:rPr>
        <w:t>β</w:t>
      </w:r>
      <w:r w:rsidRPr="00AE4154">
        <w:rPr>
          <w:rFonts w:ascii="Times New Roman" w:hAnsi="Times New Roman" w:cs="Times New Roman"/>
          <w:sz w:val="24"/>
          <w:szCs w:val="24"/>
        </w:rPr>
        <w:sym w:font="Symbol" w:char="F0CE"/>
      </w:r>
      <w:proofErr w:type="spellStart"/>
      <w:r w:rsidRPr="00AE4154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AE4154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l</w:t>
      </w:r>
      <w:proofErr w:type="spellEnd"/>
      <w:r w:rsidRPr="00AE4154">
        <w:rPr>
          <w:rFonts w:ascii="Times New Roman" w:hAnsi="Times New Roman" w:cs="Times New Roman"/>
          <w:i/>
          <w:sz w:val="24"/>
          <w:szCs w:val="24"/>
        </w:rPr>
        <w:t>.</w:t>
      </w:r>
      <w:r w:rsidR="00464DDF" w:rsidRPr="00464DD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84706" w:rsidRPr="00AE4154" w:rsidRDefault="00F84706" w:rsidP="00F84706">
      <w:pPr>
        <w:rPr>
          <w:rFonts w:ascii="Times New Roman" w:hAnsi="Times New Roman" w:cs="Times New Roman"/>
          <w:sz w:val="24"/>
          <w:szCs w:val="24"/>
        </w:rPr>
      </w:pPr>
    </w:p>
    <w:p w:rsidR="003924D9" w:rsidRDefault="00C07EAE" w:rsidP="00064A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A91" w:rsidRPr="00064A91" w:rsidRDefault="00787C7A" w:rsidP="00064A9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A91" w:rsidRPr="00064A91" w:rsidRDefault="00892B4D" w:rsidP="00064A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78BE" w:rsidRPr="00064A91" w:rsidRDefault="007478BE">
      <w:pPr>
        <w:rPr>
          <w:rFonts w:ascii="Times New Roman" w:hAnsi="Times New Roman" w:cs="Times New Roman"/>
          <w:b/>
          <w:sz w:val="24"/>
          <w:szCs w:val="24"/>
        </w:rPr>
      </w:pPr>
    </w:p>
    <w:p w:rsidR="007478BE" w:rsidRPr="00064A91" w:rsidRDefault="007478BE">
      <w:pPr>
        <w:rPr>
          <w:rFonts w:ascii="Times New Roman" w:hAnsi="Times New Roman" w:cs="Times New Roman"/>
          <w:b/>
          <w:sz w:val="24"/>
          <w:szCs w:val="24"/>
        </w:rPr>
      </w:pPr>
    </w:p>
    <w:p w:rsidR="007478BE" w:rsidRPr="00064A91" w:rsidRDefault="007478BE">
      <w:pPr>
        <w:rPr>
          <w:rFonts w:ascii="Times New Roman" w:hAnsi="Times New Roman" w:cs="Times New Roman"/>
          <w:b/>
          <w:sz w:val="24"/>
          <w:szCs w:val="24"/>
        </w:rPr>
      </w:pPr>
    </w:p>
    <w:p w:rsidR="007478BE" w:rsidRPr="00B502DA" w:rsidRDefault="007478BE">
      <w:pPr>
        <w:rPr>
          <w:rFonts w:ascii="Times New Roman" w:hAnsi="Times New Roman" w:cs="Times New Roman"/>
          <w:sz w:val="24"/>
          <w:szCs w:val="24"/>
        </w:rPr>
      </w:pPr>
    </w:p>
    <w:p w:rsidR="007478BE" w:rsidRPr="00064A91" w:rsidRDefault="007478BE">
      <w:pPr>
        <w:rPr>
          <w:rFonts w:ascii="Times New Roman" w:hAnsi="Times New Roman" w:cs="Times New Roman"/>
          <w:b/>
          <w:sz w:val="24"/>
          <w:szCs w:val="24"/>
        </w:rPr>
      </w:pPr>
    </w:p>
    <w:p w:rsidR="007478BE" w:rsidRPr="00064A91" w:rsidRDefault="007478BE">
      <w:pPr>
        <w:rPr>
          <w:rFonts w:ascii="Times New Roman" w:hAnsi="Times New Roman" w:cs="Times New Roman"/>
          <w:b/>
          <w:sz w:val="24"/>
          <w:szCs w:val="24"/>
        </w:rPr>
      </w:pPr>
    </w:p>
    <w:p w:rsidR="007478BE" w:rsidRPr="00064A91" w:rsidRDefault="007478BE">
      <w:pPr>
        <w:rPr>
          <w:rFonts w:ascii="Times New Roman" w:hAnsi="Times New Roman" w:cs="Times New Roman"/>
          <w:b/>
          <w:sz w:val="24"/>
          <w:szCs w:val="24"/>
        </w:rPr>
      </w:pPr>
    </w:p>
    <w:p w:rsidR="007478BE" w:rsidRPr="00064A91" w:rsidRDefault="007478BE">
      <w:pPr>
        <w:rPr>
          <w:rFonts w:ascii="Times New Roman" w:hAnsi="Times New Roman" w:cs="Times New Roman"/>
          <w:b/>
          <w:sz w:val="24"/>
          <w:szCs w:val="24"/>
        </w:rPr>
      </w:pPr>
    </w:p>
    <w:p w:rsidR="007478BE" w:rsidRPr="008B5961" w:rsidRDefault="007478BE">
      <w:pPr>
        <w:rPr>
          <w:rFonts w:ascii="Times New Roman" w:hAnsi="Times New Roman" w:cs="Times New Roman"/>
          <w:b/>
          <w:sz w:val="24"/>
          <w:szCs w:val="24"/>
        </w:rPr>
      </w:pPr>
    </w:p>
    <w:p w:rsidR="00C02291" w:rsidRPr="008B5961" w:rsidRDefault="00C02291">
      <w:pPr>
        <w:rPr>
          <w:rFonts w:ascii="Times New Roman" w:hAnsi="Times New Roman" w:cs="Times New Roman"/>
          <w:b/>
          <w:sz w:val="24"/>
          <w:szCs w:val="24"/>
        </w:rPr>
      </w:pPr>
    </w:p>
    <w:p w:rsidR="00C02291" w:rsidRPr="008B5961" w:rsidRDefault="00C02291">
      <w:pPr>
        <w:rPr>
          <w:rFonts w:ascii="Times New Roman" w:hAnsi="Times New Roman" w:cs="Times New Roman"/>
          <w:b/>
          <w:sz w:val="24"/>
          <w:szCs w:val="24"/>
        </w:rPr>
      </w:pPr>
    </w:p>
    <w:p w:rsidR="00C02291" w:rsidRPr="008B5961" w:rsidRDefault="00C02291">
      <w:pPr>
        <w:rPr>
          <w:rFonts w:ascii="Times New Roman" w:hAnsi="Times New Roman" w:cs="Times New Roman"/>
          <w:b/>
          <w:sz w:val="24"/>
          <w:szCs w:val="24"/>
        </w:rPr>
      </w:pPr>
    </w:p>
    <w:p w:rsidR="00C02291" w:rsidRPr="008B5961" w:rsidRDefault="00C02291">
      <w:pPr>
        <w:rPr>
          <w:rFonts w:ascii="Times New Roman" w:hAnsi="Times New Roman" w:cs="Times New Roman"/>
          <w:b/>
          <w:sz w:val="24"/>
          <w:szCs w:val="24"/>
        </w:rPr>
      </w:pPr>
    </w:p>
    <w:p w:rsidR="00C02291" w:rsidRPr="008B5961" w:rsidRDefault="00C02291">
      <w:pPr>
        <w:rPr>
          <w:rFonts w:ascii="Times New Roman" w:hAnsi="Times New Roman" w:cs="Times New Roman"/>
          <w:b/>
          <w:sz w:val="24"/>
          <w:szCs w:val="24"/>
        </w:rPr>
      </w:pPr>
    </w:p>
    <w:p w:rsidR="00C02291" w:rsidRPr="008B5961" w:rsidRDefault="00C02291">
      <w:pPr>
        <w:rPr>
          <w:rFonts w:ascii="Times New Roman" w:hAnsi="Times New Roman" w:cs="Times New Roman"/>
          <w:b/>
          <w:sz w:val="24"/>
          <w:szCs w:val="24"/>
        </w:rPr>
      </w:pPr>
    </w:p>
    <w:p w:rsidR="007478BE" w:rsidRPr="008B5961" w:rsidRDefault="007478BE">
      <w:pPr>
        <w:rPr>
          <w:rFonts w:ascii="Times New Roman" w:hAnsi="Times New Roman" w:cs="Times New Roman"/>
          <w:b/>
          <w:sz w:val="24"/>
          <w:szCs w:val="24"/>
        </w:rPr>
      </w:pPr>
    </w:p>
    <w:p w:rsidR="008B5961" w:rsidRPr="008B5961" w:rsidRDefault="008B5961">
      <w:pPr>
        <w:rPr>
          <w:rFonts w:ascii="Times New Roman" w:hAnsi="Times New Roman" w:cs="Times New Roman"/>
          <w:b/>
          <w:sz w:val="24"/>
          <w:szCs w:val="24"/>
        </w:rPr>
      </w:pPr>
    </w:p>
    <w:p w:rsidR="007478BE" w:rsidRDefault="007478B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2805" cy="549719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9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BD2" w:rsidRDefault="009D2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2BD2" w:rsidRDefault="009D2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2BD2" w:rsidRDefault="009D2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2BD2" w:rsidRDefault="009D2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2BD2" w:rsidRDefault="009D2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2BD2" w:rsidRDefault="009D2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2BD2" w:rsidRDefault="009D2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2BD2" w:rsidRDefault="009D2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2BD2" w:rsidRDefault="009D2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2BD2" w:rsidRDefault="009D2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2BD2" w:rsidRDefault="009D2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BE" w:rsidRDefault="008A3F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F6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858510" cy="5614035"/>
            <wp:effectExtent l="19050" t="0" r="8890" b="0"/>
            <wp:docPr id="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561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8BE" w:rsidRDefault="007478B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BE" w:rsidRDefault="007478B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BE" w:rsidRDefault="007478B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BE" w:rsidRDefault="007478B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BE" w:rsidRDefault="007478B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BE" w:rsidRDefault="007478B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BE" w:rsidRDefault="007478B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BE" w:rsidRDefault="007478B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BE" w:rsidRDefault="007478B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BE" w:rsidRDefault="007478B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78BE" w:rsidRDefault="00EA0A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820410" cy="6146165"/>
            <wp:effectExtent l="1905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614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67" w:rsidRPr="007478BE" w:rsidRDefault="008A3F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860415" cy="5438775"/>
            <wp:effectExtent l="19050" t="0" r="698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3F67" w:rsidRPr="007478BE" w:rsidSect="00D42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62F12"/>
    <w:multiLevelType w:val="hybridMultilevel"/>
    <w:tmpl w:val="E70EB6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CA71A8"/>
    <w:multiLevelType w:val="hybridMultilevel"/>
    <w:tmpl w:val="C952DD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717F96"/>
    <w:multiLevelType w:val="hybridMultilevel"/>
    <w:tmpl w:val="F61C339A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3EBA3607"/>
    <w:multiLevelType w:val="multilevel"/>
    <w:tmpl w:val="D63E903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53DE2778"/>
    <w:multiLevelType w:val="hybridMultilevel"/>
    <w:tmpl w:val="03542F90"/>
    <w:lvl w:ilvl="0" w:tplc="D138E006">
      <w:start w:val="2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AF2E46"/>
    <w:rsid w:val="00002FAE"/>
    <w:rsid w:val="00005580"/>
    <w:rsid w:val="00015A38"/>
    <w:rsid w:val="00030439"/>
    <w:rsid w:val="00050B6D"/>
    <w:rsid w:val="00053798"/>
    <w:rsid w:val="00056B95"/>
    <w:rsid w:val="00064A91"/>
    <w:rsid w:val="00082068"/>
    <w:rsid w:val="00085C38"/>
    <w:rsid w:val="00085FEC"/>
    <w:rsid w:val="000876D5"/>
    <w:rsid w:val="00097DC5"/>
    <w:rsid w:val="000A5F25"/>
    <w:rsid w:val="000A755A"/>
    <w:rsid w:val="000B5551"/>
    <w:rsid w:val="000C0FCE"/>
    <w:rsid w:val="000C6A51"/>
    <w:rsid w:val="000D3018"/>
    <w:rsid w:val="000D609F"/>
    <w:rsid w:val="000E64BB"/>
    <w:rsid w:val="00165FB0"/>
    <w:rsid w:val="0016725C"/>
    <w:rsid w:val="00174F80"/>
    <w:rsid w:val="001845F9"/>
    <w:rsid w:val="001A0C45"/>
    <w:rsid w:val="001B524D"/>
    <w:rsid w:val="001C35A2"/>
    <w:rsid w:val="001D5E68"/>
    <w:rsid w:val="001E2362"/>
    <w:rsid w:val="001E2C9B"/>
    <w:rsid w:val="00220CE7"/>
    <w:rsid w:val="0023009D"/>
    <w:rsid w:val="00230375"/>
    <w:rsid w:val="00237158"/>
    <w:rsid w:val="00247F5E"/>
    <w:rsid w:val="00250FD0"/>
    <w:rsid w:val="00272EF0"/>
    <w:rsid w:val="002751DE"/>
    <w:rsid w:val="002758F8"/>
    <w:rsid w:val="002A1968"/>
    <w:rsid w:val="002B54CD"/>
    <w:rsid w:val="002D7E1B"/>
    <w:rsid w:val="002E7B26"/>
    <w:rsid w:val="00301B08"/>
    <w:rsid w:val="00311AF0"/>
    <w:rsid w:val="0031722B"/>
    <w:rsid w:val="00317C8A"/>
    <w:rsid w:val="0032173F"/>
    <w:rsid w:val="00327BA7"/>
    <w:rsid w:val="00334EB3"/>
    <w:rsid w:val="003573BD"/>
    <w:rsid w:val="00374415"/>
    <w:rsid w:val="00380A1E"/>
    <w:rsid w:val="003924D9"/>
    <w:rsid w:val="003B3F92"/>
    <w:rsid w:val="003C65E8"/>
    <w:rsid w:val="003D5910"/>
    <w:rsid w:val="003E7B4A"/>
    <w:rsid w:val="003F7A6F"/>
    <w:rsid w:val="0040486E"/>
    <w:rsid w:val="00413EFF"/>
    <w:rsid w:val="004258A8"/>
    <w:rsid w:val="00425FDF"/>
    <w:rsid w:val="0043492D"/>
    <w:rsid w:val="004350F0"/>
    <w:rsid w:val="00445F9B"/>
    <w:rsid w:val="004513E7"/>
    <w:rsid w:val="00464DDF"/>
    <w:rsid w:val="00471202"/>
    <w:rsid w:val="00475F84"/>
    <w:rsid w:val="004905C1"/>
    <w:rsid w:val="00493FE4"/>
    <w:rsid w:val="00497FEC"/>
    <w:rsid w:val="004A2AC0"/>
    <w:rsid w:val="004C33F4"/>
    <w:rsid w:val="004D2B59"/>
    <w:rsid w:val="004D3B09"/>
    <w:rsid w:val="004E2986"/>
    <w:rsid w:val="004E6C82"/>
    <w:rsid w:val="004E6DC3"/>
    <w:rsid w:val="005011AA"/>
    <w:rsid w:val="00501854"/>
    <w:rsid w:val="00506381"/>
    <w:rsid w:val="005064CA"/>
    <w:rsid w:val="00506D9E"/>
    <w:rsid w:val="005208D0"/>
    <w:rsid w:val="0057126B"/>
    <w:rsid w:val="00577555"/>
    <w:rsid w:val="005B05E2"/>
    <w:rsid w:val="005B09EA"/>
    <w:rsid w:val="005E5057"/>
    <w:rsid w:val="005F2E22"/>
    <w:rsid w:val="005F3AED"/>
    <w:rsid w:val="00603B5F"/>
    <w:rsid w:val="00605E7F"/>
    <w:rsid w:val="00620747"/>
    <w:rsid w:val="00630C9F"/>
    <w:rsid w:val="00640B98"/>
    <w:rsid w:val="006450C3"/>
    <w:rsid w:val="00645996"/>
    <w:rsid w:val="00650AA8"/>
    <w:rsid w:val="006529B0"/>
    <w:rsid w:val="006557E1"/>
    <w:rsid w:val="00685D93"/>
    <w:rsid w:val="0069673D"/>
    <w:rsid w:val="006A3614"/>
    <w:rsid w:val="006B0E53"/>
    <w:rsid w:val="006B6BC5"/>
    <w:rsid w:val="006E3602"/>
    <w:rsid w:val="006F7735"/>
    <w:rsid w:val="007013D6"/>
    <w:rsid w:val="00704C1F"/>
    <w:rsid w:val="00705BCE"/>
    <w:rsid w:val="0071199F"/>
    <w:rsid w:val="00722449"/>
    <w:rsid w:val="00725A67"/>
    <w:rsid w:val="007370D9"/>
    <w:rsid w:val="007478BE"/>
    <w:rsid w:val="007500F6"/>
    <w:rsid w:val="00757E3B"/>
    <w:rsid w:val="00775077"/>
    <w:rsid w:val="0077639B"/>
    <w:rsid w:val="00777245"/>
    <w:rsid w:val="00784CFE"/>
    <w:rsid w:val="00787C7A"/>
    <w:rsid w:val="007A0370"/>
    <w:rsid w:val="007B6CBC"/>
    <w:rsid w:val="007F28E0"/>
    <w:rsid w:val="00827835"/>
    <w:rsid w:val="008303B9"/>
    <w:rsid w:val="008706FB"/>
    <w:rsid w:val="00882FDF"/>
    <w:rsid w:val="00892B4D"/>
    <w:rsid w:val="00893B87"/>
    <w:rsid w:val="0089703A"/>
    <w:rsid w:val="008A3F67"/>
    <w:rsid w:val="008A7785"/>
    <w:rsid w:val="008B5961"/>
    <w:rsid w:val="008B5DEB"/>
    <w:rsid w:val="008C0E1E"/>
    <w:rsid w:val="008C7D61"/>
    <w:rsid w:val="008D1155"/>
    <w:rsid w:val="008D134A"/>
    <w:rsid w:val="008D4EC1"/>
    <w:rsid w:val="008D5F2F"/>
    <w:rsid w:val="00925BD2"/>
    <w:rsid w:val="00931B27"/>
    <w:rsid w:val="00941305"/>
    <w:rsid w:val="0094155C"/>
    <w:rsid w:val="00941628"/>
    <w:rsid w:val="009713FE"/>
    <w:rsid w:val="00973679"/>
    <w:rsid w:val="009855DC"/>
    <w:rsid w:val="009B20EA"/>
    <w:rsid w:val="009B6A0F"/>
    <w:rsid w:val="009D0AC1"/>
    <w:rsid w:val="009D2BD2"/>
    <w:rsid w:val="009E21B4"/>
    <w:rsid w:val="009F21C0"/>
    <w:rsid w:val="00A25222"/>
    <w:rsid w:val="00A6136F"/>
    <w:rsid w:val="00A717A4"/>
    <w:rsid w:val="00A71FBB"/>
    <w:rsid w:val="00A72E90"/>
    <w:rsid w:val="00A9047A"/>
    <w:rsid w:val="00A95883"/>
    <w:rsid w:val="00AA3FDA"/>
    <w:rsid w:val="00AC44B7"/>
    <w:rsid w:val="00AC7918"/>
    <w:rsid w:val="00AD2383"/>
    <w:rsid w:val="00AE4154"/>
    <w:rsid w:val="00AF2E46"/>
    <w:rsid w:val="00AF3615"/>
    <w:rsid w:val="00B033F8"/>
    <w:rsid w:val="00B071BB"/>
    <w:rsid w:val="00B11336"/>
    <w:rsid w:val="00B260BA"/>
    <w:rsid w:val="00B4143A"/>
    <w:rsid w:val="00B4405C"/>
    <w:rsid w:val="00B502DA"/>
    <w:rsid w:val="00B52CEA"/>
    <w:rsid w:val="00B675C8"/>
    <w:rsid w:val="00B7086F"/>
    <w:rsid w:val="00B738C4"/>
    <w:rsid w:val="00B8538A"/>
    <w:rsid w:val="00B8674F"/>
    <w:rsid w:val="00B95001"/>
    <w:rsid w:val="00BA6130"/>
    <w:rsid w:val="00BC5913"/>
    <w:rsid w:val="00BD41F5"/>
    <w:rsid w:val="00BD6435"/>
    <w:rsid w:val="00BE40B1"/>
    <w:rsid w:val="00BF115D"/>
    <w:rsid w:val="00C02291"/>
    <w:rsid w:val="00C02335"/>
    <w:rsid w:val="00C07EAE"/>
    <w:rsid w:val="00C1223B"/>
    <w:rsid w:val="00C17DE9"/>
    <w:rsid w:val="00C31454"/>
    <w:rsid w:val="00C45E73"/>
    <w:rsid w:val="00C463C7"/>
    <w:rsid w:val="00C771B8"/>
    <w:rsid w:val="00C91D92"/>
    <w:rsid w:val="00CC51D1"/>
    <w:rsid w:val="00CC5AAE"/>
    <w:rsid w:val="00CD7D13"/>
    <w:rsid w:val="00CE501A"/>
    <w:rsid w:val="00CF0E55"/>
    <w:rsid w:val="00D11D6E"/>
    <w:rsid w:val="00D34D3F"/>
    <w:rsid w:val="00D36FD4"/>
    <w:rsid w:val="00D41A57"/>
    <w:rsid w:val="00D42D32"/>
    <w:rsid w:val="00D45F6D"/>
    <w:rsid w:val="00D52E07"/>
    <w:rsid w:val="00D5360A"/>
    <w:rsid w:val="00D74D3A"/>
    <w:rsid w:val="00D90BD0"/>
    <w:rsid w:val="00D9348F"/>
    <w:rsid w:val="00DC07E6"/>
    <w:rsid w:val="00DC450F"/>
    <w:rsid w:val="00DD68EC"/>
    <w:rsid w:val="00DE7368"/>
    <w:rsid w:val="00E36135"/>
    <w:rsid w:val="00E80E9A"/>
    <w:rsid w:val="00EA0A2F"/>
    <w:rsid w:val="00EB0F93"/>
    <w:rsid w:val="00EB2C28"/>
    <w:rsid w:val="00EB57B3"/>
    <w:rsid w:val="00EF530F"/>
    <w:rsid w:val="00F17CDE"/>
    <w:rsid w:val="00F234DC"/>
    <w:rsid w:val="00F3069A"/>
    <w:rsid w:val="00F30778"/>
    <w:rsid w:val="00F60F92"/>
    <w:rsid w:val="00F62518"/>
    <w:rsid w:val="00F717C2"/>
    <w:rsid w:val="00F84706"/>
    <w:rsid w:val="00F84D1A"/>
    <w:rsid w:val="00FA50BA"/>
    <w:rsid w:val="00FB682E"/>
    <w:rsid w:val="00FC069E"/>
    <w:rsid w:val="00FF0AE1"/>
    <w:rsid w:val="00FF7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C069E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F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0E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F2E22"/>
    <w:rPr>
      <w:color w:val="808080"/>
    </w:rPr>
  </w:style>
  <w:style w:type="paragraph" w:styleId="a7">
    <w:name w:val="List Paragraph"/>
    <w:basedOn w:val="a"/>
    <w:uiPriority w:val="34"/>
    <w:qFormat/>
    <w:rsid w:val="00237158"/>
    <w:pPr>
      <w:ind w:left="720"/>
      <w:contextualSpacing/>
    </w:pPr>
  </w:style>
  <w:style w:type="paragraph" w:styleId="a8">
    <w:name w:val="List"/>
    <w:basedOn w:val="a"/>
    <w:rsid w:val="00F84706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2">
    <w:name w:val="List 2"/>
    <w:basedOn w:val="a"/>
    <w:rsid w:val="00F84706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ody Text"/>
    <w:basedOn w:val="a"/>
    <w:link w:val="aa"/>
    <w:rsid w:val="00F84706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 Знак"/>
    <w:basedOn w:val="a0"/>
    <w:link w:val="a9"/>
    <w:rsid w:val="00F8470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8.wmf"/><Relationship Id="rId63" Type="http://schemas.openxmlformats.org/officeDocument/2006/relationships/image" Target="media/image32.emf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e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4.bin"/><Relationship Id="rId66" Type="http://schemas.openxmlformats.org/officeDocument/2006/relationships/image" Target="media/image35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61" Type="http://schemas.openxmlformats.org/officeDocument/2006/relationships/image" Target="media/image31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4.e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oleObject" Target="embeddings/oleObject23.bin"/><Relationship Id="rId64" Type="http://schemas.openxmlformats.org/officeDocument/2006/relationships/image" Target="media/image33.emf"/><Relationship Id="rId8" Type="http://schemas.openxmlformats.org/officeDocument/2006/relationships/image" Target="media/image2.emf"/><Relationship Id="rId51" Type="http://schemas.openxmlformats.org/officeDocument/2006/relationships/image" Target="media/image26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32328-1EEA-4529-B236-BDFF5AFC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12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52</cp:revision>
  <dcterms:created xsi:type="dcterms:W3CDTF">2021-02-05T10:05:00Z</dcterms:created>
  <dcterms:modified xsi:type="dcterms:W3CDTF">2021-02-11T10:25:00Z</dcterms:modified>
</cp:coreProperties>
</file>