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907" w:rsidRPr="00AC4407" w:rsidRDefault="00EA7907" w:rsidP="00EA79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15CA">
        <w:rPr>
          <w:rFonts w:ascii="Times New Roman" w:hAnsi="Times New Roman" w:cs="Times New Roman"/>
          <w:b/>
          <w:sz w:val="28"/>
          <w:szCs w:val="28"/>
          <w:lang w:val="en-US"/>
        </w:rPr>
        <w:t>SVM</w:t>
      </w:r>
      <w:r w:rsidRPr="002D15CA">
        <w:rPr>
          <w:rFonts w:ascii="Times New Roman" w:hAnsi="Times New Roman" w:cs="Times New Roman"/>
          <w:b/>
          <w:sz w:val="28"/>
          <w:szCs w:val="28"/>
        </w:rPr>
        <w:t>-подход к решению задачи восстановления регрессии</w:t>
      </w:r>
      <w:r w:rsidR="00ED78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7886" w:rsidRPr="00ED7886">
        <w:rPr>
          <w:rFonts w:ascii="Times New Roman" w:hAnsi="Times New Roman" w:cs="Times New Roman"/>
          <w:sz w:val="28"/>
          <w:szCs w:val="28"/>
        </w:rPr>
        <w:t>(</w:t>
      </w:r>
      <w:r w:rsidR="00ED7886" w:rsidRPr="00ED7886">
        <w:rPr>
          <w:rFonts w:ascii="Times New Roman" w:hAnsi="Times New Roman" w:cs="Times New Roman"/>
          <w:b/>
          <w:sz w:val="28"/>
          <w:szCs w:val="28"/>
          <w:lang w:val="en-US"/>
        </w:rPr>
        <w:t>SVR</w:t>
      </w:r>
      <w:r w:rsidR="00ED7886" w:rsidRPr="00ED7886">
        <w:rPr>
          <w:rFonts w:ascii="Times New Roman" w:hAnsi="Times New Roman" w:cs="Times New Roman"/>
          <w:sz w:val="28"/>
          <w:szCs w:val="28"/>
        </w:rPr>
        <w:t>)</w:t>
      </w:r>
    </w:p>
    <w:p w:rsidR="00EA7907" w:rsidRDefault="00EA7907" w:rsidP="00EA79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занятия</w:t>
      </w:r>
    </w:p>
    <w:p w:rsidR="00EA7907" w:rsidRPr="00AC4407" w:rsidRDefault="00EA7907" w:rsidP="00EA79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7907" w:rsidRDefault="00EA7907" w:rsidP="00EA790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93D4A">
        <w:rPr>
          <w:rFonts w:ascii="Times New Roman" w:hAnsi="Times New Roman" w:cs="Times New Roman"/>
          <w:i/>
          <w:sz w:val="24"/>
          <w:szCs w:val="24"/>
        </w:rPr>
        <w:t>Постановка задачи восстановления регрессии.</w:t>
      </w:r>
    </w:p>
    <w:p w:rsidR="003E34F2" w:rsidRPr="00893C24" w:rsidRDefault="003E34F2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3D2A" w:rsidRDefault="00163D2A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4407">
        <w:rPr>
          <w:rFonts w:ascii="Times New Roman" w:hAnsi="Times New Roman" w:cs="Times New Roman"/>
          <w:b/>
          <w:i/>
          <w:sz w:val="24"/>
          <w:szCs w:val="24"/>
        </w:rPr>
        <w:t>х</w:t>
      </w:r>
      <w:proofErr w:type="spellEnd"/>
      <w:r w:rsidRPr="00565917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EE59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F35E08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n</w:t>
      </w:r>
      <w:proofErr w:type="spellEnd"/>
      <w:r w:rsidR="00DE7A92" w:rsidRPr="00565917">
        <w:rPr>
          <w:rFonts w:ascii="Times New Roman" w:hAnsi="Times New Roman" w:cs="Times New Roman"/>
          <w:sz w:val="24"/>
          <w:szCs w:val="24"/>
          <w:vertAlign w:val="superscript"/>
        </w:rPr>
        <w:t xml:space="preserve">       </w:t>
      </w:r>
      <w:r w:rsidR="004A2BB8" w:rsidRPr="004A2BB8">
        <w:rPr>
          <w:rFonts w:ascii="Times New Roman" w:hAnsi="Times New Roman" w:cs="Times New Roman"/>
          <w:sz w:val="24"/>
          <w:szCs w:val="24"/>
        </w:rPr>
        <w:t xml:space="preserve">: </w:t>
      </w:r>
      <w:r w:rsidR="00DE7A92" w:rsidRPr="00565917">
        <w:rPr>
          <w:rFonts w:ascii="Times New Roman" w:hAnsi="Times New Roman" w:cs="Times New Roman"/>
          <w:sz w:val="24"/>
          <w:szCs w:val="24"/>
          <w:vertAlign w:val="superscript"/>
        </w:rPr>
        <w:t xml:space="preserve">      </w:t>
      </w:r>
      <w:r w:rsidR="00DE7A92" w:rsidRPr="00AC4407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DE7A92" w:rsidRPr="00AC4407">
        <w:rPr>
          <w:rFonts w:ascii="Times New Roman" w:hAnsi="Times New Roman" w:cs="Times New Roman"/>
          <w:sz w:val="24"/>
          <w:szCs w:val="24"/>
        </w:rPr>
        <w:t>(</w:t>
      </w:r>
      <w:r w:rsidR="00DE7A92" w:rsidRPr="00AC4407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DE7A92" w:rsidRPr="00AC4407">
        <w:rPr>
          <w:rFonts w:ascii="Times New Roman" w:hAnsi="Times New Roman" w:cs="Times New Roman"/>
          <w:sz w:val="24"/>
          <w:szCs w:val="24"/>
        </w:rPr>
        <w:t>)</w:t>
      </w:r>
      <w:r w:rsidR="00565917" w:rsidRPr="00565917">
        <w:rPr>
          <w:rFonts w:ascii="Times New Roman" w:hAnsi="Times New Roman" w:cs="Times New Roman"/>
          <w:sz w:val="24"/>
          <w:szCs w:val="24"/>
        </w:rPr>
        <w:t xml:space="preserve"> </w:t>
      </w:r>
      <w:r w:rsidR="00565917">
        <w:rPr>
          <w:rFonts w:ascii="Times New Roman" w:hAnsi="Times New Roman" w:cs="Times New Roman"/>
          <w:sz w:val="24"/>
          <w:szCs w:val="24"/>
        </w:rPr>
        <w:t>.      В</w:t>
      </w:r>
      <w:r w:rsidR="00DA27D4">
        <w:rPr>
          <w:rFonts w:ascii="Times New Roman" w:hAnsi="Times New Roman" w:cs="Times New Roman"/>
          <w:sz w:val="24"/>
          <w:szCs w:val="24"/>
        </w:rPr>
        <w:t>ектор</w:t>
      </w:r>
      <w:r w:rsidR="00565917" w:rsidRPr="00AC4407">
        <w:rPr>
          <w:rFonts w:ascii="Times New Roman" w:hAnsi="Times New Roman" w:cs="Times New Roman"/>
          <w:sz w:val="24"/>
          <w:szCs w:val="24"/>
        </w:rPr>
        <w:t xml:space="preserve"> </w:t>
      </w:r>
      <w:r w:rsidR="00565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917" w:rsidRPr="00AC4407">
        <w:rPr>
          <w:rFonts w:ascii="Times New Roman" w:hAnsi="Times New Roman" w:cs="Times New Roman"/>
          <w:b/>
          <w:i/>
          <w:sz w:val="24"/>
          <w:szCs w:val="24"/>
        </w:rPr>
        <w:t>х</w:t>
      </w:r>
      <w:proofErr w:type="spellEnd"/>
      <w:r w:rsidR="00565917" w:rsidRPr="00AC44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5917" w:rsidRPr="00AC4407">
        <w:rPr>
          <w:rFonts w:ascii="Times New Roman" w:hAnsi="Times New Roman" w:cs="Times New Roman"/>
          <w:sz w:val="24"/>
          <w:szCs w:val="24"/>
        </w:rPr>
        <w:t xml:space="preserve">– </w:t>
      </w:r>
      <w:r w:rsidR="00DA27D4">
        <w:rPr>
          <w:rFonts w:ascii="Times New Roman" w:hAnsi="Times New Roman" w:cs="Times New Roman"/>
          <w:sz w:val="24"/>
          <w:szCs w:val="24"/>
        </w:rPr>
        <w:t>вектор контролируемых факторов</w:t>
      </w:r>
      <w:r w:rsidR="00565917" w:rsidRPr="00AC4407">
        <w:rPr>
          <w:rFonts w:ascii="Times New Roman" w:hAnsi="Times New Roman" w:cs="Times New Roman"/>
          <w:sz w:val="24"/>
          <w:szCs w:val="24"/>
        </w:rPr>
        <w:t>.</w:t>
      </w:r>
    </w:p>
    <w:p w:rsidR="003E34F2" w:rsidRDefault="003E34F2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1386" w:rsidRDefault="00B8060A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i/>
          <w:sz w:val="24"/>
          <w:szCs w:val="24"/>
        </w:rPr>
        <w:t>у</w:t>
      </w:r>
      <w:r w:rsidR="007536D1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EE59F7">
        <w:rPr>
          <w:rFonts w:ascii="Times New Roman" w:hAnsi="Times New Roman" w:cs="Times New Roman"/>
          <w:sz w:val="24"/>
          <w:szCs w:val="24"/>
        </w:rPr>
        <w:t xml:space="preserve">  </w:t>
      </w:r>
      <w:r w:rsidRPr="00F35E0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7536D1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4A2BB8" w:rsidRPr="004A2BB8">
        <w:rPr>
          <w:rFonts w:ascii="Times New Roman" w:hAnsi="Times New Roman" w:cs="Times New Roman"/>
          <w:sz w:val="24"/>
          <w:szCs w:val="24"/>
        </w:rPr>
        <w:t>:</w:t>
      </w:r>
      <w:r w:rsidR="007536D1" w:rsidRPr="004A2BB8">
        <w:rPr>
          <w:rFonts w:ascii="Times New Roman" w:hAnsi="Times New Roman" w:cs="Times New Roman"/>
          <w:sz w:val="24"/>
          <w:szCs w:val="24"/>
        </w:rPr>
        <w:t xml:space="preserve"> </w:t>
      </w:r>
      <w:r w:rsidR="007536D1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7536D1" w:rsidRPr="00C93D4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7536D1" w:rsidRPr="00C93D4A">
        <w:rPr>
          <w:rFonts w:ascii="Times New Roman" w:hAnsi="Times New Roman" w:cs="Times New Roman"/>
          <w:sz w:val="24"/>
          <w:szCs w:val="24"/>
        </w:rPr>
        <w:t>(</w:t>
      </w:r>
      <w:r w:rsidR="007536D1" w:rsidRPr="00C93D4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7536D1" w:rsidRPr="00C93D4A">
        <w:rPr>
          <w:rFonts w:ascii="Times New Roman" w:hAnsi="Times New Roman" w:cs="Times New Roman"/>
          <w:sz w:val="24"/>
          <w:szCs w:val="24"/>
        </w:rPr>
        <w:t>|</w:t>
      </w:r>
      <w:r w:rsidR="007536D1"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7536D1" w:rsidRPr="00C93D4A">
        <w:rPr>
          <w:rFonts w:ascii="Times New Roman" w:hAnsi="Times New Roman" w:cs="Times New Roman"/>
          <w:sz w:val="24"/>
          <w:szCs w:val="24"/>
        </w:rPr>
        <w:t>)</w:t>
      </w:r>
      <w:r w:rsidR="007536D1">
        <w:rPr>
          <w:rFonts w:ascii="Times New Roman" w:hAnsi="Times New Roman" w:cs="Times New Roman"/>
          <w:sz w:val="24"/>
          <w:szCs w:val="24"/>
        </w:rPr>
        <w:t xml:space="preserve">.     </w:t>
      </w:r>
      <w:r w:rsidR="00DA27D4">
        <w:rPr>
          <w:rFonts w:ascii="Times New Roman" w:hAnsi="Times New Roman" w:cs="Times New Roman"/>
          <w:sz w:val="24"/>
          <w:szCs w:val="24"/>
        </w:rPr>
        <w:t>Ч</w:t>
      </w:r>
      <w:r w:rsidR="00DA27D4" w:rsidRPr="00C93D4A">
        <w:rPr>
          <w:rFonts w:ascii="Times New Roman" w:hAnsi="Times New Roman" w:cs="Times New Roman"/>
          <w:sz w:val="24"/>
          <w:szCs w:val="24"/>
        </w:rPr>
        <w:t xml:space="preserve">исло </w:t>
      </w:r>
      <w:r w:rsidR="00DA27D4" w:rsidRPr="00C93D4A">
        <w:rPr>
          <w:rFonts w:ascii="Times New Roman" w:hAnsi="Times New Roman" w:cs="Times New Roman"/>
          <w:i/>
          <w:sz w:val="24"/>
          <w:szCs w:val="24"/>
        </w:rPr>
        <w:t>у</w:t>
      </w:r>
      <w:r w:rsidR="00DA27D4" w:rsidRPr="00C93D4A">
        <w:rPr>
          <w:rFonts w:ascii="Times New Roman" w:hAnsi="Times New Roman" w:cs="Times New Roman"/>
          <w:sz w:val="24"/>
          <w:szCs w:val="24"/>
        </w:rPr>
        <w:t xml:space="preserve"> - отклик</w:t>
      </w:r>
      <w:r w:rsidR="00DA27D4">
        <w:rPr>
          <w:rFonts w:ascii="Times New Roman" w:hAnsi="Times New Roman" w:cs="Times New Roman"/>
          <w:sz w:val="24"/>
          <w:szCs w:val="24"/>
        </w:rPr>
        <w:t>.</w:t>
      </w:r>
    </w:p>
    <w:p w:rsidR="003E34F2" w:rsidRDefault="003E34F2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1386" w:rsidRDefault="00F41386" w:rsidP="00F41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C93D4A">
        <w:rPr>
          <w:rFonts w:ascii="Times New Roman" w:hAnsi="Times New Roman" w:cs="Times New Roman"/>
          <w:sz w:val="24"/>
          <w:szCs w:val="24"/>
        </w:rPr>
        <w:t>уществует функция регрессии</w:t>
      </w:r>
    </w:p>
    <w:p w:rsidR="00F41386" w:rsidRDefault="00F41386" w:rsidP="00F41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7907" w:rsidRPr="00F41386" w:rsidRDefault="00F41386" w:rsidP="00F413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93D4A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C93D4A">
        <w:rPr>
          <w:rFonts w:ascii="Times New Roman" w:hAnsi="Times New Roman" w:cs="Times New Roman"/>
          <w:sz w:val="24"/>
          <w:szCs w:val="24"/>
        </w:rPr>
        <w:t>(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93D4A">
        <w:rPr>
          <w:rFonts w:ascii="Times New Roman" w:hAnsi="Times New Roman" w:cs="Times New Roman"/>
          <w:sz w:val="24"/>
          <w:szCs w:val="24"/>
        </w:rPr>
        <w:t>)</w:t>
      </w:r>
      <w:r w:rsidRPr="00987AF0">
        <w:rPr>
          <w:rFonts w:ascii="Times New Roman" w:hAnsi="Times New Roman" w:cs="Times New Roman"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</w:rPr>
        <w:t>=</w:t>
      </w:r>
      <w:r w:rsidRPr="00987AF0">
        <w:rPr>
          <w:rFonts w:ascii="Times New Roman" w:hAnsi="Times New Roman" w:cs="Times New Roman"/>
          <w:sz w:val="24"/>
          <w:szCs w:val="24"/>
        </w:rPr>
        <w:t xml:space="preserve"> </w:t>
      </w:r>
      <w:r w:rsidRPr="00C93D4A">
        <w:sym w:font="Symbol" w:char="F0F2"/>
      </w:r>
      <w:r w:rsidRPr="00C93D4A">
        <w:rPr>
          <w:rFonts w:ascii="Times New Roman" w:hAnsi="Times New Roman" w:cs="Times New Roman"/>
          <w:sz w:val="24"/>
          <w:szCs w:val="24"/>
        </w:rPr>
        <w:t xml:space="preserve"> </w:t>
      </w:r>
      <w:r w:rsidRPr="00987AF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87AF0">
        <w:rPr>
          <w:rFonts w:ascii="Times New Roman" w:hAnsi="Times New Roman" w:cs="Times New Roman"/>
          <w:sz w:val="24"/>
          <w:szCs w:val="24"/>
        </w:rPr>
        <w:t xml:space="preserve"> </w:t>
      </w:r>
      <w:r w:rsidRPr="00987AF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93D4A">
        <w:rPr>
          <w:rFonts w:ascii="Times New Roman" w:hAnsi="Times New Roman" w:cs="Times New Roman"/>
          <w:sz w:val="24"/>
          <w:szCs w:val="24"/>
        </w:rPr>
        <w:t>(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93D4A">
        <w:rPr>
          <w:rFonts w:ascii="Times New Roman" w:hAnsi="Times New Roman" w:cs="Times New Roman"/>
          <w:sz w:val="24"/>
          <w:szCs w:val="24"/>
        </w:rPr>
        <w:t>|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93D4A">
        <w:rPr>
          <w:rFonts w:ascii="Times New Roman" w:hAnsi="Times New Roman" w:cs="Times New Roman"/>
          <w:sz w:val="24"/>
          <w:szCs w:val="24"/>
        </w:rPr>
        <w:t>)</w:t>
      </w:r>
      <w:r w:rsidRPr="00987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dy</w:t>
      </w:r>
      <w:proofErr w:type="spellEnd"/>
      <w:r w:rsidRPr="00C93D4A">
        <w:rPr>
          <w:rFonts w:ascii="Times New Roman" w:hAnsi="Times New Roman" w:cs="Times New Roman"/>
          <w:sz w:val="24"/>
          <w:szCs w:val="24"/>
        </w:rPr>
        <w:t>.</w:t>
      </w:r>
    </w:p>
    <w:p w:rsidR="00EA7907" w:rsidRDefault="00EA7907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0E1B" w:rsidRDefault="00EA7907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 xml:space="preserve">Требуется по случайной выборке 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C93D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3468">
        <w:rPr>
          <w:rFonts w:ascii="Times New Roman" w:hAnsi="Times New Roman" w:cs="Times New Roman"/>
          <w:sz w:val="24"/>
          <w:szCs w:val="24"/>
        </w:rPr>
        <w:t>независимых</w:t>
      </w:r>
      <w:r w:rsidR="00793468" w:rsidRPr="00C93D4A">
        <w:rPr>
          <w:rFonts w:ascii="Times New Roman" w:hAnsi="Times New Roman" w:cs="Times New Roman"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</w:rPr>
        <w:t>пар (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93D4A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C93D4A">
        <w:rPr>
          <w:rFonts w:ascii="Times New Roman" w:hAnsi="Times New Roman" w:cs="Times New Roman"/>
          <w:sz w:val="24"/>
          <w:szCs w:val="24"/>
        </w:rPr>
        <w:t xml:space="preserve">, 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93D4A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C93D4A">
        <w:rPr>
          <w:rFonts w:ascii="Times New Roman" w:hAnsi="Times New Roman" w:cs="Times New Roman"/>
          <w:sz w:val="24"/>
          <w:szCs w:val="24"/>
        </w:rPr>
        <w:t>), … , (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C93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C93D4A">
        <w:rPr>
          <w:rFonts w:ascii="Times New Roman" w:hAnsi="Times New Roman" w:cs="Times New Roman"/>
          <w:sz w:val="24"/>
          <w:szCs w:val="24"/>
        </w:rPr>
        <w:t>), таких, что</w:t>
      </w:r>
      <w:r w:rsidRPr="00987AF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0798" w:rsidRDefault="00EA7907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E1B" w:rsidRDefault="00EA7907" w:rsidP="001D07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987AF0">
        <w:rPr>
          <w:rFonts w:ascii="Times New Roman" w:hAnsi="Times New Roman" w:cs="Times New Roman"/>
          <w:sz w:val="24"/>
          <w:szCs w:val="24"/>
        </w:rPr>
        <w:t xml:space="preserve">  = 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93D4A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Pr="00C93D4A">
        <w:rPr>
          <w:rFonts w:ascii="Times New Roman" w:hAnsi="Times New Roman" w:cs="Times New Roman"/>
          <w:sz w:val="24"/>
          <w:szCs w:val="24"/>
        </w:rPr>
        <w:t>(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C93D4A">
        <w:rPr>
          <w:rFonts w:ascii="Times New Roman" w:hAnsi="Times New Roman" w:cs="Times New Roman"/>
          <w:sz w:val="24"/>
          <w:szCs w:val="24"/>
        </w:rPr>
        <w:t>)</w:t>
      </w:r>
      <w:r w:rsidRPr="00987AF0">
        <w:rPr>
          <w:rFonts w:ascii="Times New Roman" w:hAnsi="Times New Roman" w:cs="Times New Roman"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</w:rPr>
        <w:t>+</w:t>
      </w:r>
      <w:r w:rsidRPr="00987AF0">
        <w:rPr>
          <w:rFonts w:ascii="Times New Roman" w:hAnsi="Times New Roman" w:cs="Times New Roman"/>
          <w:sz w:val="24"/>
          <w:szCs w:val="24"/>
        </w:rPr>
        <w:t xml:space="preserve"> </w:t>
      </w:r>
      <w:r w:rsidRPr="00C93D4A">
        <w:sym w:font="Symbol" w:char="F078"/>
      </w:r>
      <w:proofErr w:type="spellStart"/>
      <w:r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C93D4A">
        <w:rPr>
          <w:rFonts w:ascii="Times New Roman" w:hAnsi="Times New Roman" w:cs="Times New Roman"/>
          <w:sz w:val="24"/>
          <w:szCs w:val="24"/>
        </w:rPr>
        <w:t>,</w:t>
      </w:r>
      <w:r w:rsidR="001D0798" w:rsidRPr="001D0798">
        <w:rPr>
          <w:rFonts w:ascii="Times New Roman" w:hAnsi="Times New Roman" w:cs="Times New Roman"/>
          <w:sz w:val="24"/>
          <w:szCs w:val="24"/>
        </w:rPr>
        <w:t xml:space="preserve"> </w:t>
      </w:r>
      <w:r w:rsidR="001D0798">
        <w:rPr>
          <w:rFonts w:ascii="Times New Roman" w:hAnsi="Times New Roman" w:cs="Times New Roman"/>
          <w:sz w:val="24"/>
          <w:szCs w:val="24"/>
        </w:rPr>
        <w:t xml:space="preserve"> где</w:t>
      </w:r>
      <w:r w:rsidR="001D0798" w:rsidRPr="00C93D4A">
        <w:rPr>
          <w:rFonts w:ascii="Times New Roman" w:hAnsi="Times New Roman" w:cs="Times New Roman"/>
          <w:sz w:val="24"/>
          <w:szCs w:val="24"/>
        </w:rPr>
        <w:t xml:space="preserve"> </w:t>
      </w:r>
      <w:r w:rsidR="001D0798">
        <w:rPr>
          <w:rFonts w:ascii="Times New Roman" w:hAnsi="Times New Roman" w:cs="Times New Roman"/>
          <w:sz w:val="24"/>
          <w:szCs w:val="24"/>
        </w:rPr>
        <w:t xml:space="preserve"> </w:t>
      </w:r>
      <w:r w:rsidR="001D0798" w:rsidRPr="00C93D4A">
        <w:sym w:font="Symbol" w:char="F078"/>
      </w:r>
      <w:proofErr w:type="spellStart"/>
      <w:r w:rsidR="001D0798"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1D0798" w:rsidRPr="00C93D4A">
        <w:rPr>
          <w:rFonts w:ascii="Times New Roman" w:hAnsi="Times New Roman" w:cs="Times New Roman"/>
          <w:sz w:val="24"/>
          <w:szCs w:val="24"/>
        </w:rPr>
        <w:t>,</w:t>
      </w:r>
      <w:r w:rsidR="001D0798">
        <w:rPr>
          <w:rFonts w:ascii="Times New Roman" w:hAnsi="Times New Roman" w:cs="Times New Roman"/>
          <w:sz w:val="24"/>
          <w:szCs w:val="24"/>
        </w:rPr>
        <w:t xml:space="preserve"> </w:t>
      </w:r>
      <w:r w:rsidR="001D0798" w:rsidRPr="00C93D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D0798" w:rsidRPr="00C93D4A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1D0798" w:rsidRPr="00C93D4A">
        <w:rPr>
          <w:rFonts w:ascii="Times New Roman" w:hAnsi="Times New Roman" w:cs="Times New Roman"/>
          <w:sz w:val="24"/>
          <w:szCs w:val="24"/>
        </w:rPr>
        <w:t xml:space="preserve">=1, …, </w:t>
      </w:r>
      <w:r w:rsidR="001D0798" w:rsidRPr="00C93D4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D0798" w:rsidRPr="00C93D4A">
        <w:rPr>
          <w:rFonts w:ascii="Times New Roman" w:hAnsi="Times New Roman" w:cs="Times New Roman"/>
          <w:sz w:val="24"/>
          <w:szCs w:val="24"/>
        </w:rPr>
        <w:t xml:space="preserve"> – случайные ошибки (шум)</w:t>
      </w:r>
      <w:r w:rsidR="003E34F2">
        <w:rPr>
          <w:rFonts w:ascii="Times New Roman" w:hAnsi="Times New Roman" w:cs="Times New Roman"/>
          <w:sz w:val="24"/>
          <w:szCs w:val="24"/>
        </w:rPr>
        <w:t>,</w:t>
      </w:r>
    </w:p>
    <w:p w:rsidR="00980E1B" w:rsidRDefault="00980E1B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7907" w:rsidRDefault="00EA7907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>восстановить регрессию, т.е. в заданном классе функций {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93D4A">
        <w:rPr>
          <w:rFonts w:ascii="Times New Roman" w:hAnsi="Times New Roman" w:cs="Times New Roman"/>
          <w:sz w:val="24"/>
          <w:szCs w:val="24"/>
        </w:rPr>
        <w:t>(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93D4A">
        <w:rPr>
          <w:rFonts w:ascii="Times New Roman" w:hAnsi="Times New Roman" w:cs="Times New Roman"/>
          <w:sz w:val="24"/>
          <w:szCs w:val="24"/>
        </w:rPr>
        <w:t>,</w:t>
      </w:r>
      <w:r w:rsidRPr="00C93D4A">
        <w:sym w:font="Symbol" w:char="F061"/>
      </w:r>
      <w:r w:rsidRPr="00C93D4A">
        <w:rPr>
          <w:rFonts w:ascii="Times New Roman" w:hAnsi="Times New Roman" w:cs="Times New Roman"/>
          <w:sz w:val="24"/>
          <w:szCs w:val="24"/>
        </w:rPr>
        <w:t xml:space="preserve">} отыскать функцию 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93D4A">
        <w:rPr>
          <w:rFonts w:ascii="Times New Roman" w:hAnsi="Times New Roman" w:cs="Times New Roman"/>
          <w:sz w:val="24"/>
          <w:szCs w:val="24"/>
        </w:rPr>
        <w:t>(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93D4A">
        <w:rPr>
          <w:rFonts w:ascii="Times New Roman" w:hAnsi="Times New Roman" w:cs="Times New Roman"/>
          <w:sz w:val="24"/>
          <w:szCs w:val="24"/>
        </w:rPr>
        <w:t>,</w:t>
      </w:r>
      <w:r w:rsidRPr="00C93D4A">
        <w:sym w:font="Symbol" w:char="F061"/>
      </w:r>
      <w:r w:rsidRPr="00C93D4A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="0099792B">
        <w:rPr>
          <w:rFonts w:ascii="Times New Roman" w:hAnsi="Times New Roman" w:cs="Times New Roman"/>
          <w:sz w:val="24"/>
          <w:szCs w:val="24"/>
        </w:rPr>
        <w:t>)</w:t>
      </w:r>
      <w:r w:rsidRPr="00C93D4A">
        <w:rPr>
          <w:rFonts w:ascii="Times New Roman" w:hAnsi="Times New Roman" w:cs="Times New Roman"/>
          <w:sz w:val="24"/>
          <w:szCs w:val="24"/>
        </w:rPr>
        <w:t xml:space="preserve">, наиболее близкую к регрессии 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93D4A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Pr="00C93D4A">
        <w:rPr>
          <w:rFonts w:ascii="Times New Roman" w:hAnsi="Times New Roman" w:cs="Times New Roman"/>
          <w:sz w:val="24"/>
          <w:szCs w:val="24"/>
        </w:rPr>
        <w:t>(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93D4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A7907" w:rsidRDefault="00EA7907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7907" w:rsidRDefault="00EA7907" w:rsidP="00EA790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87AF0">
        <w:rPr>
          <w:rFonts w:ascii="Times New Roman" w:hAnsi="Times New Roman" w:cs="Times New Roman"/>
          <w:i/>
          <w:sz w:val="24"/>
          <w:szCs w:val="24"/>
        </w:rPr>
        <w:t>Различные функции потерь и соответствующие плотности распределения шума.</w:t>
      </w:r>
    </w:p>
    <w:p w:rsidR="00F5442C" w:rsidRDefault="00F5442C" w:rsidP="00EA790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A7907" w:rsidRDefault="00EA7907" w:rsidP="00923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AF0">
        <w:rPr>
          <w:rFonts w:ascii="Times New Roman" w:hAnsi="Times New Roman" w:cs="Times New Roman"/>
          <w:sz w:val="24"/>
          <w:szCs w:val="24"/>
        </w:rPr>
        <w:t>Выбор функции потерь, определяющей, каким образом штрафуются ошибки обучения, должен быть содержательно обоснован для каждой кон</w:t>
      </w:r>
      <w:r>
        <w:rPr>
          <w:rFonts w:ascii="Times New Roman" w:hAnsi="Times New Roman" w:cs="Times New Roman"/>
          <w:sz w:val="24"/>
          <w:szCs w:val="24"/>
        </w:rPr>
        <w:t>кретной задачи прогнозирования.</w:t>
      </w:r>
      <w:r w:rsidRPr="00987AF0">
        <w:rPr>
          <w:rFonts w:ascii="Times New Roman" w:hAnsi="Times New Roman" w:cs="Times New Roman"/>
          <w:sz w:val="24"/>
          <w:szCs w:val="24"/>
        </w:rPr>
        <w:t xml:space="preserve"> Поскольку различным функциям потерь соответствуют различные методы обучения, целесообразно избегать сложных функций, которые могут привести к трудной оптимизационной задаче. </w:t>
      </w:r>
    </w:p>
    <w:p w:rsidR="00923A0C" w:rsidRDefault="00923A0C" w:rsidP="00923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7907" w:rsidRDefault="00EA7907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AF0">
        <w:rPr>
          <w:rFonts w:ascii="Times New Roman" w:hAnsi="Times New Roman" w:cs="Times New Roman"/>
          <w:sz w:val="24"/>
          <w:szCs w:val="24"/>
        </w:rPr>
        <w:t xml:space="preserve">Обычно используют симметричные функции потерь, такие как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337A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D337AB">
        <w:rPr>
          <w:i/>
        </w:rPr>
        <w:sym w:font="Symbol" w:char="F065"/>
      </w:r>
      <w:r w:rsidRPr="00D337A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87AF0">
        <w:rPr>
          <w:rFonts w:ascii="Times New Roman" w:hAnsi="Times New Roman" w:cs="Times New Roman"/>
          <w:sz w:val="24"/>
          <w:szCs w:val="24"/>
        </w:rPr>
        <w:t xml:space="preserve">- нечувствительная, </w:t>
      </w:r>
      <w:proofErr w:type="spellStart"/>
      <w:r w:rsidRPr="00987AF0">
        <w:rPr>
          <w:rFonts w:ascii="Times New Roman" w:hAnsi="Times New Roman" w:cs="Times New Roman"/>
          <w:sz w:val="24"/>
          <w:szCs w:val="24"/>
        </w:rPr>
        <w:t>юберовская</w:t>
      </w:r>
      <w:proofErr w:type="spellEnd"/>
      <w:r w:rsidRPr="00987AF0">
        <w:rPr>
          <w:rFonts w:ascii="Times New Roman" w:hAnsi="Times New Roman" w:cs="Times New Roman"/>
          <w:sz w:val="24"/>
          <w:szCs w:val="24"/>
        </w:rPr>
        <w:t>, абсолютная и квадратичная ошибки.</w:t>
      </w:r>
    </w:p>
    <w:p w:rsidR="00B0485A" w:rsidRDefault="00B0485A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7907" w:rsidRDefault="00EA7907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3A0C" w:rsidRDefault="003201D8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1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7640" cy="1808480"/>
            <wp:effectExtent l="19050" t="0" r="0" b="0"/>
            <wp:docPr id="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7907">
        <w:rPr>
          <w:rFonts w:ascii="Times New Roman" w:hAnsi="Times New Roman" w:cs="Times New Roman"/>
          <w:sz w:val="24"/>
          <w:szCs w:val="24"/>
        </w:rPr>
        <w:tab/>
      </w:r>
    </w:p>
    <w:p w:rsidR="00923A0C" w:rsidRDefault="00923A0C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7907" w:rsidRDefault="004E28B3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3A0C" w:rsidRDefault="00923A0C" w:rsidP="00923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AF0">
        <w:rPr>
          <w:rFonts w:ascii="Times New Roman" w:hAnsi="Times New Roman" w:cs="Times New Roman"/>
          <w:sz w:val="24"/>
          <w:szCs w:val="24"/>
        </w:rPr>
        <w:t xml:space="preserve">Вид функции потерь связан с априорными предположениями о распределении шума в регрессионной модели. </w:t>
      </w:r>
      <w:r>
        <w:rPr>
          <w:rFonts w:ascii="Times New Roman" w:hAnsi="Times New Roman" w:cs="Times New Roman"/>
          <w:sz w:val="24"/>
          <w:szCs w:val="24"/>
        </w:rPr>
        <w:t>(См.</w:t>
      </w:r>
      <w:r w:rsidRPr="00D10E02"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стр.10-17 и/или.</w:t>
      </w:r>
      <w:r w:rsidRPr="00D10E0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10E02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стр.204-206)</w:t>
      </w:r>
    </w:p>
    <w:p w:rsidR="00923A0C" w:rsidRDefault="00923A0C" w:rsidP="00923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AF0">
        <w:rPr>
          <w:rFonts w:ascii="Times New Roman" w:hAnsi="Times New Roman" w:cs="Times New Roman"/>
          <w:sz w:val="24"/>
          <w:szCs w:val="24"/>
        </w:rPr>
        <w:t>А именно, оптимальная согласно принципу максимального правдоподобия функция потерь имеет вид:</w:t>
      </w:r>
    </w:p>
    <w:p w:rsidR="00923A0C" w:rsidRDefault="00923A0C" w:rsidP="00923A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3A0C" w:rsidRDefault="00923A0C" w:rsidP="00923A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7AF0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987AF0">
        <w:rPr>
          <w:rFonts w:ascii="Times New Roman" w:hAnsi="Times New Roman" w:cs="Times New Roman"/>
          <w:sz w:val="24"/>
          <w:szCs w:val="24"/>
        </w:rPr>
        <w:t>(</w:t>
      </w:r>
      <w:r w:rsidRPr="00987AF0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987AF0">
        <w:rPr>
          <w:rFonts w:ascii="Times New Roman" w:hAnsi="Times New Roman" w:cs="Times New Roman"/>
          <w:sz w:val="24"/>
          <w:szCs w:val="24"/>
        </w:rPr>
        <w:t>(</w:t>
      </w:r>
      <w:r w:rsidRPr="00987AF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987AF0">
        <w:rPr>
          <w:rFonts w:ascii="Times New Roman" w:hAnsi="Times New Roman" w:cs="Times New Roman"/>
          <w:sz w:val="24"/>
          <w:szCs w:val="24"/>
        </w:rPr>
        <w:t>),</w:t>
      </w:r>
      <w:r w:rsidRPr="00987AF0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987A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7AF0">
        <w:rPr>
          <w:rFonts w:ascii="Times New Roman" w:hAnsi="Times New Roman" w:cs="Times New Roman"/>
          <w:sz w:val="24"/>
          <w:szCs w:val="24"/>
        </w:rPr>
        <w:t>= –</w:t>
      </w:r>
      <w:proofErr w:type="spellStart"/>
      <w:r w:rsidRPr="00987AF0"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 w:rsidRPr="00987AF0">
        <w:rPr>
          <w:rFonts w:ascii="Times New Roman" w:hAnsi="Times New Roman" w:cs="Times New Roman"/>
          <w:sz w:val="24"/>
          <w:szCs w:val="24"/>
        </w:rPr>
        <w:t xml:space="preserve"> </w:t>
      </w:r>
      <w:r w:rsidRPr="00987AF0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87AF0">
        <w:rPr>
          <w:rFonts w:ascii="Times New Roman" w:hAnsi="Times New Roman" w:cs="Times New Roman"/>
          <w:sz w:val="24"/>
          <w:szCs w:val="24"/>
        </w:rPr>
        <w:t>(</w:t>
      </w:r>
      <w:r w:rsidRPr="00987AF0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987AF0">
        <w:rPr>
          <w:rFonts w:ascii="Times New Roman" w:hAnsi="Times New Roman" w:cs="Times New Roman"/>
          <w:sz w:val="24"/>
          <w:szCs w:val="24"/>
        </w:rPr>
        <w:t>–</w:t>
      </w:r>
      <w:r w:rsidRPr="00987AF0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987AF0">
        <w:rPr>
          <w:rFonts w:ascii="Times New Roman" w:hAnsi="Times New Roman" w:cs="Times New Roman"/>
          <w:sz w:val="24"/>
          <w:szCs w:val="24"/>
        </w:rPr>
        <w:t>(</w:t>
      </w:r>
      <w:r w:rsidRPr="00987AF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987AF0">
        <w:rPr>
          <w:rFonts w:ascii="Times New Roman" w:hAnsi="Times New Roman" w:cs="Times New Roman"/>
          <w:sz w:val="24"/>
          <w:szCs w:val="24"/>
        </w:rPr>
        <w:t xml:space="preserve">)),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87AF0"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87AF0">
        <w:rPr>
          <w:rFonts w:ascii="Times New Roman" w:hAnsi="Times New Roman" w:cs="Times New Roman"/>
          <w:sz w:val="24"/>
          <w:szCs w:val="24"/>
        </w:rPr>
        <w:t xml:space="preserve"> </w:t>
      </w:r>
      <w:r w:rsidRPr="00987AF0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87AF0">
        <w:rPr>
          <w:rFonts w:ascii="Times New Roman" w:hAnsi="Times New Roman" w:cs="Times New Roman"/>
          <w:sz w:val="24"/>
          <w:szCs w:val="24"/>
        </w:rPr>
        <w:t>(</w:t>
      </w:r>
      <w:r w:rsidRPr="00987AF0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987AF0">
        <w:rPr>
          <w:rFonts w:ascii="Times New Roman" w:hAnsi="Times New Roman" w:cs="Times New Roman"/>
          <w:sz w:val="24"/>
          <w:szCs w:val="24"/>
        </w:rPr>
        <w:t>–</w:t>
      </w:r>
      <w:r w:rsidRPr="00987AF0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987AF0">
        <w:rPr>
          <w:rFonts w:ascii="Times New Roman" w:hAnsi="Times New Roman" w:cs="Times New Roman"/>
          <w:sz w:val="24"/>
          <w:szCs w:val="24"/>
        </w:rPr>
        <w:t>(</w:t>
      </w:r>
      <w:r w:rsidRPr="00987AF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987AF0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D4A">
        <w:sym w:font="Symbol" w:char="F0BA"/>
      </w:r>
      <w:r>
        <w:t xml:space="preserve">  </w:t>
      </w:r>
      <w:r w:rsidRPr="00987AF0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87AF0">
        <w:rPr>
          <w:rFonts w:ascii="Times New Roman" w:hAnsi="Times New Roman" w:cs="Times New Roman"/>
          <w:sz w:val="24"/>
          <w:szCs w:val="24"/>
        </w:rPr>
        <w:t>(</w:t>
      </w:r>
      <w:r w:rsidRPr="00C93D4A">
        <w:sym w:font="Symbol" w:char="F078"/>
      </w:r>
      <w:r w:rsidRPr="00987AF0">
        <w:rPr>
          <w:rFonts w:ascii="Times New Roman" w:hAnsi="Times New Roman" w:cs="Times New Roman"/>
          <w:sz w:val="24"/>
          <w:szCs w:val="24"/>
        </w:rPr>
        <w:t>) – плотность распределения шума.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485A" w:rsidRDefault="00B0485A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485A" w:rsidRDefault="00B0485A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8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3847948"/>
            <wp:effectExtent l="19050" t="0" r="3175" b="0"/>
            <wp:docPr id="2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85A" w:rsidRDefault="003A1AC5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2040955"/>
            <wp:effectExtent l="19050" t="0" r="317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85A" w:rsidRDefault="00B0485A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7907" w:rsidRDefault="00EA7907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A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907" w:rsidRDefault="00EA7907" w:rsidP="00EA790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331644">
        <w:rPr>
          <w:rFonts w:ascii="Times New Roman" w:hAnsi="Times New Roman" w:cs="Times New Roman"/>
          <w:b/>
          <w:i/>
          <w:sz w:val="24"/>
          <w:szCs w:val="24"/>
          <w:lang w:val="en-US"/>
        </w:rPr>
        <w:t>SVM</w:t>
      </w:r>
      <w:r w:rsidRPr="00331644">
        <w:rPr>
          <w:rFonts w:ascii="Times New Roman" w:hAnsi="Times New Roman" w:cs="Times New Roman"/>
          <w:i/>
          <w:sz w:val="24"/>
          <w:szCs w:val="24"/>
        </w:rPr>
        <w:t>-подход к решению задачи восстановления регрессии с</w:t>
      </w:r>
      <w:r w:rsidRPr="00331644">
        <w:rPr>
          <w:rFonts w:ascii="Times New Roman" w:hAnsi="Times New Roman" w:cs="Times New Roman"/>
          <w:i/>
          <w:position w:val="-6"/>
          <w:sz w:val="24"/>
          <w:szCs w:val="24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6pt;height:11.95pt" o:ole="">
            <v:imagedata r:id="rId8" o:title=""/>
          </v:shape>
          <o:OLEObject Type="Embed" ProgID="Equation.3" ShapeID="_x0000_i1025" DrawAspect="Content" ObjectID="_1802103923" r:id="rId9"/>
        </w:object>
      </w:r>
      <w:r w:rsidRPr="00331644">
        <w:rPr>
          <w:rFonts w:ascii="Times New Roman" w:hAnsi="Times New Roman" w:cs="Times New Roman"/>
          <w:i/>
          <w:sz w:val="24"/>
          <w:szCs w:val="24"/>
        </w:rPr>
        <w:t>-нечувствительной функцией потерь.</w:t>
      </w:r>
    </w:p>
    <w:p w:rsidR="004F6ABC" w:rsidRPr="003E0E24" w:rsidRDefault="004F6ABC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7907" w:rsidRDefault="00EA7907" w:rsidP="00EA7907">
      <w:pPr>
        <w:ind w:right="-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>Пусть (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93D4A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C93D4A">
        <w:rPr>
          <w:rFonts w:ascii="Times New Roman" w:hAnsi="Times New Roman" w:cs="Times New Roman"/>
          <w:sz w:val="24"/>
          <w:szCs w:val="24"/>
        </w:rPr>
        <w:t xml:space="preserve">, 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93D4A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C93D4A">
        <w:rPr>
          <w:rFonts w:ascii="Times New Roman" w:hAnsi="Times New Roman" w:cs="Times New Roman"/>
          <w:sz w:val="24"/>
          <w:szCs w:val="24"/>
        </w:rPr>
        <w:t>), … , (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C93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C93D4A">
        <w:rPr>
          <w:rFonts w:ascii="Times New Roman" w:hAnsi="Times New Roman" w:cs="Times New Roman"/>
          <w:sz w:val="24"/>
          <w:szCs w:val="24"/>
        </w:rPr>
        <w:t>)</w:t>
      </w:r>
      <w:r w:rsidR="004F6ABC">
        <w:rPr>
          <w:rFonts w:ascii="Times New Roman" w:hAnsi="Times New Roman" w:cs="Times New Roman"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="004F6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C93D4A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n</w:t>
      </w:r>
      <w:proofErr w:type="spellEnd"/>
      <w:r w:rsidRPr="00C93D4A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C93D4A">
        <w:rPr>
          <w:rFonts w:ascii="Times New Roman" w:hAnsi="Times New Roman" w:cs="Times New Roman"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</w:rPr>
        <w:sym w:font="Symbol" w:char="F02D"/>
      </w:r>
      <w:r w:rsidRPr="00C93D4A">
        <w:rPr>
          <w:rFonts w:ascii="Times New Roman" w:hAnsi="Times New Roman" w:cs="Times New Roman"/>
          <w:sz w:val="24"/>
          <w:szCs w:val="24"/>
        </w:rPr>
        <w:t xml:space="preserve"> тренировочная последовательность</w:t>
      </w:r>
      <w:r>
        <w:rPr>
          <w:rFonts w:ascii="Times New Roman" w:hAnsi="Times New Roman" w:cs="Times New Roman"/>
          <w:sz w:val="24"/>
          <w:szCs w:val="24"/>
        </w:rPr>
        <w:t xml:space="preserve"> (ТП)</w:t>
      </w:r>
      <w:r w:rsidRPr="00C93D4A">
        <w:rPr>
          <w:rFonts w:ascii="Times New Roman" w:hAnsi="Times New Roman" w:cs="Times New Roman"/>
          <w:sz w:val="24"/>
          <w:szCs w:val="24"/>
        </w:rPr>
        <w:t xml:space="preserve">. Требуется найти наиболее гладкую функцию 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93D4A">
        <w:rPr>
          <w:rFonts w:ascii="Times New Roman" w:hAnsi="Times New Roman" w:cs="Times New Roman"/>
          <w:sz w:val="24"/>
          <w:szCs w:val="24"/>
        </w:rPr>
        <w:t>(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93D4A">
        <w:rPr>
          <w:rFonts w:ascii="Times New Roman" w:hAnsi="Times New Roman" w:cs="Times New Roman"/>
          <w:sz w:val="24"/>
          <w:szCs w:val="24"/>
        </w:rPr>
        <w:t xml:space="preserve">), величина отклонения значений которой от наблюдаемого 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C915A4">
        <w:rPr>
          <w:rFonts w:ascii="Times New Roman" w:hAnsi="Times New Roman" w:cs="Times New Roman"/>
          <w:sz w:val="24"/>
          <w:szCs w:val="24"/>
        </w:rPr>
        <w:t xml:space="preserve"> на</w:t>
      </w:r>
      <w:r w:rsidRPr="00C93D4A">
        <w:rPr>
          <w:rFonts w:ascii="Times New Roman" w:hAnsi="Times New Roman" w:cs="Times New Roman"/>
          <w:sz w:val="24"/>
          <w:szCs w:val="24"/>
        </w:rPr>
        <w:t xml:space="preserve"> всей тренировочной последовательности  не превышает  заданное число </w:t>
      </w:r>
      <w:r w:rsidRPr="00D97505">
        <w:rPr>
          <w:rFonts w:ascii="Times New Roman" w:hAnsi="Times New Roman" w:cs="Times New Roman"/>
          <w:i/>
          <w:sz w:val="24"/>
          <w:szCs w:val="24"/>
        </w:rPr>
        <w:sym w:font="Symbol" w:char="F065"/>
      </w:r>
      <w:r w:rsidRPr="00C93D4A">
        <w:rPr>
          <w:rFonts w:ascii="Times New Roman" w:hAnsi="Times New Roman" w:cs="Times New Roman"/>
          <w:sz w:val="24"/>
          <w:szCs w:val="24"/>
        </w:rPr>
        <w:t>.</w:t>
      </w:r>
      <w:r w:rsidRPr="00C93D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018CC" w:rsidRDefault="00EA7907" w:rsidP="008018CC">
      <w:pPr>
        <w:ind w:right="-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 xml:space="preserve">Будем искать линейную оценку функции регрессии в виде: 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93D4A">
        <w:rPr>
          <w:rFonts w:ascii="Times New Roman" w:hAnsi="Times New Roman" w:cs="Times New Roman"/>
          <w:sz w:val="24"/>
          <w:szCs w:val="24"/>
        </w:rPr>
        <w:t>(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93D4A">
        <w:rPr>
          <w:rFonts w:ascii="Times New Roman" w:hAnsi="Times New Roman" w:cs="Times New Roman"/>
          <w:sz w:val="24"/>
          <w:szCs w:val="24"/>
        </w:rPr>
        <w:t>)=(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Pr="00C93D4A">
        <w:rPr>
          <w:rFonts w:ascii="Times New Roman" w:hAnsi="Times New Roman" w:cs="Times New Roman"/>
          <w:sz w:val="24"/>
          <w:szCs w:val="24"/>
        </w:rPr>
        <w:t xml:space="preserve">, 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93D4A">
        <w:rPr>
          <w:rFonts w:ascii="Times New Roman" w:hAnsi="Times New Roman" w:cs="Times New Roman"/>
          <w:sz w:val="24"/>
          <w:szCs w:val="24"/>
        </w:rPr>
        <w:t>)+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C93D4A">
        <w:rPr>
          <w:rFonts w:ascii="Times New Roman" w:hAnsi="Times New Roman" w:cs="Times New Roman"/>
          <w:sz w:val="24"/>
          <w:szCs w:val="24"/>
        </w:rPr>
        <w:t xml:space="preserve">, 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Pr="00C93D4A">
        <w:rPr>
          <w:rFonts w:ascii="Times New Roman" w:hAnsi="Times New Roman" w:cs="Times New Roman"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proofErr w:type="spellStart"/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C93D4A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n</w:t>
      </w:r>
      <w:proofErr w:type="spellEnd"/>
      <w:r w:rsidRPr="00C93D4A">
        <w:rPr>
          <w:rFonts w:ascii="Times New Roman" w:hAnsi="Times New Roman" w:cs="Times New Roman"/>
          <w:sz w:val="24"/>
          <w:szCs w:val="24"/>
        </w:rPr>
        <w:t xml:space="preserve"> , 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C93D4A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C93D4A">
        <w:rPr>
          <w:rFonts w:ascii="Times New Roman" w:hAnsi="Times New Roman" w:cs="Times New Roman"/>
          <w:sz w:val="24"/>
          <w:szCs w:val="24"/>
        </w:rPr>
        <w:t>.</w:t>
      </w:r>
      <w:r w:rsidRPr="00C93D4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93D4A">
        <w:rPr>
          <w:rFonts w:ascii="Times New Roman" w:hAnsi="Times New Roman" w:cs="Times New Roman"/>
          <w:sz w:val="24"/>
          <w:szCs w:val="24"/>
        </w:rPr>
        <w:t>Мерой гладкости класса линейных функций может служить евклидова норма ||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Pr="00C93D4A">
        <w:rPr>
          <w:rFonts w:ascii="Times New Roman" w:hAnsi="Times New Roman" w:cs="Times New Roman"/>
          <w:sz w:val="24"/>
          <w:szCs w:val="24"/>
        </w:rPr>
        <w:t>||.</w:t>
      </w:r>
    </w:p>
    <w:p w:rsidR="00EA7907" w:rsidRPr="008018CC" w:rsidRDefault="00EA7907" w:rsidP="008018CC">
      <w:pPr>
        <w:ind w:right="-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 xml:space="preserve">Для ослабления жестких ограничений введем переменные </w:t>
      </w:r>
      <w:r w:rsidRPr="00C93D4A">
        <w:rPr>
          <w:rFonts w:ascii="Times New Roman" w:hAnsi="Times New Roman" w:cs="Times New Roman"/>
          <w:sz w:val="24"/>
          <w:szCs w:val="24"/>
        </w:rPr>
        <w:sym w:font="Symbol" w:char="F078"/>
      </w:r>
      <w:proofErr w:type="spellStart"/>
      <w:r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C93D4A">
        <w:rPr>
          <w:rFonts w:ascii="Times New Roman" w:hAnsi="Times New Roman" w:cs="Times New Roman"/>
          <w:sz w:val="24"/>
          <w:szCs w:val="24"/>
        </w:rPr>
        <w:t xml:space="preserve">, </w:t>
      </w:r>
      <w:r w:rsidRPr="00C93D4A">
        <w:rPr>
          <w:rFonts w:ascii="Times New Roman" w:hAnsi="Times New Roman" w:cs="Times New Roman"/>
          <w:sz w:val="24"/>
          <w:szCs w:val="24"/>
        </w:rPr>
        <w:sym w:font="Symbol" w:char="F078"/>
      </w:r>
      <w:proofErr w:type="spellStart"/>
      <w:r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C93D4A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="008018CC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  <w:lang w:val="en-US"/>
        </w:rPr>
        <w:sym w:font="Symbol" w:char="F0B3"/>
      </w:r>
      <w:r w:rsidR="008018CC">
        <w:rPr>
          <w:rFonts w:ascii="Times New Roman" w:hAnsi="Times New Roman" w:cs="Times New Roman"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</w:rPr>
        <w:t>0. Тогда, согласно принципу структурной минимизации риска, задача восстановления регрессии сводится к задаче оптимизации:</w:t>
      </w:r>
    </w:p>
    <w:p w:rsidR="00EA7907" w:rsidRPr="00C93D4A" w:rsidRDefault="00EA7907" w:rsidP="00EA7907">
      <w:pPr>
        <w:pStyle w:val="a3"/>
        <w:tabs>
          <w:tab w:val="center" w:pos="4111"/>
          <w:tab w:val="right" w:pos="8364"/>
        </w:tabs>
        <w:ind w:right="-58"/>
        <w:jc w:val="center"/>
        <w:rPr>
          <w:sz w:val="24"/>
          <w:szCs w:val="24"/>
        </w:rPr>
      </w:pPr>
      <w:r w:rsidRPr="00C93D4A">
        <w:rPr>
          <w:sz w:val="24"/>
          <w:szCs w:val="24"/>
        </w:rPr>
        <w:lastRenderedPageBreak/>
        <w:tab/>
      </w:r>
      <w:r w:rsidR="00B94E9D" w:rsidRPr="00B94E9D">
        <w:rPr>
          <w:position w:val="-84"/>
          <w:sz w:val="24"/>
          <w:szCs w:val="24"/>
        </w:rPr>
        <w:object w:dxaOrig="4480" w:dyaOrig="1800">
          <v:shape id="_x0000_i1026" type="#_x0000_t75" style="width:224.4pt;height:90.1pt" o:ole="">
            <v:imagedata r:id="rId10" o:title=""/>
          </v:shape>
          <o:OLEObject Type="Embed" ProgID="Equation.3" ShapeID="_x0000_i1026" DrawAspect="Content" ObjectID="_1802103924" r:id="rId11"/>
        </w:object>
      </w:r>
      <w:r w:rsidRPr="00C93D4A">
        <w:rPr>
          <w:sz w:val="24"/>
          <w:szCs w:val="24"/>
        </w:rPr>
        <w:tab/>
      </w:r>
      <w:r w:rsidRPr="00C93D4A">
        <w:rPr>
          <w:sz w:val="24"/>
          <w:szCs w:val="24"/>
        </w:rPr>
        <w:tab/>
      </w:r>
      <w:r w:rsidRPr="00C93D4A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1</w:t>
      </w:r>
      <w:r w:rsidRPr="00C93D4A">
        <w:rPr>
          <w:b w:val="0"/>
          <w:sz w:val="24"/>
          <w:szCs w:val="24"/>
        </w:rPr>
        <w:t>)</w:t>
      </w:r>
    </w:p>
    <w:p w:rsidR="00C507EF" w:rsidRDefault="00C507EF" w:rsidP="00EA79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A7907" w:rsidRPr="00C93D4A" w:rsidRDefault="00EA7907" w:rsidP="00EA79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 xml:space="preserve">Параметр регуляризации </w:t>
      </w:r>
      <w:r w:rsidRPr="00C93D4A">
        <w:rPr>
          <w:rFonts w:ascii="Times New Roman" w:hAnsi="Times New Roman" w:cs="Times New Roman"/>
          <w:i/>
          <w:sz w:val="24"/>
          <w:szCs w:val="24"/>
        </w:rPr>
        <w:t>С</w:t>
      </w:r>
      <w:r w:rsidR="00313E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</w:rPr>
        <w:t>&gt;</w:t>
      </w:r>
      <w:r w:rsidR="00313E6D">
        <w:rPr>
          <w:rFonts w:ascii="Times New Roman" w:hAnsi="Times New Roman" w:cs="Times New Roman"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</w:rPr>
        <w:t>0</w:t>
      </w:r>
      <w:r w:rsidRPr="00C93D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</w:rPr>
        <w:t>устанавливает баланс между допустимой величиной ошибки и сложностью класса функций, из которого выбирается решение</w:t>
      </w:r>
      <w:r w:rsidRPr="00C93D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93D4A">
        <w:rPr>
          <w:rFonts w:ascii="Times New Roman" w:hAnsi="Times New Roman" w:cs="Times New Roman"/>
          <w:sz w:val="24"/>
          <w:szCs w:val="24"/>
        </w:rPr>
        <w:t>(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93D4A">
        <w:rPr>
          <w:rFonts w:ascii="Times New Roman" w:hAnsi="Times New Roman" w:cs="Times New Roman"/>
          <w:sz w:val="24"/>
          <w:szCs w:val="24"/>
        </w:rPr>
        <w:t>). Формулировка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3D4A">
        <w:rPr>
          <w:rFonts w:ascii="Times New Roman" w:hAnsi="Times New Roman" w:cs="Times New Roman"/>
          <w:sz w:val="24"/>
          <w:szCs w:val="24"/>
        </w:rPr>
        <w:t xml:space="preserve">) соответствует использованию так называемой </w:t>
      </w:r>
      <w:r w:rsidRPr="00C93D4A">
        <w:rPr>
          <w:rFonts w:ascii="Times New Roman" w:hAnsi="Times New Roman" w:cs="Times New Roman"/>
          <w:iCs/>
          <w:sz w:val="24"/>
          <w:szCs w:val="24"/>
        </w:rPr>
        <w:t>ε-нечувствительной</w:t>
      </w:r>
      <w:r w:rsidRPr="00C93D4A">
        <w:rPr>
          <w:rFonts w:ascii="Times New Roman" w:hAnsi="Times New Roman" w:cs="Times New Roman"/>
          <w:sz w:val="24"/>
          <w:szCs w:val="24"/>
        </w:rPr>
        <w:t xml:space="preserve"> функции потерь </w:t>
      </w:r>
      <w:r w:rsidR="00D62FD5">
        <w:rPr>
          <w:rFonts w:ascii="Times New Roman" w:hAnsi="Times New Roman" w:cs="Times New Roman"/>
          <w:sz w:val="24"/>
          <w:szCs w:val="24"/>
        </w:rPr>
        <w:t xml:space="preserve">    </w:t>
      </w:r>
      <w:r w:rsidRPr="00C93D4A">
        <w:rPr>
          <w:rFonts w:ascii="Times New Roman" w:hAnsi="Times New Roman" w:cs="Times New Roman"/>
          <w:sz w:val="24"/>
          <w:szCs w:val="24"/>
        </w:rPr>
        <w:t>|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93D4A">
        <w:rPr>
          <w:rFonts w:ascii="Times New Roman" w:hAnsi="Times New Roman" w:cs="Times New Roman"/>
          <w:sz w:val="24"/>
          <w:szCs w:val="24"/>
        </w:rPr>
        <w:t>(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C93D4A">
        <w:rPr>
          <w:rFonts w:ascii="Times New Roman" w:hAnsi="Times New Roman" w:cs="Times New Roman"/>
          <w:sz w:val="24"/>
          <w:szCs w:val="24"/>
        </w:rPr>
        <w:t>)–</w:t>
      </w:r>
      <w:proofErr w:type="spellStart"/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C93D4A">
        <w:rPr>
          <w:rFonts w:ascii="Times New Roman" w:hAnsi="Times New Roman" w:cs="Times New Roman"/>
          <w:sz w:val="24"/>
          <w:szCs w:val="24"/>
        </w:rPr>
        <w:t>|</w:t>
      </w:r>
      <w:r w:rsidRPr="00C93D4A">
        <w:rPr>
          <w:rFonts w:ascii="Times New Roman" w:hAnsi="Times New Roman" w:cs="Times New Roman"/>
          <w:sz w:val="24"/>
          <w:szCs w:val="24"/>
          <w:vertAlign w:val="subscript"/>
        </w:rPr>
        <w:sym w:font="Symbol" w:char="F065"/>
      </w:r>
      <w:r w:rsidRPr="00C93D4A">
        <w:rPr>
          <w:rFonts w:ascii="Times New Roman" w:hAnsi="Times New Roman" w:cs="Times New Roman"/>
          <w:sz w:val="24"/>
          <w:szCs w:val="24"/>
        </w:rPr>
        <w:t xml:space="preserve"> </w:t>
      </w:r>
      <w:r w:rsidR="00D62FD5">
        <w:rPr>
          <w:rFonts w:ascii="Times New Roman" w:hAnsi="Times New Roman" w:cs="Times New Roman"/>
          <w:sz w:val="24"/>
          <w:szCs w:val="24"/>
        </w:rPr>
        <w:t xml:space="preserve"> , </w:t>
      </w:r>
      <w:r w:rsidRPr="00C93D4A">
        <w:rPr>
          <w:rFonts w:ascii="Times New Roman" w:hAnsi="Times New Roman" w:cs="Times New Roman"/>
          <w:sz w:val="24"/>
          <w:szCs w:val="24"/>
        </w:rPr>
        <w:t>где</w:t>
      </w:r>
    </w:p>
    <w:p w:rsidR="00EA7907" w:rsidRPr="00C93D4A" w:rsidRDefault="00EA7907" w:rsidP="00EA7907">
      <w:pPr>
        <w:jc w:val="center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position w:val="-34"/>
          <w:sz w:val="24"/>
          <w:szCs w:val="24"/>
        </w:rPr>
        <w:object w:dxaOrig="2020" w:dyaOrig="800">
          <v:shape id="_x0000_i1027" type="#_x0000_t75" style="width:101.15pt;height:39.75pt" o:ole="">
            <v:imagedata r:id="rId12" o:title=""/>
          </v:shape>
          <o:OLEObject Type="Embed" ProgID="Equation.3" ShapeID="_x0000_i1027" DrawAspect="Content" ObjectID="_1802103925" r:id="rId13"/>
        </w:object>
      </w:r>
      <w:r w:rsidRPr="00C93D4A">
        <w:rPr>
          <w:rFonts w:ascii="Times New Roman" w:hAnsi="Times New Roman" w:cs="Times New Roman"/>
          <w:sz w:val="24"/>
          <w:szCs w:val="24"/>
        </w:rPr>
        <w:t>.</w:t>
      </w:r>
    </w:p>
    <w:p w:rsidR="00FB6520" w:rsidRPr="003608CD" w:rsidRDefault="00CC4DE4" w:rsidP="00EA790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08CD">
        <w:rPr>
          <w:rFonts w:ascii="Times New Roman" w:hAnsi="Times New Roman" w:cs="Times New Roman"/>
          <w:iCs/>
          <w:sz w:val="24"/>
          <w:szCs w:val="24"/>
        </w:rPr>
        <w:t>(</w:t>
      </w:r>
      <w:r w:rsidR="00FB6520" w:rsidRPr="00CC4DE4">
        <w:rPr>
          <w:rFonts w:ascii="Times New Roman" w:hAnsi="Times New Roman" w:cs="Times New Roman"/>
          <w:i/>
          <w:iCs/>
          <w:sz w:val="24"/>
          <w:szCs w:val="24"/>
        </w:rPr>
        <w:t>ε</w:t>
      </w:r>
      <w:r w:rsidR="00FB6520" w:rsidRPr="00C93D4A">
        <w:rPr>
          <w:rFonts w:ascii="Times New Roman" w:hAnsi="Times New Roman" w:cs="Times New Roman"/>
          <w:iCs/>
          <w:sz w:val="24"/>
          <w:szCs w:val="24"/>
        </w:rPr>
        <w:t>-</w:t>
      </w:r>
      <w:r w:rsidR="00893C24">
        <w:rPr>
          <w:rFonts w:ascii="Times New Roman" w:hAnsi="Times New Roman" w:cs="Times New Roman"/>
          <w:iCs/>
          <w:sz w:val="24"/>
          <w:szCs w:val="24"/>
          <w:lang w:val="en-US"/>
        </w:rPr>
        <w:t>insensitive</w:t>
      </w:r>
      <w:r w:rsidRPr="003608CD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loss</w:t>
      </w:r>
      <w:r w:rsidRPr="003608CD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function</w:t>
      </w:r>
      <w:r w:rsidRPr="003608CD">
        <w:rPr>
          <w:rFonts w:ascii="Times New Roman" w:hAnsi="Times New Roman" w:cs="Times New Roman"/>
          <w:iCs/>
          <w:sz w:val="24"/>
          <w:szCs w:val="24"/>
        </w:rPr>
        <w:t>)</w:t>
      </w:r>
    </w:p>
    <w:p w:rsidR="00EA7907" w:rsidRDefault="00EA7907" w:rsidP="00EA7907">
      <w:pPr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bCs/>
          <w:sz w:val="24"/>
          <w:szCs w:val="24"/>
        </w:rPr>
        <w:t xml:space="preserve">Однофакторная линейная регрессия и </w:t>
      </w:r>
      <w:r w:rsidRPr="00C93D4A">
        <w:rPr>
          <w:rFonts w:ascii="Times New Roman" w:hAnsi="Times New Roman" w:cs="Times New Roman"/>
          <w:iCs/>
          <w:sz w:val="24"/>
          <w:szCs w:val="24"/>
        </w:rPr>
        <w:t>ε-нечувствительная</w:t>
      </w:r>
      <w:r w:rsidRPr="00C93D4A">
        <w:rPr>
          <w:rFonts w:ascii="Times New Roman" w:hAnsi="Times New Roman" w:cs="Times New Roman"/>
          <w:sz w:val="24"/>
          <w:szCs w:val="24"/>
        </w:rPr>
        <w:t xml:space="preserve"> функция потерь представлены на </w:t>
      </w:r>
      <w:r w:rsidR="003608CD">
        <w:rPr>
          <w:rFonts w:ascii="Times New Roman" w:hAnsi="Times New Roman" w:cs="Times New Roman"/>
          <w:bCs/>
          <w:sz w:val="24"/>
          <w:szCs w:val="24"/>
        </w:rPr>
        <w:t xml:space="preserve"> рисунке:</w:t>
      </w:r>
    </w:p>
    <w:p w:rsidR="003608CD" w:rsidRPr="00C93D4A" w:rsidRDefault="003608CD" w:rsidP="00EA7907">
      <w:pPr>
        <w:jc w:val="both"/>
        <w:rPr>
          <w:rFonts w:ascii="Times New Roman" w:hAnsi="Times New Roman" w:cs="Times New Roman"/>
          <w:sz w:val="24"/>
          <w:szCs w:val="24"/>
        </w:rPr>
      </w:pPr>
      <w:r w:rsidRPr="003608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2400339"/>
            <wp:effectExtent l="19050" t="0" r="3175" b="0"/>
            <wp:docPr id="3" name="Рисунок 27" descr="C:\Users\Serge\Desktop\Рис.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erge\Desktop\Рис.1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907" w:rsidRPr="00C93D4A" w:rsidRDefault="00EA7907" w:rsidP="00EA7907">
      <w:pPr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ab/>
        <w:t>Для задачи выпуклого программирования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3D4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93D4A">
        <w:rPr>
          <w:rFonts w:ascii="Times New Roman" w:hAnsi="Times New Roman" w:cs="Times New Roman"/>
          <w:sz w:val="24"/>
          <w:szCs w:val="24"/>
        </w:rPr>
        <w:t>лагранжиан</w:t>
      </w:r>
      <w:proofErr w:type="spellEnd"/>
      <w:r w:rsidRPr="00C93D4A">
        <w:rPr>
          <w:rFonts w:ascii="Times New Roman" w:hAnsi="Times New Roman" w:cs="Times New Roman"/>
          <w:sz w:val="24"/>
          <w:szCs w:val="24"/>
        </w:rPr>
        <w:t xml:space="preserve"> имеет вид:</w:t>
      </w:r>
    </w:p>
    <w:p w:rsidR="00EA7907" w:rsidRDefault="00EA7907" w:rsidP="00EA7907">
      <w:pPr>
        <w:pStyle w:val="a3"/>
        <w:tabs>
          <w:tab w:val="center" w:pos="4111"/>
          <w:tab w:val="right" w:pos="8306"/>
        </w:tabs>
        <w:jc w:val="center"/>
        <w:rPr>
          <w:b w:val="0"/>
          <w:sz w:val="24"/>
          <w:szCs w:val="24"/>
        </w:rPr>
      </w:pPr>
      <w:r w:rsidRPr="00C93D4A">
        <w:rPr>
          <w:sz w:val="24"/>
          <w:szCs w:val="24"/>
        </w:rPr>
        <w:tab/>
      </w:r>
      <w:r w:rsidRPr="00C93D4A">
        <w:rPr>
          <w:position w:val="-72"/>
          <w:sz w:val="24"/>
          <w:szCs w:val="24"/>
        </w:rPr>
        <w:object w:dxaOrig="5760" w:dyaOrig="1560">
          <v:shape id="_x0000_i1028" type="#_x0000_t75" style="width:4in;height:77.75pt" o:ole="">
            <v:imagedata r:id="rId15" o:title=""/>
          </v:shape>
          <o:OLEObject Type="Embed" ProgID="Equation.3" ShapeID="_x0000_i1028" DrawAspect="Content" ObjectID="_1802103926" r:id="rId16"/>
        </w:object>
      </w:r>
      <w:r w:rsidRPr="00C93D4A">
        <w:rPr>
          <w:sz w:val="24"/>
          <w:szCs w:val="24"/>
        </w:rPr>
        <w:tab/>
      </w:r>
      <w:r w:rsidRPr="00C93D4A">
        <w:rPr>
          <w:sz w:val="24"/>
          <w:szCs w:val="24"/>
        </w:rPr>
        <w:tab/>
      </w:r>
      <w:r w:rsidRPr="00C93D4A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2</w:t>
      </w:r>
      <w:r w:rsidRPr="00C93D4A">
        <w:rPr>
          <w:b w:val="0"/>
          <w:sz w:val="24"/>
          <w:szCs w:val="24"/>
        </w:rPr>
        <w:t>)</w:t>
      </w:r>
    </w:p>
    <w:p w:rsidR="000A5678" w:rsidRDefault="000A5678" w:rsidP="00B02BD0">
      <w:pPr>
        <w:rPr>
          <w:rFonts w:ascii="Times New Roman" w:hAnsi="Times New Roman" w:cs="Times New Roman"/>
          <w:sz w:val="24"/>
          <w:szCs w:val="24"/>
        </w:rPr>
      </w:pPr>
    </w:p>
    <w:p w:rsidR="00B02BD0" w:rsidRDefault="00B94E9D" w:rsidP="00B02BD0">
      <w:pPr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C93D4A">
        <w:rPr>
          <w:rFonts w:ascii="Times New Roman" w:hAnsi="Times New Roman" w:cs="Times New Roman"/>
          <w:sz w:val="24"/>
          <w:szCs w:val="24"/>
          <w:vertAlign w:val="superscript"/>
        </w:rPr>
        <w:t>(*)</w:t>
      </w:r>
      <w:r w:rsidR="00C05BBD" w:rsidRPr="00201DD6">
        <w:rPr>
          <w:position w:val="-4"/>
        </w:rPr>
        <w:object w:dxaOrig="200" w:dyaOrig="240">
          <v:shape id="_x0000_i1029" type="#_x0000_t75" style="width:9.7pt;height:11.95pt" o:ole="">
            <v:imagedata r:id="rId17" o:title=""/>
          </v:shape>
          <o:OLEObject Type="Embed" ProgID="Equation.3" ShapeID="_x0000_i1029" DrawAspect="Content" ObjectID="_1802103927" r:id="rId18"/>
        </w:object>
      </w:r>
      <w:r w:rsidR="00C05BBD" w:rsidRPr="00C05BBD">
        <w:rPr>
          <w:rFonts w:ascii="Times New Roman" w:hAnsi="Times New Roman" w:cs="Times New Roman"/>
          <w:sz w:val="24"/>
          <w:szCs w:val="24"/>
        </w:rPr>
        <w:t>0</w:t>
      </w:r>
      <w:r w:rsidR="0070651E">
        <w:rPr>
          <w:rFonts w:ascii="Times New Roman" w:hAnsi="Times New Roman" w:cs="Times New Roman"/>
          <w:sz w:val="24"/>
          <w:szCs w:val="24"/>
        </w:rPr>
        <w:t xml:space="preserve">, </w:t>
      </w:r>
      <w:r w:rsidR="00872761">
        <w:rPr>
          <w:rFonts w:ascii="Times New Roman" w:hAnsi="Times New Roman" w:cs="Times New Roman"/>
          <w:sz w:val="24"/>
          <w:szCs w:val="24"/>
        </w:rPr>
        <w:t xml:space="preserve">  </w:t>
      </w:r>
      <w:r w:rsidR="0070651E">
        <w:rPr>
          <w:rFonts w:ascii="Times New Roman" w:hAnsi="Times New Roman" w:cs="Times New Roman"/>
          <w:sz w:val="24"/>
          <w:szCs w:val="24"/>
        </w:rPr>
        <w:t xml:space="preserve"> η</w:t>
      </w:r>
      <w:proofErr w:type="spellStart"/>
      <w:r w:rsidR="0070651E"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70651E" w:rsidRPr="00C93D4A">
        <w:rPr>
          <w:rFonts w:ascii="Times New Roman" w:hAnsi="Times New Roman" w:cs="Times New Roman"/>
          <w:sz w:val="24"/>
          <w:szCs w:val="24"/>
          <w:vertAlign w:val="superscript"/>
        </w:rPr>
        <w:t>(*)</w:t>
      </w:r>
      <w:r w:rsidR="0070651E" w:rsidRPr="00201DD6">
        <w:rPr>
          <w:position w:val="-4"/>
        </w:rPr>
        <w:object w:dxaOrig="200" w:dyaOrig="240">
          <v:shape id="_x0000_i1030" type="#_x0000_t75" style="width:9.7pt;height:11.95pt" o:ole="">
            <v:imagedata r:id="rId17" o:title=""/>
          </v:shape>
          <o:OLEObject Type="Embed" ProgID="Equation.3" ShapeID="_x0000_i1030" DrawAspect="Content" ObjectID="_1802103928" r:id="rId19"/>
        </w:object>
      </w:r>
      <w:r w:rsidR="0070651E" w:rsidRPr="00C05BBD">
        <w:rPr>
          <w:rFonts w:ascii="Times New Roman" w:hAnsi="Times New Roman" w:cs="Times New Roman"/>
          <w:sz w:val="24"/>
          <w:szCs w:val="24"/>
        </w:rPr>
        <w:t>0</w:t>
      </w:r>
      <w:r w:rsidR="0070651E">
        <w:rPr>
          <w:rFonts w:ascii="Times New Roman" w:hAnsi="Times New Roman" w:cs="Times New Roman"/>
          <w:sz w:val="24"/>
          <w:szCs w:val="24"/>
        </w:rPr>
        <w:t>,</w:t>
      </w:r>
      <w:r w:rsidR="0070651E" w:rsidRPr="0070651E">
        <w:rPr>
          <w:rFonts w:ascii="Times New Roman" w:hAnsi="Times New Roman" w:cs="Times New Roman"/>
          <w:sz w:val="24"/>
          <w:szCs w:val="24"/>
        </w:rPr>
        <w:t xml:space="preserve"> </w:t>
      </w:r>
      <w:r w:rsidR="00872761">
        <w:rPr>
          <w:rFonts w:ascii="Times New Roman" w:hAnsi="Times New Roman" w:cs="Times New Roman"/>
          <w:sz w:val="24"/>
          <w:szCs w:val="24"/>
        </w:rPr>
        <w:t xml:space="preserve">   </w:t>
      </w:r>
      <w:r w:rsidR="00DE088D">
        <w:rPr>
          <w:rFonts w:ascii="Times New Roman" w:hAnsi="Times New Roman" w:cs="Times New Roman"/>
          <w:sz w:val="24"/>
          <w:szCs w:val="24"/>
        </w:rPr>
        <w:t>ξ</w:t>
      </w:r>
      <w:proofErr w:type="spellStart"/>
      <w:r w:rsidR="0070651E"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70651E" w:rsidRPr="00C93D4A">
        <w:rPr>
          <w:rFonts w:ascii="Times New Roman" w:hAnsi="Times New Roman" w:cs="Times New Roman"/>
          <w:sz w:val="24"/>
          <w:szCs w:val="24"/>
          <w:vertAlign w:val="superscript"/>
        </w:rPr>
        <w:t>(*)</w:t>
      </w:r>
      <w:r w:rsidR="0070651E" w:rsidRPr="00201DD6">
        <w:rPr>
          <w:position w:val="-4"/>
        </w:rPr>
        <w:object w:dxaOrig="200" w:dyaOrig="240">
          <v:shape id="_x0000_i1031" type="#_x0000_t75" style="width:9.7pt;height:11.95pt" o:ole="">
            <v:imagedata r:id="rId17" o:title=""/>
          </v:shape>
          <o:OLEObject Type="Embed" ProgID="Equation.3" ShapeID="_x0000_i1031" DrawAspect="Content" ObjectID="_1802103929" r:id="rId20"/>
        </w:object>
      </w:r>
      <w:r w:rsidR="0070651E" w:rsidRPr="00C05BBD">
        <w:rPr>
          <w:rFonts w:ascii="Times New Roman" w:hAnsi="Times New Roman" w:cs="Times New Roman"/>
          <w:sz w:val="24"/>
          <w:szCs w:val="24"/>
        </w:rPr>
        <w:t>0</w:t>
      </w:r>
      <w:r w:rsidR="00DE088D">
        <w:rPr>
          <w:rFonts w:ascii="Times New Roman" w:hAnsi="Times New Roman" w:cs="Times New Roman"/>
          <w:sz w:val="24"/>
          <w:szCs w:val="24"/>
        </w:rPr>
        <w:t xml:space="preserve">, </w:t>
      </w:r>
      <w:r w:rsidR="00872761">
        <w:rPr>
          <w:rFonts w:ascii="Times New Roman" w:hAnsi="Times New Roman" w:cs="Times New Roman"/>
          <w:sz w:val="24"/>
          <w:szCs w:val="24"/>
        </w:rPr>
        <w:t xml:space="preserve">  </w:t>
      </w:r>
      <w:r w:rsidR="00DE088D">
        <w:rPr>
          <w:rFonts w:ascii="Times New Roman" w:hAnsi="Times New Roman" w:cs="Times New Roman"/>
          <w:sz w:val="24"/>
          <w:szCs w:val="24"/>
        </w:rPr>
        <w:t>где</w:t>
      </w:r>
      <w:r w:rsidR="00872761">
        <w:rPr>
          <w:rFonts w:ascii="Times New Roman" w:hAnsi="Times New Roman" w:cs="Times New Roman"/>
          <w:sz w:val="24"/>
          <w:szCs w:val="24"/>
        </w:rPr>
        <w:t xml:space="preserve">   </w:t>
      </w:r>
      <w:r w:rsidR="00DE088D" w:rsidRPr="00C93D4A">
        <w:rPr>
          <w:rFonts w:ascii="Times New Roman" w:hAnsi="Times New Roman" w:cs="Times New Roman"/>
          <w:sz w:val="24"/>
          <w:szCs w:val="24"/>
        </w:rPr>
        <w:sym w:font="Symbol" w:char="F07A"/>
      </w:r>
      <w:r w:rsidR="00DE088D" w:rsidRPr="00C93D4A">
        <w:rPr>
          <w:rFonts w:ascii="Times New Roman" w:hAnsi="Times New Roman" w:cs="Times New Roman"/>
          <w:sz w:val="24"/>
          <w:szCs w:val="24"/>
          <w:vertAlign w:val="superscript"/>
        </w:rPr>
        <w:t>(*)</w:t>
      </w:r>
      <w:r w:rsidR="00DE088D" w:rsidRPr="00C93D4A">
        <w:rPr>
          <w:rFonts w:ascii="Times New Roman" w:hAnsi="Times New Roman" w:cs="Times New Roman"/>
          <w:sz w:val="24"/>
          <w:szCs w:val="24"/>
        </w:rPr>
        <w:t xml:space="preserve"> обозначает как переменную </w:t>
      </w:r>
      <w:r w:rsidR="00DE088D" w:rsidRPr="00C93D4A">
        <w:rPr>
          <w:rFonts w:ascii="Times New Roman" w:hAnsi="Times New Roman" w:cs="Times New Roman"/>
          <w:sz w:val="24"/>
          <w:szCs w:val="24"/>
        </w:rPr>
        <w:sym w:font="Symbol" w:char="F07A"/>
      </w:r>
      <w:r w:rsidR="00DE088D" w:rsidRPr="00C93D4A">
        <w:rPr>
          <w:rFonts w:ascii="Times New Roman" w:hAnsi="Times New Roman" w:cs="Times New Roman"/>
          <w:sz w:val="24"/>
          <w:szCs w:val="24"/>
        </w:rPr>
        <w:t xml:space="preserve">, так и </w:t>
      </w:r>
      <w:r w:rsidR="00DE088D" w:rsidRPr="00C93D4A">
        <w:rPr>
          <w:rFonts w:ascii="Times New Roman" w:hAnsi="Times New Roman" w:cs="Times New Roman"/>
          <w:sz w:val="24"/>
          <w:szCs w:val="24"/>
        </w:rPr>
        <w:sym w:font="Symbol" w:char="F07A"/>
      </w:r>
      <w:r w:rsidR="00DE088D" w:rsidRPr="00C93D4A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B02BD0">
        <w:rPr>
          <w:rFonts w:ascii="Times New Roman" w:hAnsi="Times New Roman" w:cs="Times New Roman"/>
          <w:sz w:val="24"/>
          <w:szCs w:val="24"/>
        </w:rPr>
        <w:t>.</w:t>
      </w:r>
    </w:p>
    <w:p w:rsidR="005509E3" w:rsidRPr="000A5678" w:rsidRDefault="00EA7907" w:rsidP="00145471">
      <w:pPr>
        <w:jc w:val="both"/>
      </w:pPr>
      <w:r w:rsidRPr="00C93D4A">
        <w:rPr>
          <w:rFonts w:ascii="Times New Roman" w:hAnsi="Times New Roman" w:cs="Times New Roman"/>
          <w:sz w:val="24"/>
          <w:szCs w:val="24"/>
        </w:rPr>
        <w:t xml:space="preserve">Вычисляя частные производные </w:t>
      </w:r>
      <w:proofErr w:type="spellStart"/>
      <w:r w:rsidR="003C3B66">
        <w:rPr>
          <w:rFonts w:ascii="Times New Roman" w:hAnsi="Times New Roman" w:cs="Times New Roman"/>
          <w:sz w:val="24"/>
          <w:szCs w:val="24"/>
        </w:rPr>
        <w:t>лагранжиана</w:t>
      </w:r>
      <w:proofErr w:type="spellEnd"/>
      <w:r w:rsidR="003C3B66">
        <w:rPr>
          <w:rFonts w:ascii="Times New Roman" w:hAnsi="Times New Roman" w:cs="Times New Roman"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</w:rPr>
        <w:t xml:space="preserve">по 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Pr="00C93D4A">
        <w:rPr>
          <w:rFonts w:ascii="Times New Roman" w:hAnsi="Times New Roman" w:cs="Times New Roman"/>
          <w:sz w:val="24"/>
          <w:szCs w:val="24"/>
        </w:rPr>
        <w:t xml:space="preserve">, 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C93D4A">
        <w:rPr>
          <w:rFonts w:ascii="Times New Roman" w:hAnsi="Times New Roman" w:cs="Times New Roman"/>
          <w:sz w:val="24"/>
          <w:szCs w:val="24"/>
        </w:rPr>
        <w:t xml:space="preserve">, </w:t>
      </w:r>
      <w:r w:rsidRPr="00C93D4A">
        <w:rPr>
          <w:rFonts w:ascii="Times New Roman" w:hAnsi="Times New Roman" w:cs="Times New Roman"/>
          <w:sz w:val="24"/>
          <w:szCs w:val="24"/>
        </w:rPr>
        <w:sym w:font="Symbol" w:char="F078"/>
      </w:r>
      <w:proofErr w:type="spellStart"/>
      <w:r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C93D4A">
        <w:rPr>
          <w:rFonts w:ascii="Times New Roman" w:hAnsi="Times New Roman" w:cs="Times New Roman"/>
          <w:sz w:val="24"/>
          <w:szCs w:val="24"/>
          <w:vertAlign w:val="superscript"/>
        </w:rPr>
        <w:t>(*)</w:t>
      </w:r>
      <w:r w:rsidRPr="00C93D4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 </w:t>
      </w:r>
      <w:r w:rsidRPr="00C93D4A">
        <w:rPr>
          <w:rFonts w:ascii="Times New Roman" w:hAnsi="Times New Roman" w:cs="Times New Roman"/>
          <w:sz w:val="24"/>
          <w:szCs w:val="24"/>
        </w:rPr>
        <w:t>и приравнивая их  нулю, получим:</w:t>
      </w:r>
    </w:p>
    <w:p w:rsidR="00EA7907" w:rsidRPr="00C93D4A" w:rsidRDefault="00EA7907" w:rsidP="00EA7907">
      <w:pPr>
        <w:pStyle w:val="a3"/>
        <w:tabs>
          <w:tab w:val="center" w:pos="4111"/>
          <w:tab w:val="right" w:pos="8306"/>
        </w:tabs>
        <w:jc w:val="center"/>
        <w:rPr>
          <w:sz w:val="24"/>
          <w:szCs w:val="24"/>
        </w:rPr>
      </w:pPr>
      <w:r w:rsidRPr="00C93D4A">
        <w:rPr>
          <w:sz w:val="24"/>
          <w:szCs w:val="24"/>
        </w:rPr>
        <w:lastRenderedPageBreak/>
        <w:tab/>
      </w:r>
      <w:r w:rsidRPr="00C93D4A">
        <w:rPr>
          <w:position w:val="-32"/>
          <w:sz w:val="24"/>
          <w:szCs w:val="24"/>
        </w:rPr>
        <w:object w:dxaOrig="2100" w:dyaOrig="760">
          <v:shape id="_x0000_i1032" type="#_x0000_t75" style="width:104.7pt;height:38pt" o:ole="">
            <v:imagedata r:id="rId21" o:title=""/>
          </v:shape>
          <o:OLEObject Type="Embed" ProgID="Equation.3" ShapeID="_x0000_i1032" DrawAspect="Content" ObjectID="_1802103930" r:id="rId22"/>
        </w:object>
      </w:r>
      <w:r w:rsidRPr="00C93D4A">
        <w:rPr>
          <w:sz w:val="24"/>
          <w:szCs w:val="24"/>
        </w:rPr>
        <w:t xml:space="preserve"> </w:t>
      </w:r>
      <w:r w:rsidRPr="00C93D4A">
        <w:rPr>
          <w:sz w:val="24"/>
          <w:szCs w:val="24"/>
        </w:rPr>
        <w:tab/>
      </w:r>
      <w:r w:rsidRPr="00C93D4A">
        <w:rPr>
          <w:sz w:val="24"/>
          <w:szCs w:val="24"/>
        </w:rPr>
        <w:tab/>
      </w:r>
      <w:r w:rsidRPr="00C93D4A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3</w:t>
      </w:r>
      <w:r w:rsidRPr="00C93D4A">
        <w:rPr>
          <w:b w:val="0"/>
          <w:sz w:val="24"/>
          <w:szCs w:val="24"/>
        </w:rPr>
        <w:t>)</w:t>
      </w:r>
    </w:p>
    <w:p w:rsidR="00EA7907" w:rsidRPr="00C93D4A" w:rsidRDefault="00EA7907" w:rsidP="00EA7907">
      <w:pPr>
        <w:pStyle w:val="a3"/>
        <w:tabs>
          <w:tab w:val="center" w:pos="4111"/>
          <w:tab w:val="right" w:pos="8364"/>
        </w:tabs>
        <w:ind w:right="-58"/>
        <w:jc w:val="center"/>
        <w:rPr>
          <w:sz w:val="24"/>
          <w:szCs w:val="24"/>
        </w:rPr>
      </w:pPr>
      <w:r w:rsidRPr="00C93D4A">
        <w:rPr>
          <w:sz w:val="24"/>
          <w:szCs w:val="24"/>
        </w:rPr>
        <w:tab/>
      </w:r>
      <w:r w:rsidR="008F0FBA" w:rsidRPr="003009C5">
        <w:rPr>
          <w:position w:val="-32"/>
          <w:sz w:val="24"/>
          <w:szCs w:val="24"/>
        </w:rPr>
        <w:object w:dxaOrig="3940" w:dyaOrig="720">
          <v:shape id="_x0000_i1033" type="#_x0000_t75" style="width:197pt;height:36.2pt" o:ole="">
            <v:imagedata r:id="rId23" o:title=""/>
          </v:shape>
          <o:OLEObject Type="Embed" ProgID="Equation.3" ShapeID="_x0000_i1033" DrawAspect="Content" ObjectID="_1802103931" r:id="rId24"/>
        </w:object>
      </w:r>
      <w:r w:rsidRPr="00C93D4A">
        <w:rPr>
          <w:sz w:val="24"/>
          <w:szCs w:val="24"/>
        </w:rPr>
        <w:tab/>
      </w:r>
      <w:r w:rsidRPr="00C93D4A">
        <w:rPr>
          <w:sz w:val="24"/>
          <w:szCs w:val="24"/>
        </w:rPr>
        <w:tab/>
        <w:t>(</w:t>
      </w:r>
      <w:r>
        <w:rPr>
          <w:b w:val="0"/>
          <w:sz w:val="24"/>
          <w:szCs w:val="24"/>
        </w:rPr>
        <w:t>4</w:t>
      </w:r>
      <w:r w:rsidRPr="00C93D4A">
        <w:rPr>
          <w:b w:val="0"/>
          <w:sz w:val="24"/>
          <w:szCs w:val="24"/>
        </w:rPr>
        <w:t>)</w:t>
      </w:r>
      <w:r w:rsidRPr="00C93D4A">
        <w:rPr>
          <w:sz w:val="24"/>
          <w:szCs w:val="24"/>
        </w:rPr>
        <w:tab/>
      </w:r>
      <w:r w:rsidRPr="00C93D4A">
        <w:rPr>
          <w:position w:val="-34"/>
          <w:sz w:val="24"/>
          <w:szCs w:val="24"/>
        </w:rPr>
        <w:object w:dxaOrig="2540" w:dyaOrig="720">
          <v:shape id="_x0000_i1034" type="#_x0000_t75" style="width:126.75pt;height:36.2pt" o:ole="">
            <v:imagedata r:id="rId25" o:title=""/>
          </v:shape>
          <o:OLEObject Type="Embed" ProgID="Equation.3" ShapeID="_x0000_i1034" DrawAspect="Content" ObjectID="_1802103932" r:id="rId26"/>
        </w:object>
      </w:r>
      <w:r w:rsidRPr="00C93D4A">
        <w:rPr>
          <w:sz w:val="24"/>
          <w:szCs w:val="24"/>
        </w:rPr>
        <w:tab/>
      </w:r>
      <w:r w:rsidRPr="00C93D4A">
        <w:rPr>
          <w:sz w:val="24"/>
          <w:szCs w:val="24"/>
        </w:rPr>
        <w:tab/>
      </w:r>
      <w:r w:rsidRPr="00C93D4A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5</w:t>
      </w:r>
      <w:r w:rsidRPr="00C93D4A">
        <w:rPr>
          <w:b w:val="0"/>
          <w:sz w:val="24"/>
          <w:szCs w:val="24"/>
        </w:rPr>
        <w:t>)</w:t>
      </w:r>
    </w:p>
    <w:p w:rsidR="003C3B66" w:rsidRDefault="003C3B66" w:rsidP="00EA7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907" w:rsidRPr="00C93D4A" w:rsidRDefault="00B02BD0" w:rsidP="003C3B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7907" w:rsidRPr="00C93D4A">
        <w:rPr>
          <w:rFonts w:ascii="Times New Roman" w:hAnsi="Times New Roman" w:cs="Times New Roman"/>
          <w:sz w:val="24"/>
          <w:szCs w:val="24"/>
        </w:rPr>
        <w:t>Подставляя (</w:t>
      </w:r>
      <w:r w:rsidR="00EA7907">
        <w:rPr>
          <w:rFonts w:ascii="Times New Roman" w:hAnsi="Times New Roman" w:cs="Times New Roman"/>
          <w:sz w:val="24"/>
          <w:szCs w:val="24"/>
        </w:rPr>
        <w:t>3</w:t>
      </w:r>
      <w:r w:rsidR="00EA7907" w:rsidRPr="00C93D4A">
        <w:rPr>
          <w:rFonts w:ascii="Times New Roman" w:hAnsi="Times New Roman" w:cs="Times New Roman"/>
          <w:sz w:val="24"/>
          <w:szCs w:val="24"/>
        </w:rPr>
        <w:t>)-</w:t>
      </w:r>
      <w:r w:rsidR="00EA7907">
        <w:rPr>
          <w:rFonts w:ascii="Times New Roman" w:hAnsi="Times New Roman" w:cs="Times New Roman"/>
          <w:sz w:val="24"/>
          <w:szCs w:val="24"/>
        </w:rPr>
        <w:t>(5</w:t>
      </w:r>
      <w:r w:rsidR="00EA7907" w:rsidRPr="00C93D4A">
        <w:rPr>
          <w:rFonts w:ascii="Times New Roman" w:hAnsi="Times New Roman" w:cs="Times New Roman"/>
          <w:sz w:val="24"/>
          <w:szCs w:val="24"/>
        </w:rPr>
        <w:t>) в (</w:t>
      </w:r>
      <w:r w:rsidR="00EA7907">
        <w:rPr>
          <w:rFonts w:ascii="Times New Roman" w:hAnsi="Times New Roman" w:cs="Times New Roman"/>
          <w:sz w:val="24"/>
          <w:szCs w:val="24"/>
        </w:rPr>
        <w:t>2</w:t>
      </w:r>
      <w:r w:rsidR="00EA7907" w:rsidRPr="00C93D4A">
        <w:rPr>
          <w:rFonts w:ascii="Times New Roman" w:hAnsi="Times New Roman" w:cs="Times New Roman"/>
          <w:sz w:val="24"/>
          <w:szCs w:val="24"/>
        </w:rPr>
        <w:t>),</w:t>
      </w:r>
      <w:r w:rsidR="005509E3">
        <w:rPr>
          <w:rFonts w:ascii="Times New Roman" w:hAnsi="Times New Roman" w:cs="Times New Roman"/>
          <w:sz w:val="24"/>
          <w:szCs w:val="24"/>
        </w:rPr>
        <w:t xml:space="preserve"> приходим к двойственной задаче</w:t>
      </w:r>
      <w:r w:rsidR="00EA7907" w:rsidRPr="00C93D4A">
        <w:rPr>
          <w:rFonts w:ascii="Times New Roman" w:hAnsi="Times New Roman" w:cs="Times New Roman"/>
          <w:sz w:val="24"/>
          <w:szCs w:val="24"/>
        </w:rPr>
        <w:t>:</w:t>
      </w:r>
    </w:p>
    <w:p w:rsidR="00EA7907" w:rsidRPr="00C93D4A" w:rsidRDefault="00EA7907" w:rsidP="00EA7907">
      <w:pPr>
        <w:pStyle w:val="a3"/>
        <w:tabs>
          <w:tab w:val="center" w:pos="4111"/>
          <w:tab w:val="right" w:pos="8364"/>
        </w:tabs>
        <w:jc w:val="center"/>
        <w:rPr>
          <w:b w:val="0"/>
          <w:sz w:val="24"/>
          <w:szCs w:val="24"/>
        </w:rPr>
      </w:pPr>
      <w:r w:rsidRPr="00C93D4A">
        <w:rPr>
          <w:sz w:val="24"/>
          <w:szCs w:val="24"/>
        </w:rPr>
        <w:tab/>
      </w:r>
      <w:r w:rsidR="00F01711" w:rsidRPr="004C5C1D">
        <w:rPr>
          <w:position w:val="-82"/>
          <w:sz w:val="24"/>
          <w:szCs w:val="24"/>
        </w:rPr>
        <w:object w:dxaOrig="7380" w:dyaOrig="1760">
          <v:shape id="_x0000_i1035" type="#_x0000_t75" style="width:368.85pt;height:87.45pt" o:ole="">
            <v:imagedata r:id="rId27" o:title=""/>
          </v:shape>
          <o:OLEObject Type="Embed" ProgID="Equation.3" ShapeID="_x0000_i1035" DrawAspect="Content" ObjectID="_1802103933" r:id="rId28"/>
        </w:object>
      </w:r>
      <w:r w:rsidRPr="00C93D4A">
        <w:rPr>
          <w:sz w:val="24"/>
          <w:szCs w:val="24"/>
        </w:rPr>
        <w:tab/>
      </w:r>
      <w:r w:rsidRPr="00C93D4A">
        <w:rPr>
          <w:sz w:val="24"/>
          <w:szCs w:val="24"/>
        </w:rPr>
        <w:tab/>
      </w:r>
      <w:r w:rsidRPr="00C93D4A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6</w:t>
      </w:r>
      <w:r w:rsidRPr="00C93D4A">
        <w:rPr>
          <w:b w:val="0"/>
          <w:sz w:val="24"/>
          <w:szCs w:val="24"/>
        </w:rPr>
        <w:t>)</w:t>
      </w:r>
    </w:p>
    <w:p w:rsidR="0000768D" w:rsidRDefault="0000768D" w:rsidP="00EA790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A7907" w:rsidRPr="00C93D4A" w:rsidRDefault="00EA7907" w:rsidP="00EA790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 xml:space="preserve">Условия оптимальности </w:t>
      </w:r>
      <w:proofErr w:type="spellStart"/>
      <w:r w:rsidRPr="00C93D4A">
        <w:rPr>
          <w:rFonts w:ascii="Times New Roman" w:hAnsi="Times New Roman" w:cs="Times New Roman"/>
          <w:sz w:val="24"/>
          <w:szCs w:val="24"/>
        </w:rPr>
        <w:t>Каруша-Куна-Таккера</w:t>
      </w:r>
      <w:proofErr w:type="spellEnd"/>
      <w:r w:rsidRPr="00C93D4A">
        <w:rPr>
          <w:rFonts w:ascii="Times New Roman" w:hAnsi="Times New Roman" w:cs="Times New Roman"/>
          <w:sz w:val="24"/>
          <w:szCs w:val="24"/>
        </w:rPr>
        <w:t xml:space="preserve"> (ККТ)</w:t>
      </w:r>
      <w:r w:rsidRPr="00C93D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</w:rPr>
        <w:t>в этом случае будут необходимыми и достаточными.</w:t>
      </w:r>
      <w:r>
        <w:rPr>
          <w:rFonts w:ascii="Times New Roman" w:hAnsi="Times New Roman" w:cs="Times New Roman"/>
          <w:sz w:val="24"/>
          <w:szCs w:val="24"/>
        </w:rPr>
        <w:t xml:space="preserve"> Наряду с соотношениями (3)–(5</w:t>
      </w:r>
      <w:r w:rsidRPr="00C93D4A">
        <w:rPr>
          <w:rFonts w:ascii="Times New Roman" w:hAnsi="Times New Roman" w:cs="Times New Roman"/>
          <w:sz w:val="24"/>
          <w:szCs w:val="24"/>
        </w:rPr>
        <w:t>), усл</w:t>
      </w:r>
      <w:r w:rsidR="0036318B">
        <w:rPr>
          <w:rFonts w:ascii="Times New Roman" w:hAnsi="Times New Roman" w:cs="Times New Roman"/>
          <w:sz w:val="24"/>
          <w:szCs w:val="24"/>
        </w:rPr>
        <w:t xml:space="preserve">овия ККТ включают условия </w:t>
      </w:r>
      <w:proofErr w:type="spellStart"/>
      <w:r w:rsidR="0036318B">
        <w:rPr>
          <w:rFonts w:ascii="Times New Roman" w:hAnsi="Times New Roman" w:cs="Times New Roman"/>
          <w:sz w:val="24"/>
          <w:szCs w:val="24"/>
        </w:rPr>
        <w:t>компле</w:t>
      </w:r>
      <w:r w:rsidRPr="00C93D4A">
        <w:rPr>
          <w:rFonts w:ascii="Times New Roman" w:hAnsi="Times New Roman" w:cs="Times New Roman"/>
          <w:sz w:val="24"/>
          <w:szCs w:val="24"/>
        </w:rPr>
        <w:t>ментарности</w:t>
      </w:r>
      <w:proofErr w:type="spellEnd"/>
      <w:r w:rsidRPr="00C93D4A">
        <w:rPr>
          <w:rFonts w:ascii="Times New Roman" w:hAnsi="Times New Roman" w:cs="Times New Roman"/>
          <w:sz w:val="24"/>
          <w:szCs w:val="24"/>
        </w:rPr>
        <w:t>:</w:t>
      </w:r>
    </w:p>
    <w:p w:rsidR="00EA7907" w:rsidRPr="00C93D4A" w:rsidRDefault="00EA7907" w:rsidP="00EA7907">
      <w:pPr>
        <w:pStyle w:val="a3"/>
        <w:tabs>
          <w:tab w:val="center" w:pos="4111"/>
          <w:tab w:val="right" w:pos="8306"/>
        </w:tabs>
        <w:rPr>
          <w:b w:val="0"/>
          <w:sz w:val="24"/>
          <w:szCs w:val="24"/>
        </w:rPr>
      </w:pPr>
    </w:p>
    <w:p w:rsidR="00EA7907" w:rsidRPr="00C93D4A" w:rsidRDefault="00EA7907" w:rsidP="00EA7907">
      <w:pPr>
        <w:pStyle w:val="a3"/>
        <w:tabs>
          <w:tab w:val="center" w:pos="4111"/>
          <w:tab w:val="right" w:pos="8306"/>
        </w:tabs>
        <w:jc w:val="center"/>
        <w:rPr>
          <w:sz w:val="24"/>
          <w:szCs w:val="24"/>
        </w:rPr>
      </w:pPr>
      <w:r w:rsidRPr="00C93D4A">
        <w:rPr>
          <w:sz w:val="24"/>
          <w:szCs w:val="24"/>
        </w:rPr>
        <w:tab/>
      </w:r>
      <w:r w:rsidRPr="00C93D4A">
        <w:rPr>
          <w:position w:val="-32"/>
          <w:sz w:val="24"/>
          <w:szCs w:val="24"/>
        </w:rPr>
        <w:object w:dxaOrig="3000" w:dyaOrig="760">
          <v:shape id="_x0000_i1036" type="#_x0000_t75" style="width:149.75pt;height:38pt" o:ole="">
            <v:imagedata r:id="rId29" o:title=""/>
          </v:shape>
          <o:OLEObject Type="Embed" ProgID="Equation.3" ShapeID="_x0000_i1036" DrawAspect="Content" ObjectID="_1802103934" r:id="rId30"/>
        </w:object>
      </w:r>
      <w:r w:rsidRPr="00C93D4A">
        <w:rPr>
          <w:sz w:val="24"/>
          <w:szCs w:val="24"/>
        </w:rPr>
        <w:tab/>
      </w:r>
      <w:r w:rsidRPr="00C93D4A">
        <w:rPr>
          <w:sz w:val="24"/>
          <w:szCs w:val="24"/>
        </w:rPr>
        <w:tab/>
      </w:r>
      <w:r w:rsidRPr="00C93D4A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7</w:t>
      </w:r>
      <w:r w:rsidRPr="00C93D4A">
        <w:rPr>
          <w:b w:val="0"/>
          <w:sz w:val="24"/>
          <w:szCs w:val="24"/>
        </w:rPr>
        <w:t>)</w:t>
      </w:r>
    </w:p>
    <w:p w:rsidR="00EA7907" w:rsidRPr="00C93D4A" w:rsidRDefault="00EA7907" w:rsidP="00EA7907">
      <w:pPr>
        <w:pStyle w:val="a3"/>
        <w:tabs>
          <w:tab w:val="center" w:pos="4111"/>
          <w:tab w:val="right" w:pos="8364"/>
        </w:tabs>
        <w:jc w:val="center"/>
        <w:rPr>
          <w:b w:val="0"/>
          <w:sz w:val="24"/>
          <w:szCs w:val="24"/>
        </w:rPr>
      </w:pPr>
      <w:r w:rsidRPr="00C93D4A">
        <w:rPr>
          <w:sz w:val="24"/>
          <w:szCs w:val="24"/>
        </w:rPr>
        <w:tab/>
      </w:r>
      <w:r w:rsidRPr="00C93D4A">
        <w:rPr>
          <w:position w:val="-32"/>
          <w:sz w:val="24"/>
          <w:szCs w:val="24"/>
        </w:rPr>
        <w:object w:dxaOrig="1480" w:dyaOrig="760">
          <v:shape id="_x0000_i1037" type="#_x0000_t75" style="width:74.2pt;height:38pt" o:ole="">
            <v:imagedata r:id="rId31" o:title=""/>
          </v:shape>
          <o:OLEObject Type="Embed" ProgID="Equation.3" ShapeID="_x0000_i1037" DrawAspect="Content" ObjectID="_1802103935" r:id="rId32"/>
        </w:object>
      </w:r>
      <w:r w:rsidRPr="00C93D4A">
        <w:rPr>
          <w:sz w:val="24"/>
          <w:szCs w:val="24"/>
        </w:rPr>
        <w:tab/>
      </w:r>
      <w:r w:rsidRPr="00C93D4A">
        <w:rPr>
          <w:sz w:val="24"/>
          <w:szCs w:val="24"/>
        </w:rPr>
        <w:tab/>
      </w:r>
      <w:r w:rsidRPr="00C93D4A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8</w:t>
      </w:r>
      <w:r w:rsidRPr="00C93D4A">
        <w:rPr>
          <w:b w:val="0"/>
          <w:sz w:val="24"/>
          <w:szCs w:val="24"/>
        </w:rPr>
        <w:t>)</w:t>
      </w:r>
    </w:p>
    <w:p w:rsidR="00BB6704" w:rsidRDefault="00BB6704" w:rsidP="00EA7907">
      <w:pPr>
        <w:widowControl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723B6" w:rsidRPr="00B94E9D" w:rsidRDefault="00230F6D" w:rsidP="008723B6">
      <w:pPr>
        <w:widowControl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Понятно, что   </w:t>
      </w:r>
      <w:r w:rsidR="008723B6" w:rsidRPr="00C93D4A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="008723B6"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8723B6" w:rsidRPr="00C93D4A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="008723B6"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8723B6" w:rsidRPr="00B94E9D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8723B6" w:rsidRPr="00B94E9D">
        <w:rPr>
          <w:rFonts w:ascii="Times New Roman" w:hAnsi="Times New Roman" w:cs="Times New Roman"/>
          <w:sz w:val="24"/>
          <w:szCs w:val="24"/>
        </w:rPr>
        <w:t xml:space="preserve">=0 </w:t>
      </w:r>
      <w:r w:rsidR="008723B6" w:rsidRPr="00C93D4A">
        <w:rPr>
          <w:rFonts w:ascii="Times New Roman" w:hAnsi="Times New Roman" w:cs="Times New Roman"/>
          <w:sz w:val="24"/>
          <w:szCs w:val="24"/>
        </w:rPr>
        <w:t>для</w:t>
      </w:r>
      <w:r w:rsidR="008723B6" w:rsidRPr="00B94E9D">
        <w:rPr>
          <w:rFonts w:ascii="Times New Roman" w:hAnsi="Times New Roman" w:cs="Times New Roman"/>
          <w:sz w:val="24"/>
          <w:szCs w:val="24"/>
        </w:rPr>
        <w:t xml:space="preserve"> </w:t>
      </w:r>
      <w:r w:rsidR="008723B6" w:rsidRPr="00C93D4A">
        <w:rPr>
          <w:rFonts w:ascii="Times New Roman" w:hAnsi="Times New Roman" w:cs="Times New Roman"/>
          <w:sz w:val="24"/>
          <w:szCs w:val="24"/>
        </w:rPr>
        <w:t>всех</w:t>
      </w:r>
      <w:r w:rsidR="008723B6" w:rsidRPr="00B94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3B6" w:rsidRPr="00C93D4A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8723B6" w:rsidRPr="00B94E9D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0761DC" w:rsidRDefault="00EA7907" w:rsidP="00EA7907">
      <w:pPr>
        <w:widowControl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 xml:space="preserve">Из условий ККТ следует: </w:t>
      </w:r>
    </w:p>
    <w:p w:rsidR="008F0FBA" w:rsidRDefault="00EA7907" w:rsidP="00EA7907">
      <w:pPr>
        <w:widowControl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 xml:space="preserve">только образцы, для которых </w:t>
      </w:r>
      <w:r w:rsidRPr="00C93D4A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C93D4A">
        <w:rPr>
          <w:rFonts w:ascii="Times New Roman" w:hAnsi="Times New Roman" w:cs="Times New Roman"/>
          <w:sz w:val="24"/>
          <w:szCs w:val="24"/>
          <w:vertAlign w:val="superscript"/>
        </w:rPr>
        <w:t>(*)</w:t>
      </w:r>
      <w:r w:rsidR="000967E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</w:rPr>
        <w:t>=</w:t>
      </w:r>
      <w:r w:rsidR="000967EB">
        <w:rPr>
          <w:rFonts w:ascii="Times New Roman" w:hAnsi="Times New Roman" w:cs="Times New Roman"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C93D4A">
        <w:rPr>
          <w:rFonts w:ascii="Times New Roman" w:hAnsi="Times New Roman" w:cs="Times New Roman"/>
          <w:sz w:val="24"/>
          <w:szCs w:val="24"/>
        </w:rPr>
        <w:t xml:space="preserve">, лежат вне </w:t>
      </w:r>
      <w:r w:rsidRPr="00C93D4A">
        <w:rPr>
          <w:rFonts w:ascii="Times New Roman" w:hAnsi="Times New Roman" w:cs="Times New Roman"/>
          <w:sz w:val="24"/>
          <w:szCs w:val="24"/>
        </w:rPr>
        <w:sym w:font="Symbol" w:char="F065"/>
      </w:r>
      <w:r w:rsidRPr="00C93D4A">
        <w:rPr>
          <w:rFonts w:ascii="Times New Roman" w:hAnsi="Times New Roman" w:cs="Times New Roman"/>
          <w:sz w:val="24"/>
          <w:szCs w:val="24"/>
        </w:rPr>
        <w:t xml:space="preserve">-области вокруг 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93D4A">
        <w:rPr>
          <w:rFonts w:ascii="Times New Roman" w:hAnsi="Times New Roman" w:cs="Times New Roman"/>
          <w:sz w:val="24"/>
          <w:szCs w:val="24"/>
        </w:rPr>
        <w:t>(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93D4A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0761DC" w:rsidRDefault="00EA7907" w:rsidP="00EA7907">
      <w:pPr>
        <w:widowControl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 xml:space="preserve">для </w:t>
      </w:r>
      <w:r w:rsidRPr="00C93D4A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C93D4A">
        <w:rPr>
          <w:rFonts w:ascii="Times New Roman" w:hAnsi="Times New Roman" w:cs="Times New Roman"/>
          <w:sz w:val="24"/>
          <w:szCs w:val="24"/>
          <w:vertAlign w:val="superscript"/>
        </w:rPr>
        <w:t>(*)</w:t>
      </w:r>
      <w:r w:rsidRPr="00C93D4A">
        <w:rPr>
          <w:rFonts w:ascii="Times New Roman" w:hAnsi="Times New Roman" w:cs="Times New Roman"/>
          <w:sz w:val="24"/>
          <w:szCs w:val="24"/>
        </w:rPr>
        <w:sym w:font="Symbol" w:char="F0CE"/>
      </w:r>
      <w:r w:rsidRPr="00C93D4A">
        <w:rPr>
          <w:rFonts w:ascii="Times New Roman" w:hAnsi="Times New Roman" w:cs="Times New Roman"/>
          <w:sz w:val="24"/>
          <w:szCs w:val="24"/>
        </w:rPr>
        <w:t>(0</w:t>
      </w:r>
      <w:r w:rsidR="000761DC">
        <w:rPr>
          <w:rFonts w:ascii="Times New Roman" w:hAnsi="Times New Roman" w:cs="Times New Roman"/>
          <w:sz w:val="24"/>
          <w:szCs w:val="24"/>
        </w:rPr>
        <w:t xml:space="preserve">, 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C93D4A">
        <w:rPr>
          <w:rFonts w:ascii="Times New Roman" w:hAnsi="Times New Roman" w:cs="Times New Roman"/>
          <w:sz w:val="24"/>
          <w:szCs w:val="24"/>
        </w:rPr>
        <w:t>)</w:t>
      </w:r>
      <w:r w:rsidRPr="00C93D4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 </w:t>
      </w:r>
      <w:r w:rsidRPr="00C93D4A">
        <w:rPr>
          <w:rFonts w:ascii="Times New Roman" w:hAnsi="Times New Roman" w:cs="Times New Roman"/>
          <w:sz w:val="24"/>
          <w:szCs w:val="24"/>
        </w:rPr>
        <w:t xml:space="preserve"> соответствующие </w:t>
      </w:r>
      <w:r w:rsidRPr="00C93D4A">
        <w:rPr>
          <w:rFonts w:ascii="Times New Roman" w:hAnsi="Times New Roman" w:cs="Times New Roman"/>
          <w:sz w:val="24"/>
          <w:szCs w:val="24"/>
        </w:rPr>
        <w:sym w:font="Symbol" w:char="F078"/>
      </w:r>
      <w:proofErr w:type="spellStart"/>
      <w:r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C93D4A">
        <w:rPr>
          <w:rFonts w:ascii="Times New Roman" w:hAnsi="Times New Roman" w:cs="Times New Roman"/>
          <w:sz w:val="24"/>
          <w:szCs w:val="24"/>
          <w:vertAlign w:val="superscript"/>
        </w:rPr>
        <w:t>(*)</w:t>
      </w:r>
      <w:r w:rsidRPr="00C93D4A">
        <w:rPr>
          <w:rFonts w:ascii="Times New Roman" w:hAnsi="Times New Roman" w:cs="Times New Roman"/>
          <w:sz w:val="24"/>
          <w:szCs w:val="24"/>
        </w:rPr>
        <w:t xml:space="preserve">=0, при этом легко можно вычислить сдвиг 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C93D4A">
        <w:rPr>
          <w:rFonts w:ascii="Times New Roman" w:hAnsi="Times New Roman" w:cs="Times New Roman"/>
          <w:sz w:val="24"/>
          <w:szCs w:val="24"/>
        </w:rPr>
        <w:t>;</w:t>
      </w:r>
    </w:p>
    <w:p w:rsidR="006244F9" w:rsidRDefault="008248B7" w:rsidP="006244F9">
      <w:pPr>
        <w:widowControl w:val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всех образцов</w:t>
      </w:r>
      <w:r w:rsidR="00EA7907" w:rsidRPr="00C93D4A">
        <w:rPr>
          <w:rFonts w:ascii="Times New Roman" w:hAnsi="Times New Roman" w:cs="Times New Roman"/>
          <w:sz w:val="24"/>
          <w:szCs w:val="24"/>
        </w:rPr>
        <w:t xml:space="preserve">, лежащих внутри </w:t>
      </w:r>
      <w:r w:rsidR="00EA7907" w:rsidRPr="00C93D4A">
        <w:rPr>
          <w:rFonts w:ascii="Times New Roman" w:hAnsi="Times New Roman" w:cs="Times New Roman"/>
          <w:sz w:val="24"/>
          <w:szCs w:val="24"/>
        </w:rPr>
        <w:sym w:font="Symbol" w:char="F065"/>
      </w:r>
      <w:r w:rsidR="00EA7907" w:rsidRPr="00C93D4A">
        <w:rPr>
          <w:rFonts w:ascii="Times New Roman" w:hAnsi="Times New Roman" w:cs="Times New Roman"/>
          <w:sz w:val="24"/>
          <w:szCs w:val="24"/>
        </w:rPr>
        <w:t>-области</w:t>
      </w:r>
      <w:r w:rsidR="00AC1417">
        <w:rPr>
          <w:rFonts w:ascii="Times New Roman" w:hAnsi="Times New Roman" w:cs="Times New Roman"/>
          <w:sz w:val="24"/>
          <w:szCs w:val="24"/>
        </w:rPr>
        <w:t xml:space="preserve"> (</w:t>
      </w:r>
      <w:r w:rsidR="00AC1417" w:rsidRPr="00C93D4A">
        <w:rPr>
          <w:rFonts w:ascii="Times New Roman" w:hAnsi="Times New Roman" w:cs="Times New Roman"/>
          <w:sz w:val="24"/>
          <w:szCs w:val="24"/>
        </w:rPr>
        <w:sym w:font="Symbol" w:char="F065"/>
      </w:r>
      <w:r w:rsidR="00AC1417" w:rsidRPr="00C93D4A">
        <w:rPr>
          <w:rFonts w:ascii="Times New Roman" w:hAnsi="Times New Roman" w:cs="Times New Roman"/>
          <w:sz w:val="24"/>
          <w:szCs w:val="24"/>
        </w:rPr>
        <w:t>-</w:t>
      </w:r>
      <w:r w:rsidR="00AC1417">
        <w:rPr>
          <w:rFonts w:ascii="Times New Roman" w:hAnsi="Times New Roman" w:cs="Times New Roman"/>
          <w:sz w:val="24"/>
          <w:szCs w:val="24"/>
          <w:lang w:val="en-US"/>
        </w:rPr>
        <w:t>tube</w:t>
      </w:r>
      <w:r w:rsidR="00AC1417">
        <w:rPr>
          <w:rFonts w:ascii="Times New Roman" w:hAnsi="Times New Roman" w:cs="Times New Roman"/>
          <w:sz w:val="24"/>
          <w:szCs w:val="24"/>
        </w:rPr>
        <w:t>)</w:t>
      </w:r>
      <w:r w:rsidR="00EA7907" w:rsidRPr="00C93D4A">
        <w:rPr>
          <w:rFonts w:ascii="Times New Roman" w:hAnsi="Times New Roman" w:cs="Times New Roman"/>
          <w:sz w:val="24"/>
          <w:szCs w:val="24"/>
        </w:rPr>
        <w:t xml:space="preserve">, </w:t>
      </w:r>
      <w:r w:rsidR="00EA7907" w:rsidRPr="00C93D4A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="00EA7907"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EA7907" w:rsidRPr="00C93D4A">
        <w:rPr>
          <w:rFonts w:ascii="Times New Roman" w:hAnsi="Times New Roman" w:cs="Times New Roman"/>
          <w:sz w:val="24"/>
          <w:szCs w:val="24"/>
          <w:vertAlign w:val="superscript"/>
        </w:rPr>
        <w:t>(*)</w:t>
      </w:r>
      <w:r w:rsidR="00EA7907" w:rsidRPr="00C93D4A">
        <w:rPr>
          <w:rFonts w:ascii="Times New Roman" w:hAnsi="Times New Roman" w:cs="Times New Roman"/>
          <w:sz w:val="24"/>
          <w:szCs w:val="24"/>
        </w:rPr>
        <w:t xml:space="preserve">=0, что свидетельствует о разреженности </w:t>
      </w:r>
      <w:r w:rsidR="00EA7907" w:rsidRPr="00C93D4A">
        <w:rPr>
          <w:rFonts w:ascii="Times New Roman" w:hAnsi="Times New Roman" w:cs="Times New Roman"/>
          <w:sz w:val="24"/>
          <w:szCs w:val="24"/>
          <w:lang w:val="en-US"/>
        </w:rPr>
        <w:t>SV</w:t>
      </w:r>
      <w:r w:rsidR="006244F9">
        <w:rPr>
          <w:rFonts w:ascii="Times New Roman" w:hAnsi="Times New Roman" w:cs="Times New Roman"/>
          <w:sz w:val="24"/>
          <w:szCs w:val="24"/>
        </w:rPr>
        <w:t>-решения.</w:t>
      </w:r>
    </w:p>
    <w:p w:rsidR="00EA7907" w:rsidRPr="00C93D4A" w:rsidRDefault="00EA7907" w:rsidP="006244F9">
      <w:pPr>
        <w:widowControl w:val="0"/>
        <w:ind w:firstLine="567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>Таким образом, в</w:t>
      </w:r>
      <w:r w:rsidRPr="00C93D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  <w:lang w:val="en-US"/>
        </w:rPr>
        <w:t>SV</w:t>
      </w:r>
      <w:r w:rsidRPr="00C93D4A">
        <w:rPr>
          <w:rFonts w:ascii="Times New Roman" w:hAnsi="Times New Roman" w:cs="Times New Roman"/>
          <w:sz w:val="24"/>
          <w:szCs w:val="24"/>
        </w:rPr>
        <w:t xml:space="preserve">-разложение войдет только часть векторов тренировочной последовательности. Они и являются  </w:t>
      </w:r>
      <w:r w:rsidRPr="00E3140E">
        <w:rPr>
          <w:rFonts w:ascii="Times New Roman" w:hAnsi="Times New Roman" w:cs="Times New Roman"/>
          <w:b/>
          <w:sz w:val="24"/>
          <w:szCs w:val="24"/>
        </w:rPr>
        <w:t>опорными векторами</w:t>
      </w:r>
      <w:r w:rsidRPr="00C93D4A">
        <w:rPr>
          <w:rFonts w:ascii="Times New Roman" w:hAnsi="Times New Roman" w:cs="Times New Roman"/>
          <w:sz w:val="24"/>
          <w:szCs w:val="24"/>
        </w:rPr>
        <w:t>.</w:t>
      </w:r>
    </w:p>
    <w:p w:rsidR="00EA7907" w:rsidRPr="00C93D4A" w:rsidRDefault="00EA7907" w:rsidP="00EA790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 xml:space="preserve">Условия ККТ позволяют найти вектор </w:t>
      </w:r>
      <w:r w:rsidRPr="00C93D4A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Pr="00C93D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</w:rPr>
        <w:t>с использованием только тренировочной последовательности:</w:t>
      </w:r>
    </w:p>
    <w:p w:rsidR="00EA7907" w:rsidRPr="00C93D4A" w:rsidRDefault="00EA7907" w:rsidP="00EA7907">
      <w:pPr>
        <w:pStyle w:val="a3"/>
        <w:tabs>
          <w:tab w:val="center" w:pos="4111"/>
          <w:tab w:val="right" w:pos="8306"/>
        </w:tabs>
        <w:jc w:val="center"/>
        <w:rPr>
          <w:b w:val="0"/>
          <w:sz w:val="24"/>
          <w:szCs w:val="24"/>
        </w:rPr>
      </w:pPr>
      <w:r w:rsidRPr="00C93D4A">
        <w:rPr>
          <w:b w:val="0"/>
          <w:sz w:val="24"/>
          <w:szCs w:val="24"/>
        </w:rPr>
        <w:tab/>
      </w:r>
      <w:r w:rsidRPr="00C93D4A">
        <w:rPr>
          <w:b w:val="0"/>
          <w:position w:val="-32"/>
          <w:sz w:val="24"/>
          <w:szCs w:val="24"/>
        </w:rPr>
        <w:object w:dxaOrig="1860" w:dyaOrig="760">
          <v:shape id="_x0000_i1038" type="#_x0000_t75" style="width:92.75pt;height:38pt" o:ole="">
            <v:imagedata r:id="rId33" o:title=""/>
          </v:shape>
          <o:OLEObject Type="Embed" ProgID="Equation.3" ShapeID="_x0000_i1038" DrawAspect="Content" ObjectID="_1802103936" r:id="rId34"/>
        </w:object>
      </w:r>
      <w:r w:rsidRPr="00C93D4A">
        <w:rPr>
          <w:b w:val="0"/>
          <w:sz w:val="24"/>
          <w:szCs w:val="24"/>
        </w:rPr>
        <w:tab/>
      </w:r>
      <w:r w:rsidRPr="00C93D4A">
        <w:rPr>
          <w:b w:val="0"/>
          <w:sz w:val="24"/>
          <w:szCs w:val="24"/>
        </w:rPr>
        <w:tab/>
        <w:t>(</w:t>
      </w:r>
      <w:r>
        <w:rPr>
          <w:b w:val="0"/>
          <w:sz w:val="24"/>
          <w:szCs w:val="24"/>
        </w:rPr>
        <w:t>9</w:t>
      </w:r>
      <w:r w:rsidRPr="00C93D4A">
        <w:rPr>
          <w:b w:val="0"/>
          <w:sz w:val="24"/>
          <w:szCs w:val="24"/>
        </w:rPr>
        <w:t>)</w:t>
      </w:r>
    </w:p>
    <w:p w:rsidR="00EA7907" w:rsidRPr="00C93D4A" w:rsidRDefault="00EA7907" w:rsidP="00EA7907">
      <w:pPr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lastRenderedPageBreak/>
        <w:t>и, следовательно, решение задачи  восстановления линейной регрессии имеет вид:</w:t>
      </w:r>
    </w:p>
    <w:p w:rsidR="00EA7907" w:rsidRPr="00C93D4A" w:rsidRDefault="00EA7907" w:rsidP="00EA7907">
      <w:pPr>
        <w:pStyle w:val="a3"/>
        <w:tabs>
          <w:tab w:val="center" w:pos="4111"/>
          <w:tab w:val="right" w:pos="8306"/>
        </w:tabs>
        <w:jc w:val="center"/>
        <w:rPr>
          <w:sz w:val="24"/>
          <w:szCs w:val="24"/>
        </w:rPr>
      </w:pPr>
      <w:r w:rsidRPr="00C93D4A">
        <w:rPr>
          <w:sz w:val="24"/>
          <w:szCs w:val="24"/>
        </w:rPr>
        <w:tab/>
      </w:r>
      <w:r w:rsidRPr="00C93D4A">
        <w:rPr>
          <w:position w:val="-32"/>
          <w:sz w:val="24"/>
          <w:szCs w:val="24"/>
        </w:rPr>
        <w:object w:dxaOrig="2880" w:dyaOrig="760">
          <v:shape id="_x0000_i1039" type="#_x0000_t75" style="width:2in;height:38pt" o:ole="">
            <v:imagedata r:id="rId35" o:title=""/>
          </v:shape>
          <o:OLEObject Type="Embed" ProgID="Equation.3" ShapeID="_x0000_i1039" DrawAspect="Content" ObjectID="_1802103937" r:id="rId36"/>
        </w:object>
      </w:r>
      <w:r w:rsidRPr="00C93D4A">
        <w:rPr>
          <w:sz w:val="24"/>
          <w:szCs w:val="24"/>
        </w:rPr>
        <w:tab/>
      </w:r>
      <w:r w:rsidRPr="00C93D4A">
        <w:rPr>
          <w:sz w:val="24"/>
          <w:szCs w:val="24"/>
        </w:rPr>
        <w:tab/>
      </w:r>
      <w:r w:rsidRPr="00C93D4A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10</w:t>
      </w:r>
      <w:r w:rsidRPr="00C93D4A">
        <w:rPr>
          <w:b w:val="0"/>
          <w:sz w:val="24"/>
          <w:szCs w:val="24"/>
        </w:rPr>
        <w:t>)</w:t>
      </w:r>
    </w:p>
    <w:p w:rsidR="00E3140E" w:rsidRDefault="00E3140E" w:rsidP="00EA7907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EA7907" w:rsidRDefault="00EA7907" w:rsidP="00EA7907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>Сложность представления аппроксимирующей функции (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93D4A">
        <w:rPr>
          <w:rFonts w:ascii="Times New Roman" w:hAnsi="Times New Roman" w:cs="Times New Roman"/>
          <w:sz w:val="24"/>
          <w:szCs w:val="24"/>
        </w:rPr>
        <w:t xml:space="preserve">) не зависит от размерности входных векторов, а зависит только от числа опорных векторов. </w:t>
      </w:r>
    </w:p>
    <w:p w:rsidR="00E3140E" w:rsidRDefault="00E3140E" w:rsidP="00EA7907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E3140E" w:rsidRDefault="00E3140E" w:rsidP="00EA7907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EA7907" w:rsidRPr="003E0E24" w:rsidRDefault="00EA7907" w:rsidP="00EA7907">
      <w:pPr>
        <w:widowControl w:val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3E0E24">
        <w:rPr>
          <w:rFonts w:ascii="Times New Roman" w:hAnsi="Times New Roman" w:cs="Times New Roman"/>
          <w:b/>
          <w:i/>
          <w:sz w:val="24"/>
          <w:szCs w:val="24"/>
          <w:lang w:val="en-US"/>
        </w:rPr>
        <w:t>SVM</w:t>
      </w:r>
      <w:r w:rsidRPr="003E0E24">
        <w:rPr>
          <w:rFonts w:ascii="Times New Roman" w:hAnsi="Times New Roman" w:cs="Times New Roman"/>
          <w:i/>
          <w:sz w:val="24"/>
          <w:szCs w:val="24"/>
        </w:rPr>
        <w:t>-подход к решению задачи восстановления регрессии</w:t>
      </w:r>
      <w:r w:rsidR="002A4B04">
        <w:rPr>
          <w:rFonts w:ascii="Times New Roman" w:hAnsi="Times New Roman" w:cs="Times New Roman"/>
          <w:i/>
          <w:sz w:val="24"/>
          <w:szCs w:val="24"/>
        </w:rPr>
        <w:t xml:space="preserve"> с квадратичной функцией потерь</w:t>
      </w:r>
      <w:r w:rsidRPr="003E0E24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3E0E24">
        <w:rPr>
          <w:rFonts w:ascii="Times New Roman" w:hAnsi="Times New Roman" w:cs="Times New Roman"/>
          <w:b/>
          <w:i/>
          <w:sz w:val="24"/>
          <w:szCs w:val="24"/>
          <w:lang w:val="en-US"/>
        </w:rPr>
        <w:t>LS</w:t>
      </w:r>
      <w:r w:rsidRPr="003E0E24">
        <w:rPr>
          <w:rFonts w:ascii="Times New Roman" w:hAnsi="Times New Roman" w:cs="Times New Roman"/>
          <w:b/>
          <w:i/>
          <w:sz w:val="24"/>
          <w:szCs w:val="24"/>
        </w:rPr>
        <w:t>_</w:t>
      </w:r>
      <w:r w:rsidRPr="003E0E24">
        <w:rPr>
          <w:rFonts w:ascii="Times New Roman" w:hAnsi="Times New Roman" w:cs="Times New Roman"/>
          <w:b/>
          <w:i/>
          <w:sz w:val="24"/>
          <w:szCs w:val="24"/>
          <w:lang w:val="en-US"/>
        </w:rPr>
        <w:t>SVR</w:t>
      </w:r>
      <w:r w:rsidRPr="003E0E24">
        <w:rPr>
          <w:rFonts w:ascii="Times New Roman" w:hAnsi="Times New Roman" w:cs="Times New Roman"/>
          <w:i/>
          <w:sz w:val="24"/>
          <w:szCs w:val="24"/>
        </w:rPr>
        <w:t>).</w:t>
      </w:r>
    </w:p>
    <w:p w:rsidR="00EA7907" w:rsidRPr="00C93D4A" w:rsidRDefault="00EA7907" w:rsidP="00EA7907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D4A">
        <w:rPr>
          <w:rFonts w:ascii="Times New Roman" w:hAnsi="Times New Roman" w:cs="Times New Roman"/>
          <w:sz w:val="24"/>
          <w:szCs w:val="24"/>
        </w:rPr>
        <w:t xml:space="preserve">Использование квадратичной функции потерь приводит к задаче оптимизации вида: </w:t>
      </w:r>
    </w:p>
    <w:p w:rsidR="00EA7907" w:rsidRPr="00C93D4A" w:rsidRDefault="00EA7907" w:rsidP="00EA7907">
      <w:pPr>
        <w:jc w:val="center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position w:val="-32"/>
          <w:sz w:val="24"/>
          <w:szCs w:val="24"/>
        </w:rPr>
        <w:object w:dxaOrig="2540" w:dyaOrig="760">
          <v:shape id="_x0000_i1040" type="#_x0000_t75" style="width:135.15pt;height:40.2pt" o:ole="" fillcolor="window">
            <v:imagedata r:id="rId37" o:title=""/>
          </v:shape>
          <o:OLEObject Type="Embed" ProgID="Equation.3" ShapeID="_x0000_i1040" DrawAspect="Content" ObjectID="_1802103938" r:id="rId38"/>
        </w:object>
      </w:r>
    </w:p>
    <w:p w:rsidR="00EA7907" w:rsidRPr="00C93D4A" w:rsidRDefault="00F95438" w:rsidP="00EA790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position w:val="-12"/>
          <w:sz w:val="24"/>
          <w:szCs w:val="24"/>
        </w:rPr>
        <w:object w:dxaOrig="5000" w:dyaOrig="360">
          <v:shape id="_x0000_i1056" type="#_x0000_t75" style="width:304.35pt;height:22.1pt" o:ole="" fillcolor="window">
            <v:imagedata r:id="rId39" o:title=""/>
          </v:shape>
          <o:OLEObject Type="Embed" ProgID="Equation.3" ShapeID="_x0000_i1056" DrawAspect="Content" ObjectID="_1802103939" r:id="rId40"/>
        </w:object>
      </w:r>
      <w:r w:rsidR="00EA7907" w:rsidRPr="00C93D4A">
        <w:rPr>
          <w:rFonts w:ascii="Times New Roman" w:hAnsi="Times New Roman" w:cs="Times New Roman"/>
          <w:sz w:val="24"/>
          <w:szCs w:val="24"/>
        </w:rPr>
        <w:t>,</w:t>
      </w:r>
    </w:p>
    <w:p w:rsidR="00EA7907" w:rsidRPr="00C93D4A" w:rsidRDefault="00EA7907" w:rsidP="00EA7907">
      <w:pPr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>что соответствует гребневой регрессии, а минимизация  эмпирического риска – методу наиме</w:t>
      </w:r>
      <w:r w:rsidR="002B6481">
        <w:rPr>
          <w:rFonts w:ascii="Times New Roman" w:hAnsi="Times New Roman" w:cs="Times New Roman"/>
          <w:sz w:val="24"/>
          <w:szCs w:val="24"/>
        </w:rPr>
        <w:t>ньших квадратов. П</w:t>
      </w:r>
      <w:r w:rsidRPr="00C93D4A">
        <w:rPr>
          <w:rFonts w:ascii="Times New Roman" w:hAnsi="Times New Roman" w:cs="Times New Roman"/>
          <w:sz w:val="24"/>
          <w:szCs w:val="24"/>
        </w:rPr>
        <w:t>араметр регуляризации γ</w:t>
      </w:r>
      <w:r w:rsidR="002B6481">
        <w:rPr>
          <w:rFonts w:ascii="Times New Roman" w:hAnsi="Times New Roman" w:cs="Times New Roman"/>
          <w:sz w:val="24"/>
          <w:szCs w:val="24"/>
        </w:rPr>
        <w:t>&gt;</w:t>
      </w:r>
      <w:r w:rsidR="002B6481" w:rsidRPr="002B6481">
        <w:rPr>
          <w:rFonts w:ascii="Times New Roman" w:hAnsi="Times New Roman" w:cs="Times New Roman"/>
          <w:sz w:val="24"/>
          <w:szCs w:val="24"/>
        </w:rPr>
        <w:t>0</w:t>
      </w:r>
      <w:r w:rsidRPr="00C93D4A">
        <w:rPr>
          <w:rFonts w:ascii="Times New Roman" w:hAnsi="Times New Roman" w:cs="Times New Roman"/>
          <w:sz w:val="24"/>
          <w:szCs w:val="24"/>
        </w:rPr>
        <w:t xml:space="preserve"> связан с введенным ранее параметром </w:t>
      </w:r>
      <w:r w:rsidRPr="00C93D4A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C93D4A">
        <w:rPr>
          <w:rFonts w:ascii="Times New Roman" w:hAnsi="Times New Roman" w:cs="Times New Roman"/>
          <w:sz w:val="24"/>
          <w:szCs w:val="24"/>
        </w:rPr>
        <w:t xml:space="preserve"> соотношением γ</w:t>
      </w:r>
      <w:r w:rsidR="002B6481" w:rsidRPr="002B6481">
        <w:rPr>
          <w:rFonts w:ascii="Times New Roman" w:hAnsi="Times New Roman" w:cs="Times New Roman"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</w:rPr>
        <w:t>=</w:t>
      </w:r>
      <w:r w:rsidR="002B6481" w:rsidRPr="002B6481">
        <w:rPr>
          <w:rFonts w:ascii="Times New Roman" w:hAnsi="Times New Roman" w:cs="Times New Roman"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</w:rPr>
        <w:t>(2</w:t>
      </w:r>
      <w:r w:rsidRPr="00C93D4A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C93D4A">
        <w:rPr>
          <w:rFonts w:ascii="Times New Roman" w:hAnsi="Times New Roman" w:cs="Times New Roman"/>
          <w:sz w:val="24"/>
          <w:szCs w:val="24"/>
        </w:rPr>
        <w:t>)/</w:t>
      </w:r>
      <w:r w:rsidRPr="00C93D4A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C93D4A">
        <w:rPr>
          <w:rFonts w:ascii="Times New Roman" w:hAnsi="Times New Roman" w:cs="Times New Roman"/>
          <w:sz w:val="24"/>
          <w:szCs w:val="24"/>
        </w:rPr>
        <w:t>.</w:t>
      </w:r>
    </w:p>
    <w:p w:rsidR="00EA7907" w:rsidRPr="00C93D4A" w:rsidRDefault="00EA7907" w:rsidP="00EA7907">
      <w:pPr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ab/>
        <w:t>Составим функцию Лагранжа:</w:t>
      </w:r>
    </w:p>
    <w:p w:rsidR="00EA7907" w:rsidRPr="00C93D4A" w:rsidRDefault="00EA7907" w:rsidP="00EA7907">
      <w:pPr>
        <w:jc w:val="center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position w:val="-32"/>
          <w:sz w:val="24"/>
          <w:szCs w:val="24"/>
        </w:rPr>
        <w:object w:dxaOrig="5860" w:dyaOrig="760">
          <v:shape id="_x0000_i1042" type="#_x0000_t75" style="width:292.85pt;height:38pt" o:ole="">
            <v:imagedata r:id="rId41" o:title=""/>
          </v:shape>
          <o:OLEObject Type="Embed" ProgID="Equation.3" ShapeID="_x0000_i1042" DrawAspect="Content" ObjectID="_1802103940" r:id="rId42"/>
        </w:object>
      </w:r>
      <w:r w:rsidRPr="00C93D4A">
        <w:rPr>
          <w:rFonts w:ascii="Times New Roman" w:hAnsi="Times New Roman" w:cs="Times New Roman"/>
          <w:sz w:val="24"/>
          <w:szCs w:val="24"/>
        </w:rPr>
        <w:t>,</w:t>
      </w:r>
    </w:p>
    <w:p w:rsidR="00432F87" w:rsidRPr="00893C24" w:rsidRDefault="00EA7907" w:rsidP="00EA7907">
      <w:pPr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 xml:space="preserve">где </w:t>
      </w:r>
      <w:r w:rsidRPr="00C93D4A">
        <w:rPr>
          <w:rFonts w:ascii="Times New Roman" w:hAnsi="Times New Roman" w:cs="Times New Roman"/>
          <w:b/>
          <w:sz w:val="24"/>
          <w:szCs w:val="24"/>
        </w:rPr>
        <w:sym w:font="Symbol" w:char="F061"/>
      </w:r>
      <w:r w:rsidR="00432F87"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="00432F87" w:rsidRPr="00F35E0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432F87">
        <w:rPr>
          <w:rFonts w:ascii="Times New Roman" w:hAnsi="Times New Roman" w:cs="Times New Roman"/>
          <w:sz w:val="24"/>
          <w:szCs w:val="24"/>
        </w:rPr>
        <w:t xml:space="preserve"> – вектор множителей Лагранжа</w:t>
      </w:r>
      <w:r w:rsidRPr="00C93D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7907" w:rsidRPr="00C93D4A" w:rsidRDefault="00EA7907" w:rsidP="00EA7907">
      <w:pPr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 xml:space="preserve">Выпишем условия оптимальности для </w:t>
      </w:r>
      <w:r w:rsidR="00432F87" w:rsidRPr="00432F87">
        <w:rPr>
          <w:rFonts w:ascii="Times New Roman" w:hAnsi="Times New Roman" w:cs="Times New Roman"/>
          <w:sz w:val="24"/>
          <w:szCs w:val="24"/>
        </w:rPr>
        <w:t xml:space="preserve">   </w:t>
      </w:r>
      <w:r w:rsidRPr="00C93D4A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C93D4A">
        <w:rPr>
          <w:rFonts w:ascii="Times New Roman" w:hAnsi="Times New Roman" w:cs="Times New Roman"/>
          <w:sz w:val="24"/>
          <w:szCs w:val="24"/>
        </w:rPr>
        <w:t>=1,...,</w:t>
      </w:r>
      <w:r w:rsidRPr="00C93D4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C93D4A">
        <w:rPr>
          <w:rFonts w:ascii="Times New Roman" w:hAnsi="Times New Roman" w:cs="Times New Roman"/>
          <w:sz w:val="24"/>
          <w:szCs w:val="24"/>
        </w:rPr>
        <w:t>,</w:t>
      </w:r>
      <w:r w:rsidR="00432F87" w:rsidRPr="00432F8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93D4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C93D4A">
        <w:rPr>
          <w:rFonts w:ascii="Times New Roman" w:hAnsi="Times New Roman" w:cs="Times New Roman"/>
          <w:sz w:val="24"/>
          <w:szCs w:val="24"/>
        </w:rPr>
        <w:t>=1,...,</w:t>
      </w:r>
      <w:r w:rsidRPr="00C93D4A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C93D4A">
        <w:rPr>
          <w:rFonts w:ascii="Times New Roman" w:hAnsi="Times New Roman" w:cs="Times New Roman"/>
          <w:sz w:val="24"/>
          <w:szCs w:val="24"/>
        </w:rPr>
        <w:t>:</w:t>
      </w:r>
    </w:p>
    <w:p w:rsidR="00EA7907" w:rsidRPr="00C93D4A" w:rsidRDefault="00EA7907" w:rsidP="00EA7907">
      <w:pPr>
        <w:pStyle w:val="a3"/>
        <w:tabs>
          <w:tab w:val="center" w:pos="4111"/>
          <w:tab w:val="right" w:pos="8364"/>
        </w:tabs>
        <w:jc w:val="center"/>
        <w:rPr>
          <w:b w:val="0"/>
          <w:sz w:val="24"/>
          <w:szCs w:val="24"/>
        </w:rPr>
      </w:pPr>
      <w:r w:rsidRPr="00C93D4A">
        <w:rPr>
          <w:sz w:val="24"/>
          <w:szCs w:val="24"/>
        </w:rPr>
        <w:tab/>
      </w:r>
      <w:r w:rsidRPr="00C93D4A">
        <w:rPr>
          <w:position w:val="-32"/>
          <w:sz w:val="24"/>
          <w:szCs w:val="24"/>
        </w:rPr>
        <w:object w:dxaOrig="3900" w:dyaOrig="760">
          <v:shape id="_x0000_i1043" type="#_x0000_t75" style="width:195.25pt;height:38pt" o:ole="" fillcolor="window">
            <v:imagedata r:id="rId43" o:title=""/>
          </v:shape>
          <o:OLEObject Type="Embed" ProgID="Equation.3" ShapeID="_x0000_i1043" DrawAspect="Content" ObjectID="_1802103941" r:id="rId44"/>
        </w:object>
      </w:r>
      <w:r w:rsidRPr="00C93D4A">
        <w:rPr>
          <w:sz w:val="24"/>
          <w:szCs w:val="24"/>
        </w:rPr>
        <w:t xml:space="preserve"> </w:t>
      </w:r>
      <w:r w:rsidRPr="00C93D4A">
        <w:rPr>
          <w:sz w:val="24"/>
          <w:szCs w:val="24"/>
        </w:rPr>
        <w:tab/>
      </w:r>
      <w:r w:rsidRPr="00AD01DE">
        <w:rPr>
          <w:sz w:val="24"/>
          <w:szCs w:val="24"/>
        </w:rPr>
        <w:tab/>
      </w:r>
      <w:r w:rsidRPr="00C93D4A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11</w:t>
      </w:r>
      <w:r w:rsidRPr="00C93D4A">
        <w:rPr>
          <w:b w:val="0"/>
          <w:sz w:val="24"/>
          <w:szCs w:val="24"/>
        </w:rPr>
        <w:t>)</w:t>
      </w:r>
    </w:p>
    <w:p w:rsidR="00EA7907" w:rsidRPr="00C93D4A" w:rsidRDefault="00EA7907" w:rsidP="00EA7907">
      <w:pPr>
        <w:pStyle w:val="a3"/>
        <w:tabs>
          <w:tab w:val="center" w:pos="4111"/>
          <w:tab w:val="right" w:pos="8364"/>
        </w:tabs>
        <w:jc w:val="center"/>
        <w:rPr>
          <w:b w:val="0"/>
          <w:sz w:val="24"/>
          <w:szCs w:val="24"/>
        </w:rPr>
      </w:pPr>
      <w:r w:rsidRPr="00C93D4A">
        <w:rPr>
          <w:sz w:val="24"/>
          <w:szCs w:val="24"/>
        </w:rPr>
        <w:tab/>
      </w:r>
      <w:r w:rsidRPr="00C93D4A">
        <w:rPr>
          <w:position w:val="-32"/>
          <w:sz w:val="24"/>
          <w:szCs w:val="24"/>
        </w:rPr>
        <w:object w:dxaOrig="1640" w:dyaOrig="760">
          <v:shape id="_x0000_i1044" type="#_x0000_t75" style="width:81.7pt;height:38pt" o:ole="" fillcolor="window">
            <v:imagedata r:id="rId45" o:title=""/>
          </v:shape>
          <o:OLEObject Type="Embed" ProgID="Equation.3" ShapeID="_x0000_i1044" DrawAspect="Content" ObjectID="_1802103942" r:id="rId46"/>
        </w:object>
      </w:r>
      <w:r w:rsidRPr="00C93D4A">
        <w:rPr>
          <w:sz w:val="24"/>
          <w:szCs w:val="24"/>
        </w:rPr>
        <w:tab/>
      </w:r>
      <w:r w:rsidRPr="00C93D4A">
        <w:rPr>
          <w:sz w:val="24"/>
          <w:szCs w:val="24"/>
        </w:rPr>
        <w:tab/>
      </w:r>
      <w:r w:rsidRPr="00C93D4A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12</w:t>
      </w:r>
      <w:r w:rsidR="006E127A" w:rsidRPr="00C93D4A">
        <w:rPr>
          <w:b w:val="0"/>
          <w:sz w:val="24"/>
          <w:szCs w:val="24"/>
        </w:rPr>
        <w:fldChar w:fldCharType="begin"/>
      </w:r>
      <w:r w:rsidRPr="00C93D4A">
        <w:rPr>
          <w:b w:val="0"/>
          <w:sz w:val="24"/>
          <w:szCs w:val="24"/>
        </w:rPr>
        <w:instrText xml:space="preserve"> SEQ Формула \* ARABIC </w:instrText>
      </w:r>
      <w:r w:rsidR="006E127A" w:rsidRPr="00C93D4A">
        <w:rPr>
          <w:b w:val="0"/>
          <w:sz w:val="24"/>
          <w:szCs w:val="24"/>
        </w:rPr>
        <w:fldChar w:fldCharType="end"/>
      </w:r>
      <w:r w:rsidRPr="00C93D4A">
        <w:rPr>
          <w:b w:val="0"/>
          <w:sz w:val="24"/>
          <w:szCs w:val="24"/>
        </w:rPr>
        <w:t>)</w:t>
      </w:r>
    </w:p>
    <w:p w:rsidR="00EA7907" w:rsidRPr="00C93D4A" w:rsidRDefault="00EA7907" w:rsidP="00EA7907">
      <w:pPr>
        <w:pStyle w:val="a3"/>
        <w:tabs>
          <w:tab w:val="center" w:pos="4111"/>
          <w:tab w:val="right" w:pos="8280"/>
        </w:tabs>
        <w:jc w:val="center"/>
        <w:rPr>
          <w:b w:val="0"/>
          <w:sz w:val="24"/>
          <w:szCs w:val="24"/>
        </w:rPr>
      </w:pPr>
      <w:r w:rsidRPr="00C93D4A">
        <w:rPr>
          <w:sz w:val="24"/>
          <w:szCs w:val="24"/>
        </w:rPr>
        <w:tab/>
      </w:r>
      <w:r w:rsidRPr="00C93D4A">
        <w:rPr>
          <w:position w:val="-30"/>
          <w:sz w:val="24"/>
          <w:szCs w:val="24"/>
        </w:rPr>
        <w:object w:dxaOrig="1920" w:dyaOrig="680">
          <v:shape id="_x0000_i1045" type="#_x0000_t75" style="width:95.85pt;height:34pt" o:ole="" fillcolor="window">
            <v:imagedata r:id="rId47" o:title=""/>
          </v:shape>
          <o:OLEObject Type="Embed" ProgID="Equation.3" ShapeID="_x0000_i1045" DrawAspect="Content" ObjectID="_1802103943" r:id="rId48"/>
        </w:object>
      </w:r>
      <w:r w:rsidRPr="00C93D4A">
        <w:rPr>
          <w:sz w:val="24"/>
          <w:szCs w:val="24"/>
        </w:rPr>
        <w:tab/>
      </w:r>
      <w:r w:rsidRPr="00C93D4A">
        <w:rPr>
          <w:sz w:val="24"/>
          <w:szCs w:val="24"/>
        </w:rPr>
        <w:tab/>
      </w:r>
      <w:r w:rsidRPr="00C93D4A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13</w:t>
      </w:r>
      <w:r w:rsidRPr="00C93D4A">
        <w:rPr>
          <w:b w:val="0"/>
          <w:sz w:val="24"/>
          <w:szCs w:val="24"/>
        </w:rPr>
        <w:t>)</w:t>
      </w:r>
    </w:p>
    <w:p w:rsidR="00EA7907" w:rsidRPr="00C93D4A" w:rsidRDefault="00EA7907" w:rsidP="00EA7907">
      <w:pPr>
        <w:ind w:left="212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position w:val="-30"/>
          <w:sz w:val="24"/>
          <w:szCs w:val="24"/>
        </w:rPr>
        <w:object w:dxaOrig="3340" w:dyaOrig="680">
          <v:shape id="_x0000_i1046" type="#_x0000_t75" style="width:166.95pt;height:34pt" o:ole="" fillcolor="window">
            <v:imagedata r:id="rId49" o:title=""/>
          </v:shape>
          <o:OLEObject Type="Embed" ProgID="Equation.3" ShapeID="_x0000_i1046" DrawAspect="Content" ObjectID="_1802103944" r:id="rId50"/>
        </w:object>
      </w:r>
      <w:r w:rsidRPr="00C93D4A">
        <w:rPr>
          <w:rFonts w:ascii="Times New Roman" w:hAnsi="Times New Roman" w:cs="Times New Roman"/>
          <w:sz w:val="24"/>
          <w:szCs w:val="24"/>
        </w:rPr>
        <w:tab/>
      </w:r>
      <w:r w:rsidRPr="00C93D4A">
        <w:rPr>
          <w:rFonts w:ascii="Times New Roman" w:hAnsi="Times New Roman" w:cs="Times New Roman"/>
          <w:sz w:val="24"/>
          <w:szCs w:val="24"/>
        </w:rPr>
        <w:tab/>
      </w:r>
      <w:r w:rsidRPr="00C93D4A">
        <w:rPr>
          <w:rFonts w:ascii="Times New Roman" w:hAnsi="Times New Roman" w:cs="Times New Roman"/>
          <w:sz w:val="24"/>
          <w:szCs w:val="24"/>
        </w:rPr>
        <w:tab/>
      </w:r>
      <w:r w:rsidRPr="00C93D4A"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C93D4A">
        <w:rPr>
          <w:rFonts w:ascii="Times New Roman" w:hAnsi="Times New Roman" w:cs="Times New Roman"/>
          <w:sz w:val="24"/>
          <w:szCs w:val="24"/>
        </w:rPr>
        <w:t>)</w:t>
      </w:r>
    </w:p>
    <w:p w:rsidR="00EA7907" w:rsidRPr="00C93D4A" w:rsidRDefault="00EA7907" w:rsidP="00EA7907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lastRenderedPageBreak/>
        <w:t>После исключения из соотношений (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C93D4A">
        <w:rPr>
          <w:rFonts w:ascii="Times New Roman" w:hAnsi="Times New Roman" w:cs="Times New Roman"/>
          <w:sz w:val="24"/>
          <w:szCs w:val="24"/>
        </w:rPr>
        <w:t xml:space="preserve">) </w:t>
      </w:r>
      <w:r w:rsidRPr="00C93D4A">
        <w:rPr>
          <w:rFonts w:ascii="Times New Roman" w:hAnsi="Times New Roman" w:cs="Times New Roman"/>
          <w:sz w:val="24"/>
          <w:szCs w:val="24"/>
        </w:rPr>
        <w:sym w:font="Symbol" w:char="F078"/>
      </w:r>
      <w:proofErr w:type="spellStart"/>
      <w:r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C93D4A">
        <w:rPr>
          <w:rFonts w:ascii="Times New Roman" w:hAnsi="Times New Roman" w:cs="Times New Roman"/>
          <w:sz w:val="24"/>
          <w:szCs w:val="24"/>
        </w:rPr>
        <w:t>,</w:t>
      </w:r>
      <w:r w:rsidRPr="00C93D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C93D4A">
        <w:rPr>
          <w:rFonts w:ascii="Times New Roman" w:hAnsi="Times New Roman" w:cs="Times New Roman"/>
          <w:sz w:val="24"/>
          <w:szCs w:val="24"/>
        </w:rPr>
        <w:t xml:space="preserve">=1, …, 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C93D4A">
        <w:rPr>
          <w:rFonts w:ascii="Times New Roman" w:hAnsi="Times New Roman" w:cs="Times New Roman"/>
          <w:sz w:val="24"/>
          <w:szCs w:val="24"/>
        </w:rPr>
        <w:t xml:space="preserve">, и </w:t>
      </w:r>
      <w:r w:rsidRPr="00C93D4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</w:t>
      </w:r>
      <w:r w:rsidRPr="00C93D4A">
        <w:rPr>
          <w:rFonts w:ascii="Times New Roman" w:hAnsi="Times New Roman" w:cs="Times New Roman"/>
          <w:sz w:val="24"/>
          <w:szCs w:val="24"/>
        </w:rPr>
        <w:t xml:space="preserve"> согласно </w:t>
      </w:r>
      <w:r>
        <w:rPr>
          <w:rFonts w:ascii="Times New Roman" w:hAnsi="Times New Roman" w:cs="Times New Roman"/>
          <w:sz w:val="24"/>
          <w:szCs w:val="24"/>
        </w:rPr>
        <w:t xml:space="preserve"> (13</w:t>
      </w:r>
      <w:r w:rsidRPr="00C93D4A">
        <w:rPr>
          <w:rFonts w:ascii="Times New Roman" w:hAnsi="Times New Roman" w:cs="Times New Roman"/>
          <w:sz w:val="24"/>
          <w:szCs w:val="24"/>
        </w:rPr>
        <w:t>) и (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C93D4A">
        <w:rPr>
          <w:rFonts w:ascii="Times New Roman" w:hAnsi="Times New Roman" w:cs="Times New Roman"/>
          <w:sz w:val="24"/>
          <w:szCs w:val="24"/>
        </w:rPr>
        <w:t>) получаем систему линейных алгебраических уравнений  (СЛАУ) порядка (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C93D4A">
        <w:rPr>
          <w:rFonts w:ascii="Times New Roman" w:hAnsi="Times New Roman" w:cs="Times New Roman"/>
          <w:sz w:val="24"/>
          <w:szCs w:val="24"/>
        </w:rPr>
        <w:t>+1) с вектором неизвестных (</w:t>
      </w:r>
      <w:r w:rsidRPr="00C93D4A">
        <w:rPr>
          <w:rFonts w:ascii="Times New Roman" w:hAnsi="Times New Roman" w:cs="Times New Roman"/>
          <w:b/>
          <w:sz w:val="24"/>
          <w:szCs w:val="24"/>
        </w:rPr>
        <w:sym w:font="Symbol" w:char="F061"/>
      </w:r>
      <w:r w:rsidRPr="00C93D4A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C93D4A">
        <w:rPr>
          <w:rFonts w:ascii="Times New Roman" w:hAnsi="Times New Roman" w:cs="Times New Roman"/>
          <w:iCs/>
          <w:sz w:val="24"/>
          <w:szCs w:val="24"/>
        </w:rPr>
        <w:t>):</w:t>
      </w:r>
    </w:p>
    <w:p w:rsidR="00EA7907" w:rsidRPr="00C93D4A" w:rsidRDefault="00EA7907" w:rsidP="00EA7907">
      <w:pPr>
        <w:jc w:val="center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position w:val="-34"/>
          <w:sz w:val="24"/>
          <w:szCs w:val="24"/>
        </w:rPr>
        <w:object w:dxaOrig="2560" w:dyaOrig="800">
          <v:shape id="_x0000_i1047" type="#_x0000_t75" style="width:127.65pt;height:39.75pt" o:ole="" fillcolor="window">
            <v:imagedata r:id="rId51" o:title=""/>
          </v:shape>
          <o:OLEObject Type="Embed" ProgID="Equation.3" ShapeID="_x0000_i1047" DrawAspect="Content" ObjectID="_1802103945" r:id="rId52"/>
        </w:object>
      </w:r>
      <w:r w:rsidRPr="00C93D4A">
        <w:rPr>
          <w:rFonts w:ascii="Times New Roman" w:hAnsi="Times New Roman" w:cs="Times New Roman"/>
          <w:sz w:val="24"/>
          <w:szCs w:val="24"/>
        </w:rPr>
        <w:t>,</w:t>
      </w:r>
    </w:p>
    <w:p w:rsidR="007C33BD" w:rsidRPr="007C33BD" w:rsidRDefault="00EA7907" w:rsidP="007C33BD">
      <w:pPr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 xml:space="preserve">где </w:t>
      </w:r>
      <w:r w:rsidRPr="00C93D4A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e</w:t>
      </w:r>
      <w:r w:rsidRPr="00C93D4A">
        <w:rPr>
          <w:rFonts w:ascii="Times New Roman" w:hAnsi="Times New Roman" w:cs="Times New Roman"/>
          <w:sz w:val="24"/>
          <w:szCs w:val="24"/>
        </w:rPr>
        <w:t xml:space="preserve"> – единичный вектор-столбец размерности</w:t>
      </w:r>
      <w:r w:rsidRPr="00C93D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C93D4A">
        <w:rPr>
          <w:rFonts w:ascii="Times New Roman" w:hAnsi="Times New Roman" w:cs="Times New Roman"/>
          <w:sz w:val="24"/>
          <w:szCs w:val="24"/>
        </w:rPr>
        <w:t xml:space="preserve">, </w:t>
      </w:r>
      <w:r w:rsidRPr="00C93D4A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C93D4A">
        <w:rPr>
          <w:rFonts w:ascii="Times New Roman" w:hAnsi="Times New Roman" w:cs="Times New Roman"/>
          <w:sz w:val="24"/>
          <w:szCs w:val="24"/>
        </w:rPr>
        <w:t xml:space="preserve"> - единичная матрица </w:t>
      </w:r>
      <w:r w:rsidRPr="00C93D4A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C93D4A">
        <w:rPr>
          <w:rFonts w:ascii="Times New Roman" w:hAnsi="Times New Roman" w:cs="Times New Roman"/>
          <w:sz w:val="24"/>
          <w:szCs w:val="24"/>
        </w:rPr>
        <w:sym w:font="Symbol" w:char="F0B4"/>
      </w:r>
      <w:r w:rsidRPr="00C93D4A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C93D4A">
        <w:rPr>
          <w:rFonts w:ascii="Times New Roman" w:hAnsi="Times New Roman" w:cs="Times New Roman"/>
          <w:sz w:val="24"/>
          <w:szCs w:val="24"/>
        </w:rPr>
        <w:t>,</w:t>
      </w:r>
      <w:r w:rsidRPr="00C93D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C93D4A">
        <w:rPr>
          <w:rFonts w:ascii="Times New Roman" w:hAnsi="Times New Roman" w:cs="Times New Roman"/>
          <w:sz w:val="24"/>
          <w:szCs w:val="24"/>
        </w:rPr>
        <w:t xml:space="preserve"> – ядерная матрица</w:t>
      </w:r>
      <w:r w:rsidRPr="00D0662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C93D4A">
        <w:rPr>
          <w:rFonts w:ascii="Times New Roman" w:hAnsi="Times New Roman" w:cs="Times New Roman"/>
          <w:sz w:val="24"/>
          <w:szCs w:val="24"/>
        </w:rPr>
        <w:sym w:font="Symbol" w:char="F0B4"/>
      </w:r>
      <w:r w:rsidRPr="00C93D4A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="006230D0">
        <w:rPr>
          <w:rFonts w:ascii="Times New Roman" w:hAnsi="Times New Roman" w:cs="Times New Roman"/>
          <w:iCs/>
          <w:sz w:val="24"/>
          <w:szCs w:val="24"/>
        </w:rPr>
        <w:t xml:space="preserve">  (ядро линейное)</w:t>
      </w:r>
      <w:r w:rsidRPr="00C93D4A">
        <w:rPr>
          <w:rFonts w:ascii="Times New Roman" w:hAnsi="Times New Roman" w:cs="Times New Roman"/>
          <w:sz w:val="24"/>
          <w:szCs w:val="24"/>
        </w:rPr>
        <w:t xml:space="preserve">, </w:t>
      </w:r>
      <w:r w:rsidRPr="00C93D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y</w:t>
      </w:r>
      <w:r w:rsidRPr="00C93D4A">
        <w:rPr>
          <w:rFonts w:ascii="Times New Roman" w:hAnsi="Times New Roman" w:cs="Times New Roman"/>
          <w:sz w:val="24"/>
          <w:szCs w:val="24"/>
        </w:rPr>
        <w:t xml:space="preserve"> – вектор-столбец наблюдаемых откликов.</w:t>
      </w:r>
    </w:p>
    <w:p w:rsidR="00EA7907" w:rsidRPr="00C93D4A" w:rsidRDefault="00EA7907" w:rsidP="007C33BD">
      <w:pPr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>Решение задачи  восстановления линейной регрессии по-прежнему будет иметь вид:</w:t>
      </w:r>
    </w:p>
    <w:p w:rsidR="007C33BD" w:rsidRPr="00E454FE" w:rsidRDefault="00EA7907" w:rsidP="007C33BD">
      <w:pPr>
        <w:jc w:val="center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position w:val="-32"/>
          <w:sz w:val="24"/>
          <w:szCs w:val="24"/>
        </w:rPr>
        <w:object w:dxaOrig="2299" w:dyaOrig="760">
          <v:shape id="_x0000_i1048" type="#_x0000_t75" style="width:113.1pt;height:37.1pt" o:ole="" fillcolor="window">
            <v:imagedata r:id="rId53" o:title=""/>
          </v:shape>
          <o:OLEObject Type="Embed" ProgID="Equation.3" ShapeID="_x0000_i1048" DrawAspect="Content" ObjectID="_1802103946" r:id="rId54"/>
        </w:object>
      </w:r>
      <w:r w:rsidRPr="00C93D4A">
        <w:rPr>
          <w:rFonts w:ascii="Times New Roman" w:hAnsi="Times New Roman" w:cs="Times New Roman"/>
          <w:sz w:val="24"/>
          <w:szCs w:val="24"/>
        </w:rPr>
        <w:t>.</w:t>
      </w:r>
    </w:p>
    <w:p w:rsidR="00EA7907" w:rsidRDefault="00EA7907" w:rsidP="007C33BD">
      <w:pPr>
        <w:jc w:val="both"/>
        <w:rPr>
          <w:rFonts w:ascii="Times New Roman" w:hAnsi="Times New Roman" w:cs="Times New Roman"/>
          <w:sz w:val="24"/>
          <w:szCs w:val="24"/>
        </w:rPr>
      </w:pPr>
      <w:r w:rsidRPr="00C93D4A">
        <w:rPr>
          <w:rFonts w:ascii="Times New Roman" w:hAnsi="Times New Roman" w:cs="Times New Roman"/>
          <w:sz w:val="24"/>
          <w:szCs w:val="24"/>
        </w:rPr>
        <w:t xml:space="preserve">Однако </w:t>
      </w:r>
      <w:r w:rsidRPr="00C93D4A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3D4A">
        <w:rPr>
          <w:rFonts w:ascii="Times New Roman" w:hAnsi="Times New Roman" w:cs="Times New Roman"/>
          <w:sz w:val="24"/>
          <w:szCs w:val="24"/>
        </w:rPr>
        <w:t xml:space="preserve">-решение, построенное на основе квадратичной функции потерь, в общем случае абсолютно плотно: </w:t>
      </w:r>
      <w:r w:rsidRPr="00C93D4A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Pr="00C93D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C93D4A">
        <w:rPr>
          <w:rFonts w:ascii="Times New Roman" w:hAnsi="Times New Roman" w:cs="Times New Roman"/>
          <w:sz w:val="24"/>
          <w:szCs w:val="24"/>
          <w:lang w:val="en-US"/>
        </w:rPr>
        <w:sym w:font="Symbol" w:char="F0B9"/>
      </w:r>
      <w:r w:rsidRPr="00C93D4A">
        <w:rPr>
          <w:rFonts w:ascii="Times New Roman" w:hAnsi="Times New Roman" w:cs="Times New Roman"/>
          <w:sz w:val="24"/>
          <w:szCs w:val="24"/>
        </w:rPr>
        <w:t xml:space="preserve">0 для всех </w:t>
      </w:r>
      <w:proofErr w:type="spellStart"/>
      <w:r w:rsidRPr="00C93D4A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C93D4A">
        <w:rPr>
          <w:rFonts w:ascii="Times New Roman" w:hAnsi="Times New Roman" w:cs="Times New Roman"/>
          <w:sz w:val="24"/>
          <w:szCs w:val="24"/>
        </w:rPr>
        <w:t xml:space="preserve">. </w:t>
      </w:r>
      <w:r w:rsidR="00E454FE">
        <w:rPr>
          <w:rFonts w:ascii="Times New Roman" w:hAnsi="Times New Roman" w:cs="Times New Roman"/>
          <w:sz w:val="24"/>
          <w:szCs w:val="24"/>
        </w:rPr>
        <w:t>Т.е. в</w:t>
      </w:r>
      <w:r w:rsidRPr="00C93D4A">
        <w:rPr>
          <w:rFonts w:ascii="Times New Roman" w:hAnsi="Times New Roman" w:cs="Times New Roman"/>
          <w:sz w:val="24"/>
          <w:szCs w:val="24"/>
        </w:rPr>
        <w:t xml:space="preserve"> данном случае свойство разреженности решения не имеет места. Таким образом реализация метода требует настолько больших временных затрат и такого объема памяти, что метод становится непригодным для практического использования.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D4A">
        <w:rPr>
          <w:rFonts w:ascii="Times New Roman" w:hAnsi="Times New Roman" w:cs="Times New Roman"/>
          <w:sz w:val="24"/>
          <w:szCs w:val="24"/>
        </w:rPr>
        <w:t>На практике применяют различные "экономичные" алгоритмы для получения разреженной аппроксимации полного ядерного разложения.</w:t>
      </w:r>
    </w:p>
    <w:p w:rsidR="0005268F" w:rsidRDefault="0005268F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68F" w:rsidRDefault="0005268F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7907" w:rsidRDefault="00EA7907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CB6E94">
        <w:rPr>
          <w:rFonts w:ascii="Times New Roman" w:hAnsi="Times New Roman" w:cs="Times New Roman"/>
          <w:i/>
          <w:sz w:val="24"/>
          <w:szCs w:val="24"/>
        </w:rPr>
        <w:t xml:space="preserve">Модификация стандартного </w:t>
      </w:r>
      <w:r w:rsidRPr="00CB6E94">
        <w:rPr>
          <w:rFonts w:ascii="Times New Roman" w:hAnsi="Times New Roman" w:cs="Times New Roman"/>
          <w:b/>
          <w:i/>
          <w:sz w:val="24"/>
          <w:szCs w:val="24"/>
          <w:lang w:val="en-US"/>
        </w:rPr>
        <w:t>SVM</w:t>
      </w:r>
      <w:r w:rsidRPr="00CB6E94">
        <w:rPr>
          <w:rFonts w:ascii="Times New Roman" w:hAnsi="Times New Roman" w:cs="Times New Roman"/>
          <w:i/>
          <w:sz w:val="24"/>
          <w:szCs w:val="24"/>
        </w:rPr>
        <w:t xml:space="preserve">-подхода к решению задачи восстановления регрессии: </w:t>
      </w:r>
      <w:r w:rsidRPr="00CB6E94">
        <w:rPr>
          <w:rFonts w:ascii="Times New Roman" w:hAnsi="Times New Roman" w:cs="Times New Roman"/>
          <w:i/>
          <w:position w:val="-6"/>
          <w:sz w:val="24"/>
          <w:szCs w:val="24"/>
        </w:rPr>
        <w:object w:dxaOrig="220" w:dyaOrig="240">
          <v:shape id="_x0000_i1049" type="#_x0000_t75" style="width:11.05pt;height:11.95pt" o:ole="">
            <v:imagedata r:id="rId55" o:title=""/>
          </v:shape>
          <o:OLEObject Type="Embed" ProgID="Equation.3" ShapeID="_x0000_i1049" DrawAspect="Content" ObjectID="_1802103947" r:id="rId56"/>
        </w:object>
      </w:r>
      <w:r w:rsidRPr="00CB6E94">
        <w:rPr>
          <w:rFonts w:ascii="Times New Roman" w:hAnsi="Times New Roman" w:cs="Times New Roman"/>
          <w:i/>
          <w:sz w:val="24"/>
          <w:szCs w:val="24"/>
        </w:rPr>
        <w:t>-</w:t>
      </w:r>
      <w:r w:rsidRPr="00CB6E94">
        <w:rPr>
          <w:rFonts w:ascii="Times New Roman" w:hAnsi="Times New Roman" w:cs="Times New Roman"/>
          <w:b/>
          <w:i/>
          <w:sz w:val="24"/>
          <w:szCs w:val="24"/>
          <w:lang w:val="en-US"/>
        </w:rPr>
        <w:t>SVR</w:t>
      </w:r>
      <w:r w:rsidRPr="00CB6E94">
        <w:rPr>
          <w:rFonts w:ascii="Times New Roman" w:hAnsi="Times New Roman" w:cs="Times New Roman"/>
          <w:i/>
          <w:sz w:val="24"/>
          <w:szCs w:val="24"/>
        </w:rPr>
        <w:t xml:space="preserve">. Интерпретация параметра </w:t>
      </w:r>
      <w:r w:rsidRPr="00CB6E94">
        <w:rPr>
          <w:rFonts w:ascii="Times New Roman" w:hAnsi="Times New Roman" w:cs="Times New Roman"/>
          <w:i/>
          <w:position w:val="-6"/>
          <w:sz w:val="24"/>
          <w:szCs w:val="24"/>
        </w:rPr>
        <w:object w:dxaOrig="220" w:dyaOrig="240">
          <v:shape id="_x0000_i1050" type="#_x0000_t75" style="width:11.05pt;height:11.95pt" o:ole="">
            <v:imagedata r:id="rId55" o:title=""/>
          </v:shape>
          <o:OLEObject Type="Embed" ProgID="Equation.3" ShapeID="_x0000_i1050" DrawAspect="Content" ObjectID="_1802103948" r:id="rId57"/>
        </w:object>
      </w:r>
      <w:r w:rsidRPr="00CB6E94">
        <w:rPr>
          <w:rFonts w:ascii="Times New Roman" w:hAnsi="Times New Roman" w:cs="Times New Roman"/>
          <w:i/>
          <w:sz w:val="24"/>
          <w:szCs w:val="24"/>
        </w:rPr>
        <w:t>.</w:t>
      </w:r>
    </w:p>
    <w:p w:rsidR="00EA7907" w:rsidRPr="00CB6E94" w:rsidRDefault="00EA7907" w:rsidP="00EA79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B6E94">
        <w:rPr>
          <w:rFonts w:ascii="Times New Roman" w:hAnsi="Times New Roman" w:cs="Times New Roman"/>
          <w:bCs/>
          <w:sz w:val="24"/>
          <w:szCs w:val="24"/>
        </w:rPr>
        <w:t xml:space="preserve">Одной из полезных модификаций стандартной </w:t>
      </w:r>
      <w:r w:rsidRPr="00CB6E94">
        <w:rPr>
          <w:rFonts w:ascii="Times New Roman" w:hAnsi="Times New Roman" w:cs="Times New Roman"/>
          <w:bCs/>
          <w:sz w:val="24"/>
          <w:szCs w:val="24"/>
          <w:lang w:val="en-US"/>
        </w:rPr>
        <w:t>SVM</w:t>
      </w:r>
      <w:r w:rsidRPr="00CB6E94">
        <w:rPr>
          <w:rFonts w:ascii="Times New Roman" w:hAnsi="Times New Roman" w:cs="Times New Roman"/>
          <w:bCs/>
          <w:sz w:val="24"/>
          <w:szCs w:val="24"/>
        </w:rPr>
        <w:t xml:space="preserve">-задачи является так называемая </w:t>
      </w:r>
      <w:r w:rsidRPr="00CB6E94">
        <w:rPr>
          <w:rFonts w:ascii="Times New Roman" w:hAnsi="Times New Roman" w:cs="Times New Roman"/>
          <w:sz w:val="24"/>
          <w:szCs w:val="24"/>
        </w:rPr>
        <w:sym w:font="Symbol" w:char="F06E"/>
      </w:r>
      <w:r w:rsidRPr="00CB6E94">
        <w:rPr>
          <w:rFonts w:ascii="Times New Roman" w:hAnsi="Times New Roman" w:cs="Times New Roman"/>
          <w:sz w:val="24"/>
          <w:szCs w:val="24"/>
        </w:rPr>
        <w:t xml:space="preserve"> </w:t>
      </w:r>
      <w:r w:rsidRPr="00CB6E94">
        <w:rPr>
          <w:rFonts w:ascii="Times New Roman" w:hAnsi="Times New Roman" w:cs="Times New Roman"/>
          <w:i/>
          <w:sz w:val="24"/>
          <w:szCs w:val="24"/>
        </w:rPr>
        <w:t>-</w:t>
      </w:r>
      <w:r w:rsidRPr="00CB6E94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B6E94">
        <w:rPr>
          <w:rFonts w:ascii="Times New Roman" w:hAnsi="Times New Roman" w:cs="Times New Roman"/>
          <w:sz w:val="24"/>
          <w:szCs w:val="24"/>
        </w:rPr>
        <w:t>.</w:t>
      </w:r>
    </w:p>
    <w:p w:rsidR="00EA7907" w:rsidRPr="00CB6E94" w:rsidRDefault="00EA7907" w:rsidP="00EA7907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6E94">
        <w:rPr>
          <w:rFonts w:ascii="Times New Roman" w:hAnsi="Times New Roman" w:cs="Times New Roman"/>
          <w:sz w:val="24"/>
          <w:szCs w:val="24"/>
        </w:rPr>
        <w:t xml:space="preserve">В случае задачи восстановления регрессии с </w:t>
      </w:r>
      <w:r w:rsidRPr="00CB6E94">
        <w:rPr>
          <w:rFonts w:ascii="Times New Roman" w:hAnsi="Times New Roman" w:cs="Times New Roman"/>
          <w:iCs/>
          <w:sz w:val="24"/>
          <w:szCs w:val="24"/>
        </w:rPr>
        <w:sym w:font="Symbol" w:char="F065"/>
      </w:r>
      <w:r w:rsidRPr="00CB6E94">
        <w:rPr>
          <w:rFonts w:ascii="Times New Roman" w:hAnsi="Times New Roman" w:cs="Times New Roman"/>
          <w:sz w:val="24"/>
          <w:szCs w:val="24"/>
        </w:rPr>
        <w:t xml:space="preserve">-нечувствительной   функцией потерь такая модификация функционала </w:t>
      </w:r>
      <w:proofErr w:type="spellStart"/>
      <w:r w:rsidRPr="00CB6E94">
        <w:rPr>
          <w:rFonts w:ascii="Times New Roman" w:hAnsi="Times New Roman" w:cs="Times New Roman"/>
          <w:sz w:val="24"/>
          <w:szCs w:val="24"/>
        </w:rPr>
        <w:t>регуляризованного</w:t>
      </w:r>
      <w:proofErr w:type="spellEnd"/>
      <w:r w:rsidRPr="00CB6E94">
        <w:rPr>
          <w:rFonts w:ascii="Times New Roman" w:hAnsi="Times New Roman" w:cs="Times New Roman"/>
          <w:sz w:val="24"/>
          <w:szCs w:val="24"/>
        </w:rPr>
        <w:t xml:space="preserve"> риска, </w:t>
      </w:r>
      <w:r w:rsidR="00430D5D">
        <w:rPr>
          <w:rFonts w:ascii="Times New Roman" w:hAnsi="Times New Roman" w:cs="Times New Roman"/>
          <w:sz w:val="24"/>
          <w:szCs w:val="24"/>
        </w:rPr>
        <w:t>при которой</w:t>
      </w:r>
      <w:r w:rsidRPr="00CB6E94">
        <w:rPr>
          <w:rFonts w:ascii="Times New Roman" w:hAnsi="Times New Roman" w:cs="Times New Roman"/>
          <w:sz w:val="24"/>
          <w:szCs w:val="24"/>
        </w:rPr>
        <w:t xml:space="preserve"> </w:t>
      </w:r>
      <w:r w:rsidRPr="00CB6E94">
        <w:rPr>
          <w:rFonts w:ascii="Times New Roman" w:hAnsi="Times New Roman" w:cs="Times New Roman"/>
          <w:iCs/>
          <w:sz w:val="24"/>
          <w:szCs w:val="24"/>
        </w:rPr>
        <w:sym w:font="Symbol" w:char="F065"/>
      </w:r>
      <w:r w:rsidR="00430D5D">
        <w:rPr>
          <w:rFonts w:ascii="Times New Roman" w:hAnsi="Times New Roman" w:cs="Times New Roman"/>
          <w:iCs/>
          <w:sz w:val="24"/>
          <w:szCs w:val="24"/>
        </w:rPr>
        <w:t xml:space="preserve"> становится</w:t>
      </w:r>
      <w:r w:rsidRPr="00CB6E94">
        <w:rPr>
          <w:rFonts w:ascii="Times New Roman" w:hAnsi="Times New Roman" w:cs="Times New Roman"/>
          <w:iCs/>
          <w:sz w:val="24"/>
          <w:szCs w:val="24"/>
        </w:rPr>
        <w:t xml:space="preserve"> переменной, подлежащей оптимизации, дает</w:t>
      </w:r>
      <w:r w:rsidRPr="00CB6E9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A7907" w:rsidRPr="00CB6E94" w:rsidRDefault="00EA7907" w:rsidP="00EA7907">
      <w:pPr>
        <w:pStyle w:val="a3"/>
        <w:tabs>
          <w:tab w:val="center" w:pos="4111"/>
          <w:tab w:val="right" w:pos="8306"/>
        </w:tabs>
        <w:jc w:val="both"/>
        <w:rPr>
          <w:color w:val="FF0000"/>
          <w:sz w:val="24"/>
          <w:szCs w:val="24"/>
        </w:rPr>
      </w:pPr>
      <w:r w:rsidRPr="00CB6E94">
        <w:rPr>
          <w:sz w:val="24"/>
          <w:szCs w:val="24"/>
        </w:rPr>
        <w:tab/>
      </w:r>
      <w:r w:rsidRPr="00CB6E94">
        <w:rPr>
          <w:position w:val="-34"/>
          <w:sz w:val="24"/>
          <w:szCs w:val="24"/>
        </w:rPr>
        <w:object w:dxaOrig="4680" w:dyaOrig="800">
          <v:shape id="_x0000_i1051" type="#_x0000_t75" style="width:245.15pt;height:41.1pt" o:ole="" fillcolor="window">
            <v:imagedata r:id="rId58" o:title=""/>
          </v:shape>
          <o:OLEObject Type="Embed" ProgID="Equation.3" ShapeID="_x0000_i1051" DrawAspect="Content" ObjectID="_1802103949" r:id="rId59"/>
        </w:object>
      </w:r>
      <w:r w:rsidRPr="00CB6E94">
        <w:rPr>
          <w:sz w:val="24"/>
          <w:szCs w:val="24"/>
        </w:rPr>
        <w:tab/>
      </w:r>
      <w:r w:rsidRPr="00CB6E94">
        <w:rPr>
          <w:sz w:val="24"/>
          <w:szCs w:val="24"/>
        </w:rPr>
        <w:tab/>
      </w:r>
      <w:r>
        <w:rPr>
          <w:b w:val="0"/>
          <w:sz w:val="24"/>
          <w:szCs w:val="24"/>
        </w:rPr>
        <w:t>(15</w:t>
      </w:r>
      <w:r w:rsidRPr="00CB6E94">
        <w:rPr>
          <w:b w:val="0"/>
          <w:sz w:val="24"/>
          <w:szCs w:val="24"/>
        </w:rPr>
        <w:t>)</w:t>
      </w:r>
    </w:p>
    <w:p w:rsidR="00EA7907" w:rsidRPr="00CB6E94" w:rsidRDefault="00EA7907" w:rsidP="00EA7907">
      <w:pPr>
        <w:ind w:left="70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6E94">
        <w:rPr>
          <w:rFonts w:ascii="Times New Roman" w:hAnsi="Times New Roman" w:cs="Times New Roman"/>
          <w:position w:val="-48"/>
          <w:sz w:val="24"/>
          <w:szCs w:val="24"/>
        </w:rPr>
        <w:object w:dxaOrig="4740" w:dyaOrig="1080">
          <v:shape id="_x0000_i1052" type="#_x0000_t75" style="width:236.75pt;height:54.35pt" o:ole="">
            <v:imagedata r:id="rId60" o:title=""/>
          </v:shape>
          <o:OLEObject Type="Embed" ProgID="Equation.3" ShapeID="_x0000_i1052" DrawAspect="Content" ObjectID="_1802103950" r:id="rId61"/>
        </w:object>
      </w:r>
    </w:p>
    <w:p w:rsidR="00EA7907" w:rsidRPr="00CB6E94" w:rsidRDefault="00EA7907" w:rsidP="00EA7907">
      <w:pPr>
        <w:jc w:val="both"/>
        <w:rPr>
          <w:rFonts w:ascii="Times New Roman" w:hAnsi="Times New Roman" w:cs="Times New Roman"/>
          <w:sz w:val="24"/>
          <w:szCs w:val="24"/>
        </w:rPr>
      </w:pPr>
      <w:r w:rsidRPr="00CB6E94">
        <w:rPr>
          <w:rFonts w:ascii="Times New Roman" w:hAnsi="Times New Roman" w:cs="Times New Roman"/>
          <w:sz w:val="24"/>
          <w:szCs w:val="24"/>
        </w:rPr>
        <w:t xml:space="preserve">Значение параметра </w:t>
      </w:r>
      <w:r w:rsidRPr="00CB6E94">
        <w:rPr>
          <w:rFonts w:ascii="Times New Roman" w:hAnsi="Times New Roman" w:cs="Times New Roman"/>
          <w:sz w:val="24"/>
          <w:szCs w:val="24"/>
        </w:rPr>
        <w:sym w:font="Symbol" w:char="F06E"/>
      </w:r>
      <w:r w:rsidRPr="00CB6E94">
        <w:rPr>
          <w:rFonts w:ascii="Times New Roman" w:hAnsi="Times New Roman" w:cs="Times New Roman"/>
          <w:sz w:val="24"/>
          <w:szCs w:val="24"/>
        </w:rPr>
        <w:sym w:font="Symbol" w:char="F0CE"/>
      </w:r>
      <w:r w:rsidRPr="00CB6E94">
        <w:rPr>
          <w:rFonts w:ascii="Times New Roman" w:hAnsi="Times New Roman" w:cs="Times New Roman"/>
          <w:sz w:val="24"/>
          <w:szCs w:val="24"/>
        </w:rPr>
        <w:t>[0;1] является нижней границей доли входных векторов, которые становятся опорными, и верхней границей доли ошибок.</w:t>
      </w:r>
    </w:p>
    <w:p w:rsidR="00EA7907" w:rsidRDefault="00EA7907" w:rsidP="00EA7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6E94">
        <w:rPr>
          <w:rFonts w:ascii="Times New Roman" w:hAnsi="Times New Roman" w:cs="Times New Roman"/>
          <w:sz w:val="24"/>
          <w:szCs w:val="24"/>
        </w:rPr>
        <w:t xml:space="preserve">Преимущество </w:t>
      </w:r>
      <w:r w:rsidRPr="00CB6E94">
        <w:rPr>
          <w:rFonts w:ascii="Times New Roman" w:hAnsi="Times New Roman" w:cs="Times New Roman"/>
          <w:sz w:val="24"/>
          <w:szCs w:val="24"/>
        </w:rPr>
        <w:sym w:font="Symbol" w:char="F06E"/>
      </w:r>
      <w:r w:rsidRPr="00CB6E94">
        <w:rPr>
          <w:rFonts w:ascii="Times New Roman" w:hAnsi="Times New Roman" w:cs="Times New Roman"/>
          <w:i/>
          <w:sz w:val="24"/>
          <w:szCs w:val="24"/>
        </w:rPr>
        <w:t>-</w:t>
      </w:r>
      <w:r w:rsidRPr="00CB6E94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B6E94">
        <w:rPr>
          <w:rFonts w:ascii="Times New Roman" w:hAnsi="Times New Roman" w:cs="Times New Roman"/>
          <w:sz w:val="24"/>
          <w:szCs w:val="24"/>
        </w:rPr>
        <w:t xml:space="preserve">-подхода по сравнению со стандартным состоит в следующем: значение </w:t>
      </w:r>
      <w:r w:rsidRPr="00CB6E94">
        <w:rPr>
          <w:rFonts w:ascii="Times New Roman" w:hAnsi="Times New Roman" w:cs="Times New Roman"/>
          <w:iCs/>
          <w:sz w:val="24"/>
          <w:szCs w:val="24"/>
        </w:rPr>
        <w:sym w:font="Symbol" w:char="F065"/>
      </w:r>
      <w:r w:rsidRPr="00CB6E9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16E48">
        <w:rPr>
          <w:rFonts w:ascii="Times New Roman" w:hAnsi="Times New Roman" w:cs="Times New Roman"/>
          <w:b/>
          <w:iCs/>
          <w:sz w:val="24"/>
          <w:szCs w:val="24"/>
        </w:rPr>
        <w:t>настраивается автоматически</w:t>
      </w:r>
      <w:r w:rsidRPr="00CB6E94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="00444A0C">
        <w:rPr>
          <w:rFonts w:ascii="Times New Roman" w:hAnsi="Times New Roman" w:cs="Times New Roman"/>
          <w:sz w:val="24"/>
          <w:szCs w:val="24"/>
        </w:rPr>
        <w:t xml:space="preserve"> </w:t>
      </w:r>
      <w:r w:rsidRPr="00CB6E94">
        <w:rPr>
          <w:rFonts w:ascii="Times New Roman" w:hAnsi="Times New Roman" w:cs="Times New Roman"/>
          <w:sz w:val="24"/>
          <w:szCs w:val="24"/>
        </w:rPr>
        <w:t xml:space="preserve"> </w:t>
      </w:r>
      <w:r w:rsidRPr="00CB6E94">
        <w:rPr>
          <w:rFonts w:ascii="Times New Roman" w:hAnsi="Times New Roman" w:cs="Times New Roman"/>
          <w:sz w:val="24"/>
          <w:szCs w:val="24"/>
        </w:rPr>
        <w:sym w:font="Symbol" w:char="F06E"/>
      </w:r>
      <w:r w:rsidRPr="00CB6E94">
        <w:rPr>
          <w:rFonts w:ascii="Times New Roman" w:hAnsi="Times New Roman" w:cs="Times New Roman"/>
          <w:sz w:val="24"/>
          <w:szCs w:val="24"/>
        </w:rPr>
        <w:t xml:space="preserve"> </w:t>
      </w:r>
      <w:r w:rsidR="006D4E89" w:rsidRPr="00F35E08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CB6E94">
        <w:rPr>
          <w:rFonts w:ascii="Times New Roman" w:hAnsi="Times New Roman" w:cs="Times New Roman"/>
          <w:sz w:val="24"/>
          <w:szCs w:val="24"/>
        </w:rPr>
        <w:t xml:space="preserve"> [0;1]; </w:t>
      </w:r>
      <w:r w:rsidR="006D4E89">
        <w:rPr>
          <w:rFonts w:ascii="Times New Roman" w:hAnsi="Times New Roman" w:cs="Times New Roman"/>
          <w:sz w:val="24"/>
          <w:szCs w:val="24"/>
        </w:rPr>
        <w:t xml:space="preserve"> </w:t>
      </w:r>
      <w:r w:rsidRPr="00CB6E94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CB6E94">
        <w:rPr>
          <w:rFonts w:ascii="Times New Roman" w:hAnsi="Times New Roman" w:cs="Times New Roman"/>
          <w:sz w:val="24"/>
          <w:szCs w:val="24"/>
        </w:rPr>
        <w:sym w:font="Symbol" w:char="F06E"/>
      </w:r>
      <w:r w:rsidRPr="00CB6E94">
        <w:rPr>
          <w:rFonts w:ascii="Times New Roman" w:hAnsi="Times New Roman" w:cs="Times New Roman"/>
          <w:sz w:val="24"/>
          <w:szCs w:val="24"/>
        </w:rPr>
        <w:t xml:space="preserve"> имеет четкую интерпретацию.</w:t>
      </w:r>
    </w:p>
    <w:p w:rsidR="0005268F" w:rsidRDefault="0005268F" w:rsidP="00EA7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907" w:rsidRDefault="00EA7907" w:rsidP="00EA7907">
      <w:pPr>
        <w:jc w:val="both"/>
        <w:rPr>
          <w:rFonts w:ascii="Times New Roman" w:hAnsi="Times New Roman" w:cs="Times New Roman"/>
          <w:sz w:val="24"/>
          <w:szCs w:val="24"/>
        </w:rPr>
      </w:pPr>
      <w:r w:rsidRPr="00934FE1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Pr="00473894">
        <w:rPr>
          <w:rFonts w:ascii="Times New Roman" w:hAnsi="Times New Roman" w:cs="Times New Roman"/>
          <w:i/>
          <w:sz w:val="24"/>
          <w:szCs w:val="24"/>
        </w:rPr>
        <w:t>Нелинейная</w:t>
      </w:r>
      <w:r w:rsidRPr="00934F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E0E24">
        <w:rPr>
          <w:rFonts w:ascii="Times New Roman" w:hAnsi="Times New Roman" w:cs="Times New Roman"/>
          <w:b/>
          <w:i/>
          <w:sz w:val="24"/>
          <w:szCs w:val="24"/>
          <w:lang w:val="en-US"/>
        </w:rPr>
        <w:t>SVR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907" w:rsidRDefault="00EA7907" w:rsidP="00EA7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3894">
        <w:rPr>
          <w:rFonts w:ascii="Times New Roman" w:hAnsi="Times New Roman" w:cs="Times New Roman"/>
          <w:sz w:val="24"/>
          <w:szCs w:val="24"/>
        </w:rPr>
        <w:t xml:space="preserve">И в процессе обучения, и при прогнозировании в рассмотренных задачах входные </w:t>
      </w:r>
      <w:r>
        <w:rPr>
          <w:rFonts w:ascii="Times New Roman" w:hAnsi="Times New Roman" w:cs="Times New Roman"/>
          <w:sz w:val="24"/>
          <w:szCs w:val="24"/>
        </w:rPr>
        <w:t xml:space="preserve"> объекты</w:t>
      </w:r>
      <w:r w:rsidRPr="00473894">
        <w:rPr>
          <w:rFonts w:ascii="Times New Roman" w:hAnsi="Times New Roman" w:cs="Times New Roman"/>
          <w:sz w:val="24"/>
          <w:szCs w:val="24"/>
        </w:rPr>
        <w:t xml:space="preserve"> появляются только в виде скалярных произведений. Векторы тренировочной последовательности нелинейно отображаются в пространство признаков сколь угодно большой размерности. Для гильбертовых пространств с репродуктивным ядром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3894">
        <w:rPr>
          <w:rFonts w:ascii="Times New Roman" w:hAnsi="Times New Roman" w:cs="Times New Roman"/>
          <w:sz w:val="24"/>
          <w:szCs w:val="24"/>
        </w:rPr>
        <w:t xml:space="preserve"> существует высокоэффективный прием вычисления скалярных произведений, который состоит в использовании ядерных функций. Поэтому любой линейный алгоритм, использующий только скалярные произведения, может быть неявно выполнен в пространстве признаков, надо лишь каждое скалярное произведение заменить нелинейным ядром. </w:t>
      </w:r>
    </w:p>
    <w:p w:rsidR="00EA7907" w:rsidRDefault="00EA7907" w:rsidP="00EA7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3894">
        <w:rPr>
          <w:rFonts w:ascii="Times New Roman" w:hAnsi="Times New Roman" w:cs="Times New Roman"/>
          <w:sz w:val="24"/>
          <w:szCs w:val="24"/>
        </w:rPr>
        <w:t>Процесс обучения для нелинейной задачи (как классификации, так и восстановления регрессии) аналогичен процессу решения соответствующей линейной задачи, но скалярные произведения (</w:t>
      </w:r>
      <w:r w:rsidRPr="00473894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473894">
        <w:rPr>
          <w:rFonts w:ascii="Times New Roman" w:hAnsi="Times New Roman" w:cs="Times New Roman"/>
          <w:sz w:val="24"/>
          <w:szCs w:val="24"/>
        </w:rPr>
        <w:t xml:space="preserve">, </w:t>
      </w:r>
      <w:r w:rsidRPr="00473894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473894">
        <w:rPr>
          <w:rFonts w:ascii="Times New Roman" w:hAnsi="Times New Roman" w:cs="Times New Roman"/>
          <w:sz w:val="24"/>
          <w:szCs w:val="24"/>
          <w:lang w:val="en-US"/>
        </w:rPr>
        <w:sym w:font="Symbol" w:char="F0A2"/>
      </w:r>
      <w:r w:rsidRPr="00473894">
        <w:rPr>
          <w:rFonts w:ascii="Times New Roman" w:hAnsi="Times New Roman" w:cs="Times New Roman"/>
          <w:sz w:val="24"/>
          <w:szCs w:val="24"/>
        </w:rPr>
        <w:t xml:space="preserve">) заменяются значениями ядра </w:t>
      </w:r>
      <w:r w:rsidRPr="00473894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473894">
        <w:rPr>
          <w:rFonts w:ascii="Times New Roman" w:hAnsi="Times New Roman" w:cs="Times New Roman"/>
          <w:sz w:val="24"/>
          <w:szCs w:val="24"/>
        </w:rPr>
        <w:t>(</w:t>
      </w:r>
      <w:r w:rsidRPr="00473894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473894">
        <w:rPr>
          <w:rFonts w:ascii="Times New Roman" w:hAnsi="Times New Roman" w:cs="Times New Roman"/>
          <w:sz w:val="24"/>
          <w:szCs w:val="24"/>
        </w:rPr>
        <w:t xml:space="preserve">, </w:t>
      </w:r>
      <w:r w:rsidRPr="00473894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473894">
        <w:rPr>
          <w:rFonts w:ascii="Times New Roman" w:hAnsi="Times New Roman" w:cs="Times New Roman"/>
          <w:sz w:val="24"/>
          <w:szCs w:val="24"/>
          <w:lang w:val="en-US"/>
        </w:rPr>
        <w:sym w:font="Symbol" w:char="F0A2"/>
      </w:r>
      <w:r w:rsidRPr="00473894">
        <w:rPr>
          <w:rFonts w:ascii="Times New Roman" w:hAnsi="Times New Roman" w:cs="Times New Roman"/>
          <w:sz w:val="24"/>
          <w:szCs w:val="24"/>
        </w:rPr>
        <w:t xml:space="preserve">), и вектор </w:t>
      </w:r>
      <w:r w:rsidRPr="00473894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Pr="0047389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73894">
        <w:rPr>
          <w:rFonts w:ascii="Times New Roman" w:hAnsi="Times New Roman" w:cs="Times New Roman"/>
          <w:sz w:val="24"/>
          <w:szCs w:val="24"/>
        </w:rPr>
        <w:t>теперь принадлежит пространству признаков.</w:t>
      </w:r>
    </w:p>
    <w:p w:rsidR="00EA7907" w:rsidRPr="00C93D4A" w:rsidRDefault="00EA7907" w:rsidP="00EA7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93D4A">
        <w:rPr>
          <w:rFonts w:ascii="Times New Roman" w:hAnsi="Times New Roman" w:cs="Times New Roman"/>
          <w:bCs/>
          <w:sz w:val="24"/>
          <w:szCs w:val="24"/>
        </w:rPr>
        <w:t xml:space="preserve">Однофакторная </w:t>
      </w:r>
      <w:r>
        <w:rPr>
          <w:rFonts w:ascii="Times New Roman" w:hAnsi="Times New Roman" w:cs="Times New Roman"/>
          <w:bCs/>
          <w:sz w:val="24"/>
          <w:szCs w:val="24"/>
        </w:rPr>
        <w:t>нелинейная регрессия с</w:t>
      </w:r>
      <w:r w:rsidRPr="00C93D4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ε-нечувствительной</w:t>
      </w:r>
      <w:r>
        <w:rPr>
          <w:rFonts w:ascii="Times New Roman" w:hAnsi="Times New Roman" w:cs="Times New Roman"/>
          <w:sz w:val="24"/>
          <w:szCs w:val="24"/>
        </w:rPr>
        <w:t xml:space="preserve"> функцией потерь представлена на </w:t>
      </w:r>
      <w:r w:rsidR="00BA4E82">
        <w:rPr>
          <w:rFonts w:ascii="Times New Roman" w:hAnsi="Times New Roman" w:cs="Times New Roman"/>
          <w:sz w:val="24"/>
          <w:szCs w:val="24"/>
        </w:rPr>
        <w:t>рисунке:</w:t>
      </w:r>
    </w:p>
    <w:p w:rsidR="00EA7907" w:rsidRDefault="00EA7907" w:rsidP="00925F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60975" cy="360299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11" w:rsidRDefault="00A77A11" w:rsidP="00EA7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7A11" w:rsidRDefault="00A77A11" w:rsidP="00EA7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7A11" w:rsidRDefault="00A77A11" w:rsidP="00EA7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0A40" w:rsidRDefault="00D00A40" w:rsidP="00EA7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0A40" w:rsidRDefault="00D00A40" w:rsidP="00EA7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907" w:rsidRDefault="00946C70" w:rsidP="00EA7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2E3F74" w:rsidRDefault="00EA7907" w:rsidP="004B4E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3767011"/>
            <wp:effectExtent l="1905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E17" w:rsidRPr="004F2BDF" w:rsidRDefault="004B4E17" w:rsidP="004F2B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A05">
        <w:rPr>
          <w:rFonts w:ascii="Times New Roman" w:hAnsi="Times New Roman"/>
          <w:sz w:val="28"/>
          <w:szCs w:val="28"/>
        </w:rPr>
        <w:t xml:space="preserve"> </w:t>
      </w:r>
      <w:r w:rsidRPr="004F2BDF">
        <w:rPr>
          <w:rFonts w:ascii="Times New Roman" w:hAnsi="Times New Roman" w:cs="Times New Roman"/>
          <w:sz w:val="24"/>
          <w:szCs w:val="24"/>
        </w:rPr>
        <w:t xml:space="preserve">Истинная зависимость (бледная прерывистая линия), ее прогноз (сплошная жирная кривая) и </w:t>
      </w:r>
      <w:r w:rsidRPr="004F2BDF">
        <w:rPr>
          <w:rFonts w:ascii="Times New Roman" w:hAnsi="Times New Roman" w:cs="Times New Roman"/>
          <w:i/>
          <w:iCs/>
          <w:sz w:val="24"/>
          <w:szCs w:val="24"/>
        </w:rPr>
        <w:t>ε</w:t>
      </w:r>
      <w:r w:rsidRPr="004F2BDF">
        <w:rPr>
          <w:rFonts w:ascii="Times New Roman" w:hAnsi="Times New Roman" w:cs="Times New Roman"/>
          <w:iCs/>
          <w:sz w:val="24"/>
          <w:szCs w:val="24"/>
        </w:rPr>
        <w:t>-зона. Тренировочная последовательность (+). Опорные векторы(</w:t>
      </w:r>
      <m:oMath>
        <m:r>
          <w:rPr>
            <w:rFonts w:ascii="Times New Roman" w:hAnsi="Cambria Math" w:cs="Times New Roman"/>
            <w:sz w:val="24"/>
            <w:szCs w:val="24"/>
          </w:rPr>
          <m:t>⨁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4F2BDF">
        <w:rPr>
          <w:rFonts w:ascii="Times New Roman" w:hAnsi="Times New Roman" w:cs="Times New Roman"/>
          <w:iCs/>
          <w:sz w:val="24"/>
          <w:szCs w:val="24"/>
        </w:rPr>
        <w:t>.</w:t>
      </w:r>
    </w:p>
    <w:p w:rsidR="004B4E17" w:rsidRPr="004F2BDF" w:rsidRDefault="004B4E17" w:rsidP="004F2B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F2BD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F2BDF" w:rsidRPr="004F2BDF">
        <w:rPr>
          <w:rFonts w:ascii="Times New Roman" w:hAnsi="Times New Roman" w:cs="Times New Roman"/>
          <w:sz w:val="24"/>
          <w:szCs w:val="24"/>
        </w:rPr>
        <w:t xml:space="preserve"> </w:t>
      </w:r>
      <w:r w:rsidRPr="004F2BDF">
        <w:rPr>
          <w:rFonts w:ascii="Times New Roman" w:hAnsi="Times New Roman" w:cs="Times New Roman"/>
          <w:sz w:val="24"/>
          <w:szCs w:val="24"/>
        </w:rPr>
        <w:t xml:space="preserve"> иллюстрирует, как увеличение </w:t>
      </w:r>
      <w:r w:rsidRPr="004F2BDF">
        <w:rPr>
          <w:rFonts w:ascii="Times New Roman" w:hAnsi="Times New Roman" w:cs="Times New Roman"/>
          <w:iCs/>
          <w:sz w:val="24"/>
          <w:szCs w:val="24"/>
        </w:rPr>
        <w:t>ε-области сглаживает влияние шума (данные сильно зашумлены) на модель (прогноз истинной закономерности, синусоиды в данном случае). Увеличение ε означает ослабление требований к точности аппроксимации на ТП. Это ведёт также к уменьшению числа опорных векторов. Слева: ε = 0.1, выбраны 15 опорных векторов. Справа: ε = 0.5, выбраны 6 опорных векторов, которые обеспечивают лучший прогноз.</w:t>
      </w:r>
    </w:p>
    <w:p w:rsidR="004B4E17" w:rsidRPr="005D4A05" w:rsidRDefault="004B4E17" w:rsidP="004B4E17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4B4E17" w:rsidRPr="004B4E17" w:rsidRDefault="004B4E17" w:rsidP="004B4E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3F74" w:rsidRPr="00793468" w:rsidRDefault="002E3F74" w:rsidP="002E3F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3F74" w:rsidRPr="00793468" w:rsidRDefault="002E3F74" w:rsidP="002E3F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3F74" w:rsidRPr="00793468" w:rsidRDefault="002E3F74" w:rsidP="002E3F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3F74" w:rsidRPr="00793468" w:rsidRDefault="002E3F74" w:rsidP="002E3F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3F74" w:rsidRPr="00793468" w:rsidRDefault="002E3F74" w:rsidP="002E3F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3F74" w:rsidRPr="00793468" w:rsidRDefault="002E3F74" w:rsidP="002E3F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3F74" w:rsidRPr="00793468" w:rsidRDefault="002E3F74" w:rsidP="002E3F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3F74" w:rsidRPr="00793468" w:rsidRDefault="002E3F74" w:rsidP="002E3F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3F74" w:rsidRPr="00793468" w:rsidRDefault="002E3F74" w:rsidP="002E3F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A05E7" w:rsidRDefault="008A05E7" w:rsidP="002E3F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3F74" w:rsidRPr="00BB3E17" w:rsidRDefault="00BB3E17" w:rsidP="008A05E7">
      <w:pPr>
        <w:spacing w:after="0" w:line="240" w:lineRule="auto"/>
        <w:ind w:firstLine="851"/>
        <w:jc w:val="both"/>
        <w:rPr>
          <w:rFonts w:ascii="Times New Roman" w:hAnsi="Times New Roman"/>
          <w:iCs/>
          <w:sz w:val="24"/>
          <w:szCs w:val="24"/>
        </w:rPr>
      </w:pPr>
      <w:r w:rsidRPr="00BB3E17">
        <w:rPr>
          <w:rFonts w:ascii="Times New Roman" w:hAnsi="Times New Roman" w:cs="Times New Roman"/>
          <w:sz w:val="24"/>
          <w:szCs w:val="24"/>
        </w:rPr>
        <w:lastRenderedPageBreak/>
        <w:t xml:space="preserve">На рисунке </w:t>
      </w:r>
      <w:r w:rsidR="002E3F74" w:rsidRPr="00BB3E17">
        <w:rPr>
          <w:rFonts w:ascii="Times New Roman" w:hAnsi="Times New Roman"/>
          <w:sz w:val="24"/>
          <w:szCs w:val="24"/>
        </w:rPr>
        <w:t xml:space="preserve">показаны построенные по точным данным машины опорных векторов </w:t>
      </w:r>
      <w:r w:rsidR="002E3F74" w:rsidRPr="00BB3E17">
        <w:rPr>
          <w:rFonts w:ascii="Times New Roman" w:hAnsi="Times New Roman"/>
          <w:iCs/>
          <w:sz w:val="24"/>
          <w:szCs w:val="24"/>
        </w:rPr>
        <w:t>для различных значений параметра ε: прогноз истинной закономерности (сплошная линия) по данным тренировочной последовательности (мелкие точки), а также образцы (жирные точки), определяющие опорные векторы. Заметим, что с уменьшением ε растет число опорных векторов. Вверху: слева ε = 0.5, справа ε = 0.2; внизу: слева ε = 0.1, справа ε = 0.02.</w:t>
      </w:r>
    </w:p>
    <w:p w:rsidR="002E3F74" w:rsidRPr="002E3F74" w:rsidRDefault="008A05E7" w:rsidP="008A05E7">
      <w:pPr>
        <w:tabs>
          <w:tab w:val="left" w:pos="600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62D7A" w:rsidRPr="00EA7907" w:rsidRDefault="006D712E" w:rsidP="006D712E">
      <w:pPr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6D712E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5589905" cy="5048885"/>
            <wp:effectExtent l="19050" t="0" r="0" b="0"/>
            <wp:docPr id="5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504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12E" w:rsidRDefault="006D712E" w:rsidP="00C62D7A">
      <w:pPr>
        <w:ind w:firstLine="567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C62D7A" w:rsidRPr="001C4B24" w:rsidRDefault="00C62D7A" w:rsidP="00C62D7A">
      <w:pPr>
        <w:ind w:firstLine="567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75138">
        <w:rPr>
          <w:rFonts w:ascii="Times New Roman" w:hAnsi="Times New Roman" w:cs="Times New Roman"/>
          <w:iCs/>
          <w:sz w:val="28"/>
          <w:szCs w:val="28"/>
        </w:rPr>
        <w:t>Литература</w:t>
      </w:r>
    </w:p>
    <w:p w:rsidR="00C62D7A" w:rsidRPr="00EA7907" w:rsidRDefault="00C62D7A" w:rsidP="00C62D7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  <w:lang w:val="en-US"/>
        </w:rPr>
      </w:pPr>
      <w:r w:rsidRPr="00D10E02">
        <w:rPr>
          <w:rFonts w:ascii="Times New Roman" w:eastAsia="CMR10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>.</w:t>
      </w:r>
      <w:r w:rsidRPr="00D10E02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r w:rsidRPr="0041688E">
        <w:rPr>
          <w:lang w:val="en-US"/>
        </w:rPr>
        <w:t xml:space="preserve"> </w:t>
      </w:r>
      <w:r w:rsidRPr="008D09F3">
        <w:rPr>
          <w:rFonts w:ascii="Times New Roman" w:eastAsia="CMR10" w:hAnsi="Times New Roman" w:cs="Times New Roman"/>
          <w:i/>
          <w:sz w:val="24"/>
          <w:szCs w:val="24"/>
          <w:lang w:val="en-US"/>
        </w:rPr>
        <w:t>A Tutorial on Support Vector Regression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>.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>Alexander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MR10" w:hAnsi="Times New Roman" w:cs="Times New Roman"/>
          <w:sz w:val="24"/>
          <w:szCs w:val="24"/>
          <w:lang w:val="en-US"/>
        </w:rPr>
        <w:t>Smola</w:t>
      </w:r>
      <w:proofErr w:type="spellEnd"/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and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r w:rsidRPr="00875138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Bernhard </w:t>
      </w:r>
      <w:proofErr w:type="spellStart"/>
      <w:r w:rsidRPr="00875138">
        <w:rPr>
          <w:rFonts w:ascii="Times New Roman" w:eastAsia="CMR10" w:hAnsi="Times New Roman" w:cs="Times New Roman"/>
          <w:sz w:val="24"/>
          <w:szCs w:val="24"/>
          <w:lang w:val="en-US"/>
        </w:rPr>
        <w:t>Scholkopf</w:t>
      </w:r>
      <w:proofErr w:type="spellEnd"/>
      <w:r w:rsidRPr="00D10E02">
        <w:rPr>
          <w:rFonts w:ascii="Times New Roman" w:eastAsia="CMR10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 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>NeuroCOLT2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>Technical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>Report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>Series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>.</w:t>
      </w:r>
      <w:r w:rsidRPr="00315FD2">
        <w:rPr>
          <w:rFonts w:ascii="Times New Roman" w:eastAsia="CMR10" w:hAnsi="Times New Roman" w:cs="Times New Roman"/>
          <w:sz w:val="24"/>
          <w:szCs w:val="24"/>
          <w:lang w:val="en-US"/>
        </w:rPr>
        <w:t xml:space="preserve"> </w:t>
      </w:r>
      <w:r w:rsidRPr="0041688E">
        <w:rPr>
          <w:rFonts w:ascii="Times New Roman" w:eastAsia="CMR10" w:hAnsi="Times New Roman" w:cs="Times New Roman"/>
          <w:sz w:val="24"/>
          <w:szCs w:val="24"/>
          <w:lang w:val="en-US"/>
        </w:rPr>
        <w:t>October,1998</w:t>
      </w:r>
      <w:r>
        <w:rPr>
          <w:rFonts w:ascii="Times New Roman" w:eastAsia="CMR10" w:hAnsi="Times New Roman" w:cs="Times New Roman"/>
          <w:sz w:val="24"/>
          <w:szCs w:val="24"/>
          <w:lang w:val="en-US"/>
        </w:rPr>
        <w:t>.</w:t>
      </w:r>
    </w:p>
    <w:p w:rsidR="00C62D7A" w:rsidRDefault="00C62D7A" w:rsidP="00C62D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9F3">
        <w:rPr>
          <w:rFonts w:ascii="Times New Roman" w:eastAsia="CMR10" w:hAnsi="Times New Roman" w:cs="Times New Roman"/>
          <w:sz w:val="24"/>
          <w:szCs w:val="24"/>
          <w:lang w:val="en-US"/>
        </w:rPr>
        <w:t>2.</w:t>
      </w:r>
      <w:r w:rsidRPr="00BF08A0">
        <w:rPr>
          <w:rFonts w:ascii="TimesNewRomanPS-Italic" w:hAnsi="TimesNewRomanPS-Italic" w:cs="TimesNewRomanPS-Italic"/>
          <w:i/>
          <w:iCs/>
          <w:sz w:val="42"/>
          <w:szCs w:val="42"/>
          <w:lang w:val="en-US"/>
        </w:rPr>
        <w:t xml:space="preserve"> </w:t>
      </w:r>
      <w:r w:rsidRPr="00BF08A0">
        <w:rPr>
          <w:rFonts w:ascii="TimesNewRomanPS-Italic" w:hAnsi="TimesNewRomanPS-Italic" w:cs="TimesNewRomanPS-Italic"/>
          <w:i/>
          <w:iCs/>
          <w:sz w:val="24"/>
          <w:szCs w:val="24"/>
          <w:lang w:val="en-US"/>
        </w:rPr>
        <w:t>A tutorial on support vector regression</w:t>
      </w:r>
      <w:r w:rsidRPr="00BF08A0">
        <w:rPr>
          <w:rFonts w:ascii="TimesNewRomanPS-Italic" w:hAnsi="TimesNewRomanPS-Italic" w:cs="TimesNewRomanPS-Italic"/>
          <w:iCs/>
          <w:sz w:val="24"/>
          <w:szCs w:val="24"/>
          <w:lang w:val="en-US"/>
        </w:rPr>
        <w:t>.</w:t>
      </w:r>
      <w:r w:rsidRPr="00BF08A0">
        <w:rPr>
          <w:rFonts w:ascii="TimesNewRomanPS" w:hAnsi="TimesNewRomanPS" w:cs="TimesNewRomanPS"/>
          <w:sz w:val="24"/>
          <w:szCs w:val="24"/>
          <w:lang w:val="en-US"/>
        </w:rPr>
        <w:t xml:space="preserve"> </w:t>
      </w:r>
      <w:r w:rsidRPr="00580D91">
        <w:rPr>
          <w:rFonts w:ascii="TimesNewRomanPS" w:hAnsi="TimesNewRomanPS" w:cs="TimesNewRomanPS"/>
          <w:sz w:val="24"/>
          <w:szCs w:val="24"/>
          <w:lang w:val="en-US"/>
        </w:rPr>
        <w:t xml:space="preserve">A . J. </w:t>
      </w:r>
      <w:proofErr w:type="spellStart"/>
      <w:r w:rsidRPr="00580D91">
        <w:rPr>
          <w:rFonts w:ascii="TimesNewRomanPS" w:hAnsi="TimesNewRomanPS" w:cs="TimesNewRomanPS"/>
          <w:sz w:val="24"/>
          <w:szCs w:val="24"/>
          <w:lang w:val="en-US"/>
        </w:rPr>
        <w:t>Smola</w:t>
      </w:r>
      <w:proofErr w:type="spellEnd"/>
      <w:r w:rsidRPr="00580D91">
        <w:rPr>
          <w:rFonts w:ascii="TimesNewRomanPS" w:hAnsi="TimesNewRomanPS" w:cs="TimesNewRomanPS"/>
          <w:sz w:val="24"/>
          <w:szCs w:val="24"/>
          <w:lang w:val="en-US"/>
        </w:rPr>
        <w:t xml:space="preserve"> and B. </w:t>
      </w:r>
      <w:proofErr w:type="spellStart"/>
      <w:r w:rsidRPr="00580D91">
        <w:rPr>
          <w:rFonts w:ascii="TimesNewRomanPS" w:hAnsi="TimesNewRomanPS" w:cs="TimesNewRomanPS"/>
          <w:sz w:val="24"/>
          <w:szCs w:val="24"/>
          <w:lang w:val="en-US"/>
        </w:rPr>
        <w:t>Scholkopf</w:t>
      </w:r>
      <w:proofErr w:type="spellEnd"/>
      <w:r>
        <w:rPr>
          <w:rFonts w:ascii="TimesNewRomanPS" w:hAnsi="TimesNewRomanPS" w:cs="TimesNewRomanPS"/>
          <w:sz w:val="24"/>
          <w:szCs w:val="24"/>
          <w:lang w:val="en-US"/>
        </w:rPr>
        <w:t xml:space="preserve"> </w:t>
      </w:r>
      <w:r w:rsidRPr="00BF08A0">
        <w:rPr>
          <w:rFonts w:ascii="Times New Roman" w:hAnsi="Times New Roman" w:cs="Times New Roman"/>
          <w:sz w:val="24"/>
          <w:szCs w:val="24"/>
          <w:lang w:val="en-US"/>
        </w:rPr>
        <w:t xml:space="preserve">Statistics and Computing </w:t>
      </w:r>
      <w:r w:rsidRPr="00BF08A0">
        <w:rPr>
          <w:rFonts w:ascii="Times New Roman" w:hAnsi="Times New Roman" w:cs="Times New Roman"/>
          <w:bCs/>
          <w:sz w:val="24"/>
          <w:szCs w:val="24"/>
          <w:lang w:val="en-US"/>
        </w:rPr>
        <w:t>14</w:t>
      </w:r>
      <w:r w:rsidRPr="00BF08A0">
        <w:rPr>
          <w:rFonts w:ascii="Times New Roman" w:hAnsi="Times New Roman" w:cs="Times New Roman"/>
          <w:sz w:val="24"/>
          <w:szCs w:val="24"/>
          <w:lang w:val="en-US"/>
        </w:rPr>
        <w:t>: 199–222, 200</w:t>
      </w:r>
      <w:r>
        <w:rPr>
          <w:rFonts w:ascii="Times New Roman" w:hAnsi="Times New Roman" w:cs="Times New Roman"/>
          <w:sz w:val="24"/>
          <w:szCs w:val="24"/>
          <w:lang w:val="en-US"/>
        </w:rPr>
        <w:t>4.</w:t>
      </w:r>
    </w:p>
    <w:p w:rsidR="00A24C82" w:rsidRPr="00EA7907" w:rsidRDefault="00A24C8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24C82" w:rsidRPr="00EA7907" w:rsidSect="00125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characterSpacingControl w:val="doNotCompress"/>
  <w:compat>
    <w:useFELayout/>
  </w:compat>
  <w:rsids>
    <w:rsidRoot w:val="00EA7907"/>
    <w:rsid w:val="0000768D"/>
    <w:rsid w:val="000353CC"/>
    <w:rsid w:val="0005268F"/>
    <w:rsid w:val="000761DC"/>
    <w:rsid w:val="0008027C"/>
    <w:rsid w:val="000967EB"/>
    <w:rsid w:val="000A5678"/>
    <w:rsid w:val="000A75F4"/>
    <w:rsid w:val="000E041B"/>
    <w:rsid w:val="000E5523"/>
    <w:rsid w:val="00145471"/>
    <w:rsid w:val="00163D2A"/>
    <w:rsid w:val="001D0798"/>
    <w:rsid w:val="00230F6D"/>
    <w:rsid w:val="002970BD"/>
    <w:rsid w:val="002A4B04"/>
    <w:rsid w:val="002B6481"/>
    <w:rsid w:val="002D5143"/>
    <w:rsid w:val="002E1B14"/>
    <w:rsid w:val="002E3F74"/>
    <w:rsid w:val="003009C5"/>
    <w:rsid w:val="00313E6D"/>
    <w:rsid w:val="003201D8"/>
    <w:rsid w:val="00350C67"/>
    <w:rsid w:val="003608CD"/>
    <w:rsid w:val="0036318B"/>
    <w:rsid w:val="003A1AC5"/>
    <w:rsid w:val="003A5DA1"/>
    <w:rsid w:val="003C3B66"/>
    <w:rsid w:val="003E34F2"/>
    <w:rsid w:val="003E7BA3"/>
    <w:rsid w:val="003F16AF"/>
    <w:rsid w:val="00430D5D"/>
    <w:rsid w:val="00432F87"/>
    <w:rsid w:val="00444A0C"/>
    <w:rsid w:val="004A01C2"/>
    <w:rsid w:val="004A2BB8"/>
    <w:rsid w:val="004B4E17"/>
    <w:rsid w:val="004B547E"/>
    <w:rsid w:val="004C5C1D"/>
    <w:rsid w:val="004E28B3"/>
    <w:rsid w:val="004F2BDF"/>
    <w:rsid w:val="004F6ABC"/>
    <w:rsid w:val="005509E3"/>
    <w:rsid w:val="00565917"/>
    <w:rsid w:val="006003AB"/>
    <w:rsid w:val="006230D0"/>
    <w:rsid w:val="006244F9"/>
    <w:rsid w:val="006D4E89"/>
    <w:rsid w:val="006D712E"/>
    <w:rsid w:val="006E127A"/>
    <w:rsid w:val="0070651E"/>
    <w:rsid w:val="007254A6"/>
    <w:rsid w:val="007536D1"/>
    <w:rsid w:val="00793468"/>
    <w:rsid w:val="007C33BD"/>
    <w:rsid w:val="008018CC"/>
    <w:rsid w:val="00816E48"/>
    <w:rsid w:val="008248B7"/>
    <w:rsid w:val="008723B6"/>
    <w:rsid w:val="00872761"/>
    <w:rsid w:val="00893C24"/>
    <w:rsid w:val="008A05E7"/>
    <w:rsid w:val="008F0FBA"/>
    <w:rsid w:val="00923A0C"/>
    <w:rsid w:val="00925F64"/>
    <w:rsid w:val="00926DBE"/>
    <w:rsid w:val="00944654"/>
    <w:rsid w:val="00946C70"/>
    <w:rsid w:val="00980E1B"/>
    <w:rsid w:val="0099792B"/>
    <w:rsid w:val="009C3852"/>
    <w:rsid w:val="00A24C82"/>
    <w:rsid w:val="00A77A11"/>
    <w:rsid w:val="00AC1417"/>
    <w:rsid w:val="00AE4A88"/>
    <w:rsid w:val="00B02BD0"/>
    <w:rsid w:val="00B0485A"/>
    <w:rsid w:val="00B8060A"/>
    <w:rsid w:val="00B94E9D"/>
    <w:rsid w:val="00BA4E82"/>
    <w:rsid w:val="00BB3E17"/>
    <w:rsid w:val="00BB6704"/>
    <w:rsid w:val="00BC160C"/>
    <w:rsid w:val="00C05BBD"/>
    <w:rsid w:val="00C507EF"/>
    <w:rsid w:val="00C62D7A"/>
    <w:rsid w:val="00C915A4"/>
    <w:rsid w:val="00CC4DE4"/>
    <w:rsid w:val="00D00A40"/>
    <w:rsid w:val="00D13AF2"/>
    <w:rsid w:val="00D23431"/>
    <w:rsid w:val="00D62FD5"/>
    <w:rsid w:val="00DA27D4"/>
    <w:rsid w:val="00DE088D"/>
    <w:rsid w:val="00DE7A92"/>
    <w:rsid w:val="00E3140E"/>
    <w:rsid w:val="00E454FE"/>
    <w:rsid w:val="00E85F7E"/>
    <w:rsid w:val="00EA7907"/>
    <w:rsid w:val="00ED255D"/>
    <w:rsid w:val="00ED7886"/>
    <w:rsid w:val="00F01711"/>
    <w:rsid w:val="00F41386"/>
    <w:rsid w:val="00F476A6"/>
    <w:rsid w:val="00F5442C"/>
    <w:rsid w:val="00F80DCF"/>
    <w:rsid w:val="00F95438"/>
    <w:rsid w:val="00FB6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6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EA7907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A7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9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63" Type="http://schemas.openxmlformats.org/officeDocument/2006/relationships/image" Target="media/image3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image" Target="media/image28.wmf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9.wmf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tif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2.emf"/><Relationship Id="rId8" Type="http://schemas.openxmlformats.org/officeDocument/2006/relationships/image" Target="media/image4.wmf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34540-E8A4-4F2F-A133-55340E887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9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22</cp:revision>
  <dcterms:created xsi:type="dcterms:W3CDTF">2021-02-24T11:02:00Z</dcterms:created>
  <dcterms:modified xsi:type="dcterms:W3CDTF">2025-02-26T16:38:00Z</dcterms:modified>
</cp:coreProperties>
</file>