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F1" w:rsidRDefault="006E11F1" w:rsidP="006E11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этапы построения машин опорных векторов</w:t>
      </w:r>
    </w:p>
    <w:p w:rsidR="006E11F1" w:rsidRDefault="006E11F1" w:rsidP="006E1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1F1" w:rsidRDefault="006E11F1" w:rsidP="006E1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занятия</w:t>
      </w:r>
    </w:p>
    <w:p w:rsidR="006E11F1" w:rsidRDefault="006E11F1" w:rsidP="006E1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11F1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i/>
          <w:sz w:val="24"/>
          <w:szCs w:val="24"/>
        </w:rPr>
        <w:t>Общие положения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11F1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730" w:rsidRPr="00DF6713" w:rsidRDefault="006E11F1" w:rsidP="006E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Основные этапы построения машин опорных векторов:</w:t>
      </w:r>
    </w:p>
    <w:p w:rsidR="00057730" w:rsidRPr="00DF6713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730" w:rsidRPr="00DF6713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предобработка исходных данных;</w:t>
      </w:r>
    </w:p>
    <w:p w:rsidR="00057730" w:rsidRPr="00DF6713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730" w:rsidRPr="00DF6713" w:rsidRDefault="00057730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ядра;</w:t>
      </w:r>
    </w:p>
    <w:p w:rsidR="00057730" w:rsidRPr="00DF6713" w:rsidRDefault="00057730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7730" w:rsidRPr="00057730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стратегии формирования выборок;</w:t>
      </w:r>
    </w:p>
    <w:p w:rsidR="00057730" w:rsidRPr="00057730" w:rsidRDefault="006E11F1" w:rsidP="006E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7730" w:rsidRPr="00057730" w:rsidRDefault="00057730" w:rsidP="006E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настройка машины;</w:t>
      </w:r>
    </w:p>
    <w:p w:rsidR="00057730" w:rsidRPr="00057730" w:rsidRDefault="00057730" w:rsidP="006E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7730" w:rsidRPr="00DF6713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 настроенной машины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57730" w:rsidRPr="00057730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1F1" w:rsidRPr="00DF6713" w:rsidRDefault="006E11F1" w:rsidP="006E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построенной машины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7730" w:rsidRPr="00DF6713" w:rsidRDefault="00057730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6818" w:rsidRPr="00DF6713" w:rsidRDefault="006E11F1" w:rsidP="006E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Определяющие этапы этого процесса: настройка машины (выбор модели, сюда можно отнести и</w:t>
      </w:r>
      <w:r>
        <w:rPr>
          <w:rFonts w:ascii="Times New Roman" w:hAnsi="Times New Roman" w:cs="Times New Roman"/>
          <w:sz w:val="24"/>
          <w:szCs w:val="24"/>
        </w:rPr>
        <w:t xml:space="preserve"> выбор ядра</w:t>
      </w:r>
      <w:r>
        <w:rPr>
          <w:rFonts w:ascii="Times New Roman" w:eastAsia="Times New Roman" w:hAnsi="Times New Roman" w:cs="Times New Roman"/>
          <w:sz w:val="24"/>
          <w:szCs w:val="24"/>
        </w:rPr>
        <w:t>) и определение оптимальных параметров настроенной машины (обучение  машины).</w:t>
      </w:r>
    </w:p>
    <w:p w:rsidR="006E11F1" w:rsidRDefault="006E11F1" w:rsidP="006E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11F1" w:rsidRPr="00A207F0" w:rsidRDefault="006E11F1" w:rsidP="006E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Настройка  машины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предполагает  поиск  таких  значений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параметров  регуляризации  и  ядра,  которые  приводят  к  наиболее высокому  качеству  машины.  </w:t>
      </w:r>
      <w:r w:rsidR="00A207F0" w:rsidRPr="00A20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07F0" w:rsidRPr="00DF6713" w:rsidRDefault="006E11F1" w:rsidP="006E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Необходимо оценивать качество машин, получаемых в процессе настройки, а также качество обученной машины. Для этого надо определить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показатели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(характеристики)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качества обучения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E11F1" w:rsidRPr="00DF6713" w:rsidRDefault="005B7CD5" w:rsidP="006E11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6713">
        <w:rPr>
          <w:rFonts w:ascii="Times New Roman" w:eastAsia="Times New Roman" w:hAnsi="Times New Roman" w:cs="Times New Roman"/>
          <w:sz w:val="24"/>
          <w:szCs w:val="24"/>
        </w:rPr>
        <w:tab/>
      </w:r>
      <w:r w:rsidR="006E11F1">
        <w:rPr>
          <w:rFonts w:ascii="Times New Roman" w:eastAsia="Times New Roman" w:hAnsi="Times New Roman" w:cs="Times New Roman"/>
          <w:sz w:val="24"/>
          <w:szCs w:val="24"/>
        </w:rPr>
        <w:t xml:space="preserve">Корректно оценить качество данной модели позволяет </w:t>
      </w:r>
      <w:r w:rsidR="006E11F1">
        <w:rPr>
          <w:rFonts w:ascii="Times New Roman" w:eastAsia="Times New Roman" w:hAnsi="Times New Roman" w:cs="Times New Roman"/>
          <w:b/>
          <w:sz w:val="24"/>
          <w:szCs w:val="24"/>
        </w:rPr>
        <w:t xml:space="preserve">технология </w:t>
      </w:r>
      <w:proofErr w:type="spellStart"/>
      <w:r w:rsidR="006E11F1">
        <w:rPr>
          <w:rFonts w:ascii="Times New Roman" w:eastAsia="Times New Roman" w:hAnsi="Times New Roman" w:cs="Times New Roman"/>
          <w:b/>
          <w:sz w:val="24"/>
          <w:szCs w:val="24"/>
        </w:rPr>
        <w:t>перевыбора</w:t>
      </w:r>
      <w:proofErr w:type="spellEnd"/>
      <w:r w:rsidR="006E11F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B7CD5" w:rsidRPr="00DF6713" w:rsidRDefault="005B7CD5" w:rsidP="006E11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725B" w:rsidRPr="00DF6713" w:rsidRDefault="006E11F1" w:rsidP="006E11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Предобработка исходных данных при построении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в первую очередь предполагает</w:t>
      </w:r>
      <w:r>
        <w:rPr>
          <w:rFonts w:cs="NewCenturySchlbk-Roman"/>
          <w:b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отбор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feature</w:t>
      </w:r>
      <w:r w:rsidRPr="006E11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selection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FS</w:t>
      </w:r>
      <w:r>
        <w:rPr>
          <w:rFonts w:ascii="Times New Roman" w:hAnsi="Times New Roman"/>
          <w:sz w:val="24"/>
          <w:szCs w:val="24"/>
        </w:rPr>
        <w:t xml:space="preserve">) и </w:t>
      </w:r>
      <w:r>
        <w:rPr>
          <w:rFonts w:ascii="Times New Roman" w:hAnsi="Times New Roman" w:cs="Times New Roman"/>
          <w:b/>
          <w:sz w:val="24"/>
          <w:szCs w:val="24"/>
        </w:rPr>
        <w:t>выделение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(конструирование новых признаков из исходных) (</w:t>
      </w:r>
      <w:r>
        <w:rPr>
          <w:rFonts w:ascii="Times New Roman" w:hAnsi="Times New Roman"/>
          <w:sz w:val="24"/>
          <w:szCs w:val="24"/>
          <w:lang w:val="en-US"/>
        </w:rPr>
        <w:t>feature</w:t>
      </w:r>
      <w:r w:rsidRPr="006E11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extraction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FE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признаков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059F8" w:rsidRPr="00387D79" w:rsidRDefault="00387D79" w:rsidP="006E11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6713">
        <w:rPr>
          <w:rFonts w:ascii="Times New Roman" w:hAnsi="Times New Roman"/>
          <w:sz w:val="24"/>
          <w:szCs w:val="24"/>
        </w:rPr>
        <w:tab/>
      </w:r>
      <w:r w:rsidR="006E11F1">
        <w:rPr>
          <w:rFonts w:ascii="Times New Roman" w:hAnsi="Times New Roman"/>
          <w:sz w:val="24"/>
          <w:szCs w:val="24"/>
        </w:rPr>
        <w:t xml:space="preserve">Перед применением методов </w:t>
      </w:r>
      <w:r w:rsidR="006E11F1">
        <w:rPr>
          <w:rFonts w:ascii="Times New Roman" w:hAnsi="Times New Roman"/>
          <w:sz w:val="24"/>
          <w:szCs w:val="24"/>
          <w:lang w:val="en-US"/>
        </w:rPr>
        <w:t>FS</w:t>
      </w:r>
      <w:r w:rsidR="006E11F1" w:rsidRPr="006E11F1">
        <w:rPr>
          <w:rFonts w:ascii="Times New Roman" w:hAnsi="Times New Roman"/>
          <w:sz w:val="24"/>
          <w:szCs w:val="24"/>
        </w:rPr>
        <w:t xml:space="preserve"> </w:t>
      </w:r>
      <w:r w:rsidR="006E11F1">
        <w:rPr>
          <w:rFonts w:ascii="Times New Roman" w:hAnsi="Times New Roman"/>
          <w:sz w:val="24"/>
          <w:szCs w:val="24"/>
        </w:rPr>
        <w:t xml:space="preserve">и/или </w:t>
      </w:r>
      <w:r w:rsidR="006E11F1">
        <w:rPr>
          <w:rFonts w:ascii="Times New Roman" w:hAnsi="Times New Roman"/>
          <w:sz w:val="24"/>
          <w:szCs w:val="24"/>
          <w:lang w:val="en-US"/>
        </w:rPr>
        <w:t>FE</w:t>
      </w:r>
      <w:r w:rsidR="006E11F1">
        <w:rPr>
          <w:rFonts w:ascii="Times New Roman" w:hAnsi="Times New Roman"/>
          <w:sz w:val="24"/>
          <w:szCs w:val="24"/>
        </w:rPr>
        <w:t xml:space="preserve"> целесообразно использовать процедуру </w:t>
      </w:r>
      <w:r w:rsidR="006E11F1" w:rsidRPr="00E059F8">
        <w:rPr>
          <w:rFonts w:ascii="Times New Roman" w:hAnsi="Times New Roman"/>
          <w:b/>
          <w:sz w:val="24"/>
          <w:szCs w:val="24"/>
        </w:rPr>
        <w:t>очищения от шума</w:t>
      </w:r>
      <w:r w:rsidR="006E11F1">
        <w:rPr>
          <w:rFonts w:ascii="Times New Roman" w:hAnsi="Times New Roman"/>
          <w:sz w:val="24"/>
          <w:szCs w:val="24"/>
        </w:rPr>
        <w:t xml:space="preserve">, т.е. от бесполезных признаков, не влияющих на отклик. </w:t>
      </w:r>
    </w:p>
    <w:p w:rsidR="00387D79" w:rsidRPr="00DF6713" w:rsidRDefault="00387D79" w:rsidP="006E11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6713">
        <w:rPr>
          <w:rFonts w:ascii="Times New Roman" w:hAnsi="Times New Roman" w:cs="Times New Roman"/>
          <w:sz w:val="24"/>
          <w:szCs w:val="24"/>
        </w:rPr>
        <w:tab/>
      </w:r>
      <w:r w:rsidR="006E11F1">
        <w:rPr>
          <w:rFonts w:ascii="Times New Roman" w:hAnsi="Times New Roman" w:cs="Times New Roman"/>
          <w:sz w:val="24"/>
          <w:szCs w:val="24"/>
        </w:rPr>
        <w:t xml:space="preserve">Перед началом анализа все данные необходимо </w:t>
      </w:r>
      <w:r w:rsidR="006E11F1" w:rsidRPr="00E059F8">
        <w:rPr>
          <w:rFonts w:ascii="Times New Roman" w:hAnsi="Times New Roman" w:cs="Times New Roman"/>
          <w:b/>
          <w:sz w:val="24"/>
          <w:szCs w:val="24"/>
        </w:rPr>
        <w:t>масштабировать</w:t>
      </w:r>
      <w:r w:rsidR="006E11F1">
        <w:rPr>
          <w:rFonts w:ascii="Times New Roman" w:hAnsi="Times New Roman" w:cs="Times New Roman"/>
          <w:sz w:val="24"/>
          <w:szCs w:val="24"/>
        </w:rPr>
        <w:t xml:space="preserve"> или </w:t>
      </w:r>
      <w:r w:rsidR="006E11F1" w:rsidRPr="00E059F8">
        <w:rPr>
          <w:rFonts w:ascii="Times New Roman" w:hAnsi="Times New Roman" w:cs="Times New Roman"/>
          <w:b/>
          <w:sz w:val="24"/>
          <w:szCs w:val="24"/>
        </w:rPr>
        <w:t>стандартизировать</w:t>
      </w:r>
      <w:r w:rsidR="006E11F1">
        <w:rPr>
          <w:rFonts w:ascii="Times New Roman" w:hAnsi="Times New Roman" w:cs="Times New Roman"/>
          <w:sz w:val="24"/>
          <w:szCs w:val="24"/>
        </w:rPr>
        <w:t>, что способствует вычислительной устойчивости используемых алгоритмов.</w:t>
      </w:r>
    </w:p>
    <w:p w:rsidR="006E11F1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1F1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1F1" w:rsidRDefault="006E11F1" w:rsidP="006E11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hAnsi="Times New Roman" w:cs="Times New Roman"/>
          <w:i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арактеристики качества обучения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11F1" w:rsidRDefault="006E11F1" w:rsidP="006E11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Качество очередной модели в процессе настройки машины оценивают на основе определенных </w:t>
      </w:r>
      <w:r>
        <w:rPr>
          <w:rFonts w:ascii="Times New Roman" w:eastAsia="Times New Roman" w:hAnsi="Times New Roman" w:cs="Times New Roman"/>
          <w:sz w:val="24"/>
          <w:szCs w:val="24"/>
        </w:rPr>
        <w:t>характеристик, отражающих качество обучения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performance</w:t>
      </w:r>
      <w:r w:rsidRPr="006E1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measures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validation</w:t>
      </w:r>
      <w:r w:rsidRPr="006E1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Эти характеристики неявно зависят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поэтому их часто называют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функциями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валидации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E11F1" w:rsidRPr="001E2693" w:rsidRDefault="006E11F1" w:rsidP="006E1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сравнения качества обучения различных моделей, полученных при различных значениях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нужно определить и критерий </w:t>
      </w:r>
      <w:r w:rsidRPr="004B75B3">
        <w:rPr>
          <w:rFonts w:ascii="Times New Roman" w:eastAsia="Times New Roman" w:hAnsi="Times New Roman" w:cs="Times New Roman"/>
          <w:sz w:val="24"/>
          <w:szCs w:val="24"/>
        </w:rPr>
        <w:t>поиска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(поиск может быть и многокритериальным). </w:t>
      </w:r>
      <w:r w:rsidR="001E2693" w:rsidRPr="001E2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11F1" w:rsidRPr="004D11E5" w:rsidRDefault="006E11F1" w:rsidP="004D11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Качество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SV</w:t>
      </w:r>
      <w:r>
        <w:rPr>
          <w:rFonts w:ascii="Times New Roman" w:hAnsi="Times New Roman" w:cs="Times New Roman"/>
          <w:bCs/>
          <w:sz w:val="24"/>
          <w:szCs w:val="24"/>
        </w:rPr>
        <w:t>-классификатора</w:t>
      </w:r>
      <w:r>
        <w:rPr>
          <w:rFonts w:ascii="Times New Roman" w:hAnsi="Times New Roman" w:cs="Times New Roman"/>
          <w:sz w:val="24"/>
          <w:szCs w:val="24"/>
        </w:rPr>
        <w:t xml:space="preserve"> может быть исследовано и с использованием ROC-анализа.</w:t>
      </w:r>
    </w:p>
    <w:p w:rsidR="006E11F1" w:rsidRDefault="006E11F1" w:rsidP="006E11F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Практическое руководство по корректному использованию ROC-кривых и основных показателей качества классификации можно найти в работе [1].</w:t>
      </w:r>
    </w:p>
    <w:p w:rsidR="00BF296E" w:rsidRDefault="00BF296E" w:rsidP="006E11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1F1" w:rsidRDefault="006E11F1" w:rsidP="006E1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Стратегии формирования выборок при настройке машины опорных векторов.</w:t>
      </w:r>
    </w:p>
    <w:p w:rsidR="006E11F1" w:rsidRDefault="006E11F1" w:rsidP="006E11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Корректно оценить качество очередной модели в процессе настройки машины позволяет правильно подобранная  </w:t>
      </w:r>
      <w:r>
        <w:rPr>
          <w:rFonts w:ascii="Times New Roman" w:hAnsi="Times New Roman"/>
          <w:b/>
          <w:sz w:val="24"/>
          <w:szCs w:val="24"/>
        </w:rPr>
        <w:t xml:space="preserve">стратегия </w:t>
      </w:r>
      <w:proofErr w:type="spellStart"/>
      <w:r>
        <w:rPr>
          <w:rFonts w:ascii="Times New Roman" w:hAnsi="Times New Roman"/>
          <w:b/>
          <w:sz w:val="24"/>
          <w:szCs w:val="24"/>
        </w:rPr>
        <w:t>перевыбора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resampling</w:t>
      </w:r>
      <w:proofErr w:type="spellEnd"/>
      <w:r w:rsidRPr="006E11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technique</w:t>
      </w:r>
      <w:r>
        <w:rPr>
          <w:rFonts w:ascii="Times New Roman" w:hAnsi="Times New Roman"/>
          <w:sz w:val="24"/>
          <w:szCs w:val="24"/>
        </w:rPr>
        <w:t>).</w:t>
      </w:r>
    </w:p>
    <w:p w:rsidR="001B43A4" w:rsidRPr="00DF6713" w:rsidRDefault="001B43A4" w:rsidP="001B43A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D1D3D" w:rsidRDefault="001B43A4" w:rsidP="001B43A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6E11F1">
        <w:rPr>
          <w:rFonts w:ascii="Times New Roman" w:hAnsi="Times New Roman"/>
          <w:sz w:val="24"/>
          <w:szCs w:val="24"/>
        </w:rPr>
        <w:t xml:space="preserve">роцедура </w:t>
      </w:r>
      <w:r w:rsidR="006E11F1">
        <w:rPr>
          <w:rFonts w:ascii="Times New Roman" w:hAnsi="Times New Roman"/>
          <w:sz w:val="24"/>
          <w:szCs w:val="24"/>
          <w:lang w:val="en-US"/>
        </w:rPr>
        <w:t>hold</w:t>
      </w:r>
      <w:r w:rsidR="006E11F1">
        <w:rPr>
          <w:rFonts w:ascii="Times New Roman" w:hAnsi="Times New Roman"/>
          <w:sz w:val="24"/>
          <w:szCs w:val="24"/>
        </w:rPr>
        <w:t>-</w:t>
      </w:r>
      <w:r w:rsidR="006E11F1">
        <w:rPr>
          <w:rFonts w:ascii="Times New Roman" w:hAnsi="Times New Roman"/>
          <w:sz w:val="24"/>
          <w:szCs w:val="24"/>
          <w:lang w:val="en-US"/>
        </w:rPr>
        <w:t>out</w:t>
      </w:r>
      <w:r w:rsidR="007D1D3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6E11F1">
        <w:rPr>
          <w:rFonts w:ascii="Times New Roman" w:hAnsi="Times New Roman"/>
          <w:sz w:val="24"/>
          <w:szCs w:val="24"/>
        </w:rPr>
        <w:t xml:space="preserve"> </w:t>
      </w:r>
      <w:r w:rsidR="007D1D3D">
        <w:rPr>
          <w:rFonts w:ascii="Times New Roman" w:hAnsi="Times New Roman"/>
          <w:sz w:val="24"/>
          <w:szCs w:val="24"/>
        </w:rPr>
        <w:t xml:space="preserve"> </w:t>
      </w:r>
    </w:p>
    <w:p w:rsidR="007D1D3D" w:rsidRDefault="007D1D3D" w:rsidP="001B43A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  <w:r w:rsidR="006E11F1">
        <w:rPr>
          <w:rFonts w:ascii="Times New Roman" w:hAnsi="Times New Roman"/>
          <w:sz w:val="24"/>
          <w:szCs w:val="24"/>
        </w:rPr>
        <w:t xml:space="preserve"> требуется большой объём исходной выборки для получения статисти</w:t>
      </w:r>
      <w:r>
        <w:rPr>
          <w:rFonts w:ascii="Times New Roman" w:hAnsi="Times New Roman"/>
          <w:sz w:val="24"/>
          <w:szCs w:val="24"/>
        </w:rPr>
        <w:t>чески обоснованных результатов;</w:t>
      </w:r>
    </w:p>
    <w:p w:rsidR="00781895" w:rsidRDefault="007D1D3D" w:rsidP="001B43A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</w:t>
      </w:r>
      <w:r w:rsidR="006E11F1">
        <w:rPr>
          <w:rFonts w:ascii="Times New Roman" w:hAnsi="Times New Roman"/>
          <w:sz w:val="24"/>
          <w:szCs w:val="24"/>
        </w:rPr>
        <w:t xml:space="preserve"> невозможно определить дисперсию и устойчивость характеристик модели в связи с изменен</w:t>
      </w:r>
      <w:r w:rsidR="00781895">
        <w:rPr>
          <w:rFonts w:ascii="Times New Roman" w:hAnsi="Times New Roman"/>
          <w:sz w:val="24"/>
          <w:szCs w:val="24"/>
        </w:rPr>
        <w:t>иями в тренировочном множестве.</w:t>
      </w:r>
    </w:p>
    <w:p w:rsidR="00781895" w:rsidRDefault="00781895" w:rsidP="001B43A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E11F1" w:rsidRDefault="006E11F1" w:rsidP="001B43A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решения этих проблем служат различные методы </w:t>
      </w:r>
      <w:proofErr w:type="spellStart"/>
      <w:r>
        <w:rPr>
          <w:rFonts w:ascii="Times New Roman" w:hAnsi="Times New Roman"/>
          <w:sz w:val="24"/>
          <w:szCs w:val="24"/>
        </w:rPr>
        <w:t>перевыбора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6E11F1" w:rsidRDefault="006E11F1" w:rsidP="006E11F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E11F1" w:rsidRDefault="006E11F1" w:rsidP="006E11F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процедура </w:t>
      </w:r>
      <w:r>
        <w:rPr>
          <w:rFonts w:ascii="Times New Roman" w:hAnsi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/>
          <w:i/>
          <w:sz w:val="24"/>
          <w:szCs w:val="24"/>
        </w:rPr>
        <w:t>-кратной перекрёстной проверки</w:t>
      </w:r>
      <w:r>
        <w:rPr>
          <w:rFonts w:ascii="Times New Roman" w:hAnsi="Times New Roman"/>
          <w:sz w:val="24"/>
          <w:szCs w:val="24"/>
        </w:rPr>
        <w:t xml:space="preserve">; </w:t>
      </w:r>
    </w:p>
    <w:p w:rsidR="006E11F1" w:rsidRDefault="006E11F1" w:rsidP="006E11F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процедура </w:t>
      </w:r>
      <w:proofErr w:type="spellStart"/>
      <w:r>
        <w:rPr>
          <w:rFonts w:ascii="Times New Roman" w:hAnsi="Times New Roman"/>
          <w:i/>
          <w:sz w:val="24"/>
          <w:szCs w:val="24"/>
        </w:rPr>
        <w:t>бутстреп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bootstrap</w:t>
      </w:r>
      <w:r>
        <w:rPr>
          <w:rFonts w:ascii="Times New Roman" w:hAnsi="Times New Roman"/>
          <w:sz w:val="24"/>
          <w:szCs w:val="24"/>
        </w:rPr>
        <w:t>), использующая случайный выбор с возвращением;</w:t>
      </w:r>
    </w:p>
    <w:p w:rsidR="006E11F1" w:rsidRDefault="006E11F1" w:rsidP="006E11F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процедура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subsampling</w:t>
      </w:r>
      <w:proofErr w:type="spellEnd"/>
      <w:r>
        <w:rPr>
          <w:rFonts w:ascii="Times New Roman" w:hAnsi="Times New Roman"/>
          <w:sz w:val="24"/>
          <w:szCs w:val="24"/>
        </w:rPr>
        <w:t>, использующая случайный выбор без возвращения.</w:t>
      </w:r>
    </w:p>
    <w:p w:rsidR="006E11F1" w:rsidRDefault="006E11F1" w:rsidP="006E11F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E11F1" w:rsidRDefault="006E11F1" w:rsidP="006E11F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Методы </w:t>
      </w:r>
      <w:proofErr w:type="spellStart"/>
      <w:r>
        <w:rPr>
          <w:rFonts w:ascii="Times New Roman" w:hAnsi="Times New Roman"/>
          <w:sz w:val="24"/>
          <w:szCs w:val="24"/>
        </w:rPr>
        <w:t>перевыбора</w:t>
      </w:r>
      <w:proofErr w:type="spellEnd"/>
      <w:r>
        <w:rPr>
          <w:rFonts w:ascii="Times New Roman" w:hAnsi="Times New Roman"/>
          <w:sz w:val="24"/>
          <w:szCs w:val="24"/>
        </w:rPr>
        <w:t xml:space="preserve"> позволяют последовательно генерировать выборки из исходного набора данных и снова обучать машину на каждой выборке, получая таким образом дополнительную информацию об обучаемой модели.</w:t>
      </w:r>
    </w:p>
    <w:p w:rsidR="00781895" w:rsidRDefault="00781895" w:rsidP="006E11F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D26CD" w:rsidRDefault="006E11F1" w:rsidP="006E11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того чтобы избежать явления переобучения при построении машин опорных векторов, рекомендуется применять </w:t>
      </w:r>
      <w:r>
        <w:rPr>
          <w:rFonts w:ascii="Times New Roman" w:hAnsi="Times New Roman"/>
          <w:i/>
          <w:sz w:val="24"/>
          <w:szCs w:val="24"/>
        </w:rPr>
        <w:t xml:space="preserve">стратегию вложенного </w:t>
      </w:r>
      <w:proofErr w:type="spellStart"/>
      <w:r>
        <w:rPr>
          <w:rFonts w:ascii="Times New Roman" w:hAnsi="Times New Roman"/>
          <w:i/>
          <w:sz w:val="24"/>
          <w:szCs w:val="24"/>
        </w:rPr>
        <w:t>перевыбора</w:t>
      </w:r>
      <w:proofErr w:type="spellEnd"/>
      <w:r>
        <w:rPr>
          <w:rFonts w:ascii="Times New Roman" w:hAnsi="Times New Roman"/>
          <w:sz w:val="24"/>
          <w:szCs w:val="24"/>
        </w:rPr>
        <w:t xml:space="preserve"> (Рис.1)</w:t>
      </w:r>
      <w:r w:rsidR="007818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[2], состоящую в следующем:</w:t>
      </w:r>
    </w:p>
    <w:p w:rsidR="006E11F1" w:rsidRDefault="006E11F1" w:rsidP="006E11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то время, как качество модели оценивается во внешнем цикле, каждая тренировочная последовательность снова подвергается </w:t>
      </w:r>
      <w:proofErr w:type="spellStart"/>
      <w:r>
        <w:rPr>
          <w:rFonts w:ascii="Times New Roman" w:hAnsi="Times New Roman"/>
          <w:sz w:val="24"/>
          <w:szCs w:val="24"/>
        </w:rPr>
        <w:t>перевыбору</w:t>
      </w:r>
      <w:proofErr w:type="spellEnd"/>
      <w:r>
        <w:rPr>
          <w:rFonts w:ascii="Times New Roman" w:hAnsi="Times New Roman"/>
          <w:sz w:val="24"/>
          <w:szCs w:val="24"/>
        </w:rPr>
        <w:t xml:space="preserve"> во внутреннем цикле для настройки </w:t>
      </w:r>
      <w:proofErr w:type="spellStart"/>
      <w:r>
        <w:rPr>
          <w:rFonts w:ascii="Times New Roman" w:hAnsi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E11F1" w:rsidRDefault="006E11F1" w:rsidP="006E11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E11F1" w:rsidRDefault="006E11F1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успешного построения машины опорных векторов и получения корректной оценки ее качества, следует:</w:t>
      </w:r>
    </w:p>
    <w:p w:rsidR="00401DD1" w:rsidRPr="00401DD1" w:rsidRDefault="006E11F1" w:rsidP="00401D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Разбить исходные данные на три непересекающихся множества: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тренировочное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обучения машины;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валидационное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настройки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тестовое</w:t>
      </w:r>
      <w:r>
        <w:rPr>
          <w:rFonts w:ascii="Times New Roman" w:eastAsia="Times New Roman" w:hAnsi="Times New Roman" w:cs="Times New Roman"/>
          <w:sz w:val="24"/>
          <w:szCs w:val="24"/>
        </w:rPr>
        <w:t>, предназначенное исключительно для оценивания качества уже настроенной модели.</w:t>
      </w:r>
    </w:p>
    <w:p w:rsidR="006E11F1" w:rsidRDefault="006E11F1" w:rsidP="006E11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Выбрать ядро и зафиксировать значения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11F1" w:rsidRDefault="006E11F1" w:rsidP="006E11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Обучить модель на тренировочном множестве.</w:t>
      </w:r>
    </w:p>
    <w:p w:rsidR="006E11F1" w:rsidRDefault="006E11F1" w:rsidP="006E11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Определить качество модели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валидационном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множестве.</w:t>
      </w:r>
    </w:p>
    <w:p w:rsidR="006E11F1" w:rsidRDefault="006E11F1" w:rsidP="006E11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Повторить шаги 2 – 4, используя различные значения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(и/или ядра).</w:t>
      </w:r>
    </w:p>
    <w:p w:rsidR="006E11F1" w:rsidRDefault="006E11F1" w:rsidP="006E11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Выбрать лучшую модель и обучить ее на данных из тренировочного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валидационного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множеств.</w:t>
      </w:r>
    </w:p>
    <w:p w:rsidR="006E11F1" w:rsidRPr="00393B17" w:rsidRDefault="006E11F1" w:rsidP="006E11F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Оценить качество построенной машины  на данных из тестового множества.</w:t>
      </w:r>
    </w:p>
    <w:p w:rsidR="006E11F1" w:rsidRDefault="006E11F1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использовании </w:t>
      </w:r>
      <w:r>
        <w:rPr>
          <w:rFonts w:ascii="Times New Roman" w:hAnsi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 xml:space="preserve">-кратной перекрёстной проверки или </w:t>
      </w:r>
      <w:proofErr w:type="spellStart"/>
      <w:r>
        <w:rPr>
          <w:rFonts w:ascii="Times New Roman" w:hAnsi="Times New Roman"/>
          <w:sz w:val="24"/>
          <w:szCs w:val="24"/>
        </w:rPr>
        <w:t>бутстрепа</w:t>
      </w:r>
      <w:proofErr w:type="spellEnd"/>
      <w:r>
        <w:rPr>
          <w:rFonts w:ascii="Times New Roman" w:hAnsi="Times New Roman"/>
          <w:sz w:val="24"/>
          <w:szCs w:val="24"/>
        </w:rPr>
        <w:t xml:space="preserve"> шаги 3 и 4 нужно повторить для каждого варианта </w:t>
      </w:r>
      <w:proofErr w:type="spellStart"/>
      <w:r>
        <w:rPr>
          <w:rFonts w:ascii="Times New Roman" w:hAnsi="Times New Roman"/>
          <w:sz w:val="24"/>
          <w:szCs w:val="24"/>
        </w:rPr>
        <w:t>перевыбора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E11F1" w:rsidRDefault="006E11F1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A1247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i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астройка машины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опорных векторов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11F1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E11F1" w:rsidRDefault="006E11F1" w:rsidP="006E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Настройка машины может проводиться на основе различных методов оптимизации: как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методов поиска в пространстве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так и </w:t>
      </w:r>
      <w:r>
        <w:rPr>
          <w:rFonts w:ascii="Times New Roman" w:hAnsi="Times New Roman"/>
          <w:sz w:val="24"/>
          <w:szCs w:val="24"/>
        </w:rPr>
        <w:t xml:space="preserve">методов, основанных на использовании градиента функции </w:t>
      </w:r>
      <w:proofErr w:type="spellStart"/>
      <w:r>
        <w:rPr>
          <w:rFonts w:ascii="Times New Roman" w:hAnsi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1247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Методы поиска в пространстве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включают:</w:t>
      </w:r>
    </w:p>
    <w:p w:rsidR="00D44113" w:rsidRDefault="00D44113" w:rsidP="006E11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методы поиска на решетке;</w:t>
      </w:r>
      <w:r w:rsidR="006E11F1">
        <w:rPr>
          <w:rFonts w:ascii="Times New Roman" w:hAnsi="Times New Roman"/>
          <w:sz w:val="24"/>
          <w:szCs w:val="24"/>
        </w:rPr>
        <w:t xml:space="preserve"> </w:t>
      </w:r>
    </w:p>
    <w:p w:rsidR="00D44113" w:rsidRDefault="00D44113" w:rsidP="006E11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методы случайного поиска;</w:t>
      </w:r>
    </w:p>
    <w:p w:rsidR="006E11F1" w:rsidRDefault="006E11F1" w:rsidP="006E11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эволюционные методы на основе генетических алгоритмов.</w:t>
      </w:r>
    </w:p>
    <w:p w:rsidR="006E11F1" w:rsidRDefault="006E11F1" w:rsidP="006E11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1F1" w:rsidRDefault="006E11F1" w:rsidP="006E1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Общепринятый метод настройки параметров – поиск на решетке (</w:t>
      </w:r>
      <w:r>
        <w:rPr>
          <w:rFonts w:ascii="Times New Roman" w:hAnsi="Times New Roman"/>
          <w:sz w:val="24"/>
          <w:szCs w:val="24"/>
          <w:lang w:val="en-US"/>
        </w:rPr>
        <w:t>grid</w:t>
      </w:r>
      <w:r w:rsidRPr="006E11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search</w:t>
      </w:r>
      <w:r>
        <w:rPr>
          <w:rFonts w:ascii="Times New Roman" w:hAnsi="Times New Roman"/>
          <w:sz w:val="24"/>
          <w:szCs w:val="24"/>
        </w:rPr>
        <w:t xml:space="preserve">). Сначала используют грубую решетку, затем для полученной области пространства </w:t>
      </w:r>
      <w:proofErr w:type="spellStart"/>
      <w:r>
        <w:rPr>
          <w:rFonts w:ascii="Times New Roman" w:hAnsi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/>
          <w:sz w:val="24"/>
          <w:szCs w:val="24"/>
        </w:rPr>
        <w:t>, отвечающей приемлемому качеству машины, вы</w:t>
      </w:r>
      <w:r w:rsidR="0056420A">
        <w:rPr>
          <w:rFonts w:ascii="Times New Roman" w:hAnsi="Times New Roman"/>
          <w:sz w:val="24"/>
          <w:szCs w:val="24"/>
        </w:rPr>
        <w:t xml:space="preserve">бирают более мелкое разбиение. </w:t>
      </w:r>
      <w:r>
        <w:rPr>
          <w:rFonts w:ascii="Times New Roman" w:hAnsi="Times New Roman"/>
          <w:sz w:val="24"/>
          <w:szCs w:val="24"/>
        </w:rPr>
        <w:t xml:space="preserve">Сократить количество вычислительных операций позволяют при таком подходе, например,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поиск на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квадродереве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quadtree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[3]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или на латинском гиперкубе</w:t>
      </w:r>
      <w:r>
        <w:rPr>
          <w:rFonts w:ascii="Times New Roman" w:hAnsi="Times New Roman"/>
          <w:sz w:val="24"/>
          <w:szCs w:val="24"/>
        </w:rPr>
        <w:t>.</w:t>
      </w:r>
    </w:p>
    <w:p w:rsidR="006E11F1" w:rsidRDefault="006E11F1" w:rsidP="006E11F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[4] исследовано асимптотическое поведение </w:t>
      </w:r>
      <w:r>
        <w:rPr>
          <w:rFonts w:ascii="Times New Roman" w:hAnsi="Times New Roman" w:cs="Times New Roman"/>
          <w:sz w:val="24"/>
          <w:szCs w:val="24"/>
          <w:lang w:val="en-US"/>
        </w:rPr>
        <w:t>leave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-ошибки для стандартного </w:t>
      </w:r>
      <w:r>
        <w:rPr>
          <w:rFonts w:ascii="Times New Roman" w:hAnsi="Times New Roman" w:cs="Times New Roman"/>
          <w:sz w:val="24"/>
          <w:szCs w:val="24"/>
          <w:lang w:val="en-US"/>
        </w:rPr>
        <w:t>SV</w:t>
      </w:r>
      <w:r>
        <w:rPr>
          <w:rFonts w:ascii="Times New Roman" w:hAnsi="Times New Roman" w:cs="Times New Roman"/>
          <w:sz w:val="24"/>
          <w:szCs w:val="24"/>
        </w:rPr>
        <w:t xml:space="preserve">-классификатора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ядром. Показано, что в этом случае область подходящих  значений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и параметра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ядра σ) имеет достаточно определенные очертания (Рис.2). Здесь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C 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– наилучшее значение параметра регуляризации для линейного </w:t>
      </w:r>
      <w:r w:rsidR="00C74A37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="00C74A37" w:rsidRPr="00C74A3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классификатора,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lim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зависит от соотношения в тренировочной последовательности (ТП) образцов разных классов. </w:t>
      </w:r>
    </w:p>
    <w:p w:rsidR="006E11F1" w:rsidRDefault="006E11F1" w:rsidP="006E11F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В литературе предложен ряд подходов для настройки </w:t>
      </w:r>
      <w:r>
        <w:rPr>
          <w:rFonts w:ascii="Times New Roman" w:hAnsi="Times New Roman"/>
          <w:sz w:val="24"/>
          <w:szCs w:val="24"/>
          <w:lang w:val="en-US"/>
        </w:rPr>
        <w:t>SVM</w:t>
      </w:r>
      <w:r>
        <w:rPr>
          <w:rFonts w:ascii="Times New Roman" w:hAnsi="Times New Roman"/>
          <w:sz w:val="24"/>
          <w:szCs w:val="24"/>
        </w:rPr>
        <w:t xml:space="preserve">  на основе различных методов оптимизации, среди них:  </w:t>
      </w:r>
    </w:p>
    <w:p w:rsidR="006E11F1" w:rsidRPr="003B7616" w:rsidRDefault="006E11F1" w:rsidP="006E11F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имитации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отжига</w:t>
      </w:r>
      <w:r w:rsidR="003B7616">
        <w:rPr>
          <w:rFonts w:ascii="Times New Roman" w:hAnsi="Times New Roman"/>
          <w:sz w:val="24"/>
          <w:szCs w:val="24"/>
          <w:lang w:val="en-US"/>
        </w:rPr>
        <w:t xml:space="preserve"> (simulated annealing). </w:t>
      </w:r>
      <w:r>
        <w:rPr>
          <w:rFonts w:ascii="Times New Roman" w:hAnsi="Times New Roman"/>
          <w:sz w:val="24"/>
          <w:szCs w:val="24"/>
        </w:rPr>
        <w:t>Применение метода не гарантирует нахождения глобального экстремума целевой функции, но при корректной генерации случайных точек во время поиска, как правило, происходит улучшение ее значения.</w:t>
      </w:r>
    </w:p>
    <w:p w:rsidR="006E11F1" w:rsidRPr="00DF6713" w:rsidRDefault="006E11F1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Стохастический метод поиска с чередующимися окрестностями </w:t>
      </w:r>
      <w:r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  <w:lang w:val="en-US"/>
        </w:rPr>
        <w:t>Variable</w:t>
      </w:r>
      <w:r w:rsidRPr="006E11F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Neighborhood</w:t>
      </w:r>
      <w:r w:rsidRPr="006E11F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Search</w:t>
      </w:r>
      <w:r>
        <w:rPr>
          <w:rFonts w:ascii="Times New Roman" w:eastAsia="Times New Roman" w:hAnsi="Times New Roman"/>
          <w:sz w:val="24"/>
          <w:szCs w:val="24"/>
        </w:rPr>
        <w:t xml:space="preserve">, VNS) </w:t>
      </w:r>
      <w:r>
        <w:rPr>
          <w:rFonts w:ascii="Times New Roman" w:hAnsi="Times New Roman"/>
          <w:sz w:val="24"/>
          <w:szCs w:val="24"/>
        </w:rPr>
        <w:t xml:space="preserve">[5], быстро и эффективно определяющий значения </w:t>
      </w:r>
      <w:proofErr w:type="spellStart"/>
      <w:r>
        <w:rPr>
          <w:rFonts w:ascii="Times New Roman" w:hAnsi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/>
          <w:sz w:val="24"/>
          <w:szCs w:val="24"/>
        </w:rPr>
        <w:t xml:space="preserve">, улучшающих способность </w:t>
      </w:r>
      <w:r>
        <w:rPr>
          <w:rFonts w:ascii="Times New Roman" w:hAnsi="Times New Roman"/>
          <w:sz w:val="24"/>
          <w:szCs w:val="24"/>
          <w:lang w:val="en-US"/>
        </w:rPr>
        <w:t>SV</w:t>
      </w:r>
      <w:r>
        <w:rPr>
          <w:rFonts w:ascii="Times New Roman" w:hAnsi="Times New Roman"/>
          <w:sz w:val="24"/>
          <w:szCs w:val="24"/>
        </w:rPr>
        <w:t>-классификатора к обобщению.</w:t>
      </w:r>
    </w:p>
    <w:p w:rsidR="003B7616" w:rsidRPr="00DF6713" w:rsidRDefault="003B7616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E11F1" w:rsidRPr="00DF6713" w:rsidRDefault="006E11F1" w:rsidP="006E11F1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Метаалгоритм</w:t>
      </w:r>
      <w:proofErr w:type="spellEnd"/>
      <w:r w:rsidRPr="00DF67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SPO</w:t>
      </w:r>
      <w:r w:rsidRPr="00DF6713">
        <w:rPr>
          <w:rFonts w:ascii="Times New Roman" w:hAnsi="Times New Roman"/>
          <w:sz w:val="24"/>
          <w:szCs w:val="24"/>
        </w:rPr>
        <w:t xml:space="preserve"> [6] – </w:t>
      </w:r>
      <w:r>
        <w:rPr>
          <w:rFonts w:ascii="Times New Roman" w:hAnsi="Times New Roman"/>
          <w:sz w:val="24"/>
          <w:szCs w:val="24"/>
        </w:rPr>
        <w:t>последовательная</w:t>
      </w:r>
      <w:r w:rsidRPr="00DF67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оптимизация</w:t>
      </w:r>
      <w:r w:rsidRPr="00DF67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параметров</w:t>
      </w:r>
      <w:r w:rsidRPr="00DF6713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Sequential</w:t>
      </w:r>
      <w:r w:rsidRPr="00DF67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Parameter</w:t>
      </w:r>
      <w:r w:rsidRPr="00DF67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Optimization</w:t>
      </w:r>
      <w:r w:rsidRPr="00DF671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SPO</w:t>
      </w:r>
      <w:r w:rsidRPr="00DF6713">
        <w:rPr>
          <w:rFonts w:ascii="Times New Roman" w:hAnsi="Times New Roman"/>
          <w:sz w:val="24"/>
          <w:szCs w:val="24"/>
        </w:rPr>
        <w:t xml:space="preserve">). </w:t>
      </w:r>
    </w:p>
    <w:p w:rsidR="006E11F1" w:rsidRDefault="006E11F1" w:rsidP="006E11F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по образцу (</w:t>
      </w:r>
      <w:r>
        <w:rPr>
          <w:rFonts w:ascii="Times New Roman" w:hAnsi="Times New Roman"/>
          <w:sz w:val="24"/>
          <w:szCs w:val="24"/>
          <w:lang w:val="en-US"/>
        </w:rPr>
        <w:t>Pattern</w:t>
      </w:r>
      <w:r w:rsidRPr="006E11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Search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метод Хука – </w:t>
      </w:r>
      <w:proofErr w:type="spellStart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Дживса</w:t>
      </w:r>
      <w:proofErr w:type="spellEnd"/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sz w:val="24"/>
          <w:szCs w:val="24"/>
        </w:rPr>
        <w:t>) [7]. Применим как для классификации, так и для задач регрессии.</w:t>
      </w:r>
    </w:p>
    <w:p w:rsidR="006E11F1" w:rsidRDefault="006E11F1" w:rsidP="006E11F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глобальной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оптимизации</w:t>
      </w:r>
      <w:r>
        <w:rPr>
          <w:rFonts w:ascii="Times New Roman" w:hAnsi="Times New Roman"/>
          <w:sz w:val="24"/>
          <w:szCs w:val="24"/>
          <w:lang w:val="en-US"/>
        </w:rPr>
        <w:t xml:space="preserve"> Efficient Parameter Selection via Global Optimization (EPSGO) [8].  </w:t>
      </w:r>
      <w:r>
        <w:rPr>
          <w:rFonts w:ascii="Times New Roman" w:hAnsi="Times New Roman"/>
          <w:sz w:val="24"/>
          <w:szCs w:val="24"/>
        </w:rPr>
        <w:t>Применим как для классификации, так и для задач регрессии.</w:t>
      </w:r>
    </w:p>
    <w:p w:rsidR="006E11F1" w:rsidRDefault="006E11F1" w:rsidP="006E11F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Методы настройки, основанные на генетических алгоритмах  [9,10]. Моделируют эволюционный процесс: на существующую популяцию (набор значений </w:t>
      </w:r>
      <w:proofErr w:type="spellStart"/>
      <w:r>
        <w:rPr>
          <w:rFonts w:ascii="Times New Roman" w:hAnsi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/>
          <w:sz w:val="24"/>
          <w:szCs w:val="24"/>
        </w:rPr>
        <w:t xml:space="preserve">), которая размножается, воздействуют мутации, затем происходит "естественный отбор" на основе функции </w:t>
      </w:r>
      <w:proofErr w:type="spellStart"/>
      <w:r>
        <w:rPr>
          <w:rFonts w:ascii="Times New Roman" w:hAnsi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46A6C" w:rsidRDefault="006E11F1" w:rsidP="00C46A6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ab/>
        <w:t xml:space="preserve">Подход к настройке машины опорных векторов, использующий градиент </w:t>
      </w:r>
      <w:r>
        <w:rPr>
          <w:rFonts w:ascii="Times New Roman" w:hAnsi="Times New Roman"/>
          <w:sz w:val="24"/>
          <w:szCs w:val="24"/>
        </w:rPr>
        <w:t xml:space="preserve">функции </w:t>
      </w:r>
      <w:proofErr w:type="spellStart"/>
      <w:r>
        <w:rPr>
          <w:rFonts w:ascii="Times New Roman" w:hAnsi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/>
          <w:sz w:val="24"/>
          <w:szCs w:val="24"/>
        </w:rPr>
        <w:t>гиперпараметрам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 xml:space="preserve">предложен в работе </w:t>
      </w:r>
      <w:r>
        <w:rPr>
          <w:rFonts w:ascii="Times New Roman" w:hAnsi="Times New Roman"/>
          <w:sz w:val="24"/>
          <w:szCs w:val="24"/>
        </w:rPr>
        <w:t xml:space="preserve">[11]. Для использования градиентного метода обычно приходится сглаживать функцию </w:t>
      </w:r>
      <w:proofErr w:type="spellStart"/>
      <w:r>
        <w:rPr>
          <w:rFonts w:ascii="Times New Roman" w:hAnsi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/>
          <w:sz w:val="24"/>
          <w:szCs w:val="24"/>
        </w:rPr>
        <w:t xml:space="preserve">. Удобно использовать </w:t>
      </w:r>
      <w:proofErr w:type="spellStart"/>
      <w:r>
        <w:rPr>
          <w:rFonts w:ascii="Times New Roman" w:hAnsi="Times New Roman"/>
          <w:sz w:val="24"/>
          <w:szCs w:val="24"/>
        </w:rPr>
        <w:t>сигмоидальное</w:t>
      </w:r>
      <w:proofErr w:type="spellEnd"/>
      <w:r>
        <w:rPr>
          <w:rFonts w:ascii="Times New Roman" w:hAnsi="Times New Roman"/>
          <w:sz w:val="24"/>
          <w:szCs w:val="24"/>
        </w:rPr>
        <w:t xml:space="preserve"> сглаживание функций, однако, при этом возникает необходимость оценив</w:t>
      </w:r>
      <w:r w:rsidR="00143064">
        <w:rPr>
          <w:rFonts w:ascii="Times New Roman" w:hAnsi="Times New Roman"/>
          <w:sz w:val="24"/>
          <w:szCs w:val="24"/>
        </w:rPr>
        <w:t>ания дополнительных параметров.</w:t>
      </w:r>
    </w:p>
    <w:p w:rsidR="00143064" w:rsidRPr="00143064" w:rsidRDefault="00143064" w:rsidP="00C46A6C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74A21" w:rsidRPr="00D74A21" w:rsidRDefault="006E11F1" w:rsidP="00D74A2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i/>
          <w:sz w:val="24"/>
          <w:szCs w:val="24"/>
        </w:rPr>
        <w:t>Некоторые экспериментальные результаты</w:t>
      </w:r>
      <w:r>
        <w:rPr>
          <w:rFonts w:ascii="Times New Roman" w:hAnsi="Times New Roman" w:cs="Times New Roman"/>
          <w:sz w:val="24"/>
          <w:szCs w:val="24"/>
        </w:rPr>
        <w:t>. (Иллюстрация вышесказанного)</w:t>
      </w:r>
    </w:p>
    <w:p w:rsidR="001E7939" w:rsidRPr="001E7939" w:rsidRDefault="006E11F1" w:rsidP="00D74A2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решения задачи бинарной классификации применен стандартный </w:t>
      </w:r>
      <w:r>
        <w:rPr>
          <w:rFonts w:ascii="Times New Roman" w:hAnsi="Times New Roman"/>
          <w:sz w:val="24"/>
          <w:szCs w:val="24"/>
          <w:lang w:val="en-US"/>
        </w:rPr>
        <w:t>SVM</w:t>
      </w:r>
      <w:r>
        <w:rPr>
          <w:rFonts w:ascii="Times New Roman" w:hAnsi="Times New Roman"/>
          <w:sz w:val="24"/>
          <w:szCs w:val="24"/>
        </w:rPr>
        <w:t xml:space="preserve">-подход, использовано гауссово </w:t>
      </w:r>
      <w:r w:rsidR="001E7939">
        <w:rPr>
          <w:rFonts w:ascii="Times New Roman" w:hAnsi="Times New Roman"/>
          <w:sz w:val="24"/>
          <w:szCs w:val="24"/>
        </w:rPr>
        <w:t>ядро и петлевая функция потерь.</w:t>
      </w:r>
    </w:p>
    <w:p w:rsidR="00DB0209" w:rsidRDefault="001E7939" w:rsidP="00D74A2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/>
          <w:sz w:val="24"/>
          <w:szCs w:val="24"/>
        </w:rPr>
        <w:t xml:space="preserve"> –</w:t>
      </w:r>
      <w:r w:rsidR="006E11F1">
        <w:rPr>
          <w:rFonts w:ascii="Times New Roman" w:hAnsi="Times New Roman"/>
          <w:sz w:val="24"/>
          <w:szCs w:val="24"/>
        </w:rPr>
        <w:t xml:space="preserve"> доля ошибок классификации. </w:t>
      </w:r>
    </w:p>
    <w:p w:rsidR="00A74421" w:rsidRDefault="006E11F1" w:rsidP="00A7442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</w:t>
      </w:r>
      <w:r>
        <w:rPr>
          <w:rFonts w:ascii="Times New Roman" w:hAnsi="Times New Roman"/>
          <w:sz w:val="24"/>
          <w:szCs w:val="24"/>
          <w:lang w:val="en-US"/>
        </w:rPr>
        <w:t>SV</w:t>
      </w:r>
      <w:r>
        <w:rPr>
          <w:rFonts w:ascii="Times New Roman" w:hAnsi="Times New Roman"/>
          <w:sz w:val="24"/>
          <w:szCs w:val="24"/>
        </w:rPr>
        <w:t xml:space="preserve">-машин использован алгоритм </w:t>
      </w:r>
      <w:r>
        <w:rPr>
          <w:rFonts w:ascii="Times New Roman" w:hAnsi="Times New Roman"/>
          <w:sz w:val="24"/>
          <w:szCs w:val="24"/>
          <w:lang w:val="en-US"/>
        </w:rPr>
        <w:t>SMO</w:t>
      </w:r>
      <w:r>
        <w:rPr>
          <w:rFonts w:ascii="Times New Roman" w:hAnsi="Times New Roman"/>
          <w:sz w:val="24"/>
          <w:szCs w:val="24"/>
        </w:rPr>
        <w:t xml:space="preserve"> (реализованный  в среде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DB0209" w:rsidRPr="00A74421" w:rsidRDefault="006E11F1" w:rsidP="00A7442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настройки машин использованы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два альтернативных </w:t>
      </w:r>
      <w:r w:rsidR="00DB0209">
        <w:rPr>
          <w:rFonts w:ascii="Times New Roman" w:hAnsi="Times New Roman"/>
          <w:sz w:val="24"/>
          <w:szCs w:val="24"/>
        </w:rPr>
        <w:t>подхода:</w:t>
      </w:r>
    </w:p>
    <w:p w:rsidR="00A74421" w:rsidRDefault="006E11F1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стохастический метод поиска с чередующимися окрестностями (</w:t>
      </w:r>
      <w:r>
        <w:rPr>
          <w:rFonts w:ascii="Times New Roman" w:hAnsi="Times New Roman"/>
          <w:sz w:val="24"/>
          <w:szCs w:val="24"/>
          <w:lang w:val="en-US"/>
        </w:rPr>
        <w:t>VNS</w:t>
      </w:r>
      <w:r w:rsidR="00A74421">
        <w:rPr>
          <w:rFonts w:ascii="Times New Roman" w:hAnsi="Times New Roman"/>
          <w:sz w:val="24"/>
          <w:szCs w:val="24"/>
        </w:rPr>
        <w:t>) [5];</w:t>
      </w:r>
    </w:p>
    <w:p w:rsidR="002F2DB8" w:rsidRDefault="002F2DB8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A4E16" w:rsidRDefault="006E11F1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метод, основанный на вычислении градиента функции </w:t>
      </w:r>
      <w:proofErr w:type="spellStart"/>
      <w:r>
        <w:rPr>
          <w:rFonts w:ascii="Times New Roman" w:hAnsi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Grad</w:t>
      </w:r>
      <w:r>
        <w:rPr>
          <w:rFonts w:ascii="Times New Roman" w:hAnsi="Times New Roman"/>
          <w:sz w:val="24"/>
          <w:szCs w:val="24"/>
        </w:rPr>
        <w:t>) [11].</w:t>
      </w:r>
    </w:p>
    <w:p w:rsidR="004A4E16" w:rsidRDefault="004A4E16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A4E16" w:rsidRDefault="006E11F1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Исследование проведено на эталонных данных различной природы: </w:t>
      </w:r>
    </w:p>
    <w:p w:rsidR="004A4E16" w:rsidRDefault="004A4E16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3630A" w:rsidRDefault="006E11F1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hAnsi="Times New Roman"/>
          <w:sz w:val="24"/>
          <w:szCs w:val="24"/>
        </w:rPr>
        <w:t>plice</w:t>
      </w:r>
      <w:proofErr w:type="spellEnd"/>
      <w:r>
        <w:rPr>
          <w:rFonts w:ascii="Times New Roman" w:hAnsi="Times New Roman"/>
          <w:sz w:val="24"/>
          <w:szCs w:val="24"/>
        </w:rPr>
        <w:t xml:space="preserve"> – данные о границах  </w:t>
      </w:r>
      <w:proofErr w:type="spellStart"/>
      <w:r>
        <w:rPr>
          <w:rFonts w:ascii="Times New Roman" w:hAnsi="Times New Roman"/>
          <w:sz w:val="24"/>
          <w:szCs w:val="24"/>
        </w:rPr>
        <w:t>сплайсинга</w:t>
      </w:r>
      <w:proofErr w:type="spellEnd"/>
      <w:r>
        <w:rPr>
          <w:rFonts w:ascii="Times New Roman" w:hAnsi="Times New Roman"/>
          <w:sz w:val="24"/>
          <w:szCs w:val="24"/>
        </w:rPr>
        <w:t xml:space="preserve"> нуклеотидных последовательностей</w:t>
      </w:r>
      <w:r w:rsidR="0093630A">
        <w:rPr>
          <w:rFonts w:ascii="Times New Roman" w:hAnsi="Times New Roman"/>
          <w:sz w:val="24"/>
          <w:szCs w:val="24"/>
        </w:rPr>
        <w:t xml:space="preserve"> (3175 образцов, 60 признаков);</w:t>
      </w:r>
      <w:r w:rsidR="0093630A" w:rsidRPr="0093630A">
        <w:rPr>
          <w:rFonts w:ascii="Times New Roman" w:hAnsi="Times New Roman"/>
          <w:sz w:val="24"/>
          <w:szCs w:val="24"/>
        </w:rPr>
        <w:t xml:space="preserve"> </w:t>
      </w:r>
      <w:r w:rsidR="0093630A">
        <w:rPr>
          <w:rFonts w:ascii="Times New Roman" w:hAnsi="Times New Roman"/>
          <w:sz w:val="24"/>
          <w:szCs w:val="24"/>
          <w:lang w:val="en-US"/>
        </w:rPr>
        <w:t>Splice</w:t>
      </w:r>
      <w:r w:rsidR="0093630A">
        <w:rPr>
          <w:rFonts w:ascii="Times New Roman" w:hAnsi="Times New Roman"/>
          <w:sz w:val="24"/>
          <w:szCs w:val="24"/>
        </w:rPr>
        <w:t xml:space="preserve"> (1000 + 2175)</w:t>
      </w:r>
    </w:p>
    <w:p w:rsidR="005535AE" w:rsidRDefault="006E11F1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German</w:t>
      </w:r>
      <w:r w:rsidRPr="006E11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данные кредитования немецкого банка (1000 образцов, 24 признака).  </w:t>
      </w:r>
      <w:r w:rsidR="005535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German</w:t>
      </w:r>
      <w:r>
        <w:rPr>
          <w:rFonts w:ascii="Times New Roman" w:hAnsi="Times New Roman"/>
          <w:sz w:val="24"/>
          <w:szCs w:val="24"/>
        </w:rPr>
        <w:t xml:space="preserve"> (700 + 300).</w:t>
      </w:r>
    </w:p>
    <w:p w:rsidR="006E11F1" w:rsidRPr="00DF6713" w:rsidRDefault="005535AE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535AE">
        <w:rPr>
          <w:rFonts w:ascii="Times New Roman" w:hAnsi="Times New Roman"/>
          <w:sz w:val="24"/>
          <w:szCs w:val="24"/>
        </w:rPr>
        <w:t>[</w:t>
      </w:r>
      <w:r w:rsidR="006E11F1">
        <w:rPr>
          <w:rFonts w:ascii="Times New Roman" w:hAnsi="Times New Roman"/>
          <w:sz w:val="24"/>
          <w:szCs w:val="24"/>
        </w:rPr>
        <w:t>Такое разбиение выборок обусловлено возможностью сравнения полученных результатов с результатами, приведенными в литературе [ 5,11]</w:t>
      </w:r>
      <w:r w:rsidRPr="005535AE">
        <w:rPr>
          <w:rFonts w:ascii="Times New Roman" w:hAnsi="Times New Roman"/>
          <w:sz w:val="24"/>
          <w:szCs w:val="24"/>
        </w:rPr>
        <w:t xml:space="preserve"> ]</w:t>
      </w:r>
      <w:r w:rsidR="006E11F1">
        <w:rPr>
          <w:rFonts w:ascii="Times New Roman" w:hAnsi="Times New Roman"/>
          <w:sz w:val="24"/>
          <w:szCs w:val="24"/>
        </w:rPr>
        <w:t>.</w:t>
      </w:r>
    </w:p>
    <w:p w:rsidR="005535AE" w:rsidRPr="00DF6713" w:rsidRDefault="005535AE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E11F1" w:rsidRDefault="006E11F1" w:rsidP="006E11F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Чтобы избежать переобучения и получить (почти) несмещенную оценку характеристики качества машины, использована стратегия вложенного </w:t>
      </w:r>
      <w:proofErr w:type="spellStart"/>
      <w:r>
        <w:rPr>
          <w:rFonts w:ascii="Times New Roman" w:hAnsi="Times New Roman"/>
          <w:sz w:val="24"/>
          <w:szCs w:val="24"/>
        </w:rPr>
        <w:t>перевыбора</w:t>
      </w:r>
      <w:proofErr w:type="spellEnd"/>
      <w:r>
        <w:rPr>
          <w:rFonts w:ascii="Times New Roman" w:hAnsi="Times New Roman"/>
          <w:sz w:val="24"/>
          <w:szCs w:val="24"/>
        </w:rPr>
        <w:t xml:space="preserve"> (Рис.1) с двумя вложенными процедурами перекрестной проверки: 5-ти кратной во внешнем цикле и 4-х кратной во внутреннем.</w:t>
      </w:r>
    </w:p>
    <w:p w:rsidR="006E11F1" w:rsidRPr="00DF6713" w:rsidRDefault="00E66D63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F6713">
        <w:rPr>
          <w:rFonts w:ascii="Times New Roman" w:hAnsi="Times New Roman"/>
          <w:sz w:val="24"/>
          <w:szCs w:val="24"/>
        </w:rPr>
        <w:t xml:space="preserve"> </w:t>
      </w:r>
    </w:p>
    <w:p w:rsidR="006E11F1" w:rsidRPr="00DF6713" w:rsidRDefault="006E11F1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таблице 1 приведены результаты </w:t>
      </w:r>
      <w:r>
        <w:rPr>
          <w:rFonts w:ascii="Times New Roman" w:hAnsi="Times New Roman"/>
          <w:sz w:val="24"/>
        </w:rPr>
        <w:t xml:space="preserve">работы </w:t>
      </w:r>
      <w:r>
        <w:rPr>
          <w:rFonts w:ascii="Times New Roman" w:hAnsi="Times New Roman"/>
          <w:sz w:val="24"/>
          <w:lang w:val="en-US"/>
        </w:rPr>
        <w:t>SV</w:t>
      </w:r>
      <w:r>
        <w:rPr>
          <w:rFonts w:ascii="Times New Roman" w:hAnsi="Times New Roman"/>
          <w:sz w:val="24"/>
        </w:rPr>
        <w:t>-классификаторов до и после</w:t>
      </w:r>
      <w:r>
        <w:rPr>
          <w:rFonts w:ascii="Times New Roman" w:hAnsi="Times New Roman"/>
          <w:sz w:val="24"/>
          <w:szCs w:val="24"/>
        </w:rPr>
        <w:t xml:space="preserve"> очистки данных от шумящих признаков. </w:t>
      </w:r>
      <w:r>
        <w:rPr>
          <w:rFonts w:ascii="Times New Roman" w:hAnsi="Times New Roman"/>
          <w:sz w:val="24"/>
        </w:rPr>
        <w:t>Для очистки данных применялась процедура, основанная на использовании линейного дискриминанта Фишера</w:t>
      </w:r>
      <w:r>
        <w:rPr>
          <w:rFonts w:ascii="Times New Roman" w:hAnsi="Times New Roman"/>
          <w:sz w:val="24"/>
          <w:szCs w:val="24"/>
        </w:rPr>
        <w:t xml:space="preserve">. После очистки данных </w:t>
      </w:r>
      <w:r>
        <w:rPr>
          <w:rFonts w:ascii="Times New Roman" w:hAnsi="Times New Roman"/>
          <w:sz w:val="24"/>
          <w:szCs w:val="24"/>
          <w:lang w:val="en-US"/>
        </w:rPr>
        <w:t>Splice</w:t>
      </w:r>
      <w:r>
        <w:rPr>
          <w:rFonts w:ascii="Times New Roman" w:hAnsi="Times New Roman"/>
          <w:sz w:val="24"/>
          <w:szCs w:val="24"/>
        </w:rPr>
        <w:t xml:space="preserve"> осталось 33 признака, после очистки данных </w:t>
      </w:r>
      <w:r>
        <w:rPr>
          <w:rFonts w:ascii="Times New Roman" w:hAnsi="Times New Roman"/>
          <w:sz w:val="24"/>
          <w:szCs w:val="24"/>
          <w:lang w:val="en-US"/>
        </w:rPr>
        <w:t>German</w:t>
      </w:r>
      <w:r w:rsidRPr="006E11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15 признаков.</w:t>
      </w:r>
      <w:r>
        <w:rPr>
          <w:rFonts w:ascii="Times New Roman" w:hAnsi="Times New Roman"/>
          <w:sz w:val="24"/>
        </w:rPr>
        <w:t xml:space="preserve"> Представленные результаты подтверждают </w:t>
      </w:r>
      <w:r>
        <w:rPr>
          <w:rFonts w:ascii="Times New Roman" w:hAnsi="Times New Roman"/>
          <w:sz w:val="24"/>
          <w:szCs w:val="24"/>
        </w:rPr>
        <w:t>устойчивость метода опорных векторов к шуму. При этом исключение шумящих признаков приводит к существенному сокращению времени вычислений.</w:t>
      </w:r>
    </w:p>
    <w:p w:rsidR="00E66D63" w:rsidRPr="00DF6713" w:rsidRDefault="00E66D63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E11F1" w:rsidRDefault="006E11F1" w:rsidP="006E11F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таблице 2 приведены результаты экспериментов для данных </w:t>
      </w:r>
      <w:r>
        <w:rPr>
          <w:rFonts w:ascii="Times New Roman" w:hAnsi="Times New Roman"/>
          <w:sz w:val="24"/>
          <w:szCs w:val="24"/>
          <w:lang w:val="en-US"/>
        </w:rPr>
        <w:t>Splice</w:t>
      </w:r>
      <w:r>
        <w:rPr>
          <w:rFonts w:ascii="Times New Roman" w:hAnsi="Times New Roman"/>
          <w:sz w:val="24"/>
          <w:szCs w:val="24"/>
        </w:rPr>
        <w:t xml:space="preserve"> с целью определения объема тренировочного множества, при котором получаемые значения </w:t>
      </w:r>
      <w:proofErr w:type="spellStart"/>
      <w:r>
        <w:rPr>
          <w:rFonts w:ascii="Times New Roman" w:hAnsi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/>
          <w:sz w:val="24"/>
          <w:szCs w:val="24"/>
        </w:rPr>
        <w:t xml:space="preserve"> еще остаются конкурентно способными. С уменьшением размера ТП все еще достигается приемлемый результат, при этом время расчетов  по отношению ко времени расчетов по полной ТП заметно сокращается.</w:t>
      </w:r>
    </w:p>
    <w:p w:rsidR="006E11F1" w:rsidRPr="00B243CA" w:rsidRDefault="006E11F1" w:rsidP="006E11F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E11F1" w:rsidRDefault="006E11F1" w:rsidP="006E11F1">
      <w:pPr>
        <w:pStyle w:val="msonormalbullet2gif"/>
        <w:spacing w:after="0" w:afterAutospacing="0"/>
        <w:ind w:firstLine="284"/>
        <w:contextualSpacing/>
        <w:jc w:val="both"/>
        <w:rPr>
          <w:rFonts w:cstheme="minorBidi"/>
        </w:rPr>
      </w:pPr>
      <w:r>
        <w:rPr>
          <w:rFonts w:cstheme="minorBidi"/>
        </w:rPr>
        <w:lastRenderedPageBreak/>
        <w:t>Таблица 1. Влияние процедуры очистки от шума на качество классификации</w:t>
      </w:r>
    </w:p>
    <w:tbl>
      <w:tblPr>
        <w:tblW w:w="8866" w:type="dxa"/>
        <w:jc w:val="center"/>
        <w:tblInd w:w="-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7"/>
        <w:gridCol w:w="1276"/>
        <w:gridCol w:w="996"/>
        <w:gridCol w:w="2547"/>
        <w:gridCol w:w="2167"/>
        <w:gridCol w:w="1273"/>
      </w:tblGrid>
      <w:tr w:rsidR="006E11F1" w:rsidTr="006E11F1">
        <w:trPr>
          <w:jc w:val="center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F1" w:rsidRDefault="006E11F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Symbol" w:char="0073"/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доли ошибок после настройки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Доля ошибок при тестировании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признаков</w:t>
            </w:r>
          </w:p>
        </w:tc>
      </w:tr>
      <w:tr w:rsidR="006E11F1" w:rsidTr="006E11F1">
        <w:trPr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E11F1" w:rsidRDefault="006E11F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VNS</w:t>
            </w:r>
          </w:p>
        </w:tc>
        <w:tc>
          <w:tcPr>
            <w:tcW w:w="82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Splice</w:t>
            </w:r>
          </w:p>
        </w:tc>
      </w:tr>
      <w:tr w:rsidR="006E11F1" w:rsidTr="006E11F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079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6.5225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 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</w:t>
            </w:r>
            <w:r>
              <w:rPr>
                <w:rFonts w:ascii="Times New Roman" w:hAnsi="Times New Roman"/>
                <w:sz w:val="24"/>
                <w:szCs w:val="24"/>
              </w:rPr>
              <w:t>490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0.0989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</w:t>
            </w:r>
          </w:p>
        </w:tc>
      </w:tr>
      <w:tr w:rsidR="006E11F1" w:rsidTr="006E11F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1479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869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</w:rPr>
              <w:t>52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 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0.0326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0.0846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33 (60)</w:t>
            </w:r>
          </w:p>
        </w:tc>
      </w:tr>
      <w:tr w:rsidR="006E11F1" w:rsidTr="006E11F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2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German</w:t>
            </w:r>
          </w:p>
        </w:tc>
      </w:tr>
      <w:tr w:rsidR="006E11F1" w:rsidTr="006E11F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1090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9233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7607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0.2114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487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0.2067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</w:tr>
      <w:tr w:rsidR="006E11F1" w:rsidTr="006E11F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0485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1265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0.2086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442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0.2000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 (24)</w:t>
            </w:r>
          </w:p>
        </w:tc>
      </w:tr>
      <w:tr w:rsidR="006E11F1" w:rsidTr="006E11F1">
        <w:trPr>
          <w:jc w:val="center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E11F1" w:rsidRDefault="006E11F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Grad</w:t>
            </w:r>
          </w:p>
        </w:tc>
        <w:tc>
          <w:tcPr>
            <w:tcW w:w="82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Splice</w:t>
            </w:r>
          </w:p>
        </w:tc>
      </w:tr>
      <w:tr w:rsidR="006E11F1" w:rsidTr="006E11F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1.2040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1.3236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135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 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0.0352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</w:t>
            </w:r>
            <w:r>
              <w:rPr>
                <w:rFonts w:ascii="Times New Roman" w:hAnsi="Times New Roman"/>
                <w:sz w:val="24"/>
                <w:szCs w:val="24"/>
              </w:rPr>
              <w:t>97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6E11F1" w:rsidTr="006E11F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0.1060 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0.0325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0.0851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 (60)</w:t>
            </w:r>
          </w:p>
        </w:tc>
      </w:tr>
      <w:tr w:rsidR="006E11F1" w:rsidTr="006E11F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2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German</w:t>
            </w:r>
          </w:p>
        </w:tc>
      </w:tr>
      <w:tr w:rsidR="006E11F1" w:rsidTr="006E11F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6096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7211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0.2643 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0.0311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0.2067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</w:tr>
      <w:tr w:rsidR="006E11F1" w:rsidTr="006E11F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7183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7183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0.2571 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0.0303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0.2233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(24)</w:t>
            </w:r>
          </w:p>
        </w:tc>
      </w:tr>
    </w:tbl>
    <w:p w:rsidR="006E11F1" w:rsidRDefault="006E11F1" w:rsidP="006E11F1">
      <w:pPr>
        <w:rPr>
          <w:rFonts w:ascii="Times New Roman" w:hAnsi="Times New Roman"/>
          <w:sz w:val="24"/>
          <w:szCs w:val="24"/>
        </w:rPr>
      </w:pPr>
    </w:p>
    <w:p w:rsidR="00AC7113" w:rsidRDefault="00AC7113" w:rsidP="006E11F1">
      <w:pPr>
        <w:rPr>
          <w:rFonts w:ascii="Times New Roman" w:hAnsi="Times New Roman"/>
          <w:sz w:val="24"/>
          <w:szCs w:val="24"/>
          <w:lang w:val="en-US"/>
        </w:rPr>
      </w:pPr>
    </w:p>
    <w:p w:rsidR="00AC7113" w:rsidRDefault="00AC7113" w:rsidP="006E11F1">
      <w:pPr>
        <w:rPr>
          <w:rFonts w:ascii="Times New Roman" w:hAnsi="Times New Roman"/>
          <w:sz w:val="24"/>
          <w:szCs w:val="24"/>
          <w:lang w:val="en-US"/>
        </w:rPr>
      </w:pPr>
    </w:p>
    <w:p w:rsidR="006E11F1" w:rsidRDefault="006E11F1" w:rsidP="006E11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2. Влияние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объема ТП </w:t>
      </w:r>
      <w:r>
        <w:rPr>
          <w:rFonts w:ascii="Times New Roman" w:hAnsi="Times New Roman"/>
          <w:sz w:val="24"/>
          <w:szCs w:val="24"/>
        </w:rPr>
        <w:t>на результаты настройки машины</w:t>
      </w:r>
    </w:p>
    <w:tbl>
      <w:tblPr>
        <w:tblW w:w="9338" w:type="dxa"/>
        <w:jc w:val="center"/>
        <w:tblInd w:w="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1151"/>
        <w:gridCol w:w="992"/>
        <w:gridCol w:w="1984"/>
        <w:gridCol w:w="2161"/>
        <w:gridCol w:w="1774"/>
      </w:tblGrid>
      <w:tr w:rsidR="006E11F1" w:rsidTr="006E11F1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ТП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11F1" w:rsidRDefault="006E11F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Symbol" w:char="0073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доли ошибок после настройки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Доля ошибок при тестировании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Относительное время расчетов</w:t>
            </w:r>
          </w:p>
        </w:tc>
      </w:tr>
      <w:tr w:rsidR="006E11F1" w:rsidTr="006E11F1">
        <w:trPr>
          <w:jc w:val="center"/>
        </w:trPr>
        <w:tc>
          <w:tcPr>
            <w:tcW w:w="93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Splice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(градиентный метод)</w:t>
            </w:r>
          </w:p>
        </w:tc>
      </w:tr>
      <w:tr w:rsidR="006E11F1" w:rsidTr="006E11F1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1.4933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1.6159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139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 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0.0439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</w:t>
            </w:r>
            <w:r>
              <w:rPr>
                <w:rFonts w:ascii="Times New Roman" w:hAnsi="Times New Roman"/>
                <w:sz w:val="24"/>
                <w:szCs w:val="24"/>
              </w:rPr>
              <w:t>984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E11F1" w:rsidTr="006E11F1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1.5236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0.0432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0.10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0.7918</w:t>
            </w:r>
          </w:p>
        </w:tc>
      </w:tr>
      <w:tr w:rsidR="006E11F1" w:rsidTr="006E11F1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8805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044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1750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0.0283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0.10</w:t>
            </w: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0.4747</w:t>
            </w:r>
          </w:p>
        </w:tc>
      </w:tr>
      <w:tr w:rsidR="006E11F1" w:rsidTr="006E11F1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.8995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00 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0.0326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1264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0.2555</w:t>
            </w:r>
          </w:p>
        </w:tc>
      </w:tr>
      <w:tr w:rsidR="006E11F1" w:rsidTr="006E11F1">
        <w:trPr>
          <w:jc w:val="center"/>
        </w:trPr>
        <w:tc>
          <w:tcPr>
            <w:tcW w:w="93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Splice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(метод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VNS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E11F1" w:rsidTr="006E11F1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4270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3391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</w:rPr>
              <w:t>52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 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0.03</w:t>
            </w: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0.0864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E11F1" w:rsidTr="006E11F1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4291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6458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</w:rPr>
              <w:t>387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</w:t>
            </w:r>
            <w:r>
              <w:rPr>
                <w:rFonts w:ascii="Times New Roman" w:hAnsi="Times New Roman"/>
                <w:sz w:val="24"/>
                <w:szCs w:val="24"/>
              </w:rPr>
              <w:t>366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0.0832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0.5576</w:t>
            </w:r>
          </w:p>
        </w:tc>
      </w:tr>
      <w:tr w:rsidR="006E11F1" w:rsidTr="006E11F1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3313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6268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</w:rPr>
              <w:t>783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</w:t>
            </w:r>
            <w:r>
              <w:rPr>
                <w:rFonts w:ascii="Times New Roman" w:hAnsi="Times New Roman"/>
                <w:sz w:val="24"/>
                <w:szCs w:val="24"/>
              </w:rPr>
              <w:t>304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0.1103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0.5225</w:t>
            </w:r>
          </w:p>
        </w:tc>
      </w:tr>
      <w:tr w:rsidR="006E11F1" w:rsidTr="006E11F1">
        <w:trPr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3733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</w:rPr>
              <w:t>900</w:t>
            </w:r>
            <m:oMath>
              <m:r>
                <w:rPr>
                  <w:rFonts w:ascii="Cambria Math" w:eastAsia="Times New Roman" w:hAnsi="Times New Roman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0.0</w:t>
            </w:r>
            <w:r>
              <w:rPr>
                <w:rFonts w:ascii="Times New Roman" w:hAnsi="Times New Roman"/>
                <w:sz w:val="24"/>
                <w:szCs w:val="24"/>
              </w:rPr>
              <w:t>609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0.1149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1F1" w:rsidRDefault="006E11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0.2709</w:t>
            </w:r>
          </w:p>
        </w:tc>
      </w:tr>
    </w:tbl>
    <w:p w:rsidR="006E11F1" w:rsidRDefault="006E11F1" w:rsidP="006E1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03B08" w:rsidRDefault="00903B08" w:rsidP="006E1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03B08" w:rsidRPr="00903B08" w:rsidRDefault="00903B08" w:rsidP="006E1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1"/>
        <w:gridCol w:w="2224"/>
        <w:gridCol w:w="1641"/>
        <w:gridCol w:w="1522"/>
        <w:gridCol w:w="1406"/>
        <w:gridCol w:w="1727"/>
      </w:tblGrid>
      <w:tr w:rsidR="00903B08" w:rsidRPr="00C3324B" w:rsidTr="00A45C49">
        <w:tc>
          <w:tcPr>
            <w:tcW w:w="1054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24B">
              <w:rPr>
                <w:rFonts w:ascii="Times New Roman" w:hAnsi="Times New Roman"/>
                <w:sz w:val="24"/>
                <w:szCs w:val="24"/>
              </w:rPr>
              <w:t>Данные</w:t>
            </w:r>
          </w:p>
        </w:tc>
        <w:tc>
          <w:tcPr>
            <w:tcW w:w="2315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24B">
              <w:rPr>
                <w:rFonts w:ascii="Times New Roman" w:hAnsi="Times New Roman"/>
                <w:sz w:val="24"/>
                <w:szCs w:val="24"/>
              </w:rPr>
              <w:t>Поиск на решетке</w:t>
            </w:r>
          </w:p>
        </w:tc>
        <w:tc>
          <w:tcPr>
            <w:tcW w:w="1701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VNS ([5</w:t>
            </w: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])</w:t>
            </w:r>
          </w:p>
        </w:tc>
        <w:tc>
          <w:tcPr>
            <w:tcW w:w="1573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VNS</w:t>
            </w:r>
          </w:p>
        </w:tc>
        <w:tc>
          <w:tcPr>
            <w:tcW w:w="1418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Grad([11</w:t>
            </w: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])</w:t>
            </w:r>
          </w:p>
        </w:tc>
        <w:tc>
          <w:tcPr>
            <w:tcW w:w="1794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Grad</w:t>
            </w:r>
          </w:p>
        </w:tc>
      </w:tr>
      <w:tr w:rsidR="00903B08" w:rsidRPr="00C3324B" w:rsidTr="00A45C49">
        <w:tc>
          <w:tcPr>
            <w:tcW w:w="1054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german</w:t>
            </w:r>
            <w:proofErr w:type="spellEnd"/>
          </w:p>
        </w:tc>
        <w:tc>
          <w:tcPr>
            <w:tcW w:w="2315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C3324B">
              <w:rPr>
                <w:rFonts w:ascii="Times New Roman" w:hAnsi="Times New Roman"/>
                <w:sz w:val="24"/>
                <w:szCs w:val="24"/>
              </w:rPr>
              <w:t>.2133</w:t>
            </w:r>
          </w:p>
        </w:tc>
        <w:tc>
          <w:tcPr>
            <w:tcW w:w="1701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C3324B">
              <w:rPr>
                <w:rFonts w:ascii="Times New Roman" w:hAnsi="Times New Roman"/>
                <w:sz w:val="24"/>
                <w:szCs w:val="24"/>
              </w:rPr>
              <w:t>.2133</w:t>
            </w:r>
          </w:p>
        </w:tc>
        <w:tc>
          <w:tcPr>
            <w:tcW w:w="1573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24B">
              <w:rPr>
                <w:rFonts w:ascii="Times New Roman" w:hAnsi="Times New Roman"/>
                <w:sz w:val="24"/>
                <w:szCs w:val="24"/>
              </w:rPr>
              <w:t>0.2067</w:t>
            </w:r>
          </w:p>
        </w:tc>
        <w:tc>
          <w:tcPr>
            <w:tcW w:w="1418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color w:val="C00000"/>
                <w:sz w:val="20"/>
                <w:szCs w:val="20"/>
              </w:rPr>
            </w:pPr>
            <w:r w:rsidRPr="00C3324B">
              <w:rPr>
                <w:rFonts w:ascii="Times New Roman" w:hAnsi="Times New Roman"/>
                <w:color w:val="C00000"/>
                <w:sz w:val="20"/>
                <w:szCs w:val="20"/>
              </w:rPr>
              <w:t>-</w:t>
            </w:r>
          </w:p>
        </w:tc>
        <w:tc>
          <w:tcPr>
            <w:tcW w:w="1794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color w:val="C00000"/>
                <w:sz w:val="20"/>
                <w:szCs w:val="20"/>
              </w:rPr>
            </w:pP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0.2067</w:t>
            </w:r>
          </w:p>
        </w:tc>
      </w:tr>
      <w:tr w:rsidR="00903B08" w:rsidRPr="00C3324B" w:rsidTr="00A45C49">
        <w:tc>
          <w:tcPr>
            <w:tcW w:w="1054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splice</w:t>
            </w:r>
          </w:p>
        </w:tc>
        <w:tc>
          <w:tcPr>
            <w:tcW w:w="2315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C3324B">
              <w:rPr>
                <w:rFonts w:ascii="Times New Roman" w:hAnsi="Times New Roman"/>
                <w:sz w:val="24"/>
                <w:szCs w:val="24"/>
              </w:rPr>
              <w:t>.1053</w:t>
            </w:r>
          </w:p>
        </w:tc>
        <w:tc>
          <w:tcPr>
            <w:tcW w:w="1701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C3324B">
              <w:rPr>
                <w:rFonts w:ascii="Times New Roman" w:hAnsi="Times New Roman"/>
                <w:sz w:val="24"/>
                <w:szCs w:val="24"/>
              </w:rPr>
              <w:t>.</w:t>
            </w: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C3324B">
              <w:rPr>
                <w:rFonts w:ascii="Times New Roman" w:hAnsi="Times New Roman"/>
                <w:sz w:val="24"/>
                <w:szCs w:val="24"/>
              </w:rPr>
              <w:t>993</w:t>
            </w:r>
          </w:p>
        </w:tc>
        <w:tc>
          <w:tcPr>
            <w:tcW w:w="1573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24B">
              <w:rPr>
                <w:rFonts w:ascii="Times New Roman" w:hAnsi="Times New Roman"/>
                <w:sz w:val="24"/>
                <w:szCs w:val="24"/>
              </w:rPr>
              <w:t>0.0956</w:t>
            </w:r>
          </w:p>
        </w:tc>
        <w:tc>
          <w:tcPr>
            <w:tcW w:w="1418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324B">
              <w:rPr>
                <w:rFonts w:ascii="Times New Roman" w:hAnsi="Times New Roman"/>
                <w:sz w:val="24"/>
                <w:szCs w:val="24"/>
              </w:rPr>
              <w:t>0.0817</w:t>
            </w:r>
          </w:p>
        </w:tc>
        <w:tc>
          <w:tcPr>
            <w:tcW w:w="1794" w:type="dxa"/>
          </w:tcPr>
          <w:p w:rsidR="00903B08" w:rsidRPr="00C3324B" w:rsidRDefault="00903B08" w:rsidP="00A45C49">
            <w:pPr>
              <w:spacing w:after="0" w:line="240" w:lineRule="auto"/>
              <w:jc w:val="center"/>
              <w:rPr>
                <w:rFonts w:ascii="Times New Roman" w:hAnsi="Times New Roman"/>
                <w:color w:val="C00000"/>
                <w:sz w:val="20"/>
                <w:szCs w:val="20"/>
              </w:rPr>
            </w:pP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0.0</w:t>
            </w:r>
            <w:r w:rsidRPr="00C3324B">
              <w:rPr>
                <w:rFonts w:ascii="Times New Roman" w:hAnsi="Times New Roman"/>
                <w:sz w:val="24"/>
                <w:szCs w:val="24"/>
              </w:rPr>
              <w:t>97</w:t>
            </w:r>
            <w:r w:rsidRPr="00C3324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E25C5A" w:rsidRDefault="00E25C5A" w:rsidP="006E1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25C5A" w:rsidRDefault="00E25C5A" w:rsidP="006E1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03B08" w:rsidRDefault="00903B08" w:rsidP="006E1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1F1" w:rsidRDefault="006E11F1" w:rsidP="006E11F1">
      <w:pPr>
        <w:jc w:val="center"/>
        <w:rPr>
          <w:rStyle w:val="year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11F1" w:rsidRPr="006E11F1" w:rsidRDefault="006E11F1" w:rsidP="006E11F1">
      <w:pPr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Fawcett 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ROC Graphs: Notes and Practical Considerations </w:t>
      </w:r>
      <w:hyperlink r:id="rId5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for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Researchers.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Kluwer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Academic Publishers, 2004. P. 1. </w:t>
      </w:r>
    </w:p>
    <w:p w:rsidR="006E11F1" w:rsidRPr="006E11F1" w:rsidRDefault="006E11F1" w:rsidP="006E11F1">
      <w:pPr>
        <w:jc w:val="both"/>
        <w:rPr>
          <w:rStyle w:val="year"/>
          <w:sz w:val="28"/>
          <w:szCs w:val="28"/>
          <w:lang w:val="en-US"/>
        </w:rPr>
      </w:pPr>
      <w:r>
        <w:rPr>
          <w:rStyle w:val="year"/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 xml:space="preserve">Bernd </w:t>
      </w:r>
      <w:proofErr w:type="spellStart"/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>Bischl</w:t>
      </w:r>
      <w:proofErr w:type="spellEnd"/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 xml:space="preserve">, Olaf </w:t>
      </w:r>
      <w:proofErr w:type="spellStart"/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>Mersmann</w:t>
      </w:r>
      <w:proofErr w:type="spellEnd"/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 xml:space="preserve">, and Heike </w:t>
      </w:r>
      <w:proofErr w:type="spellStart"/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>Trautmann</w:t>
      </w:r>
      <w:proofErr w:type="spellEnd"/>
      <w:r>
        <w:rPr>
          <w:rStyle w:val="year"/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Style w:val="year"/>
          <w:rFonts w:ascii="Times New Roman" w:hAnsi="Times New Roman" w:cs="Times New Roman"/>
          <w:sz w:val="24"/>
          <w:szCs w:val="24"/>
          <w:lang w:val="en-US"/>
        </w:rPr>
        <w:t>Resampling</w:t>
      </w:r>
      <w:proofErr w:type="spellEnd"/>
      <w:r>
        <w:rPr>
          <w:rStyle w:val="year"/>
          <w:rFonts w:ascii="Times New Roman" w:hAnsi="Times New Roman" w:cs="Times New Roman"/>
          <w:sz w:val="24"/>
          <w:szCs w:val="24"/>
          <w:lang w:val="en-US"/>
        </w:rPr>
        <w:t xml:space="preserve"> Methods in Model Validation.  In  WEMACS  2010,  held  in  conjunction  with PPSN 2010, 11 (2010), pp.14-31.  </w:t>
      </w:r>
    </w:p>
    <w:p w:rsidR="006E11F1" w:rsidRPr="006E11F1" w:rsidRDefault="006E11F1" w:rsidP="006E11F1">
      <w:pPr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Monica Beltrami</w:t>
      </w:r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>Arinei</w:t>
      </w:r>
      <w:proofErr w:type="spellEnd"/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 xml:space="preserve"> Carlos </w:t>
      </w:r>
      <w:proofErr w:type="spellStart"/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>Lindbeck</w:t>
      </w:r>
      <w:proofErr w:type="spellEnd"/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>da</w:t>
      </w:r>
      <w:proofErr w:type="spellEnd"/>
      <w:r>
        <w:rPr>
          <w:rStyle w:val="year"/>
          <w:rFonts w:ascii="Times New Roman" w:hAnsi="Times New Roman" w:cs="Times New Roman"/>
          <w:i/>
          <w:sz w:val="24"/>
          <w:szCs w:val="24"/>
          <w:lang w:val="en-US"/>
        </w:rPr>
        <w:t xml:space="preserve"> Silva</w:t>
      </w:r>
      <w:r>
        <w:rPr>
          <w:rStyle w:val="year"/>
          <w:rFonts w:ascii="Times New Roman" w:hAnsi="Times New Roman" w:cs="Times New Roman"/>
          <w:sz w:val="24"/>
          <w:szCs w:val="24"/>
          <w:lang w:val="en-US"/>
        </w:rPr>
        <w:t xml:space="preserve">. Grid - </w:t>
      </w:r>
      <w:proofErr w:type="spellStart"/>
      <w:r>
        <w:rPr>
          <w:rStyle w:val="year"/>
          <w:rFonts w:ascii="Times New Roman" w:hAnsi="Times New Roman" w:cs="Times New Roman"/>
          <w:sz w:val="24"/>
          <w:szCs w:val="24"/>
          <w:lang w:val="en-US"/>
        </w:rPr>
        <w:t>Quadtree</w:t>
      </w:r>
      <w:proofErr w:type="spellEnd"/>
      <w:r>
        <w:rPr>
          <w:rStyle w:val="year"/>
          <w:rFonts w:ascii="Times New Roman" w:hAnsi="Times New Roman" w:cs="Times New Roman"/>
          <w:sz w:val="24"/>
          <w:szCs w:val="24"/>
          <w:lang w:val="en-US"/>
        </w:rPr>
        <w:t xml:space="preserve"> Algorithm for Support Vector Classification Parameters Selection.</w:t>
      </w:r>
      <w:r>
        <w:rPr>
          <w:lang w:val="en-US"/>
        </w:rPr>
        <w:t xml:space="preserve"> </w:t>
      </w:r>
      <w:r>
        <w:rPr>
          <w:rStyle w:val="year"/>
          <w:rFonts w:ascii="Times New Roman" w:hAnsi="Times New Roman" w:cs="Times New Roman"/>
          <w:sz w:val="24"/>
          <w:szCs w:val="24"/>
          <w:lang w:val="en-US"/>
        </w:rPr>
        <w:t>Applied Mathematical Sciences, Vol. 9, 2015, no. 2, 75 - 82 .</w:t>
      </w:r>
    </w:p>
    <w:p w:rsidR="006E11F1" w:rsidRDefault="006E11F1" w:rsidP="006E11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Keerthi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S. S., Lin C. J. Asymptotic behaviors of support vector machines with Gaussian kernel //Neural computation. – 2003.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15. – №. 7.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1667-1689.</w:t>
      </w:r>
    </w:p>
    <w:p w:rsidR="006E11F1" w:rsidRDefault="006E11F1" w:rsidP="006E11F1">
      <w:pPr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Carrizosa</w:t>
      </w:r>
      <w:proofErr w:type="spellEnd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 E., </w:t>
      </w:r>
      <w:proofErr w:type="spellStart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Martín-Barragán</w:t>
      </w:r>
      <w:proofErr w:type="spellEnd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 B., Morales D. 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A nested heuristic for parameter tuning in support vector machines //Computers &amp; Operations Research. – 2014.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43.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328-334.</w:t>
      </w:r>
    </w:p>
    <w:p w:rsidR="006E11F1" w:rsidRDefault="006E11F1" w:rsidP="006E11F1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6.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Koch P. et al.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Tuning and evolution of support vector kernels //Evolutionary Intelligence. – 2012.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5. – №. 3.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153-170.</w:t>
      </w:r>
    </w:p>
    <w:p w:rsidR="006E11F1" w:rsidRPr="006E11F1" w:rsidRDefault="006E11F1" w:rsidP="006E11F1">
      <w:pPr>
        <w:jc w:val="both"/>
        <w:rPr>
          <w:rStyle w:val="year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7.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Momma M., Bennett K. P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A Pattern Search Method for Model Selection of Support Vector Regression //SDM. – 2002.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132.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261-274.</w:t>
      </w:r>
    </w:p>
    <w:p w:rsidR="006E11F1" w:rsidRPr="006E11F1" w:rsidRDefault="006E11F1" w:rsidP="006E11F1">
      <w:pPr>
        <w:jc w:val="both"/>
        <w:rPr>
          <w:color w:val="22222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Fröhlich</w:t>
      </w:r>
      <w:proofErr w:type="spellEnd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 H., Zell 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Efficient parameter selection for support vector machines in classification and regression via model-based global optimization //Neural Networks, 2005. IJCNN'05. Proceedings. 2005 IEEE International Joint Conference on. – IEEE, 2005.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3.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1431-1436.</w:t>
      </w:r>
    </w:p>
    <w:p w:rsidR="006E11F1" w:rsidRDefault="006E11F1" w:rsidP="006E11F1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9. </w:t>
      </w:r>
      <w:proofErr w:type="spellStart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Lessmann</w:t>
      </w:r>
      <w:proofErr w:type="spellEnd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 S., </w:t>
      </w:r>
      <w:proofErr w:type="spellStart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Stahlbock</w:t>
      </w:r>
      <w:proofErr w:type="spellEnd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 R.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Crone S. F. Genetic algorithms for support vector machine model selection //Neural Networks, 2006. IJCNN'06. International Joint Conference on. – IEEE, 2006.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3063-3069.</w:t>
      </w:r>
    </w:p>
    <w:p w:rsidR="006E11F1" w:rsidRDefault="006E11F1" w:rsidP="006E11F1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10. </w:t>
      </w:r>
      <w:proofErr w:type="spellStart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Perolini</w:t>
      </w:r>
      <w:proofErr w:type="spellEnd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 A.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Genetic Algorithms and Kernel Matrix-based Criteria Combined Approach to Perform Feature and Model Selection for Support Vector Machines //Word Academy of Science, Engineering and Technology. – 2012.</w:t>
      </w:r>
    </w:p>
    <w:p w:rsidR="006E11F1" w:rsidRDefault="006E11F1" w:rsidP="006E11F1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11. </w:t>
      </w:r>
      <w:proofErr w:type="spellStart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Keerthi</w:t>
      </w:r>
      <w:proofErr w:type="spellEnd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 S. S., </w:t>
      </w:r>
      <w:proofErr w:type="spellStart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Sindhwani</w:t>
      </w:r>
      <w:proofErr w:type="spellEnd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 V., </w:t>
      </w:r>
      <w:proofErr w:type="spellStart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Chapelle</w:t>
      </w:r>
      <w:proofErr w:type="spellEnd"/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 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An efficient method for gradient-based adaptation of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hyperparameters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 SVM models //Advances in neural information processing systems. – 2006.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673-680. </w:t>
      </w:r>
    </w:p>
    <w:p w:rsidR="006E11F1" w:rsidRDefault="006E11F1" w:rsidP="006E11F1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720AF8" w:rsidRDefault="00720AF8" w:rsidP="006E1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1F1" w:rsidRDefault="006E11F1" w:rsidP="006E1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1F1" w:rsidRDefault="006E11F1" w:rsidP="006E1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7113" w:rsidRDefault="00AC7113" w:rsidP="006E1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1F1" w:rsidRDefault="006E11F1" w:rsidP="006E11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Рисунки</w:t>
      </w:r>
    </w:p>
    <w:p w:rsidR="006E11F1" w:rsidRDefault="006E11F1" w:rsidP="006E11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1F1" w:rsidRDefault="006E11F1" w:rsidP="006E11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33440" cy="2677160"/>
            <wp:effectExtent l="19050" t="0" r="0" b="0"/>
            <wp:docPr id="1" name="Рисунок 1" descr="resamp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amplli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F1" w:rsidRPr="00DF6713" w:rsidRDefault="006E11F1" w:rsidP="006E11F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r w:rsidRPr="00DF6713">
        <w:rPr>
          <w:rFonts w:ascii="Times New Roman" w:hAnsi="Times New Roman"/>
          <w:sz w:val="24"/>
          <w:szCs w:val="24"/>
        </w:rPr>
        <w:t xml:space="preserve">. 1. </w:t>
      </w:r>
      <w:r>
        <w:rPr>
          <w:rFonts w:ascii="Times New Roman" w:hAnsi="Times New Roman"/>
          <w:sz w:val="24"/>
          <w:szCs w:val="24"/>
        </w:rPr>
        <w:t>Схема</w:t>
      </w:r>
      <w:r w:rsidRPr="00DF67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вложенного</w:t>
      </w:r>
      <w:r w:rsidRPr="00DF671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перевыбора</w:t>
      </w:r>
      <w:proofErr w:type="spellEnd"/>
      <w:r w:rsidR="00DF6713" w:rsidRPr="00DF6713">
        <w:rPr>
          <w:rFonts w:ascii="Times New Roman" w:hAnsi="Times New Roman"/>
          <w:sz w:val="24"/>
          <w:szCs w:val="24"/>
        </w:rPr>
        <w:t xml:space="preserve"> </w:t>
      </w:r>
      <w:r w:rsidR="00DF6713">
        <w:rPr>
          <w:rFonts w:ascii="Times New Roman" w:hAnsi="Times New Roman"/>
          <w:sz w:val="24"/>
          <w:szCs w:val="24"/>
        </w:rPr>
        <w:t xml:space="preserve">при настройке </w:t>
      </w:r>
      <w:r w:rsidR="00DF6713">
        <w:rPr>
          <w:rFonts w:ascii="Times New Roman" w:hAnsi="Times New Roman"/>
          <w:sz w:val="24"/>
          <w:szCs w:val="24"/>
          <w:lang w:val="en-US"/>
        </w:rPr>
        <w:t>SVM</w:t>
      </w:r>
      <w:r w:rsidR="00DF6713" w:rsidRPr="00DF6713">
        <w:rPr>
          <w:rFonts w:ascii="Times New Roman" w:hAnsi="Times New Roman"/>
          <w:sz w:val="24"/>
          <w:szCs w:val="24"/>
        </w:rPr>
        <w:t>.</w:t>
      </w:r>
    </w:p>
    <w:p w:rsidR="006E11F1" w:rsidRDefault="006E11F1" w:rsidP="006E11F1">
      <w:pPr>
        <w:jc w:val="center"/>
        <w:rPr>
          <w:rFonts w:ascii="Times New Roman" w:hAnsi="Times New Roman"/>
          <w:sz w:val="24"/>
          <w:szCs w:val="24"/>
        </w:rPr>
      </w:pPr>
    </w:p>
    <w:p w:rsidR="006E11F1" w:rsidRDefault="006E11F1" w:rsidP="006E11F1">
      <w:pPr>
        <w:jc w:val="center"/>
        <w:rPr>
          <w:rFonts w:ascii="Times New Roman" w:hAnsi="Times New Roman"/>
          <w:sz w:val="24"/>
          <w:szCs w:val="24"/>
        </w:rPr>
      </w:pPr>
    </w:p>
    <w:p w:rsidR="006E11F1" w:rsidRPr="00DF6713" w:rsidRDefault="006E11F1" w:rsidP="006E11F1">
      <w:pPr>
        <w:jc w:val="center"/>
        <w:rPr>
          <w:rFonts w:ascii="Times New Roman" w:hAnsi="Times New Roman"/>
          <w:sz w:val="24"/>
          <w:szCs w:val="24"/>
        </w:rPr>
      </w:pPr>
    </w:p>
    <w:p w:rsidR="006E11F1" w:rsidRPr="00DF6713" w:rsidRDefault="006E11F1" w:rsidP="006E11F1">
      <w:pPr>
        <w:rPr>
          <w:rFonts w:ascii="Times New Roman" w:hAnsi="Times New Roman" w:cs="Times New Roman"/>
          <w:sz w:val="24"/>
          <w:szCs w:val="24"/>
        </w:rPr>
      </w:pPr>
      <w:r w:rsidRPr="00DF671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660390" cy="3086735"/>
            <wp:effectExtent l="19050" t="0" r="0" b="0"/>
            <wp:docPr id="2" name="Рисунок 3" descr="начальная то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начальная точка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1F1" w:rsidRPr="00EC437E" w:rsidRDefault="006E11F1" w:rsidP="006E11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Рис.2. Разбиение пространства поиска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настройке машины.</w:t>
      </w:r>
    </w:p>
    <w:p w:rsidR="006E11F1" w:rsidRDefault="006E11F1" w:rsidP="006E11F1">
      <w:pPr>
        <w:rPr>
          <w:noProof/>
        </w:rPr>
      </w:pPr>
    </w:p>
    <w:p w:rsidR="006E11F1" w:rsidRDefault="006E11F1" w:rsidP="006E11F1">
      <w:pPr>
        <w:jc w:val="center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945505" cy="467550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077" w:rsidRPr="00FF06EB" w:rsidRDefault="006E11F1" w:rsidP="00FF06E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Рис.3  Метод поиска с чередующимися окрестностями.</w:t>
      </w:r>
    </w:p>
    <w:sectPr w:rsidR="004B0077" w:rsidRPr="00FF06EB" w:rsidSect="00D82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A63FE"/>
    <w:multiLevelType w:val="hybridMultilevel"/>
    <w:tmpl w:val="1D0461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6E11F1"/>
    <w:rsid w:val="00057730"/>
    <w:rsid w:val="00143064"/>
    <w:rsid w:val="001B43A4"/>
    <w:rsid w:val="001E23DF"/>
    <w:rsid w:val="001E2693"/>
    <w:rsid w:val="001E7939"/>
    <w:rsid w:val="00226818"/>
    <w:rsid w:val="002722D2"/>
    <w:rsid w:val="002A1BFF"/>
    <w:rsid w:val="002F2DB8"/>
    <w:rsid w:val="00387D79"/>
    <w:rsid w:val="00393B17"/>
    <w:rsid w:val="003B7616"/>
    <w:rsid w:val="003D1A85"/>
    <w:rsid w:val="00401DD1"/>
    <w:rsid w:val="004462D7"/>
    <w:rsid w:val="004A4E16"/>
    <w:rsid w:val="004B0077"/>
    <w:rsid w:val="004B75B3"/>
    <w:rsid w:val="004D11E5"/>
    <w:rsid w:val="005535AE"/>
    <w:rsid w:val="0056420A"/>
    <w:rsid w:val="005B7CD5"/>
    <w:rsid w:val="005F5059"/>
    <w:rsid w:val="00630762"/>
    <w:rsid w:val="00677695"/>
    <w:rsid w:val="006E11F1"/>
    <w:rsid w:val="00720AF8"/>
    <w:rsid w:val="00774560"/>
    <w:rsid w:val="00781895"/>
    <w:rsid w:val="007D1D3D"/>
    <w:rsid w:val="00903B08"/>
    <w:rsid w:val="0093630A"/>
    <w:rsid w:val="009D26CD"/>
    <w:rsid w:val="00A207F0"/>
    <w:rsid w:val="00A74421"/>
    <w:rsid w:val="00AC7113"/>
    <w:rsid w:val="00AD4FFF"/>
    <w:rsid w:val="00AF60A6"/>
    <w:rsid w:val="00B243CA"/>
    <w:rsid w:val="00BF296E"/>
    <w:rsid w:val="00C370AF"/>
    <w:rsid w:val="00C46A6C"/>
    <w:rsid w:val="00C72F22"/>
    <w:rsid w:val="00C74A37"/>
    <w:rsid w:val="00D44113"/>
    <w:rsid w:val="00D74A21"/>
    <w:rsid w:val="00D82CA0"/>
    <w:rsid w:val="00DA1247"/>
    <w:rsid w:val="00DB0209"/>
    <w:rsid w:val="00DF6713"/>
    <w:rsid w:val="00E059F8"/>
    <w:rsid w:val="00E24DE8"/>
    <w:rsid w:val="00E25C5A"/>
    <w:rsid w:val="00E442F2"/>
    <w:rsid w:val="00E66D63"/>
    <w:rsid w:val="00EC437E"/>
    <w:rsid w:val="00FF06EB"/>
    <w:rsid w:val="00FF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6E11F1"/>
    <w:rPr>
      <w:color w:val="0000FF"/>
      <w:u w:val="single"/>
    </w:rPr>
  </w:style>
  <w:style w:type="character" w:customStyle="1" w:styleId="year">
    <w:name w:val="year"/>
    <w:basedOn w:val="a0"/>
    <w:rsid w:val="006E11F1"/>
  </w:style>
  <w:style w:type="paragraph" w:customStyle="1" w:styleId="msonormalbullet2gif">
    <w:name w:val="msonormalbullet2.gif"/>
    <w:basedOn w:val="a"/>
    <w:rsid w:val="006E1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E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1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basegroup.ru/glossary_ajax/definitions/hypersurfa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12</cp:revision>
  <dcterms:created xsi:type="dcterms:W3CDTF">2021-03-07T09:40:00Z</dcterms:created>
  <dcterms:modified xsi:type="dcterms:W3CDTF">2021-03-20T15:43:00Z</dcterms:modified>
</cp:coreProperties>
</file>