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67" w:rsidRDefault="00FF2F5A" w:rsidP="00FF2F5A">
      <w:pPr>
        <w:jc w:val="center"/>
        <w:rPr>
          <w:sz w:val="44"/>
          <w:szCs w:val="44"/>
          <w:lang w:val="en-US"/>
        </w:rPr>
      </w:pPr>
      <w:r w:rsidRPr="00FF2F5A">
        <w:rPr>
          <w:sz w:val="44"/>
          <w:szCs w:val="44"/>
          <w:lang w:val="en-US"/>
        </w:rPr>
        <w:t>ABOUT US</w:t>
      </w:r>
    </w:p>
    <w:p w:rsidR="00FF2F5A" w:rsidRPr="00FF2F5A" w:rsidRDefault="00FF2F5A" w:rsidP="00FF2F5A">
      <w:pPr>
        <w:pStyle w:val="NormalWeb"/>
        <w:rPr>
          <w:sz w:val="40"/>
          <w:szCs w:val="40"/>
        </w:rPr>
      </w:pPr>
      <w:r w:rsidRPr="00FF2F5A">
        <w:rPr>
          <w:sz w:val="40"/>
          <w:szCs w:val="40"/>
        </w:rPr>
        <w:t xml:space="preserve">At </w:t>
      </w:r>
      <w:r w:rsidRPr="00FF2F5A">
        <w:rPr>
          <w:rStyle w:val="Strong"/>
          <w:sz w:val="40"/>
          <w:szCs w:val="40"/>
        </w:rPr>
        <w:t>True Vibes Realty</w:t>
      </w:r>
      <w:r w:rsidRPr="00FF2F5A">
        <w:rPr>
          <w:sz w:val="40"/>
          <w:szCs w:val="40"/>
        </w:rPr>
        <w:t>, we specialize in turning real estate dreams into reality. As a trusted selling partner for leading real estate companies, we bridge the gap between exceptional properties and the right buyers. Our team brings deep market knowledge, honest guidance, and strategic expertise to every transaction, ensuring a seamless and satisfying experience for both developers and clients.</w:t>
      </w:r>
    </w:p>
    <w:p w:rsidR="00FF2F5A" w:rsidRPr="00FF2F5A" w:rsidRDefault="00FF2F5A" w:rsidP="00FF2F5A">
      <w:pPr>
        <w:pStyle w:val="NormalWeb"/>
        <w:rPr>
          <w:sz w:val="40"/>
          <w:szCs w:val="40"/>
        </w:rPr>
      </w:pPr>
      <w:r w:rsidRPr="00FF2F5A">
        <w:rPr>
          <w:sz w:val="40"/>
          <w:szCs w:val="40"/>
        </w:rPr>
        <w:t>We focus on creating real connections — built on transparency, trust, and true value. From luxury residences to large-scale developments, we handle every project with professionalism and passion, ensuring that every sale reflects the quality and vision of our partners.</w:t>
      </w:r>
    </w:p>
    <w:p w:rsidR="00FF2F5A" w:rsidRPr="00FF2F5A" w:rsidRDefault="00FF2F5A" w:rsidP="00FF2F5A">
      <w:pPr>
        <w:pStyle w:val="NormalWeb"/>
        <w:rPr>
          <w:sz w:val="40"/>
          <w:szCs w:val="40"/>
        </w:rPr>
      </w:pPr>
      <w:r w:rsidRPr="00FF2F5A">
        <w:rPr>
          <w:rStyle w:val="Strong"/>
          <w:sz w:val="40"/>
          <w:szCs w:val="40"/>
        </w:rPr>
        <w:t>True Vibes Realty</w:t>
      </w:r>
      <w:r w:rsidRPr="00FF2F5A">
        <w:rPr>
          <w:sz w:val="40"/>
          <w:szCs w:val="40"/>
        </w:rPr>
        <w:t xml:space="preserve"> — where every deal resonates with trust, value, and success.</w:t>
      </w:r>
    </w:p>
    <w:p w:rsidR="00FF2F5A" w:rsidRPr="00FF2F5A" w:rsidRDefault="00FF2F5A" w:rsidP="00FF2F5A">
      <w:pPr>
        <w:rPr>
          <w:sz w:val="36"/>
          <w:szCs w:val="36"/>
          <w:lang w:val="en-US"/>
        </w:rPr>
      </w:pPr>
      <w:bookmarkStart w:id="0" w:name="_GoBack"/>
      <w:bookmarkEnd w:id="0"/>
    </w:p>
    <w:sectPr w:rsidR="00FF2F5A" w:rsidRPr="00FF2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5A"/>
    <w:rsid w:val="00680C84"/>
    <w:rsid w:val="00933456"/>
    <w:rsid w:val="00FF2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A5329-A81D-4F99-B0AB-53A2C4D1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9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2025-10-25T06:25:00Z</dcterms:created>
  <dcterms:modified xsi:type="dcterms:W3CDTF">2025-10-25T06:27:00Z</dcterms:modified>
</cp:coreProperties>
</file>