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10F" w:rsidRDefault="006B410F" w:rsidP="006B410F">
      <w:pPr>
        <w:rPr>
          <w:noProof/>
        </w:rPr>
      </w:pPr>
      <w:r>
        <w:rPr>
          <w:noProof/>
        </w:rPr>
        <w:t>Spring boot property”</w:t>
      </w:r>
    </w:p>
    <w:p w:rsidR="006B410F" w:rsidRDefault="006B410F" w:rsidP="006B410F">
      <w:r>
        <w:rPr>
          <w:noProof/>
        </w:rPr>
        <w:drawing>
          <wp:inline distT="0" distB="0" distL="0" distR="0">
            <wp:extent cx="5943600" cy="3342640"/>
            <wp:effectExtent l="19050" t="0" r="0" b="0"/>
            <wp:docPr id="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0F" w:rsidRDefault="006B410F" w:rsidP="006B410F">
      <w:r>
        <w:rPr>
          <w:noProof/>
        </w:rPr>
        <w:drawing>
          <wp:inline distT="0" distB="0" distL="0" distR="0">
            <wp:extent cx="5943600" cy="3342640"/>
            <wp:effectExtent l="19050" t="0" r="0" b="0"/>
            <wp:docPr id="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0F" w:rsidRDefault="006B410F" w:rsidP="006B410F">
      <w:r>
        <w:rPr>
          <w:noProof/>
        </w:rPr>
        <w:lastRenderedPageBreak/>
        <w:drawing>
          <wp:inline distT="0" distB="0" distL="0" distR="0">
            <wp:extent cx="5943600" cy="3342640"/>
            <wp:effectExtent l="19050" t="0" r="0" b="0"/>
            <wp:docPr id="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0F" w:rsidRDefault="006B410F" w:rsidP="006B410F">
      <w:r>
        <w:rPr>
          <w:noProof/>
        </w:rPr>
        <w:drawing>
          <wp:inline distT="0" distB="0" distL="0" distR="0">
            <wp:extent cx="5943600" cy="3342640"/>
            <wp:effectExtent l="19050" t="0" r="0" b="0"/>
            <wp:docPr id="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0F" w:rsidRDefault="006B410F" w:rsidP="006B410F"/>
    <w:p w:rsidR="006B410F" w:rsidRDefault="006B410F" w:rsidP="006B410F">
      <w:r>
        <w:t>Providing value for it as argument</w:t>
      </w:r>
    </w:p>
    <w:p w:rsidR="006B410F" w:rsidRDefault="006B410F" w:rsidP="006B410F">
      <w:r>
        <w:rPr>
          <w:noProof/>
        </w:rPr>
        <w:lastRenderedPageBreak/>
        <w:drawing>
          <wp:inline distT="0" distB="0" distL="0" distR="0">
            <wp:extent cx="5943600" cy="3342640"/>
            <wp:effectExtent l="19050" t="0" r="0" b="0"/>
            <wp:docPr id="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0F" w:rsidRDefault="006B410F" w:rsidP="006B410F">
      <w:r>
        <w:t>Adding actuator:</w:t>
      </w:r>
    </w:p>
    <w:p w:rsidR="006B410F" w:rsidRDefault="006B410F" w:rsidP="006B410F">
      <w:r>
        <w:rPr>
          <w:noProof/>
        </w:rPr>
        <w:drawing>
          <wp:inline distT="0" distB="0" distL="0" distR="0">
            <wp:extent cx="5943600" cy="3342640"/>
            <wp:effectExtent l="19050" t="0" r="0" b="0"/>
            <wp:docPr id="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0F" w:rsidRDefault="006B410F" w:rsidP="006B410F">
      <w:r>
        <w:rPr>
          <w:noProof/>
        </w:rPr>
        <w:lastRenderedPageBreak/>
        <w:drawing>
          <wp:inline distT="0" distB="0" distL="0" distR="0">
            <wp:extent cx="5943600" cy="3342640"/>
            <wp:effectExtent l="19050" t="0" r="0" b="0"/>
            <wp:docPr id="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0F" w:rsidRDefault="006B410F" w:rsidP="006B410F">
      <w:proofErr w:type="gramStart"/>
      <w:r>
        <w:t>export</w:t>
      </w:r>
      <w:proofErr w:type="gramEnd"/>
      <w:r>
        <w:t xml:space="preserve"> SERVER_PORT=9000</w:t>
      </w:r>
    </w:p>
    <w:p w:rsidR="006B410F" w:rsidRDefault="006B410F" w:rsidP="006B410F">
      <w:r>
        <w:t>Relaxed Binding:</w:t>
      </w:r>
    </w:p>
    <w:p w:rsidR="006B410F" w:rsidRDefault="006B410F" w:rsidP="006B410F">
      <w:r>
        <w:rPr>
          <w:noProof/>
        </w:rPr>
        <w:drawing>
          <wp:inline distT="0" distB="0" distL="0" distR="0">
            <wp:extent cx="5943600" cy="3342640"/>
            <wp:effectExtent l="19050" t="0" r="0" b="0"/>
            <wp:docPr id="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F85" w:rsidRDefault="006B410F">
      <w:r>
        <w:t>s</w:t>
      </w:r>
    </w:p>
    <w:sectPr w:rsidR="00AC3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20"/>
  <w:characterSpacingControl w:val="doNotCompress"/>
  <w:compat>
    <w:useFELayout/>
  </w:compat>
  <w:rsids>
    <w:rsidRoot w:val="006B410F"/>
    <w:rsid w:val="006B410F"/>
    <w:rsid w:val="00AC3F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1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13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2018-11-18T21:26:00Z</dcterms:created>
  <dcterms:modified xsi:type="dcterms:W3CDTF">2018-11-18T21:27:00Z</dcterms:modified>
</cp:coreProperties>
</file>