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4D8BB" w14:textId="31EE05CE" w:rsidR="005B35F6" w:rsidRDefault="005B35F6" w:rsidP="005B35F6">
      <w:pPr>
        <w:pStyle w:val="ListParagraph"/>
        <w:numPr>
          <w:ilvl w:val="0"/>
          <w:numId w:val="1"/>
        </w:numPr>
      </w:pPr>
      <w:r>
        <w:t xml:space="preserve">Uniform Interface: leads to performance, scalability, modifiability. Http methods </w:t>
      </w:r>
    </w:p>
    <w:p w14:paraId="423B5AFF" w14:textId="75CEC222" w:rsidR="005B35F6" w:rsidRDefault="005B35F6" w:rsidP="005B35F6">
      <w:pPr>
        <w:pStyle w:val="ListParagraph"/>
        <w:numPr>
          <w:ilvl w:val="0"/>
          <w:numId w:val="1"/>
        </w:numPr>
      </w:pPr>
      <w:r>
        <w:t>All data and functionality can be accessed using URI’s</w:t>
      </w:r>
    </w:p>
    <w:p w14:paraId="17FA763C" w14:textId="7EECC268" w:rsidR="005B35F6" w:rsidRDefault="005B35F6" w:rsidP="005B35F6">
      <w:pPr>
        <w:pStyle w:val="ListParagraph"/>
        <w:numPr>
          <w:ilvl w:val="0"/>
          <w:numId w:val="1"/>
        </w:numPr>
      </w:pPr>
      <w:r>
        <w:t>Stateless protocol (http)</w:t>
      </w:r>
    </w:p>
    <w:p w14:paraId="7FF8872C" w14:textId="4A3E4BF0" w:rsidR="005B35F6" w:rsidRPr="005B35F6" w:rsidRDefault="005B35F6" w:rsidP="005B35F6">
      <w:pPr>
        <w:pStyle w:val="ListParagraph"/>
        <w:numPr>
          <w:ilvl w:val="0"/>
          <w:numId w:val="1"/>
        </w:numPr>
      </w:pPr>
      <w:r>
        <w:t xml:space="preserve">Self-descriptive messages, content can be accessed in </w:t>
      </w:r>
      <w:r>
        <w:rPr>
          <w:rFonts w:ascii="Arial" w:hAnsi="Arial" w:cs="Arial"/>
          <w:color w:val="000000"/>
          <w:sz w:val="18"/>
          <w:szCs w:val="18"/>
        </w:rPr>
        <w:t>HTML, XML, plain text, PDF, JPEG, JSON, and others.</w:t>
      </w:r>
    </w:p>
    <w:p w14:paraId="52F40B28" w14:textId="28FCEA52" w:rsidR="005B35F6" w:rsidRPr="005B35F6" w:rsidRDefault="005B35F6" w:rsidP="005B35F6">
      <w:pPr>
        <w:pStyle w:val="ListParagraph"/>
        <w:numPr>
          <w:ilvl w:val="0"/>
          <w:numId w:val="1"/>
        </w:numPr>
      </w:pPr>
      <w:r>
        <w:rPr>
          <w:rFonts w:ascii="Arial" w:hAnsi="Arial" w:cs="Arial"/>
          <w:color w:val="000000"/>
          <w:sz w:val="18"/>
          <w:szCs w:val="18"/>
        </w:rPr>
        <w:t>Stateful interaction via hyperlinks</w:t>
      </w:r>
    </w:p>
    <w:p w14:paraId="09B60EEE" w14:textId="28676A59" w:rsidR="005B35F6" w:rsidRDefault="005B35F6" w:rsidP="005B35F6">
      <w:pPr>
        <w:pStyle w:val="ListParagraph"/>
        <w:rPr>
          <w:rFonts w:ascii="Arial" w:hAnsi="Arial" w:cs="Arial"/>
          <w:color w:val="000000"/>
          <w:sz w:val="18"/>
          <w:szCs w:val="18"/>
        </w:rPr>
      </w:pPr>
    </w:p>
    <w:p w14:paraId="2267A06A" w14:textId="5ED62C52" w:rsidR="005B35F6" w:rsidRDefault="005B35F6" w:rsidP="005B35F6">
      <w:pPr>
        <w:pStyle w:val="ListParagraph"/>
        <w:rPr>
          <w:rFonts w:ascii="Arial" w:hAnsi="Arial" w:cs="Arial"/>
          <w:color w:val="000000"/>
          <w:sz w:val="18"/>
          <w:szCs w:val="18"/>
        </w:rPr>
      </w:pPr>
      <w:r>
        <w:rPr>
          <w:rFonts w:ascii="Arial" w:hAnsi="Arial" w:cs="Arial"/>
          <w:color w:val="000000"/>
          <w:sz w:val="18"/>
          <w:szCs w:val="18"/>
        </w:rPr>
        <w:t>JAX-RS is a Java programming language API designed to make it easy to develop applications that use the REST architecture.</w:t>
      </w:r>
      <w:r w:rsidRPr="005B35F6">
        <w:rPr>
          <w:rFonts w:ascii="Arial" w:hAnsi="Arial" w:cs="Arial"/>
          <w:color w:val="000000"/>
          <w:sz w:val="18"/>
          <w:szCs w:val="18"/>
        </w:rPr>
        <w:t xml:space="preserve"> </w:t>
      </w:r>
      <w:r>
        <w:rPr>
          <w:rFonts w:ascii="Arial" w:hAnsi="Arial" w:cs="Arial"/>
          <w:color w:val="000000"/>
          <w:sz w:val="18"/>
          <w:szCs w:val="18"/>
        </w:rPr>
        <w:t xml:space="preserve">Developers decorate Java programming language class files with JAX-RS annotations to define resources and the actions that can be performed on those resources. JAX-RS annotations are runtime annotations; therefore, runtime reflection will generate the helper classes and </w:t>
      </w:r>
      <w:proofErr w:type="spellStart"/>
      <w:r>
        <w:rPr>
          <w:rFonts w:ascii="Arial" w:hAnsi="Arial" w:cs="Arial"/>
          <w:color w:val="000000"/>
          <w:sz w:val="18"/>
          <w:szCs w:val="18"/>
        </w:rPr>
        <w:t>artifacts</w:t>
      </w:r>
      <w:proofErr w:type="spellEnd"/>
      <w:r>
        <w:rPr>
          <w:rFonts w:ascii="Arial" w:hAnsi="Arial" w:cs="Arial"/>
          <w:color w:val="000000"/>
          <w:sz w:val="18"/>
          <w:szCs w:val="18"/>
        </w:rPr>
        <w:t xml:space="preserve"> for the resource</w:t>
      </w:r>
    </w:p>
    <w:p w14:paraId="596F3CA0" w14:textId="75BC867C" w:rsidR="001A2C3D" w:rsidRDefault="001A2C3D" w:rsidP="005B35F6">
      <w:pPr>
        <w:pStyle w:val="ListParagraph"/>
        <w:rPr>
          <w:rFonts w:ascii="Arial" w:hAnsi="Arial" w:cs="Arial"/>
          <w:color w:val="000000"/>
          <w:sz w:val="18"/>
          <w:szCs w:val="18"/>
        </w:rPr>
      </w:pPr>
      <w:r>
        <w:rPr>
          <w:rFonts w:ascii="Arial" w:hAnsi="Arial" w:cs="Arial"/>
          <w:color w:val="000000"/>
          <w:sz w:val="18"/>
          <w:szCs w:val="18"/>
        </w:rPr>
        <w:t xml:space="preserve">Implementations: </w:t>
      </w:r>
      <w:proofErr w:type="spellStart"/>
      <w:r>
        <w:rPr>
          <w:rFonts w:ascii="Arial" w:hAnsi="Arial" w:cs="Arial"/>
          <w:color w:val="000000"/>
          <w:sz w:val="18"/>
          <w:szCs w:val="18"/>
        </w:rPr>
        <w:t>jax-rs</w:t>
      </w:r>
      <w:proofErr w:type="spellEnd"/>
      <w:r>
        <w:rPr>
          <w:rFonts w:ascii="Arial" w:hAnsi="Arial" w:cs="Arial"/>
          <w:color w:val="000000"/>
          <w:sz w:val="18"/>
          <w:szCs w:val="18"/>
        </w:rPr>
        <w:t xml:space="preserve">: jersey, </w:t>
      </w:r>
      <w:proofErr w:type="spellStart"/>
      <w:r>
        <w:rPr>
          <w:rFonts w:ascii="Arial" w:hAnsi="Arial" w:cs="Arial"/>
          <w:color w:val="000000"/>
          <w:sz w:val="18"/>
          <w:szCs w:val="18"/>
        </w:rPr>
        <w:t>restlet</w:t>
      </w:r>
      <w:proofErr w:type="spellEnd"/>
      <w:r>
        <w:rPr>
          <w:rFonts w:ascii="Arial" w:hAnsi="Arial" w:cs="Arial"/>
          <w:color w:val="000000"/>
          <w:sz w:val="18"/>
          <w:szCs w:val="18"/>
        </w:rPr>
        <w:t xml:space="preserve">, </w:t>
      </w:r>
      <w:proofErr w:type="spellStart"/>
      <w:r>
        <w:rPr>
          <w:rFonts w:ascii="Arial" w:hAnsi="Arial" w:cs="Arial"/>
          <w:color w:val="000000"/>
          <w:sz w:val="18"/>
          <w:szCs w:val="18"/>
        </w:rPr>
        <w:t>resteasy</w:t>
      </w:r>
      <w:proofErr w:type="spellEnd"/>
      <w:r>
        <w:rPr>
          <w:rFonts w:ascii="Arial" w:hAnsi="Arial" w:cs="Arial"/>
          <w:color w:val="000000"/>
          <w:sz w:val="18"/>
          <w:szCs w:val="18"/>
        </w:rPr>
        <w:t>, spring</w:t>
      </w:r>
    </w:p>
    <w:p w14:paraId="5C802A85" w14:textId="3BEC2AAD" w:rsidR="00A526DC" w:rsidRDefault="00A526DC" w:rsidP="005B35F6">
      <w:pPr>
        <w:pStyle w:val="ListParagraph"/>
        <w:rPr>
          <w:rFonts w:ascii="Arial" w:hAnsi="Arial" w:cs="Arial"/>
          <w:color w:val="000000"/>
          <w:sz w:val="18"/>
          <w:szCs w:val="18"/>
        </w:rPr>
      </w:pPr>
    </w:p>
    <w:p w14:paraId="6E2DFA13" w14:textId="1AE1F666" w:rsidR="00A526DC" w:rsidRDefault="00A526DC" w:rsidP="005B35F6">
      <w:pPr>
        <w:pStyle w:val="ListParagraph"/>
        <w:rPr>
          <w:rFonts w:ascii="Arial" w:hAnsi="Arial" w:cs="Arial"/>
          <w:color w:val="000000"/>
          <w:sz w:val="18"/>
          <w:szCs w:val="18"/>
        </w:rPr>
      </w:pPr>
      <w:r>
        <w:rPr>
          <w:rFonts w:ascii="Arial" w:hAnsi="Arial" w:cs="Arial"/>
          <w:color w:val="000000"/>
          <w:sz w:val="18"/>
          <w:szCs w:val="18"/>
        </w:rPr>
        <w:t>Test rest app: postman</w:t>
      </w:r>
    </w:p>
    <w:p w14:paraId="69B66132" w14:textId="62A4A799" w:rsidR="00A526DC" w:rsidRDefault="00A526DC" w:rsidP="005B35F6">
      <w:pPr>
        <w:pStyle w:val="ListParagraph"/>
        <w:rPr>
          <w:rFonts w:ascii="Arial" w:hAnsi="Arial" w:cs="Arial"/>
          <w:color w:val="000000"/>
          <w:sz w:val="18"/>
          <w:szCs w:val="18"/>
        </w:rPr>
      </w:pPr>
      <w:r>
        <w:rPr>
          <w:rFonts w:ascii="Arial" w:hAnsi="Arial" w:cs="Arial"/>
          <w:color w:val="000000"/>
          <w:sz w:val="18"/>
          <w:szCs w:val="18"/>
        </w:rPr>
        <w:t> With Amazon S3, buckets and objects can be created, listed, and retrieved using either a REST-style HTTP interface or a SOAP interface. </w:t>
      </w:r>
    </w:p>
    <w:p w14:paraId="61BE7C63" w14:textId="21CC14D4" w:rsidR="00A526DC" w:rsidRDefault="00A526DC" w:rsidP="005B35F6">
      <w:pPr>
        <w:pStyle w:val="ListParagraph"/>
        <w:rPr>
          <w:rFonts w:ascii="Arial" w:hAnsi="Arial" w:cs="Arial"/>
          <w:color w:val="000000"/>
          <w:sz w:val="18"/>
          <w:szCs w:val="18"/>
        </w:rPr>
      </w:pPr>
      <w:r>
        <w:rPr>
          <w:rFonts w:ascii="Arial" w:hAnsi="Arial" w:cs="Arial"/>
          <w:color w:val="000000"/>
          <w:sz w:val="18"/>
          <w:szCs w:val="18"/>
        </w:rPr>
        <w:t>witter public timeline messages and lets you view and update your Twitter status.</w:t>
      </w:r>
    </w:p>
    <w:p w14:paraId="2D47D18C" w14:textId="373EBB1B" w:rsidR="00A526DC" w:rsidRDefault="00A526DC" w:rsidP="005B35F6">
      <w:pPr>
        <w:pStyle w:val="ListParagraph"/>
        <w:rPr>
          <w:rFonts w:ascii="Arial" w:hAnsi="Arial" w:cs="Arial"/>
          <w:color w:val="000000"/>
          <w:sz w:val="18"/>
          <w:szCs w:val="18"/>
        </w:rPr>
      </w:pPr>
    </w:p>
    <w:p w14:paraId="7C9CCD14" w14:textId="7BE682AB" w:rsidR="00A526DC" w:rsidRDefault="00A526DC" w:rsidP="005B35F6">
      <w:pPr>
        <w:pStyle w:val="ListParagraph"/>
        <w:rPr>
          <w:rFonts w:ascii="Arial" w:hAnsi="Arial" w:cs="Arial"/>
          <w:color w:val="000000"/>
          <w:sz w:val="18"/>
          <w:szCs w:val="18"/>
        </w:rPr>
      </w:pPr>
      <w:r>
        <w:rPr>
          <w:rFonts w:ascii="Arial" w:hAnsi="Arial" w:cs="Arial"/>
          <w:color w:val="000000"/>
          <w:sz w:val="18"/>
          <w:szCs w:val="18"/>
        </w:rPr>
        <w:t>Default bean scope for web app?</w:t>
      </w:r>
    </w:p>
    <w:p w14:paraId="17B7D0B6" w14:textId="77777777" w:rsidR="00A526DC" w:rsidRDefault="00A526DC" w:rsidP="00A526DC">
      <w:pPr>
        <w:pStyle w:val="NormalWeb"/>
        <w:rPr>
          <w:rFonts w:ascii="Arial" w:hAnsi="Arial" w:cs="Arial"/>
          <w:color w:val="000000"/>
          <w:sz w:val="18"/>
          <w:szCs w:val="18"/>
        </w:rPr>
      </w:pPr>
      <w:r>
        <w:rPr>
          <w:rFonts w:ascii="Arial" w:hAnsi="Arial" w:cs="Arial"/>
          <w:color w:val="000000"/>
          <w:sz w:val="18"/>
          <w:szCs w:val="18"/>
        </w:rPr>
        <w:t>A GET request can return a Not Modified (304) response if the representation has not changed since the previous request. For example, a web site can return 304 responses for all its static images that have not changed since the previous request.</w:t>
      </w:r>
    </w:p>
    <w:p w14:paraId="01CEA146" w14:textId="77777777" w:rsidR="00A526DC" w:rsidRDefault="00A526DC" w:rsidP="00A526DC">
      <w:pPr>
        <w:pStyle w:val="NormalWeb"/>
        <w:rPr>
          <w:rFonts w:ascii="Arial" w:hAnsi="Arial" w:cs="Arial"/>
          <w:color w:val="000000"/>
          <w:sz w:val="18"/>
          <w:szCs w:val="18"/>
        </w:rPr>
      </w:pPr>
      <w:r>
        <w:rPr>
          <w:rFonts w:ascii="Arial" w:hAnsi="Arial" w:cs="Arial"/>
          <w:color w:val="000000"/>
          <w:sz w:val="18"/>
          <w:szCs w:val="18"/>
        </w:rPr>
        <w:t>A PUT request can return a Precondition Failed (412) response if the representation has been modified since the last request. The conditional PUT can help avoid the lost update problem.</w:t>
      </w:r>
    </w:p>
    <w:p w14:paraId="6F0DB505" w14:textId="77777777" w:rsidR="00A526DC" w:rsidRDefault="00A526DC" w:rsidP="00A526DC">
      <w:pPr>
        <w:pStyle w:val="NormalWeb"/>
        <w:rPr>
          <w:rFonts w:ascii="Arial" w:hAnsi="Arial" w:cs="Arial"/>
          <w:color w:val="000000"/>
          <w:sz w:val="18"/>
          <w:szCs w:val="18"/>
        </w:rPr>
      </w:pPr>
      <w:r>
        <w:rPr>
          <w:rFonts w:ascii="Arial" w:hAnsi="Arial" w:cs="Arial"/>
          <w:color w:val="000000"/>
          <w:sz w:val="18"/>
          <w:szCs w:val="18"/>
        </w:rPr>
        <w:t>Conditional HTTP requests can be used with the </w:t>
      </w:r>
      <w:r>
        <w:rPr>
          <w:rStyle w:val="HTMLTypewriter"/>
          <w:color w:val="000000"/>
        </w:rPr>
        <w:t>Last-Modified</w:t>
      </w:r>
      <w:r>
        <w:rPr>
          <w:rFonts w:ascii="Arial" w:hAnsi="Arial" w:cs="Arial"/>
          <w:color w:val="000000"/>
          <w:sz w:val="18"/>
          <w:szCs w:val="18"/>
        </w:rPr>
        <w:t> and </w:t>
      </w:r>
      <w:proofErr w:type="spellStart"/>
      <w:r>
        <w:rPr>
          <w:rStyle w:val="HTMLTypewriter"/>
          <w:color w:val="000000"/>
        </w:rPr>
        <w:t>ETag</w:t>
      </w:r>
      <w:proofErr w:type="spellEnd"/>
      <w:r>
        <w:rPr>
          <w:rFonts w:ascii="Arial" w:hAnsi="Arial" w:cs="Arial"/>
          <w:color w:val="000000"/>
          <w:sz w:val="18"/>
          <w:szCs w:val="18"/>
        </w:rPr>
        <w:t> headers. The </w:t>
      </w:r>
      <w:r>
        <w:rPr>
          <w:rStyle w:val="HTMLTypewriter"/>
          <w:color w:val="000000"/>
        </w:rPr>
        <w:t>Last-Modified</w:t>
      </w:r>
      <w:r>
        <w:rPr>
          <w:rFonts w:ascii="Arial" w:hAnsi="Arial" w:cs="Arial"/>
          <w:color w:val="000000"/>
          <w:sz w:val="18"/>
          <w:szCs w:val="18"/>
        </w:rPr>
        <w:t> header can represent dates with granularity of one second.</w:t>
      </w:r>
    </w:p>
    <w:p w14:paraId="21DEF5E2" w14:textId="58D8F217" w:rsidR="00A526DC" w:rsidRDefault="00A526DC" w:rsidP="005B35F6">
      <w:pPr>
        <w:pStyle w:val="ListParagraph"/>
      </w:pPr>
      <w:r>
        <w:rPr>
          <w:noProof/>
        </w:rPr>
        <w:drawing>
          <wp:inline distT="0" distB="0" distL="0" distR="0" wp14:anchorId="66C44FF2" wp14:editId="76AF8FAC">
            <wp:extent cx="6408543" cy="3604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3101" cy="3613084"/>
                    </a:xfrm>
                    <a:prstGeom prst="rect">
                      <a:avLst/>
                    </a:prstGeom>
                  </pic:spPr>
                </pic:pic>
              </a:graphicData>
            </a:graphic>
          </wp:inline>
        </w:drawing>
      </w:r>
    </w:p>
    <w:p w14:paraId="15CC3765" w14:textId="5675EBC4" w:rsidR="007710FC" w:rsidRDefault="007710FC" w:rsidP="005B35F6">
      <w:pPr>
        <w:pStyle w:val="ListParagraph"/>
      </w:pPr>
    </w:p>
    <w:p w14:paraId="04E2A263" w14:textId="03BF6B51" w:rsidR="007710FC" w:rsidRDefault="007710FC" w:rsidP="005B35F6">
      <w:pPr>
        <w:pStyle w:val="ListParagraph"/>
        <w:rPr>
          <w:rFonts w:ascii="Arial" w:hAnsi="Arial" w:cs="Arial"/>
          <w:color w:val="000000"/>
          <w:sz w:val="18"/>
          <w:szCs w:val="18"/>
        </w:rPr>
      </w:pPr>
      <w:r>
        <w:rPr>
          <w:rFonts w:ascii="Arial" w:hAnsi="Arial" w:cs="Arial"/>
          <w:color w:val="000000"/>
          <w:sz w:val="18"/>
          <w:szCs w:val="18"/>
        </w:rPr>
        <w:t>The </w:t>
      </w:r>
      <w:r>
        <w:rPr>
          <w:rStyle w:val="HTMLTypewriter"/>
          <w:rFonts w:eastAsiaTheme="minorHAnsi"/>
          <w:color w:val="000000"/>
          <w:sz w:val="18"/>
          <w:szCs w:val="18"/>
        </w:rPr>
        <w:t>@Produces</w:t>
      </w:r>
      <w:r>
        <w:rPr>
          <w:rFonts w:ascii="Arial" w:hAnsi="Arial" w:cs="Arial"/>
          <w:color w:val="000000"/>
          <w:sz w:val="18"/>
          <w:szCs w:val="18"/>
        </w:rPr>
        <w:t> and </w:t>
      </w:r>
      <w:r>
        <w:rPr>
          <w:rStyle w:val="HTMLTypewriter"/>
          <w:rFonts w:eastAsiaTheme="minorHAnsi"/>
          <w:color w:val="000000"/>
          <w:sz w:val="18"/>
          <w:szCs w:val="18"/>
        </w:rPr>
        <w:t>@Consumes</w:t>
      </w:r>
      <w:r>
        <w:rPr>
          <w:rFonts w:ascii="Arial" w:hAnsi="Arial" w:cs="Arial"/>
          <w:color w:val="000000"/>
          <w:sz w:val="18"/>
          <w:szCs w:val="18"/>
        </w:rPr>
        <w:t> annotations handle static content negotiation in JAX-RS. These annotations specify the content preferences of the server. HTTP headers such as </w:t>
      </w:r>
      <w:r>
        <w:rPr>
          <w:rStyle w:val="HTMLTypewriter"/>
          <w:rFonts w:eastAsiaTheme="minorHAnsi"/>
          <w:color w:val="000000"/>
          <w:sz w:val="18"/>
          <w:szCs w:val="18"/>
        </w:rPr>
        <w:t>Accept</w:t>
      </w:r>
      <w:r>
        <w:rPr>
          <w:rFonts w:ascii="Arial" w:hAnsi="Arial" w:cs="Arial"/>
          <w:color w:val="000000"/>
          <w:sz w:val="18"/>
          <w:szCs w:val="18"/>
        </w:rPr>
        <w:t>, </w:t>
      </w:r>
      <w:r>
        <w:rPr>
          <w:rStyle w:val="HTMLTypewriter"/>
          <w:rFonts w:eastAsiaTheme="minorHAnsi"/>
          <w:color w:val="000000"/>
          <w:sz w:val="18"/>
          <w:szCs w:val="18"/>
        </w:rPr>
        <w:t>Content-Type</w:t>
      </w:r>
      <w:r>
        <w:rPr>
          <w:rFonts w:ascii="Arial" w:hAnsi="Arial" w:cs="Arial"/>
          <w:color w:val="000000"/>
          <w:sz w:val="18"/>
          <w:szCs w:val="18"/>
        </w:rPr>
        <w:t>, and </w:t>
      </w:r>
      <w:r>
        <w:rPr>
          <w:rStyle w:val="HTMLTypewriter"/>
          <w:rFonts w:eastAsiaTheme="minorHAnsi"/>
          <w:color w:val="000000"/>
          <w:sz w:val="18"/>
          <w:szCs w:val="18"/>
        </w:rPr>
        <w:t>Accept-Language</w:t>
      </w:r>
      <w:r>
        <w:rPr>
          <w:rFonts w:ascii="Arial" w:hAnsi="Arial" w:cs="Arial"/>
          <w:color w:val="000000"/>
          <w:sz w:val="18"/>
          <w:szCs w:val="18"/>
        </w:rPr>
        <w:t> define the content negotiation preferences of the client.</w:t>
      </w:r>
    </w:p>
    <w:p w14:paraId="6184BDB1" w14:textId="3C6E2324" w:rsidR="007710FC" w:rsidRDefault="007710FC" w:rsidP="005B35F6">
      <w:pPr>
        <w:pStyle w:val="ListParagraph"/>
        <w:rPr>
          <w:rFonts w:ascii="Arial" w:hAnsi="Arial" w:cs="Arial"/>
          <w:color w:val="000000"/>
          <w:sz w:val="18"/>
          <w:szCs w:val="18"/>
        </w:rPr>
      </w:pPr>
    </w:p>
    <w:p w14:paraId="6846EEDF" w14:textId="63C05438" w:rsidR="007710FC" w:rsidRDefault="007710FC" w:rsidP="005B35F6">
      <w:pPr>
        <w:pStyle w:val="ListParagraph"/>
        <w:rPr>
          <w:rFonts w:ascii="Arial" w:hAnsi="Arial" w:cs="Arial"/>
          <w:color w:val="000000"/>
          <w:sz w:val="18"/>
          <w:szCs w:val="18"/>
        </w:rPr>
      </w:pPr>
      <w:r>
        <w:rPr>
          <w:rFonts w:ascii="Arial" w:hAnsi="Arial" w:cs="Arial"/>
          <w:color w:val="000000"/>
          <w:sz w:val="18"/>
          <w:szCs w:val="18"/>
        </w:rPr>
        <w:t>Java Architecture for XML Binding (JAXB) is an XML-to-Java binding technology that simplifies the development of web services by enabling transformations between schema and Java objects and between XML instance documents and Java object instances.</w:t>
      </w:r>
    </w:p>
    <w:p w14:paraId="646BDBBB" w14:textId="1A808812" w:rsidR="007710FC" w:rsidRDefault="007A6D8C" w:rsidP="005B35F6">
      <w:pPr>
        <w:pStyle w:val="ListParagraph"/>
        <w:rPr>
          <w:rFonts w:ascii="Arial" w:hAnsi="Arial" w:cs="Arial"/>
          <w:color w:val="000000"/>
          <w:sz w:val="18"/>
          <w:szCs w:val="18"/>
        </w:rPr>
      </w:pPr>
      <w:r>
        <w:rPr>
          <w:rFonts w:ascii="Arial" w:hAnsi="Arial" w:cs="Arial"/>
          <w:color w:val="000000"/>
          <w:sz w:val="18"/>
          <w:szCs w:val="18"/>
        </w:rPr>
        <w:t xml:space="preserve"> you can use the JAXB binding runtime to marshal and </w:t>
      </w:r>
      <w:proofErr w:type="spellStart"/>
      <w:r>
        <w:rPr>
          <w:rFonts w:ascii="Arial" w:hAnsi="Arial" w:cs="Arial"/>
          <w:color w:val="000000"/>
          <w:sz w:val="18"/>
          <w:szCs w:val="18"/>
        </w:rPr>
        <w:t>unmarshal</w:t>
      </w:r>
      <w:proofErr w:type="spellEnd"/>
      <w:r>
        <w:rPr>
          <w:rFonts w:ascii="Arial" w:hAnsi="Arial" w:cs="Arial"/>
          <w:color w:val="000000"/>
          <w:sz w:val="18"/>
          <w:szCs w:val="18"/>
        </w:rPr>
        <w:t xml:space="preserve"> your XML documents to and from Java objects and use the resulting Java classes to assemble a web services application.</w:t>
      </w:r>
    </w:p>
    <w:p w14:paraId="4FF0D61B" w14:textId="4C71D89A" w:rsidR="007A6D8C" w:rsidRDefault="007A6D8C" w:rsidP="005B35F6">
      <w:pPr>
        <w:pStyle w:val="ListParagraph"/>
        <w:rPr>
          <w:rFonts w:ascii="Arial" w:hAnsi="Arial" w:cs="Arial"/>
          <w:color w:val="000000"/>
          <w:sz w:val="18"/>
          <w:szCs w:val="18"/>
        </w:rPr>
      </w:pPr>
    </w:p>
    <w:p w14:paraId="468F7751" w14:textId="564A2B66" w:rsidR="0051352A" w:rsidRDefault="0051352A" w:rsidP="005B35F6">
      <w:pPr>
        <w:pStyle w:val="ListParagraph"/>
        <w:rPr>
          <w:rFonts w:ascii="Arial" w:hAnsi="Arial" w:cs="Arial"/>
          <w:color w:val="000000"/>
          <w:sz w:val="18"/>
          <w:szCs w:val="18"/>
        </w:rPr>
      </w:pPr>
      <w:r>
        <w:rPr>
          <w:rFonts w:ascii="Arial" w:hAnsi="Arial" w:cs="Arial"/>
          <w:color w:val="000000"/>
          <w:sz w:val="18"/>
          <w:szCs w:val="18"/>
        </w:rPr>
        <w:t xml:space="preserve">JAXB is a library that was part of jdk5 to </w:t>
      </w:r>
      <w:proofErr w:type="spellStart"/>
      <w:r>
        <w:rPr>
          <w:rFonts w:ascii="Arial" w:hAnsi="Arial" w:cs="Arial"/>
          <w:color w:val="000000"/>
          <w:sz w:val="18"/>
          <w:szCs w:val="18"/>
        </w:rPr>
        <w:t>jdk</w:t>
      </w:r>
      <w:proofErr w:type="spellEnd"/>
      <w:r>
        <w:rPr>
          <w:rFonts w:ascii="Arial" w:hAnsi="Arial" w:cs="Arial"/>
          <w:color w:val="000000"/>
          <w:sz w:val="18"/>
          <w:szCs w:val="18"/>
        </w:rPr>
        <w:t xml:space="preserve"> 8. Or u may use Jackson for marshalling/ unmarshalling.</w:t>
      </w:r>
    </w:p>
    <w:p w14:paraId="766FD9DE" w14:textId="0A48E47B" w:rsidR="0051352A" w:rsidRDefault="0051352A" w:rsidP="005B35F6">
      <w:pPr>
        <w:pStyle w:val="ListParagraph"/>
        <w:rPr>
          <w:rFonts w:ascii="Arial" w:hAnsi="Arial" w:cs="Arial"/>
          <w:color w:val="000000"/>
          <w:sz w:val="18"/>
          <w:szCs w:val="18"/>
        </w:rPr>
      </w:pPr>
    </w:p>
    <w:p w14:paraId="2971E7C6" w14:textId="33168D67" w:rsidR="00FF154E" w:rsidRDefault="00FF154E" w:rsidP="005B35F6">
      <w:pPr>
        <w:pStyle w:val="ListParagraph"/>
        <w:rPr>
          <w:rFonts w:ascii="Arial" w:hAnsi="Arial" w:cs="Arial"/>
          <w:color w:val="000000"/>
          <w:sz w:val="18"/>
          <w:szCs w:val="18"/>
        </w:rPr>
      </w:pPr>
      <w:r>
        <w:rPr>
          <w:rFonts w:ascii="Arial" w:hAnsi="Arial" w:cs="Arial"/>
          <w:color w:val="000000"/>
          <w:sz w:val="18"/>
          <w:szCs w:val="18"/>
        </w:rPr>
        <w:t xml:space="preserve">From schema file to java file: </w:t>
      </w:r>
      <w:proofErr w:type="spellStart"/>
      <w:r>
        <w:rPr>
          <w:rFonts w:ascii="Arial" w:hAnsi="Arial" w:cs="Arial"/>
          <w:color w:val="000000"/>
          <w:sz w:val="18"/>
          <w:szCs w:val="18"/>
        </w:rPr>
        <w:t>xjc</w:t>
      </w:r>
      <w:proofErr w:type="spellEnd"/>
      <w:r>
        <w:rPr>
          <w:rFonts w:ascii="Arial" w:hAnsi="Arial" w:cs="Arial"/>
          <w:color w:val="000000"/>
          <w:sz w:val="18"/>
          <w:szCs w:val="18"/>
        </w:rPr>
        <w:t xml:space="preserve"> abc.xsd</w:t>
      </w:r>
    </w:p>
    <w:p w14:paraId="033B6976" w14:textId="19497A75" w:rsidR="00FF154E" w:rsidRDefault="00FF154E">
      <w:pPr>
        <w:rPr>
          <w:rFonts w:ascii="Arial" w:hAnsi="Arial" w:cs="Arial"/>
          <w:color w:val="000000"/>
          <w:sz w:val="18"/>
          <w:szCs w:val="18"/>
        </w:rPr>
      </w:pPr>
      <w:r>
        <w:rPr>
          <w:rFonts w:ascii="Arial" w:hAnsi="Arial" w:cs="Arial"/>
          <w:color w:val="000000"/>
          <w:sz w:val="18"/>
          <w:szCs w:val="18"/>
        </w:rPr>
        <w:br w:type="page"/>
      </w:r>
    </w:p>
    <w:p w14:paraId="36EBD45E"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The critical difference between DTDs and XML Schema is that XML Schema utilize an XML-based syntax, whereas DTDs have a unique syntax held over from SGML DTDs. Although DTDs are often criticized because of this need to learn a new syntax, the syntax itself is quite terse. The opposite is true for XML Schema, which are verbose, but also make use of tags and XML so that authors of XML should find the syntax of XML Schema less intimidating.</w:t>
      </w:r>
    </w:p>
    <w:p w14:paraId="103ED86B"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 xml:space="preserve">The goal of DTDs was to retain a level of compatibility with SGML for applications that might want to convert SGML DTDs into XML DTDs. However, in keeping with one of the goals of XML, "terseness in XML </w:t>
      </w:r>
      <w:proofErr w:type="spellStart"/>
      <w:r w:rsidRPr="00FF154E">
        <w:rPr>
          <w:rFonts w:ascii="Arial" w:eastAsia="Times New Roman" w:hAnsi="Arial" w:cs="Arial"/>
          <w:color w:val="242729"/>
          <w:sz w:val="23"/>
          <w:szCs w:val="23"/>
          <w:lang w:eastAsia="en-IN"/>
        </w:rPr>
        <w:t>markup</w:t>
      </w:r>
      <w:proofErr w:type="spellEnd"/>
      <w:r w:rsidRPr="00FF154E">
        <w:rPr>
          <w:rFonts w:ascii="Arial" w:eastAsia="Times New Roman" w:hAnsi="Arial" w:cs="Arial"/>
          <w:color w:val="242729"/>
          <w:sz w:val="23"/>
          <w:szCs w:val="23"/>
          <w:lang w:eastAsia="en-IN"/>
        </w:rPr>
        <w:t xml:space="preserve"> is of minimal importance," there is no real concern with keeping the syntax brief.</w:t>
      </w:r>
    </w:p>
    <w:p w14:paraId="5601322C"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w:t>
      </w:r>
    </w:p>
    <w:p w14:paraId="06EEAFC2"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proofErr w:type="gramStart"/>
      <w:r w:rsidRPr="00FF154E">
        <w:rPr>
          <w:rFonts w:ascii="Arial" w:eastAsia="Times New Roman" w:hAnsi="Arial" w:cs="Arial"/>
          <w:color w:val="242729"/>
          <w:sz w:val="23"/>
          <w:szCs w:val="23"/>
          <w:lang w:eastAsia="en-IN"/>
        </w:rPr>
        <w:t>So</w:t>
      </w:r>
      <w:proofErr w:type="gramEnd"/>
      <w:r w:rsidRPr="00FF154E">
        <w:rPr>
          <w:rFonts w:ascii="Arial" w:eastAsia="Times New Roman" w:hAnsi="Arial" w:cs="Arial"/>
          <w:color w:val="242729"/>
          <w:sz w:val="23"/>
          <w:szCs w:val="23"/>
          <w:lang w:eastAsia="en-IN"/>
        </w:rPr>
        <w:t xml:space="preserve"> what are some of the other differences which might be especially important when we are converting a DTD? Let's take a look.</w:t>
      </w:r>
    </w:p>
    <w:p w14:paraId="0DD95CED" w14:textId="77777777" w:rsidR="00FF154E" w:rsidRPr="00FF154E" w:rsidRDefault="00FF154E" w:rsidP="00FF154E">
      <w:pPr>
        <w:spacing w:after="0" w:line="240" w:lineRule="auto"/>
        <w:textAlignment w:val="baseline"/>
        <w:rPr>
          <w:rFonts w:ascii="Arial" w:eastAsia="Times New Roman" w:hAnsi="Arial" w:cs="Arial"/>
          <w:color w:val="242729"/>
          <w:sz w:val="23"/>
          <w:szCs w:val="23"/>
          <w:lang w:eastAsia="en-IN"/>
        </w:rPr>
      </w:pPr>
      <w:r w:rsidRPr="00FF154E">
        <w:rPr>
          <w:rFonts w:ascii="inherit" w:eastAsia="Times New Roman" w:hAnsi="inherit" w:cs="Arial"/>
          <w:b/>
          <w:bCs/>
          <w:color w:val="242729"/>
          <w:sz w:val="23"/>
          <w:szCs w:val="23"/>
          <w:bdr w:val="none" w:sz="0" w:space="0" w:color="auto" w:frame="1"/>
          <w:lang w:eastAsia="en-IN"/>
        </w:rPr>
        <w:t>Typing</w:t>
      </w:r>
    </w:p>
    <w:p w14:paraId="66CEB375"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 xml:space="preserve">The most significant difference between DTDs and XML Schema is the capability to create and use datatypes in Schema in conjunction with element and attribute declarations. In fact, it's such an important difference that one half of the XML Schema Recommendation is devoted to </w:t>
      </w:r>
      <w:proofErr w:type="spellStart"/>
      <w:r w:rsidRPr="00FF154E">
        <w:rPr>
          <w:rFonts w:ascii="Arial" w:eastAsia="Times New Roman" w:hAnsi="Arial" w:cs="Arial"/>
          <w:color w:val="242729"/>
          <w:sz w:val="23"/>
          <w:szCs w:val="23"/>
          <w:lang w:eastAsia="en-IN"/>
        </w:rPr>
        <w:t>datatyping</w:t>
      </w:r>
      <w:proofErr w:type="spellEnd"/>
      <w:r w:rsidRPr="00FF154E">
        <w:rPr>
          <w:rFonts w:ascii="Arial" w:eastAsia="Times New Roman" w:hAnsi="Arial" w:cs="Arial"/>
          <w:color w:val="242729"/>
          <w:sz w:val="23"/>
          <w:szCs w:val="23"/>
          <w:lang w:eastAsia="en-IN"/>
        </w:rPr>
        <w:t xml:space="preserve"> and XML Schema. We cover datatypes in detail in Part III of this book, "XML Schema Datatypes."</w:t>
      </w:r>
    </w:p>
    <w:p w14:paraId="22C774A9"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w:t>
      </w:r>
    </w:p>
    <w:p w14:paraId="58D3331C" w14:textId="77777777" w:rsidR="00FF154E" w:rsidRPr="00FF154E" w:rsidRDefault="00FF154E" w:rsidP="00FF154E">
      <w:pPr>
        <w:spacing w:after="0" w:line="240" w:lineRule="auto"/>
        <w:textAlignment w:val="baseline"/>
        <w:rPr>
          <w:rFonts w:ascii="Arial" w:eastAsia="Times New Roman" w:hAnsi="Arial" w:cs="Arial"/>
          <w:color w:val="242729"/>
          <w:sz w:val="23"/>
          <w:szCs w:val="23"/>
          <w:lang w:eastAsia="en-IN"/>
        </w:rPr>
      </w:pPr>
      <w:r w:rsidRPr="00FF154E">
        <w:rPr>
          <w:rFonts w:ascii="inherit" w:eastAsia="Times New Roman" w:hAnsi="inherit" w:cs="Arial"/>
          <w:b/>
          <w:bCs/>
          <w:color w:val="242729"/>
          <w:sz w:val="23"/>
          <w:szCs w:val="23"/>
          <w:bdr w:val="none" w:sz="0" w:space="0" w:color="auto" w:frame="1"/>
          <w:lang w:eastAsia="en-IN"/>
        </w:rPr>
        <w:t>Occurrence Constraints</w:t>
      </w:r>
    </w:p>
    <w:p w14:paraId="395CB075"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 xml:space="preserve">Another area where DTDs and Schema differ significantly is with occurrence constraints. If you recall from our previous examples in Chapter 2, "Schema Structure" (or your own work with DTDs), there are three symbols that you can use to limit the number of occurrences of an element: *, + </w:t>
      </w:r>
      <w:proofErr w:type="gramStart"/>
      <w:r w:rsidRPr="00FF154E">
        <w:rPr>
          <w:rFonts w:ascii="Arial" w:eastAsia="Times New Roman" w:hAnsi="Arial" w:cs="Arial"/>
          <w:color w:val="242729"/>
          <w:sz w:val="23"/>
          <w:szCs w:val="23"/>
          <w:lang w:eastAsia="en-IN"/>
        </w:rPr>
        <w:t>and ?</w:t>
      </w:r>
      <w:proofErr w:type="gramEnd"/>
      <w:r w:rsidRPr="00FF154E">
        <w:rPr>
          <w:rFonts w:ascii="Arial" w:eastAsia="Times New Roman" w:hAnsi="Arial" w:cs="Arial"/>
          <w:color w:val="242729"/>
          <w:sz w:val="23"/>
          <w:szCs w:val="23"/>
          <w:lang w:eastAsia="en-IN"/>
        </w:rPr>
        <w:t>.</w:t>
      </w:r>
    </w:p>
    <w:p w14:paraId="33EA58F0"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w:t>
      </w:r>
    </w:p>
    <w:p w14:paraId="4062C043" w14:textId="77777777" w:rsidR="00FF154E" w:rsidRPr="00FF154E" w:rsidRDefault="00FF154E" w:rsidP="00FF154E">
      <w:pPr>
        <w:spacing w:after="0" w:line="240" w:lineRule="auto"/>
        <w:textAlignment w:val="baseline"/>
        <w:rPr>
          <w:rFonts w:ascii="Arial" w:eastAsia="Times New Roman" w:hAnsi="Arial" w:cs="Arial"/>
          <w:color w:val="242729"/>
          <w:sz w:val="23"/>
          <w:szCs w:val="23"/>
          <w:lang w:eastAsia="en-IN"/>
        </w:rPr>
      </w:pPr>
      <w:r w:rsidRPr="00FF154E">
        <w:rPr>
          <w:rFonts w:ascii="inherit" w:eastAsia="Times New Roman" w:hAnsi="inherit" w:cs="Arial"/>
          <w:b/>
          <w:bCs/>
          <w:color w:val="242729"/>
          <w:sz w:val="23"/>
          <w:szCs w:val="23"/>
          <w:bdr w:val="none" w:sz="0" w:space="0" w:color="auto" w:frame="1"/>
          <w:lang w:eastAsia="en-IN"/>
        </w:rPr>
        <w:t>Enumerations</w:t>
      </w:r>
    </w:p>
    <w:p w14:paraId="27769259"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 xml:space="preserve">So, let's say we had </w:t>
      </w:r>
      <w:proofErr w:type="spellStart"/>
      <w:proofErr w:type="gramStart"/>
      <w:r w:rsidRPr="00FF154E">
        <w:rPr>
          <w:rFonts w:ascii="Arial" w:eastAsia="Times New Roman" w:hAnsi="Arial" w:cs="Arial"/>
          <w:color w:val="242729"/>
          <w:sz w:val="23"/>
          <w:szCs w:val="23"/>
          <w:lang w:eastAsia="en-IN"/>
        </w:rPr>
        <w:t>a</w:t>
      </w:r>
      <w:proofErr w:type="spellEnd"/>
      <w:proofErr w:type="gramEnd"/>
      <w:r w:rsidRPr="00FF154E">
        <w:rPr>
          <w:rFonts w:ascii="Arial" w:eastAsia="Times New Roman" w:hAnsi="Arial" w:cs="Arial"/>
          <w:color w:val="242729"/>
          <w:sz w:val="23"/>
          <w:szCs w:val="23"/>
          <w:lang w:eastAsia="en-IN"/>
        </w:rPr>
        <w:t xml:space="preserve"> element, and we wanted to be able to define a size attribute for the shirt, which allowed users to choose a size: small, medium, or large. Our DTD would look like this:</w:t>
      </w:r>
    </w:p>
    <w:p w14:paraId="0AD9292A" w14:textId="77777777" w:rsidR="00FF154E" w:rsidRPr="00FF154E" w:rsidRDefault="00FF154E" w:rsidP="00FF1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FF154E">
        <w:rPr>
          <w:rFonts w:ascii="inherit" w:eastAsia="Times New Roman" w:hAnsi="inherit" w:cs="Courier New"/>
          <w:color w:val="101094"/>
          <w:sz w:val="20"/>
          <w:szCs w:val="20"/>
          <w:bdr w:val="none" w:sz="0" w:space="0" w:color="auto" w:frame="1"/>
          <w:shd w:val="clear" w:color="auto" w:fill="EFF0F1"/>
          <w:lang w:eastAsia="en-IN"/>
        </w:rPr>
        <w:t>&lt;!ELEMENT item (shirt)&gt;</w:t>
      </w:r>
    </w:p>
    <w:p w14:paraId="480CF903" w14:textId="77777777" w:rsidR="00FF154E" w:rsidRPr="00FF154E" w:rsidRDefault="00FF154E" w:rsidP="00FF1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FF154E">
        <w:rPr>
          <w:rFonts w:ascii="inherit" w:eastAsia="Times New Roman" w:hAnsi="inherit" w:cs="Courier New"/>
          <w:color w:val="101094"/>
          <w:sz w:val="20"/>
          <w:szCs w:val="20"/>
          <w:bdr w:val="none" w:sz="0" w:space="0" w:color="auto" w:frame="1"/>
          <w:shd w:val="clear" w:color="auto" w:fill="EFF0F1"/>
          <w:lang w:eastAsia="en-IN"/>
        </w:rPr>
        <w:t>&lt;!ELEMENT shirt (#PCDATA)&gt;</w:t>
      </w:r>
    </w:p>
    <w:p w14:paraId="34B9D03E" w14:textId="77777777" w:rsidR="00FF154E" w:rsidRPr="00FF154E" w:rsidRDefault="00FF154E" w:rsidP="00FF1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lang w:eastAsia="en-IN"/>
        </w:rPr>
      </w:pPr>
      <w:r w:rsidRPr="00FF154E">
        <w:rPr>
          <w:rFonts w:ascii="inherit" w:eastAsia="Times New Roman" w:hAnsi="inherit" w:cs="Courier New"/>
          <w:color w:val="101094"/>
          <w:sz w:val="20"/>
          <w:szCs w:val="20"/>
          <w:bdr w:val="none" w:sz="0" w:space="0" w:color="auto" w:frame="1"/>
          <w:shd w:val="clear" w:color="auto" w:fill="EFF0F1"/>
          <w:lang w:eastAsia="en-IN"/>
        </w:rPr>
        <w:t>&lt;!ATTLIST shirt</w:t>
      </w:r>
    </w:p>
    <w:p w14:paraId="5776A06E" w14:textId="77777777" w:rsidR="00FF154E" w:rsidRPr="00FF154E" w:rsidRDefault="00FF154E" w:rsidP="00FF1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FF154E">
        <w:rPr>
          <w:rFonts w:ascii="inherit" w:eastAsia="Times New Roman" w:hAnsi="inherit" w:cs="Courier New"/>
          <w:color w:val="101094"/>
          <w:sz w:val="20"/>
          <w:szCs w:val="20"/>
          <w:bdr w:val="none" w:sz="0" w:space="0" w:color="auto" w:frame="1"/>
          <w:shd w:val="clear" w:color="auto" w:fill="EFF0F1"/>
          <w:lang w:eastAsia="en-IN"/>
        </w:rPr>
        <w:t xml:space="preserve">    </w:t>
      </w:r>
      <w:proofErr w:type="spellStart"/>
      <w:r w:rsidRPr="00FF154E">
        <w:rPr>
          <w:rFonts w:ascii="inherit" w:eastAsia="Times New Roman" w:hAnsi="inherit" w:cs="Courier New"/>
          <w:color w:val="101094"/>
          <w:sz w:val="20"/>
          <w:szCs w:val="20"/>
          <w:bdr w:val="none" w:sz="0" w:space="0" w:color="auto" w:frame="1"/>
          <w:shd w:val="clear" w:color="auto" w:fill="EFF0F1"/>
          <w:lang w:eastAsia="en-IN"/>
        </w:rPr>
        <w:t>size_value</w:t>
      </w:r>
      <w:proofErr w:type="spellEnd"/>
      <w:r w:rsidRPr="00FF154E">
        <w:rPr>
          <w:rFonts w:ascii="inherit" w:eastAsia="Times New Roman" w:hAnsi="inherit" w:cs="Courier New"/>
          <w:color w:val="101094"/>
          <w:sz w:val="20"/>
          <w:szCs w:val="20"/>
          <w:bdr w:val="none" w:sz="0" w:space="0" w:color="auto" w:frame="1"/>
          <w:shd w:val="clear" w:color="auto" w:fill="EFF0F1"/>
          <w:lang w:eastAsia="en-IN"/>
        </w:rPr>
        <w:t xml:space="preserve"> (small | medium | large)&gt;</w:t>
      </w:r>
    </w:p>
    <w:p w14:paraId="7CF587DB" w14:textId="77777777" w:rsidR="00FF154E" w:rsidRPr="00FF154E" w:rsidRDefault="00FF154E" w:rsidP="00FF154E">
      <w:pPr>
        <w:spacing w:after="24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w:t>
      </w:r>
    </w:p>
    <w:p w14:paraId="7269CBF9" w14:textId="77777777" w:rsidR="00FF154E" w:rsidRPr="00FF154E" w:rsidRDefault="00FF154E" w:rsidP="00FF154E">
      <w:pPr>
        <w:spacing w:after="0" w:line="240" w:lineRule="auto"/>
        <w:textAlignment w:val="baseline"/>
        <w:rPr>
          <w:rFonts w:ascii="Arial" w:eastAsia="Times New Roman" w:hAnsi="Arial" w:cs="Arial"/>
          <w:color w:val="242729"/>
          <w:sz w:val="23"/>
          <w:szCs w:val="23"/>
          <w:lang w:eastAsia="en-IN"/>
        </w:rPr>
      </w:pPr>
      <w:r w:rsidRPr="00FF154E">
        <w:rPr>
          <w:rFonts w:ascii="Arial" w:eastAsia="Times New Roman" w:hAnsi="Arial" w:cs="Arial"/>
          <w:color w:val="242729"/>
          <w:sz w:val="23"/>
          <w:szCs w:val="23"/>
          <w:lang w:eastAsia="en-IN"/>
        </w:rPr>
        <w:t>But what if we wanted </w:t>
      </w:r>
      <w:r w:rsidRPr="00FF154E">
        <w:rPr>
          <w:rFonts w:ascii="Consolas" w:eastAsia="Times New Roman" w:hAnsi="Consolas" w:cs="Courier New"/>
          <w:color w:val="242729"/>
          <w:sz w:val="20"/>
          <w:szCs w:val="20"/>
          <w:bdr w:val="none" w:sz="0" w:space="0" w:color="auto" w:frame="1"/>
          <w:shd w:val="clear" w:color="auto" w:fill="EFF0F1"/>
          <w:lang w:eastAsia="en-IN"/>
        </w:rPr>
        <w:t>size</w:t>
      </w:r>
      <w:r w:rsidRPr="00FF154E">
        <w:rPr>
          <w:rFonts w:ascii="Arial" w:eastAsia="Times New Roman" w:hAnsi="Arial" w:cs="Arial"/>
          <w:color w:val="242729"/>
          <w:sz w:val="23"/>
          <w:szCs w:val="23"/>
          <w:lang w:eastAsia="en-IN"/>
        </w:rPr>
        <w:t> to be an element? We can't do that with a DTD. DTDs do not provide for enumerations in an element's text content. However, because of datatypes with Schema, when we declared the enumeration in the preceding example, we actually created a </w:t>
      </w:r>
      <w:proofErr w:type="spellStart"/>
      <w:r w:rsidRPr="00FF154E">
        <w:rPr>
          <w:rFonts w:ascii="Consolas" w:eastAsia="Times New Roman" w:hAnsi="Consolas" w:cs="Courier New"/>
          <w:color w:val="242729"/>
          <w:sz w:val="20"/>
          <w:szCs w:val="20"/>
          <w:bdr w:val="none" w:sz="0" w:space="0" w:color="auto" w:frame="1"/>
          <w:shd w:val="clear" w:color="auto" w:fill="EFF0F1"/>
          <w:lang w:eastAsia="en-IN"/>
        </w:rPr>
        <w:t>simpleType</w:t>
      </w:r>
      <w:r w:rsidRPr="00FF154E">
        <w:rPr>
          <w:rFonts w:ascii="Arial" w:eastAsia="Times New Roman" w:hAnsi="Arial" w:cs="Arial"/>
          <w:color w:val="242729"/>
          <w:sz w:val="23"/>
          <w:szCs w:val="23"/>
          <w:lang w:eastAsia="en-IN"/>
        </w:rPr>
        <w:t>called</w:t>
      </w:r>
      <w:proofErr w:type="spellEnd"/>
      <w:r w:rsidRPr="00FF154E">
        <w:rPr>
          <w:rFonts w:ascii="Arial" w:eastAsia="Times New Roman" w:hAnsi="Arial" w:cs="Arial"/>
          <w:color w:val="242729"/>
          <w:sz w:val="23"/>
          <w:szCs w:val="23"/>
          <w:lang w:eastAsia="en-IN"/>
        </w:rPr>
        <w:t> </w:t>
      </w:r>
      <w:proofErr w:type="spellStart"/>
      <w:r w:rsidRPr="00FF154E">
        <w:rPr>
          <w:rFonts w:ascii="Consolas" w:eastAsia="Times New Roman" w:hAnsi="Consolas" w:cs="Courier New"/>
          <w:color w:val="242729"/>
          <w:sz w:val="20"/>
          <w:szCs w:val="20"/>
          <w:bdr w:val="none" w:sz="0" w:space="0" w:color="auto" w:frame="1"/>
          <w:shd w:val="clear" w:color="auto" w:fill="EFF0F1"/>
          <w:lang w:eastAsia="en-IN"/>
        </w:rPr>
        <w:t>size_values</w:t>
      </w:r>
      <w:proofErr w:type="spellEnd"/>
      <w:r w:rsidRPr="00FF154E">
        <w:rPr>
          <w:rFonts w:ascii="Arial" w:eastAsia="Times New Roman" w:hAnsi="Arial" w:cs="Arial"/>
          <w:color w:val="242729"/>
          <w:sz w:val="23"/>
          <w:szCs w:val="23"/>
          <w:lang w:eastAsia="en-IN"/>
        </w:rPr>
        <w:t> which we can now use with an element:</w:t>
      </w:r>
    </w:p>
    <w:p w14:paraId="5FC3138E" w14:textId="77777777" w:rsidR="00FF154E" w:rsidRPr="00FF154E" w:rsidRDefault="00FF154E" w:rsidP="00FF154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FF154E">
        <w:rPr>
          <w:rFonts w:ascii="inherit" w:eastAsia="Times New Roman" w:hAnsi="inherit" w:cs="Courier New"/>
          <w:color w:val="7D2727"/>
          <w:sz w:val="20"/>
          <w:szCs w:val="20"/>
          <w:bdr w:val="none" w:sz="0" w:space="0" w:color="auto" w:frame="1"/>
          <w:shd w:val="clear" w:color="auto" w:fill="EFF0F1"/>
          <w:lang w:eastAsia="en-IN"/>
        </w:rPr>
        <w:t>&lt;</w:t>
      </w:r>
      <w:proofErr w:type="spellStart"/>
      <w:proofErr w:type="gramStart"/>
      <w:r w:rsidRPr="00FF154E">
        <w:rPr>
          <w:rFonts w:ascii="inherit" w:eastAsia="Times New Roman" w:hAnsi="inherit" w:cs="Courier New"/>
          <w:color w:val="7D2727"/>
          <w:sz w:val="20"/>
          <w:szCs w:val="20"/>
          <w:bdr w:val="none" w:sz="0" w:space="0" w:color="auto" w:frame="1"/>
          <w:shd w:val="clear" w:color="auto" w:fill="EFF0F1"/>
          <w:lang w:eastAsia="en-IN"/>
        </w:rPr>
        <w:t>xs:element</w:t>
      </w:r>
      <w:proofErr w:type="spellEnd"/>
      <w:proofErr w:type="gramEnd"/>
      <w:r w:rsidRPr="00FF154E">
        <w:rPr>
          <w:rFonts w:ascii="inherit" w:eastAsia="Times New Roman" w:hAnsi="inherit" w:cs="Courier New"/>
          <w:color w:val="303336"/>
          <w:sz w:val="20"/>
          <w:szCs w:val="20"/>
          <w:bdr w:val="none" w:sz="0" w:space="0" w:color="auto" w:frame="1"/>
          <w:shd w:val="clear" w:color="auto" w:fill="EFF0F1"/>
          <w:lang w:eastAsia="en-IN"/>
        </w:rPr>
        <w:t xml:space="preserve"> </w:t>
      </w:r>
      <w:r w:rsidRPr="00FF154E">
        <w:rPr>
          <w:rFonts w:ascii="inherit" w:eastAsia="Times New Roman" w:hAnsi="inherit" w:cs="Courier New"/>
          <w:color w:val="E64320"/>
          <w:sz w:val="20"/>
          <w:szCs w:val="20"/>
          <w:bdr w:val="none" w:sz="0" w:space="0" w:color="auto" w:frame="1"/>
          <w:shd w:val="clear" w:color="auto" w:fill="EFF0F1"/>
          <w:lang w:eastAsia="en-IN"/>
        </w:rPr>
        <w:t>name</w:t>
      </w:r>
      <w:r w:rsidRPr="00FF154E">
        <w:rPr>
          <w:rFonts w:ascii="inherit" w:eastAsia="Times New Roman" w:hAnsi="inherit" w:cs="Courier New"/>
          <w:color w:val="303336"/>
          <w:sz w:val="20"/>
          <w:szCs w:val="20"/>
          <w:bdr w:val="none" w:sz="0" w:space="0" w:color="auto" w:frame="1"/>
          <w:shd w:val="clear" w:color="auto" w:fill="EFF0F1"/>
          <w:lang w:eastAsia="en-IN"/>
        </w:rPr>
        <w:t>=</w:t>
      </w:r>
      <w:r w:rsidRPr="00FF154E">
        <w:rPr>
          <w:rFonts w:ascii="inherit" w:eastAsia="Times New Roman" w:hAnsi="inherit" w:cs="Courier New"/>
          <w:color w:val="0F74BD"/>
          <w:sz w:val="20"/>
          <w:szCs w:val="20"/>
          <w:bdr w:val="none" w:sz="0" w:space="0" w:color="auto" w:frame="1"/>
          <w:shd w:val="clear" w:color="auto" w:fill="EFF0F1"/>
          <w:lang w:eastAsia="en-IN"/>
        </w:rPr>
        <w:t>"size"</w:t>
      </w:r>
      <w:r w:rsidRPr="00FF154E">
        <w:rPr>
          <w:rFonts w:ascii="inherit" w:eastAsia="Times New Roman" w:hAnsi="inherit" w:cs="Courier New"/>
          <w:color w:val="303336"/>
          <w:sz w:val="20"/>
          <w:szCs w:val="20"/>
          <w:bdr w:val="none" w:sz="0" w:space="0" w:color="auto" w:frame="1"/>
          <w:shd w:val="clear" w:color="auto" w:fill="EFF0F1"/>
          <w:lang w:eastAsia="en-IN"/>
        </w:rPr>
        <w:t xml:space="preserve"> </w:t>
      </w:r>
      <w:r w:rsidRPr="00FF154E">
        <w:rPr>
          <w:rFonts w:ascii="inherit" w:eastAsia="Times New Roman" w:hAnsi="inherit" w:cs="Courier New"/>
          <w:color w:val="E64320"/>
          <w:sz w:val="20"/>
          <w:szCs w:val="20"/>
          <w:bdr w:val="none" w:sz="0" w:space="0" w:color="auto" w:frame="1"/>
          <w:shd w:val="clear" w:color="auto" w:fill="EFF0F1"/>
          <w:lang w:eastAsia="en-IN"/>
        </w:rPr>
        <w:t>type</w:t>
      </w:r>
      <w:r w:rsidRPr="00FF154E">
        <w:rPr>
          <w:rFonts w:ascii="inherit" w:eastAsia="Times New Roman" w:hAnsi="inherit" w:cs="Courier New"/>
          <w:color w:val="303336"/>
          <w:sz w:val="20"/>
          <w:szCs w:val="20"/>
          <w:bdr w:val="none" w:sz="0" w:space="0" w:color="auto" w:frame="1"/>
          <w:shd w:val="clear" w:color="auto" w:fill="EFF0F1"/>
          <w:lang w:eastAsia="en-IN"/>
        </w:rPr>
        <w:t>=</w:t>
      </w:r>
      <w:r w:rsidRPr="00FF154E">
        <w:rPr>
          <w:rFonts w:ascii="inherit" w:eastAsia="Times New Roman" w:hAnsi="inherit" w:cs="Courier New"/>
          <w:color w:val="0F74BD"/>
          <w:sz w:val="20"/>
          <w:szCs w:val="20"/>
          <w:bdr w:val="none" w:sz="0" w:space="0" w:color="auto" w:frame="1"/>
          <w:shd w:val="clear" w:color="auto" w:fill="EFF0F1"/>
          <w:lang w:eastAsia="en-IN"/>
        </w:rPr>
        <w:t>"</w:t>
      </w:r>
      <w:proofErr w:type="spellStart"/>
      <w:r w:rsidRPr="00FF154E">
        <w:rPr>
          <w:rFonts w:ascii="inherit" w:eastAsia="Times New Roman" w:hAnsi="inherit" w:cs="Courier New"/>
          <w:color w:val="0F74BD"/>
          <w:sz w:val="20"/>
          <w:szCs w:val="20"/>
          <w:bdr w:val="none" w:sz="0" w:space="0" w:color="auto" w:frame="1"/>
          <w:shd w:val="clear" w:color="auto" w:fill="EFF0F1"/>
          <w:lang w:eastAsia="en-IN"/>
        </w:rPr>
        <w:t>size_value</w:t>
      </w:r>
      <w:proofErr w:type="spellEnd"/>
      <w:r w:rsidRPr="00FF154E">
        <w:rPr>
          <w:rFonts w:ascii="inherit" w:eastAsia="Times New Roman" w:hAnsi="inherit" w:cs="Courier New"/>
          <w:color w:val="0F74BD"/>
          <w:sz w:val="20"/>
          <w:szCs w:val="20"/>
          <w:bdr w:val="none" w:sz="0" w:space="0" w:color="auto" w:frame="1"/>
          <w:shd w:val="clear" w:color="auto" w:fill="EFF0F1"/>
          <w:lang w:eastAsia="en-IN"/>
        </w:rPr>
        <w:t>"</w:t>
      </w:r>
      <w:r w:rsidRPr="00FF154E">
        <w:rPr>
          <w:rFonts w:ascii="inherit" w:eastAsia="Times New Roman" w:hAnsi="inherit" w:cs="Courier New"/>
          <w:color w:val="7D2727"/>
          <w:sz w:val="20"/>
          <w:szCs w:val="20"/>
          <w:bdr w:val="none" w:sz="0" w:space="0" w:color="auto" w:frame="1"/>
          <w:shd w:val="clear" w:color="auto" w:fill="EFF0F1"/>
          <w:lang w:eastAsia="en-IN"/>
        </w:rPr>
        <w:t>&gt;</w:t>
      </w:r>
    </w:p>
    <w:p w14:paraId="32EBA2E3" w14:textId="0DB8DED7" w:rsidR="00FF154E" w:rsidRDefault="00FF154E" w:rsidP="005B35F6">
      <w:pPr>
        <w:pStyle w:val="ListParagraph"/>
        <w:rPr>
          <w:rFonts w:ascii="Arial" w:hAnsi="Arial" w:cs="Arial"/>
          <w:color w:val="000000"/>
          <w:sz w:val="18"/>
          <w:szCs w:val="18"/>
        </w:rPr>
      </w:pPr>
    </w:p>
    <w:p w14:paraId="08499495" w14:textId="20F842A5" w:rsidR="004A4778" w:rsidRDefault="004A4778" w:rsidP="005B35F6">
      <w:pPr>
        <w:pStyle w:val="ListParagraph"/>
        <w:rPr>
          <w:rFonts w:ascii="Arial" w:hAnsi="Arial" w:cs="Arial"/>
          <w:color w:val="000000"/>
          <w:sz w:val="18"/>
          <w:szCs w:val="18"/>
        </w:rPr>
      </w:pPr>
      <w:r>
        <w:rPr>
          <w:rFonts w:ascii="Arial" w:hAnsi="Arial" w:cs="Arial"/>
          <w:color w:val="000000"/>
          <w:sz w:val="18"/>
          <w:szCs w:val="18"/>
        </w:rPr>
        <w:t xml:space="preserve">To make a call from one webservice to other in rest we use </w:t>
      </w:r>
      <w:proofErr w:type="spellStart"/>
      <w:r>
        <w:rPr>
          <w:rFonts w:ascii="Arial" w:hAnsi="Arial" w:cs="Arial"/>
          <w:color w:val="000000"/>
          <w:sz w:val="18"/>
          <w:szCs w:val="18"/>
        </w:rPr>
        <w:t>RestTemplate</w:t>
      </w:r>
      <w:proofErr w:type="spellEnd"/>
    </w:p>
    <w:p w14:paraId="6F217DAB" w14:textId="2D2E803E" w:rsidR="004A4778" w:rsidRDefault="004A4778" w:rsidP="005B35F6">
      <w:pPr>
        <w:pStyle w:val="ListParagraph"/>
        <w:rPr>
          <w:rFonts w:ascii="Arial" w:hAnsi="Arial" w:cs="Arial"/>
          <w:color w:val="000000"/>
          <w:sz w:val="18"/>
          <w:szCs w:val="18"/>
        </w:rPr>
      </w:pPr>
    </w:p>
    <w:p w14:paraId="6BFA9107" w14:textId="5172739E" w:rsidR="005C14F8" w:rsidRDefault="005C14F8" w:rsidP="005B35F6">
      <w:pPr>
        <w:pStyle w:val="ListParagraph"/>
        <w:rPr>
          <w:rFonts w:ascii="Arial" w:hAnsi="Arial" w:cs="Arial"/>
          <w:color w:val="000000"/>
          <w:sz w:val="18"/>
          <w:szCs w:val="18"/>
        </w:rPr>
      </w:pPr>
      <w:r>
        <w:rPr>
          <w:rFonts w:ascii="Arial" w:hAnsi="Arial" w:cs="Arial"/>
          <w:color w:val="000000"/>
          <w:sz w:val="18"/>
          <w:szCs w:val="18"/>
        </w:rPr>
        <w:t xml:space="preserve">To cache the data of one webservice in other, we may use </w:t>
      </w:r>
      <w:proofErr w:type="spellStart"/>
      <w:r>
        <w:rPr>
          <w:rFonts w:ascii="Arial" w:hAnsi="Arial" w:cs="Arial"/>
          <w:color w:val="000000"/>
          <w:sz w:val="18"/>
          <w:szCs w:val="18"/>
        </w:rPr>
        <w:t>EhCache</w:t>
      </w:r>
      <w:proofErr w:type="spellEnd"/>
      <w:r>
        <w:rPr>
          <w:rFonts w:ascii="Arial" w:hAnsi="Arial" w:cs="Arial"/>
          <w:color w:val="000000"/>
          <w:sz w:val="18"/>
          <w:szCs w:val="18"/>
        </w:rPr>
        <w:t xml:space="preserve"> library provided by Spring</w:t>
      </w:r>
    </w:p>
    <w:p w14:paraId="2ECA6817" w14:textId="2607FF37" w:rsidR="005C14F8" w:rsidRDefault="005C14F8" w:rsidP="005B35F6">
      <w:pPr>
        <w:pStyle w:val="ListParagraph"/>
        <w:rPr>
          <w:rFonts w:ascii="Arial" w:hAnsi="Arial" w:cs="Arial"/>
          <w:color w:val="000000"/>
          <w:sz w:val="18"/>
          <w:szCs w:val="18"/>
        </w:rPr>
      </w:pPr>
    </w:p>
    <w:p w14:paraId="1BD6B80D" w14:textId="747D2442" w:rsidR="005C14F8" w:rsidRDefault="005C14F8" w:rsidP="005B35F6">
      <w:pPr>
        <w:pStyle w:val="ListParagraph"/>
      </w:pPr>
      <w:hyperlink r:id="rId6" w:history="1">
        <w:r>
          <w:rPr>
            <w:rStyle w:val="Hyperlink"/>
          </w:rPr>
          <w:t>https://docs.spring.io/spring-boot/docs/current/reference/html/boot-features-caching.html</w:t>
        </w:r>
      </w:hyperlink>
    </w:p>
    <w:p w14:paraId="7FE4DC74" w14:textId="2DFBF3C8" w:rsidR="005C14F8" w:rsidRDefault="005C14F8" w:rsidP="005B35F6">
      <w:pPr>
        <w:pStyle w:val="ListParagraph"/>
      </w:pPr>
    </w:p>
    <w:p w14:paraId="35C40604" w14:textId="3C27906F" w:rsidR="007173F7" w:rsidRDefault="007173F7" w:rsidP="005B35F6">
      <w:pPr>
        <w:pStyle w:val="ListParagraph"/>
      </w:pPr>
    </w:p>
    <w:p w14:paraId="54DCC904" w14:textId="11852BAE" w:rsidR="007173F7" w:rsidRDefault="007173F7" w:rsidP="005B35F6">
      <w:pPr>
        <w:pStyle w:val="ListParagraph"/>
      </w:pPr>
      <w:r>
        <w:t>Soap:</w:t>
      </w:r>
    </w:p>
    <w:p w14:paraId="3CE965FD" w14:textId="23BEC8A0" w:rsidR="007173F7" w:rsidRDefault="007173F7" w:rsidP="005B35F6">
      <w:pPr>
        <w:pStyle w:val="ListParagraph"/>
        <w:rPr>
          <w:rFonts w:ascii="Arial" w:hAnsi="Arial" w:cs="Arial"/>
          <w:color w:val="34302D"/>
          <w:sz w:val="23"/>
          <w:szCs w:val="23"/>
          <w:shd w:val="clear" w:color="auto" w:fill="F1F1F1"/>
        </w:rPr>
      </w:pPr>
      <w:r>
        <w:rPr>
          <w:rStyle w:val="Strong"/>
          <w:rFonts w:ascii="Arial" w:hAnsi="Arial" w:cs="Arial"/>
          <w:color w:val="34302D"/>
          <w:sz w:val="23"/>
          <w:szCs w:val="23"/>
          <w:shd w:val="clear" w:color="auto" w:fill="F1F1F1"/>
        </w:rPr>
        <w:t>SOAP</w:t>
      </w:r>
      <w:r>
        <w:rPr>
          <w:rFonts w:ascii="Arial" w:hAnsi="Arial" w:cs="Arial"/>
          <w:color w:val="34302D"/>
          <w:sz w:val="23"/>
          <w:szCs w:val="23"/>
          <w:shd w:val="clear" w:color="auto" w:fill="F1F1F1"/>
        </w:rPr>
        <w:t> or </w:t>
      </w:r>
      <w:r>
        <w:rPr>
          <w:rStyle w:val="Strong"/>
          <w:rFonts w:ascii="Arial" w:hAnsi="Arial" w:cs="Arial"/>
          <w:color w:val="34302D"/>
          <w:sz w:val="23"/>
          <w:szCs w:val="23"/>
          <w:shd w:val="clear" w:color="auto" w:fill="F1F1F1"/>
        </w:rPr>
        <w:t>Simple Object Access Protocol</w:t>
      </w:r>
      <w:r>
        <w:rPr>
          <w:rFonts w:ascii="Arial" w:hAnsi="Arial" w:cs="Arial"/>
          <w:color w:val="34302D"/>
          <w:sz w:val="23"/>
          <w:szCs w:val="23"/>
          <w:shd w:val="clear" w:color="auto" w:fill="F1F1F1"/>
        </w:rPr>
        <w:t> is a protocol designed to exchange information in the form of Web Services. It is primarily based on XML documents exchanged over HTTP, but it's possible to transmit messages through other mediums like email and JMS.</w:t>
      </w:r>
    </w:p>
    <w:p w14:paraId="692363E9" w14:textId="72E737B4" w:rsidR="007173F7" w:rsidRDefault="007173F7" w:rsidP="005B35F6">
      <w:pPr>
        <w:pStyle w:val="ListParagraph"/>
        <w:rPr>
          <w:rFonts w:ascii="Arial" w:hAnsi="Arial" w:cs="Arial"/>
          <w:color w:val="000000"/>
          <w:sz w:val="18"/>
          <w:szCs w:val="18"/>
        </w:rPr>
      </w:pPr>
    </w:p>
    <w:p w14:paraId="2B50E1CA" w14:textId="77A20698" w:rsidR="009B0FDE" w:rsidRDefault="009B0FDE" w:rsidP="005B35F6">
      <w:pPr>
        <w:pStyle w:val="ListParagraph"/>
        <w:rPr>
          <w:rFonts w:ascii="Arial" w:hAnsi="Arial" w:cs="Arial"/>
          <w:color w:val="34302D"/>
          <w:sz w:val="23"/>
          <w:szCs w:val="23"/>
          <w:shd w:val="clear" w:color="auto" w:fill="F1F1F1"/>
        </w:rPr>
      </w:pPr>
      <w:r>
        <w:rPr>
          <w:rFonts w:ascii="Arial" w:hAnsi="Arial" w:cs="Arial"/>
          <w:color w:val="34302D"/>
          <w:sz w:val="23"/>
          <w:szCs w:val="23"/>
          <w:shd w:val="clear" w:color="auto" w:fill="F1F1F1"/>
        </w:rPr>
        <w:t xml:space="preserve">SOAP web services are generally based on a </w:t>
      </w:r>
      <w:proofErr w:type="spellStart"/>
      <w:r>
        <w:rPr>
          <w:rFonts w:ascii="Arial" w:hAnsi="Arial" w:cs="Arial"/>
          <w:color w:val="34302D"/>
          <w:sz w:val="23"/>
          <w:szCs w:val="23"/>
          <w:shd w:val="clear" w:color="auto" w:fill="F1F1F1"/>
        </w:rPr>
        <w:t>a</w:t>
      </w:r>
      <w:proofErr w:type="spellEnd"/>
      <w:r>
        <w:rPr>
          <w:rFonts w:ascii="Arial" w:hAnsi="Arial" w:cs="Arial"/>
          <w:color w:val="34302D"/>
          <w:sz w:val="23"/>
          <w:szCs w:val="23"/>
          <w:shd w:val="clear" w:color="auto" w:fill="F1F1F1"/>
        </w:rPr>
        <w:t> </w:t>
      </w:r>
      <w:hyperlink r:id="rId7" w:history="1">
        <w:r>
          <w:rPr>
            <w:rStyle w:val="Hyperlink"/>
            <w:rFonts w:ascii="Arial" w:hAnsi="Arial" w:cs="Arial"/>
            <w:color w:val="5FA134"/>
            <w:sz w:val="23"/>
            <w:szCs w:val="23"/>
            <w:shd w:val="clear" w:color="auto" w:fill="F1F1F1"/>
          </w:rPr>
          <w:t>Web Services Description Language</w:t>
        </w:r>
      </w:hyperlink>
      <w:r>
        <w:rPr>
          <w:rFonts w:ascii="Arial" w:hAnsi="Arial" w:cs="Arial"/>
          <w:color w:val="34302D"/>
          <w:sz w:val="23"/>
          <w:szCs w:val="23"/>
          <w:shd w:val="clear" w:color="auto" w:fill="F1F1F1"/>
        </w:rPr>
        <w:t> or WSDL, which is an XML contract that defines all the data and services offered by a given web service. The client and the server both use this contract as a basis for exchanging information and making </w:t>
      </w:r>
      <w:hyperlink r:id="rId8" w:history="1">
        <w:r>
          <w:rPr>
            <w:rStyle w:val="Hyperlink"/>
            <w:rFonts w:ascii="Arial" w:hAnsi="Arial" w:cs="Arial"/>
            <w:color w:val="5FA134"/>
            <w:sz w:val="23"/>
            <w:szCs w:val="23"/>
            <w:shd w:val="clear" w:color="auto" w:fill="F1F1F1"/>
          </w:rPr>
          <w:t>remote procedural calls</w:t>
        </w:r>
      </w:hyperlink>
      <w:r>
        <w:rPr>
          <w:rFonts w:ascii="Arial" w:hAnsi="Arial" w:cs="Arial"/>
          <w:color w:val="34302D"/>
          <w:sz w:val="23"/>
          <w:szCs w:val="23"/>
          <w:shd w:val="clear" w:color="auto" w:fill="F1F1F1"/>
        </w:rPr>
        <w:t>.</w:t>
      </w:r>
    </w:p>
    <w:p w14:paraId="1DE3DE7F" w14:textId="49DB698E" w:rsidR="00660FA2" w:rsidRDefault="00660FA2" w:rsidP="005B35F6">
      <w:pPr>
        <w:pStyle w:val="ListParagraph"/>
        <w:rPr>
          <w:rFonts w:ascii="Arial" w:hAnsi="Arial" w:cs="Arial"/>
          <w:color w:val="34302D"/>
          <w:sz w:val="23"/>
          <w:szCs w:val="23"/>
          <w:shd w:val="clear" w:color="auto" w:fill="F1F1F1"/>
        </w:rPr>
      </w:pPr>
    </w:p>
    <w:p w14:paraId="7B9E2ADA" w14:textId="77777777" w:rsidR="00660FA2" w:rsidRDefault="00660FA2" w:rsidP="00660FA2">
      <w:pPr>
        <w:pStyle w:val="NormalWeb"/>
        <w:shd w:val="clear" w:color="auto" w:fill="FFFFFF"/>
        <w:spacing w:before="240" w:beforeAutospacing="0" w:after="240" w:afterAutospacing="0"/>
        <w:rPr>
          <w:color w:val="000000"/>
        </w:rPr>
      </w:pPr>
      <w:r>
        <w:rPr>
          <w:color w:val="000000"/>
        </w:rPr>
        <w:t>The following figure illustrates using SOAP for Web Services. Also see </w:t>
      </w:r>
      <w:hyperlink r:id="rId9" w:history="1">
        <w:r>
          <w:rPr>
            <w:rStyle w:val="Hyperlink"/>
            <w:color w:val="660033"/>
          </w:rPr>
          <w:t>Web Services Explained</w:t>
        </w:r>
      </w:hyperlink>
      <w:r>
        <w:rPr>
          <w:color w:val="000000"/>
        </w:rPr>
        <w:t>.</w:t>
      </w:r>
    </w:p>
    <w:p w14:paraId="7DDED498" w14:textId="437C729B" w:rsidR="00660FA2" w:rsidRDefault="00660FA2" w:rsidP="00660FA2">
      <w:pPr>
        <w:pStyle w:val="NormalWeb"/>
        <w:shd w:val="clear" w:color="auto" w:fill="FFFFFF"/>
        <w:spacing w:before="240" w:beforeAutospacing="0" w:after="240" w:afterAutospacing="0"/>
        <w:rPr>
          <w:color w:val="000000"/>
        </w:rPr>
      </w:pPr>
      <w:r>
        <w:rPr>
          <w:noProof/>
          <w:color w:val="000000"/>
        </w:rPr>
        <w:drawing>
          <wp:inline distT="0" distB="0" distL="0" distR="0" wp14:anchorId="60280D96" wp14:editId="60E81BB9">
            <wp:extent cx="3990975" cy="2600325"/>
            <wp:effectExtent l="0" t="0" r="9525" b="9525"/>
            <wp:docPr id="2" name="Picture 2" descr="SOAP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Mess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2600325"/>
                    </a:xfrm>
                    <a:prstGeom prst="rect">
                      <a:avLst/>
                    </a:prstGeom>
                    <a:noFill/>
                    <a:ln>
                      <a:noFill/>
                    </a:ln>
                  </pic:spPr>
                </pic:pic>
              </a:graphicData>
            </a:graphic>
          </wp:inline>
        </w:drawing>
      </w:r>
    </w:p>
    <w:p w14:paraId="0F6208BC" w14:textId="77777777" w:rsidR="00C4631F" w:rsidRPr="00C4631F" w:rsidRDefault="00C4631F" w:rsidP="00C4631F">
      <w:pPr>
        <w:shd w:val="clear" w:color="auto" w:fill="FFFFFF"/>
        <w:spacing w:before="240" w:after="240" w:line="240" w:lineRule="auto"/>
        <w:rPr>
          <w:rFonts w:ascii="Times New Roman" w:eastAsia="Times New Roman" w:hAnsi="Times New Roman" w:cs="Times New Roman"/>
          <w:color w:val="000000"/>
          <w:sz w:val="24"/>
          <w:szCs w:val="24"/>
          <w:lang w:eastAsia="en-IN"/>
        </w:rPr>
      </w:pPr>
      <w:r w:rsidRPr="00C4631F">
        <w:rPr>
          <w:rFonts w:ascii="Times New Roman" w:eastAsia="Times New Roman" w:hAnsi="Times New Roman" w:cs="Times New Roman"/>
          <w:color w:val="000000"/>
          <w:sz w:val="24"/>
          <w:szCs w:val="24"/>
          <w:lang w:eastAsia="en-IN"/>
        </w:rPr>
        <w:t>SOAP is an alternative to </w:t>
      </w:r>
      <w:hyperlink r:id="rId11" w:history="1">
        <w:r w:rsidRPr="00C4631F">
          <w:rPr>
            <w:rFonts w:ascii="Times New Roman" w:eastAsia="Times New Roman" w:hAnsi="Times New Roman" w:cs="Times New Roman"/>
            <w:color w:val="660033"/>
            <w:sz w:val="24"/>
            <w:szCs w:val="24"/>
            <w:u w:val="single"/>
            <w:lang w:eastAsia="en-IN"/>
          </w:rPr>
          <w:t>Representational State Transfer (REST)</w:t>
        </w:r>
      </w:hyperlink>
      <w:r w:rsidRPr="00C4631F">
        <w:rPr>
          <w:rFonts w:ascii="Times New Roman" w:eastAsia="Times New Roman" w:hAnsi="Times New Roman" w:cs="Times New Roman"/>
          <w:color w:val="000000"/>
          <w:sz w:val="24"/>
          <w:szCs w:val="24"/>
          <w:lang w:eastAsia="en-IN"/>
        </w:rPr>
        <w:t> and </w:t>
      </w:r>
      <w:hyperlink r:id="rId12" w:history="1">
        <w:r w:rsidRPr="00C4631F">
          <w:rPr>
            <w:rFonts w:ascii="Times New Roman" w:eastAsia="Times New Roman" w:hAnsi="Times New Roman" w:cs="Times New Roman"/>
            <w:color w:val="660033"/>
            <w:sz w:val="24"/>
            <w:szCs w:val="24"/>
            <w:u w:val="single"/>
            <w:lang w:eastAsia="en-IN"/>
          </w:rPr>
          <w:t>JavaScript Object Notation (JSON)</w:t>
        </w:r>
      </w:hyperlink>
      <w:r w:rsidRPr="00C4631F">
        <w:rPr>
          <w:rFonts w:ascii="Times New Roman" w:eastAsia="Times New Roman" w:hAnsi="Times New Roman" w:cs="Times New Roman"/>
          <w:color w:val="000000"/>
          <w:sz w:val="24"/>
          <w:szCs w:val="24"/>
          <w:lang w:eastAsia="en-IN"/>
        </w:rPr>
        <w:t>.</w:t>
      </w:r>
    </w:p>
    <w:p w14:paraId="3EF5D02A" w14:textId="460D4449" w:rsidR="00C4631F" w:rsidRPr="00C4631F" w:rsidRDefault="00C4631F" w:rsidP="00C4631F">
      <w:pPr>
        <w:shd w:val="clear" w:color="auto" w:fill="FFFFFF"/>
        <w:spacing w:after="0" w:line="240" w:lineRule="auto"/>
        <w:rPr>
          <w:rFonts w:ascii="Times New Roman" w:eastAsia="Times New Roman" w:hAnsi="Times New Roman" w:cs="Times New Roman"/>
          <w:color w:val="000000"/>
          <w:sz w:val="24"/>
          <w:szCs w:val="24"/>
          <w:lang w:eastAsia="en-IN"/>
        </w:rPr>
      </w:pPr>
      <w:r w:rsidRPr="00C4631F">
        <w:rPr>
          <w:rFonts w:ascii="Times New Roman" w:eastAsia="Times New Roman" w:hAnsi="Times New Roman" w:cs="Times New Roman"/>
          <w:noProof/>
          <w:color w:val="000000"/>
          <w:sz w:val="24"/>
          <w:szCs w:val="24"/>
          <w:lang w:eastAsia="en-IN"/>
        </w:rPr>
        <w:drawing>
          <wp:inline distT="0" distB="0" distL="0" distR="0" wp14:anchorId="5C99B282" wp14:editId="533C2967">
            <wp:extent cx="2019300" cy="2657475"/>
            <wp:effectExtent l="0" t="0" r="0" b="9525"/>
            <wp:docPr id="3" name="Picture 3" descr="SOAP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 envelo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657475"/>
                    </a:xfrm>
                    <a:prstGeom prst="rect">
                      <a:avLst/>
                    </a:prstGeom>
                    <a:noFill/>
                    <a:ln>
                      <a:noFill/>
                    </a:ln>
                  </pic:spPr>
                </pic:pic>
              </a:graphicData>
            </a:graphic>
          </wp:inline>
        </w:drawing>
      </w:r>
    </w:p>
    <w:p w14:paraId="773FBA1D" w14:textId="77777777" w:rsidR="00C4631F" w:rsidRPr="00C4631F" w:rsidRDefault="00C4631F" w:rsidP="00C4631F">
      <w:pPr>
        <w:shd w:val="clear" w:color="auto" w:fill="FFFFFF"/>
        <w:spacing w:before="240" w:after="240" w:line="240" w:lineRule="auto"/>
        <w:rPr>
          <w:rFonts w:ascii="Times New Roman" w:eastAsia="Times New Roman" w:hAnsi="Times New Roman" w:cs="Times New Roman"/>
          <w:color w:val="000000"/>
          <w:sz w:val="24"/>
          <w:szCs w:val="24"/>
          <w:lang w:eastAsia="en-IN"/>
        </w:rPr>
      </w:pPr>
      <w:r w:rsidRPr="00C4631F">
        <w:rPr>
          <w:rFonts w:ascii="Times New Roman" w:eastAsia="Times New Roman" w:hAnsi="Times New Roman" w:cs="Times New Roman"/>
          <w:color w:val="000000"/>
          <w:sz w:val="24"/>
          <w:szCs w:val="24"/>
          <w:lang w:eastAsia="en-IN"/>
        </w:rPr>
        <w:t>The SOAP envelope contains two parts:</w:t>
      </w:r>
    </w:p>
    <w:p w14:paraId="62D3E916" w14:textId="77777777" w:rsidR="00C4631F" w:rsidRPr="00C4631F" w:rsidRDefault="00C4631F" w:rsidP="00C4631F">
      <w:pPr>
        <w:numPr>
          <w:ilvl w:val="0"/>
          <w:numId w:val="2"/>
        </w:numPr>
        <w:shd w:val="clear" w:color="auto" w:fill="FFFFFF"/>
        <w:spacing w:before="60" w:after="60" w:line="240" w:lineRule="auto"/>
        <w:ind w:left="0"/>
        <w:rPr>
          <w:rFonts w:ascii="Times New Roman" w:eastAsia="Times New Roman" w:hAnsi="Times New Roman" w:cs="Times New Roman"/>
          <w:color w:val="000000"/>
          <w:sz w:val="24"/>
          <w:szCs w:val="24"/>
          <w:lang w:eastAsia="en-IN"/>
        </w:rPr>
      </w:pPr>
      <w:r w:rsidRPr="00C4631F">
        <w:rPr>
          <w:rFonts w:ascii="Times New Roman" w:eastAsia="Times New Roman" w:hAnsi="Times New Roman" w:cs="Times New Roman"/>
          <w:color w:val="000000"/>
          <w:sz w:val="24"/>
          <w:szCs w:val="24"/>
          <w:lang w:eastAsia="en-IN"/>
        </w:rPr>
        <w:t>An optional header providing information on authentication, encoding of data, or how a recipient of a SOAP message should process the message.</w:t>
      </w:r>
    </w:p>
    <w:p w14:paraId="76A1E940" w14:textId="77777777" w:rsidR="00C4631F" w:rsidRPr="00C4631F" w:rsidRDefault="00C4631F" w:rsidP="00C4631F">
      <w:pPr>
        <w:numPr>
          <w:ilvl w:val="0"/>
          <w:numId w:val="2"/>
        </w:numPr>
        <w:shd w:val="clear" w:color="auto" w:fill="FFFFFF"/>
        <w:spacing w:before="60" w:after="60" w:line="240" w:lineRule="auto"/>
        <w:ind w:left="0"/>
        <w:rPr>
          <w:rFonts w:ascii="Times New Roman" w:eastAsia="Times New Roman" w:hAnsi="Times New Roman" w:cs="Times New Roman"/>
          <w:color w:val="000000"/>
          <w:sz w:val="24"/>
          <w:szCs w:val="24"/>
          <w:lang w:eastAsia="en-IN"/>
        </w:rPr>
      </w:pPr>
      <w:r w:rsidRPr="00C4631F">
        <w:rPr>
          <w:rFonts w:ascii="Times New Roman" w:eastAsia="Times New Roman" w:hAnsi="Times New Roman" w:cs="Times New Roman"/>
          <w:color w:val="000000"/>
          <w:sz w:val="24"/>
          <w:szCs w:val="24"/>
          <w:lang w:eastAsia="en-IN"/>
        </w:rPr>
        <w:t>The body that contains the message. These messages can be defined using the WSDL specification.</w:t>
      </w:r>
    </w:p>
    <w:p w14:paraId="016D4801" w14:textId="060185A1" w:rsidR="00660FA2" w:rsidRDefault="00660FA2" w:rsidP="005B35F6">
      <w:pPr>
        <w:pStyle w:val="ListParagraph"/>
        <w:rPr>
          <w:rFonts w:ascii="Arial" w:hAnsi="Arial" w:cs="Arial"/>
          <w:color w:val="000000"/>
          <w:sz w:val="18"/>
          <w:szCs w:val="18"/>
        </w:rPr>
      </w:pPr>
    </w:p>
    <w:p w14:paraId="499A527E" w14:textId="77777777" w:rsidR="00C4631F" w:rsidRPr="00C4631F" w:rsidRDefault="00C4631F" w:rsidP="00C4631F">
      <w:p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SOAP web services architecture is based on interactions between three components: a service provider, a service requester, and an optional service registry.</w:t>
      </w:r>
    </w:p>
    <w:p w14:paraId="405B7D5F" w14:textId="77777777" w:rsidR="00C4631F" w:rsidRPr="00C4631F" w:rsidRDefault="00C4631F" w:rsidP="00C4631F">
      <w:pPr>
        <w:shd w:val="clear" w:color="auto" w:fill="FFFFFF"/>
        <w:spacing w:after="0" w:line="240" w:lineRule="auto"/>
        <w:textAlignment w:val="baseline"/>
        <w:rPr>
          <w:rFonts w:ascii="Arial" w:eastAsia="Times New Roman" w:hAnsi="Arial" w:cs="Arial"/>
          <w:b/>
          <w:bCs/>
          <w:color w:val="323232"/>
          <w:sz w:val="24"/>
          <w:szCs w:val="24"/>
          <w:lang w:eastAsia="en-IN"/>
        </w:rPr>
      </w:pPr>
      <w:r w:rsidRPr="00C4631F">
        <w:rPr>
          <w:rFonts w:ascii="Arial" w:eastAsia="Times New Roman" w:hAnsi="Arial" w:cs="Arial"/>
          <w:b/>
          <w:bCs/>
          <w:color w:val="323232"/>
          <w:sz w:val="24"/>
          <w:szCs w:val="24"/>
          <w:lang w:eastAsia="en-IN"/>
        </w:rPr>
        <w:t>The service provider</w:t>
      </w:r>
    </w:p>
    <w:p w14:paraId="10E577F0"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bdr w:val="none" w:sz="0" w:space="0" w:color="auto" w:frame="1"/>
          <w:lang w:eastAsia="en-IN"/>
        </w:rPr>
        <w:t>The collection of software that provides a web service.</w:t>
      </w:r>
    </w:p>
    <w:p w14:paraId="4E36DE2B" w14:textId="77777777" w:rsidR="00C4631F" w:rsidRPr="00C4631F" w:rsidRDefault="00C4631F" w:rsidP="00C4631F">
      <w:pPr>
        <w:numPr>
          <w:ilvl w:val="0"/>
          <w:numId w:val="3"/>
        </w:num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 xml:space="preserve">The application </w:t>
      </w:r>
      <w:proofErr w:type="gramStart"/>
      <w:r w:rsidRPr="00C4631F">
        <w:rPr>
          <w:rFonts w:ascii="Arial" w:eastAsia="Times New Roman" w:hAnsi="Arial" w:cs="Arial"/>
          <w:color w:val="323232"/>
          <w:sz w:val="24"/>
          <w:szCs w:val="24"/>
          <w:lang w:eastAsia="en-IN"/>
        </w:rPr>
        <w:t>program</w:t>
      </w:r>
      <w:proofErr w:type="gramEnd"/>
    </w:p>
    <w:p w14:paraId="29F6095D" w14:textId="77777777" w:rsidR="00C4631F" w:rsidRPr="00C4631F" w:rsidRDefault="00C4631F" w:rsidP="00C4631F">
      <w:pPr>
        <w:numPr>
          <w:ilvl w:val="0"/>
          <w:numId w:val="3"/>
        </w:num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middleware</w:t>
      </w:r>
    </w:p>
    <w:p w14:paraId="5ED20448" w14:textId="77777777" w:rsidR="00C4631F" w:rsidRPr="00C4631F" w:rsidRDefault="00C4631F" w:rsidP="00C4631F">
      <w:pPr>
        <w:numPr>
          <w:ilvl w:val="0"/>
          <w:numId w:val="3"/>
        </w:num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platform on which they run</w:t>
      </w:r>
    </w:p>
    <w:p w14:paraId="39FB33A5" w14:textId="77777777" w:rsidR="00C4631F" w:rsidRPr="00C4631F" w:rsidRDefault="00C4631F" w:rsidP="00C4631F">
      <w:pPr>
        <w:shd w:val="clear" w:color="auto" w:fill="FFFFFF"/>
        <w:spacing w:after="0" w:line="240" w:lineRule="auto"/>
        <w:textAlignment w:val="baseline"/>
        <w:rPr>
          <w:rFonts w:ascii="Arial" w:eastAsia="Times New Roman" w:hAnsi="Arial" w:cs="Arial"/>
          <w:b/>
          <w:bCs/>
          <w:color w:val="323232"/>
          <w:sz w:val="24"/>
          <w:szCs w:val="24"/>
          <w:lang w:eastAsia="en-IN"/>
        </w:rPr>
      </w:pPr>
      <w:r w:rsidRPr="00C4631F">
        <w:rPr>
          <w:rFonts w:ascii="Arial" w:eastAsia="Times New Roman" w:hAnsi="Arial" w:cs="Arial"/>
          <w:b/>
          <w:bCs/>
          <w:color w:val="323232"/>
          <w:sz w:val="24"/>
          <w:szCs w:val="24"/>
          <w:lang w:eastAsia="en-IN"/>
        </w:rPr>
        <w:t>The service requester</w:t>
      </w:r>
    </w:p>
    <w:p w14:paraId="74F91396"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bdr w:val="none" w:sz="0" w:space="0" w:color="auto" w:frame="1"/>
          <w:lang w:eastAsia="en-IN"/>
        </w:rPr>
        <w:t>The collection of software that is responsible for requesting a web service from a service provider.</w:t>
      </w:r>
    </w:p>
    <w:p w14:paraId="127148BF" w14:textId="77777777" w:rsidR="00C4631F" w:rsidRPr="00C4631F" w:rsidRDefault="00C4631F" w:rsidP="00C4631F">
      <w:pPr>
        <w:numPr>
          <w:ilvl w:val="0"/>
          <w:numId w:val="4"/>
        </w:num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 xml:space="preserve">The application </w:t>
      </w:r>
      <w:proofErr w:type="gramStart"/>
      <w:r w:rsidRPr="00C4631F">
        <w:rPr>
          <w:rFonts w:ascii="Arial" w:eastAsia="Times New Roman" w:hAnsi="Arial" w:cs="Arial"/>
          <w:color w:val="323232"/>
          <w:sz w:val="24"/>
          <w:szCs w:val="24"/>
          <w:lang w:eastAsia="en-IN"/>
        </w:rPr>
        <w:t>program</w:t>
      </w:r>
      <w:proofErr w:type="gramEnd"/>
    </w:p>
    <w:p w14:paraId="1F00868E" w14:textId="77777777" w:rsidR="00C4631F" w:rsidRPr="00C4631F" w:rsidRDefault="00C4631F" w:rsidP="00C4631F">
      <w:pPr>
        <w:numPr>
          <w:ilvl w:val="0"/>
          <w:numId w:val="4"/>
        </w:num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middleware</w:t>
      </w:r>
    </w:p>
    <w:p w14:paraId="7236ADC8" w14:textId="77777777" w:rsidR="00C4631F" w:rsidRPr="00C4631F" w:rsidRDefault="00C4631F" w:rsidP="00C4631F">
      <w:pPr>
        <w:numPr>
          <w:ilvl w:val="0"/>
          <w:numId w:val="4"/>
        </w:num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platform on which they run</w:t>
      </w:r>
    </w:p>
    <w:p w14:paraId="36B5B456" w14:textId="77777777" w:rsidR="00C4631F" w:rsidRPr="00C4631F" w:rsidRDefault="00C4631F" w:rsidP="00C4631F">
      <w:pPr>
        <w:shd w:val="clear" w:color="auto" w:fill="FFFFFF"/>
        <w:spacing w:after="0" w:line="240" w:lineRule="auto"/>
        <w:textAlignment w:val="baseline"/>
        <w:rPr>
          <w:rFonts w:ascii="Arial" w:eastAsia="Times New Roman" w:hAnsi="Arial" w:cs="Arial"/>
          <w:b/>
          <w:bCs/>
          <w:color w:val="323232"/>
          <w:sz w:val="24"/>
          <w:szCs w:val="24"/>
          <w:lang w:eastAsia="en-IN"/>
        </w:rPr>
      </w:pPr>
      <w:r w:rsidRPr="00C4631F">
        <w:rPr>
          <w:rFonts w:ascii="Arial" w:eastAsia="Times New Roman" w:hAnsi="Arial" w:cs="Arial"/>
          <w:b/>
          <w:bCs/>
          <w:color w:val="323232"/>
          <w:sz w:val="24"/>
          <w:szCs w:val="24"/>
          <w:lang w:eastAsia="en-IN"/>
        </w:rPr>
        <w:t>The service registry</w:t>
      </w:r>
    </w:p>
    <w:p w14:paraId="73D4299F"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service registry is a central location where service providers can publish their service descriptions and where service requesters can find those service descriptions.</w:t>
      </w:r>
    </w:p>
    <w:p w14:paraId="2D4DA58F"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registry is an optional component of the web services architecture because service requesters and providers can communicate without it in many situations. For example, the organization that provides a service can distribute the service description directly to the users of the service in a number of ways, including offering the service as a download from an FTP site.</w:t>
      </w:r>
    </w:p>
    <w:p w14:paraId="16D52EE7"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Using a service registry offers a number of advantages to both the requester and provider; for example, using the IBM® WebSphere® Service Registry and Repository (WSRR) can help the requester to find services more quickly and can help the provider to enforce version control of the services being offered.</w:t>
      </w:r>
    </w:p>
    <w:p w14:paraId="0B750021" w14:textId="77777777" w:rsidR="00C4631F" w:rsidRPr="00C4631F" w:rsidRDefault="00C4631F" w:rsidP="00C4631F">
      <w:p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CICS® provides direct support for implementing service requester and service provider components. However, you need additional software to deploy a service registry in CICS. If you use the IBM WebSphere Service Registry and Repository (WSRR), CICS provides support for WSRR through the web services assistant. Alternatively, you can deploy a service registry on another platform.</w:t>
      </w:r>
    </w:p>
    <w:p w14:paraId="2292ABE9" w14:textId="77777777" w:rsidR="00C4631F" w:rsidRPr="00C4631F" w:rsidRDefault="00C4631F" w:rsidP="00C4631F">
      <w:pPr>
        <w:shd w:val="clear" w:color="auto" w:fill="FFFFFF"/>
        <w:spacing w:after="0" w:line="240" w:lineRule="auto"/>
        <w:textAlignment w:val="baseline"/>
        <w:outlineLvl w:val="1"/>
        <w:rPr>
          <w:rFonts w:ascii="Arial" w:eastAsia="Times New Roman" w:hAnsi="Arial" w:cs="Arial"/>
          <w:b/>
          <w:bCs/>
          <w:color w:val="323232"/>
          <w:sz w:val="36"/>
          <w:szCs w:val="36"/>
          <w:lang w:eastAsia="en-IN"/>
        </w:rPr>
      </w:pPr>
      <w:r w:rsidRPr="00C4631F">
        <w:rPr>
          <w:rFonts w:ascii="Arial" w:eastAsia="Times New Roman" w:hAnsi="Arial" w:cs="Arial"/>
          <w:b/>
          <w:bCs/>
          <w:color w:val="323232"/>
          <w:sz w:val="36"/>
          <w:szCs w:val="36"/>
          <w:lang w:eastAsia="en-IN"/>
        </w:rPr>
        <w:t>Interactions between a service provider, a service requester, and, a service registry</w:t>
      </w:r>
    </w:p>
    <w:p w14:paraId="6FD9CCC7" w14:textId="77777777" w:rsidR="00C4631F" w:rsidRPr="00C4631F" w:rsidRDefault="00C4631F" w:rsidP="00C4631F">
      <w:p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interactions between the service provider, service requester, and service registry involve the following operations:</w:t>
      </w:r>
    </w:p>
    <w:p w14:paraId="1191E4E8" w14:textId="77777777" w:rsidR="00C4631F" w:rsidRPr="00C4631F" w:rsidRDefault="00C4631F" w:rsidP="00C4631F">
      <w:pPr>
        <w:shd w:val="clear" w:color="auto" w:fill="FFFFFF"/>
        <w:spacing w:after="0" w:line="240" w:lineRule="auto"/>
        <w:textAlignment w:val="baseline"/>
        <w:rPr>
          <w:rFonts w:ascii="Arial" w:eastAsia="Times New Roman" w:hAnsi="Arial" w:cs="Arial"/>
          <w:b/>
          <w:bCs/>
          <w:color w:val="323232"/>
          <w:sz w:val="24"/>
          <w:szCs w:val="24"/>
          <w:lang w:eastAsia="en-IN"/>
        </w:rPr>
      </w:pPr>
      <w:r w:rsidRPr="00C4631F">
        <w:rPr>
          <w:rFonts w:ascii="Arial" w:eastAsia="Times New Roman" w:hAnsi="Arial" w:cs="Arial"/>
          <w:b/>
          <w:bCs/>
          <w:color w:val="323232"/>
          <w:sz w:val="24"/>
          <w:szCs w:val="24"/>
          <w:lang w:eastAsia="en-IN"/>
        </w:rPr>
        <w:t>Publish</w:t>
      </w:r>
    </w:p>
    <w:p w14:paraId="25076070"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When a service registry is used, a service provider publishes its service description in a service registry for the service requester to find.</w:t>
      </w:r>
    </w:p>
    <w:p w14:paraId="270B7F75" w14:textId="77777777" w:rsidR="00C4631F" w:rsidRPr="00C4631F" w:rsidRDefault="00C4631F" w:rsidP="00C4631F">
      <w:pPr>
        <w:shd w:val="clear" w:color="auto" w:fill="FFFFFF"/>
        <w:spacing w:after="0" w:line="240" w:lineRule="auto"/>
        <w:textAlignment w:val="baseline"/>
        <w:rPr>
          <w:rFonts w:ascii="Arial" w:eastAsia="Times New Roman" w:hAnsi="Arial" w:cs="Arial"/>
          <w:b/>
          <w:bCs/>
          <w:color w:val="323232"/>
          <w:sz w:val="24"/>
          <w:szCs w:val="24"/>
          <w:lang w:eastAsia="en-IN"/>
        </w:rPr>
      </w:pPr>
      <w:r w:rsidRPr="00C4631F">
        <w:rPr>
          <w:rFonts w:ascii="Arial" w:eastAsia="Times New Roman" w:hAnsi="Arial" w:cs="Arial"/>
          <w:b/>
          <w:bCs/>
          <w:color w:val="323232"/>
          <w:sz w:val="24"/>
          <w:szCs w:val="24"/>
          <w:lang w:eastAsia="en-IN"/>
        </w:rPr>
        <w:t>Find</w:t>
      </w:r>
    </w:p>
    <w:p w14:paraId="7F256C03"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When a service registry is used, a service requester finds the service description in the registry.</w:t>
      </w:r>
    </w:p>
    <w:p w14:paraId="59ADBE5A" w14:textId="77777777" w:rsidR="00C4631F" w:rsidRPr="00C4631F" w:rsidRDefault="00C4631F" w:rsidP="00C4631F">
      <w:pPr>
        <w:shd w:val="clear" w:color="auto" w:fill="FFFFFF"/>
        <w:spacing w:after="0" w:line="240" w:lineRule="auto"/>
        <w:textAlignment w:val="baseline"/>
        <w:rPr>
          <w:rFonts w:ascii="Arial" w:eastAsia="Times New Roman" w:hAnsi="Arial" w:cs="Arial"/>
          <w:b/>
          <w:bCs/>
          <w:color w:val="323232"/>
          <w:sz w:val="24"/>
          <w:szCs w:val="24"/>
          <w:lang w:eastAsia="en-IN"/>
        </w:rPr>
      </w:pPr>
      <w:r w:rsidRPr="00C4631F">
        <w:rPr>
          <w:rFonts w:ascii="Arial" w:eastAsia="Times New Roman" w:hAnsi="Arial" w:cs="Arial"/>
          <w:b/>
          <w:bCs/>
          <w:color w:val="323232"/>
          <w:sz w:val="24"/>
          <w:szCs w:val="24"/>
          <w:lang w:eastAsia="en-IN"/>
        </w:rPr>
        <w:t>Bind</w:t>
      </w:r>
    </w:p>
    <w:p w14:paraId="796C67EC" w14:textId="77777777" w:rsidR="00C4631F" w:rsidRPr="00C4631F" w:rsidRDefault="00C4631F" w:rsidP="00C4631F">
      <w:pPr>
        <w:shd w:val="clear" w:color="auto" w:fill="FFFFFF"/>
        <w:spacing w:after="0" w:line="240" w:lineRule="auto"/>
        <w:ind w:left="720"/>
        <w:textAlignment w:val="baseline"/>
        <w:rPr>
          <w:rFonts w:ascii="Arial" w:eastAsia="Times New Roman" w:hAnsi="Arial" w:cs="Arial"/>
          <w:color w:val="323232"/>
          <w:sz w:val="24"/>
          <w:szCs w:val="24"/>
          <w:lang w:eastAsia="en-IN"/>
        </w:rPr>
      </w:pPr>
      <w:r w:rsidRPr="00C4631F">
        <w:rPr>
          <w:rFonts w:ascii="Arial" w:eastAsia="Times New Roman" w:hAnsi="Arial" w:cs="Arial"/>
          <w:color w:val="323232"/>
          <w:sz w:val="24"/>
          <w:szCs w:val="24"/>
          <w:lang w:eastAsia="en-IN"/>
        </w:rPr>
        <w:t>The service requester uses the service description to bind with the service provider and interact with the web service implementation.</w:t>
      </w:r>
    </w:p>
    <w:p w14:paraId="4EDBB1C9" w14:textId="735827D6" w:rsidR="00C4631F" w:rsidRPr="00C4631F" w:rsidRDefault="00C4631F" w:rsidP="00C4631F">
      <w:pPr>
        <w:shd w:val="clear" w:color="auto" w:fill="FFFFFF"/>
        <w:spacing w:after="0" w:line="240" w:lineRule="auto"/>
        <w:textAlignment w:val="baseline"/>
        <w:rPr>
          <w:rFonts w:ascii="Arial" w:eastAsia="Times New Roman" w:hAnsi="Arial" w:cs="Arial"/>
          <w:color w:val="323232"/>
          <w:sz w:val="24"/>
          <w:szCs w:val="24"/>
          <w:lang w:eastAsia="en-IN"/>
        </w:rPr>
      </w:pPr>
      <w:r w:rsidRPr="00C4631F">
        <w:rPr>
          <w:rFonts w:ascii="Arial" w:eastAsia="Times New Roman" w:hAnsi="Arial" w:cs="Arial"/>
          <w:i/>
          <w:iCs/>
          <w:color w:val="323232"/>
          <w:sz w:val="24"/>
          <w:szCs w:val="24"/>
          <w:bdr w:val="none" w:sz="0" w:space="0" w:color="auto" w:frame="1"/>
          <w:lang w:eastAsia="en-IN"/>
        </w:rPr>
        <w:t>Figure 1. web services components and interactions</w:t>
      </w:r>
      <w:r w:rsidRPr="00C4631F">
        <w:rPr>
          <w:rFonts w:ascii="Arial" w:eastAsia="Times New Roman" w:hAnsi="Arial" w:cs="Arial"/>
          <w:noProof/>
          <w:color w:val="323232"/>
          <w:sz w:val="24"/>
          <w:szCs w:val="24"/>
          <w:lang w:eastAsia="en-IN"/>
        </w:rPr>
        <w:drawing>
          <wp:inline distT="0" distB="0" distL="0" distR="0" wp14:anchorId="3B29B1E4" wp14:editId="0C109606">
            <wp:extent cx="2600325" cy="2354580"/>
            <wp:effectExtent l="0" t="0" r="9525" b="7620"/>
            <wp:docPr id="4" name="Picture 4" descr="The interactions between the web service components. These interactions are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interactions between the web service components. These interactions are described in the te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2354580"/>
                    </a:xfrm>
                    <a:prstGeom prst="rect">
                      <a:avLst/>
                    </a:prstGeom>
                    <a:noFill/>
                    <a:ln>
                      <a:noFill/>
                    </a:ln>
                  </pic:spPr>
                </pic:pic>
              </a:graphicData>
            </a:graphic>
          </wp:inline>
        </w:drawing>
      </w:r>
    </w:p>
    <w:p w14:paraId="715C6D22" w14:textId="77777777" w:rsidR="00453AD0" w:rsidRPr="00453AD0" w:rsidRDefault="00453AD0" w:rsidP="00453AD0">
      <w:p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A web service description is a document by which the </w:t>
      </w:r>
      <w:r w:rsidRPr="00453AD0">
        <w:rPr>
          <w:rFonts w:ascii="Arial" w:eastAsia="Times New Roman" w:hAnsi="Arial" w:cs="Arial"/>
          <w:i/>
          <w:iCs/>
          <w:color w:val="323232"/>
          <w:sz w:val="24"/>
          <w:szCs w:val="24"/>
          <w:bdr w:val="none" w:sz="0" w:space="0" w:color="auto" w:frame="1"/>
          <w:lang w:eastAsia="en-IN"/>
        </w:rPr>
        <w:t>service provider</w:t>
      </w:r>
      <w:r w:rsidRPr="00453AD0">
        <w:rPr>
          <w:rFonts w:ascii="Arial" w:eastAsia="Times New Roman" w:hAnsi="Arial" w:cs="Arial"/>
          <w:color w:val="323232"/>
          <w:sz w:val="24"/>
          <w:szCs w:val="24"/>
          <w:lang w:eastAsia="en-IN"/>
        </w:rPr>
        <w:t> communicates the specifications for starting the web service to the </w:t>
      </w:r>
      <w:r w:rsidRPr="00453AD0">
        <w:rPr>
          <w:rFonts w:ascii="Arial" w:eastAsia="Times New Roman" w:hAnsi="Arial" w:cs="Arial"/>
          <w:i/>
          <w:iCs/>
          <w:color w:val="323232"/>
          <w:sz w:val="24"/>
          <w:szCs w:val="24"/>
          <w:bdr w:val="none" w:sz="0" w:space="0" w:color="auto" w:frame="1"/>
          <w:lang w:eastAsia="en-IN"/>
        </w:rPr>
        <w:t>service requester</w:t>
      </w:r>
      <w:r w:rsidRPr="00453AD0">
        <w:rPr>
          <w:rFonts w:ascii="Arial" w:eastAsia="Times New Roman" w:hAnsi="Arial" w:cs="Arial"/>
          <w:color w:val="323232"/>
          <w:sz w:val="24"/>
          <w:szCs w:val="24"/>
          <w:lang w:eastAsia="en-IN"/>
        </w:rPr>
        <w:t>. Web service descriptions are expressed in the XML application known as Web Service Description Language (WSDL).</w:t>
      </w:r>
    </w:p>
    <w:p w14:paraId="01D39263" w14:textId="77777777" w:rsidR="00453AD0" w:rsidRPr="00453AD0" w:rsidRDefault="00453AD0" w:rsidP="00453AD0">
      <w:p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The service description describes the web service in such a way as to minimize the amount of shared knowledge and customized programming that is needed to ensure communication between the service provider and the service requester. For example, neither the requester nor the provider needs to be aware of the platform on which the other runs, nor of the programming language in which the other is written.</w:t>
      </w:r>
    </w:p>
    <w:p w14:paraId="2CA39C22" w14:textId="77777777" w:rsidR="00453AD0" w:rsidRPr="00453AD0" w:rsidRDefault="00453AD0" w:rsidP="00453AD0">
      <w:p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A service description can conform to either the WSDL 1.1 or WSDL 2.0 specification. Each has differences in both the terminology and major elements that can be included in the service description. The following information uses WSDL 1.1 terminology and elements to explain the purpose of the service description.</w:t>
      </w:r>
    </w:p>
    <w:p w14:paraId="1BA998BA" w14:textId="77777777" w:rsidR="00453AD0" w:rsidRPr="00453AD0" w:rsidRDefault="00453AD0" w:rsidP="00453AD0">
      <w:p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The structure of WSDL allows a service description to be partitioned into two definitions:</w:t>
      </w:r>
    </w:p>
    <w:p w14:paraId="5454CFEA" w14:textId="77777777" w:rsidR="00453AD0" w:rsidRPr="00453AD0" w:rsidRDefault="00453AD0" w:rsidP="00453AD0">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An abstract </w:t>
      </w:r>
      <w:r w:rsidRPr="00453AD0">
        <w:rPr>
          <w:rFonts w:ascii="Arial" w:eastAsia="Times New Roman" w:hAnsi="Arial" w:cs="Arial"/>
          <w:i/>
          <w:iCs/>
          <w:color w:val="323232"/>
          <w:sz w:val="24"/>
          <w:szCs w:val="24"/>
          <w:bdr w:val="none" w:sz="0" w:space="0" w:color="auto" w:frame="1"/>
          <w:lang w:eastAsia="en-IN"/>
        </w:rPr>
        <w:t>service interface definition</w:t>
      </w:r>
      <w:r w:rsidRPr="00453AD0">
        <w:rPr>
          <w:rFonts w:ascii="Arial" w:eastAsia="Times New Roman" w:hAnsi="Arial" w:cs="Arial"/>
          <w:color w:val="323232"/>
          <w:sz w:val="24"/>
          <w:szCs w:val="24"/>
          <w:lang w:eastAsia="en-IN"/>
        </w:rPr>
        <w:t> that describes the interfaces of the service and makes it possible to write programs that implement and start the service.</w:t>
      </w:r>
    </w:p>
    <w:p w14:paraId="54B934A0" w14:textId="77777777" w:rsidR="00453AD0" w:rsidRPr="00453AD0" w:rsidRDefault="00453AD0" w:rsidP="00453AD0">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A concrete </w:t>
      </w:r>
      <w:r w:rsidRPr="00453AD0">
        <w:rPr>
          <w:rFonts w:ascii="Arial" w:eastAsia="Times New Roman" w:hAnsi="Arial" w:cs="Arial"/>
          <w:i/>
          <w:iCs/>
          <w:color w:val="323232"/>
          <w:sz w:val="24"/>
          <w:szCs w:val="24"/>
          <w:bdr w:val="none" w:sz="0" w:space="0" w:color="auto" w:frame="1"/>
          <w:lang w:eastAsia="en-IN"/>
        </w:rPr>
        <w:t>service implementation definition</w:t>
      </w:r>
      <w:r w:rsidRPr="00453AD0">
        <w:rPr>
          <w:rFonts w:ascii="Arial" w:eastAsia="Times New Roman" w:hAnsi="Arial" w:cs="Arial"/>
          <w:color w:val="323232"/>
          <w:sz w:val="24"/>
          <w:szCs w:val="24"/>
          <w:lang w:eastAsia="en-IN"/>
        </w:rPr>
        <w:t> that describes the location on the network (or </w:t>
      </w:r>
      <w:r w:rsidRPr="00453AD0">
        <w:rPr>
          <w:rFonts w:ascii="Arial" w:eastAsia="Times New Roman" w:hAnsi="Arial" w:cs="Arial"/>
          <w:i/>
          <w:iCs/>
          <w:color w:val="323232"/>
          <w:sz w:val="24"/>
          <w:szCs w:val="24"/>
          <w:bdr w:val="none" w:sz="0" w:space="0" w:color="auto" w:frame="1"/>
          <w:lang w:eastAsia="en-IN"/>
        </w:rPr>
        <w:t>endpoint</w:t>
      </w:r>
      <w:r w:rsidRPr="00453AD0">
        <w:rPr>
          <w:rFonts w:ascii="Arial" w:eastAsia="Times New Roman" w:hAnsi="Arial" w:cs="Arial"/>
          <w:color w:val="323232"/>
          <w:sz w:val="24"/>
          <w:szCs w:val="24"/>
          <w:lang w:eastAsia="en-IN"/>
        </w:rPr>
        <w:t>) of the web service of the provider and other implementation-specific details. It enables a service requester to connect to the service provider.</w:t>
      </w:r>
    </w:p>
    <w:p w14:paraId="2CAE4A1A"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 WSDL 1.1 document uses the following major elements in the definition of network services:</w:t>
      </w:r>
    </w:p>
    <w:p w14:paraId="355D8F27"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&lt;types&gt;</w:t>
      </w:r>
    </w:p>
    <w:p w14:paraId="61499E7D"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A container for data type definitions using some type system (such as XML Schema). Defines the data types used within the message. The &lt;types&gt; element is not required when all messages consist of simple data types.</w:t>
      </w:r>
    </w:p>
    <w:p w14:paraId="6051FAA6"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&lt;message&gt;</w:t>
      </w:r>
    </w:p>
    <w:p w14:paraId="440998F5"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Specifies which XML data types are used to define the input and output parameters of an operation.</w:t>
      </w:r>
    </w:p>
    <w:p w14:paraId="3F3DC300"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w:t>
      </w:r>
      <w:proofErr w:type="spellStart"/>
      <w:r w:rsidRPr="00453AD0">
        <w:rPr>
          <w:rFonts w:ascii="Arial" w:eastAsia="Times New Roman" w:hAnsi="Arial" w:cs="Arial"/>
          <w:b/>
          <w:bCs/>
          <w:color w:val="323232"/>
          <w:sz w:val="24"/>
          <w:szCs w:val="24"/>
          <w:lang w:eastAsia="en-IN"/>
        </w:rPr>
        <w:t>portType</w:t>
      </w:r>
      <w:proofErr w:type="spellEnd"/>
      <w:r w:rsidRPr="00453AD0">
        <w:rPr>
          <w:rFonts w:ascii="Arial" w:eastAsia="Times New Roman" w:hAnsi="Arial" w:cs="Arial"/>
          <w:b/>
          <w:bCs/>
          <w:color w:val="323232"/>
          <w:sz w:val="24"/>
          <w:szCs w:val="24"/>
          <w:lang w:eastAsia="en-IN"/>
        </w:rPr>
        <w:t>&gt;</w:t>
      </w:r>
    </w:p>
    <w:p w14:paraId="3F6EA23A"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Defines the set of operations supported by one or more endpoints. Within a &lt;</w:t>
      </w:r>
      <w:proofErr w:type="spellStart"/>
      <w:r w:rsidRPr="00453AD0">
        <w:rPr>
          <w:rFonts w:ascii="Arial" w:eastAsia="Times New Roman" w:hAnsi="Arial" w:cs="Arial"/>
          <w:color w:val="323232"/>
          <w:sz w:val="24"/>
          <w:szCs w:val="24"/>
          <w:lang w:eastAsia="en-IN"/>
        </w:rPr>
        <w:t>portType</w:t>
      </w:r>
      <w:proofErr w:type="spellEnd"/>
      <w:r w:rsidRPr="00453AD0">
        <w:rPr>
          <w:rFonts w:ascii="Arial" w:eastAsia="Times New Roman" w:hAnsi="Arial" w:cs="Arial"/>
          <w:color w:val="323232"/>
          <w:sz w:val="24"/>
          <w:szCs w:val="24"/>
          <w:lang w:eastAsia="en-IN"/>
        </w:rPr>
        <w:t>&gt; element, each operation is described by an &lt;operation&gt; element.</w:t>
      </w:r>
    </w:p>
    <w:p w14:paraId="12527300"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&lt;operation&gt;</w:t>
      </w:r>
    </w:p>
    <w:p w14:paraId="00127802"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Specifies which XML messages can appear in the input and output data flows. An operation is comparable with a method signature in a programming language.</w:t>
      </w:r>
    </w:p>
    <w:p w14:paraId="5F929042"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&lt;binding&gt;</w:t>
      </w:r>
    </w:p>
    <w:p w14:paraId="14B52246"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Describes the protocol, data format, security, and other attributes for a particular &lt;</w:t>
      </w:r>
      <w:proofErr w:type="spellStart"/>
      <w:r w:rsidRPr="00453AD0">
        <w:rPr>
          <w:rFonts w:ascii="Arial" w:eastAsia="Times New Roman" w:hAnsi="Arial" w:cs="Arial"/>
          <w:color w:val="323232"/>
          <w:sz w:val="24"/>
          <w:szCs w:val="24"/>
          <w:lang w:eastAsia="en-IN"/>
        </w:rPr>
        <w:t>portType</w:t>
      </w:r>
      <w:proofErr w:type="spellEnd"/>
      <w:r w:rsidRPr="00453AD0">
        <w:rPr>
          <w:rFonts w:ascii="Arial" w:eastAsia="Times New Roman" w:hAnsi="Arial" w:cs="Arial"/>
          <w:color w:val="323232"/>
          <w:sz w:val="24"/>
          <w:szCs w:val="24"/>
          <w:lang w:eastAsia="en-IN"/>
        </w:rPr>
        <w:t>&gt; element.</w:t>
      </w:r>
    </w:p>
    <w:p w14:paraId="03F0A6EF"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&lt;port&gt;</w:t>
      </w:r>
    </w:p>
    <w:p w14:paraId="4240C796"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Specifies the network address of an endpoint and associates it with a &lt;binding&gt; element.</w:t>
      </w:r>
    </w:p>
    <w:p w14:paraId="4A359823"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b/>
          <w:bCs/>
          <w:color w:val="323232"/>
          <w:sz w:val="24"/>
          <w:szCs w:val="24"/>
          <w:lang w:eastAsia="en-IN"/>
        </w:rPr>
      </w:pPr>
      <w:r w:rsidRPr="00453AD0">
        <w:rPr>
          <w:rFonts w:ascii="Arial" w:eastAsia="Times New Roman" w:hAnsi="Arial" w:cs="Arial"/>
          <w:b/>
          <w:bCs/>
          <w:color w:val="323232"/>
          <w:sz w:val="24"/>
          <w:szCs w:val="24"/>
          <w:lang w:eastAsia="en-IN"/>
        </w:rPr>
        <w:t>&lt;service&gt;</w:t>
      </w:r>
    </w:p>
    <w:p w14:paraId="051A5DF8" w14:textId="77777777"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color w:val="323232"/>
          <w:sz w:val="24"/>
          <w:szCs w:val="24"/>
          <w:lang w:eastAsia="en-IN"/>
        </w:rPr>
        <w:t>Defines the web service as a collection of related endpoints. A &lt;service&gt; element contains one or more &lt;port&gt; elements.</w:t>
      </w:r>
    </w:p>
    <w:p w14:paraId="5F93B21B" w14:textId="1E20A1C3" w:rsidR="00453AD0" w:rsidRPr="00453AD0" w:rsidRDefault="00453AD0" w:rsidP="00453AD0">
      <w:pPr>
        <w:pStyle w:val="ListParagraph"/>
        <w:numPr>
          <w:ilvl w:val="0"/>
          <w:numId w:val="5"/>
        </w:numPr>
        <w:shd w:val="clear" w:color="auto" w:fill="FFFFFF"/>
        <w:spacing w:after="0" w:line="240" w:lineRule="auto"/>
        <w:textAlignment w:val="baseline"/>
        <w:rPr>
          <w:rFonts w:ascii="Arial" w:eastAsia="Times New Roman" w:hAnsi="Arial" w:cs="Arial"/>
          <w:color w:val="323232"/>
          <w:sz w:val="24"/>
          <w:szCs w:val="24"/>
          <w:lang w:eastAsia="en-IN"/>
        </w:rPr>
      </w:pPr>
      <w:r w:rsidRPr="00453AD0">
        <w:rPr>
          <w:rFonts w:ascii="Arial" w:eastAsia="Times New Roman" w:hAnsi="Arial" w:cs="Arial"/>
          <w:i/>
          <w:iCs/>
          <w:color w:val="323232"/>
          <w:sz w:val="24"/>
          <w:szCs w:val="24"/>
          <w:bdr w:val="none" w:sz="0" w:space="0" w:color="auto" w:frame="1"/>
          <w:lang w:eastAsia="en-IN"/>
        </w:rPr>
        <w:t>Figure 1. Structure of a web service description</w:t>
      </w:r>
      <w:r w:rsidRPr="00453AD0">
        <w:rPr>
          <w:noProof/>
          <w:lang w:eastAsia="en-IN"/>
        </w:rPr>
        <w:drawing>
          <wp:inline distT="0" distB="0" distL="0" distR="0" wp14:anchorId="5C831AF6" wp14:editId="57E598B8">
            <wp:extent cx="3886200" cy="2809875"/>
            <wp:effectExtent l="0" t="0" r="0" b="9525"/>
            <wp:docPr id="5" name="Picture 5" descr="The structure of a web service description, showing how it is partitioned into a service implementation description and a service interfac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a web service description, showing how it is partitioned into a service implementation description and a service interface defin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809875"/>
                    </a:xfrm>
                    <a:prstGeom prst="rect">
                      <a:avLst/>
                    </a:prstGeom>
                    <a:noFill/>
                    <a:ln>
                      <a:noFill/>
                    </a:ln>
                  </pic:spPr>
                </pic:pic>
              </a:graphicData>
            </a:graphic>
          </wp:inline>
        </w:drawing>
      </w:r>
    </w:p>
    <w:p w14:paraId="28AD831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B2CCD6"/>
          <w:sz w:val="20"/>
          <w:szCs w:val="20"/>
          <w:lang w:eastAsia="en-IN"/>
        </w:rPr>
        <w:t>&lt;?xml version="1.0" encoding="UTF-8" standalone="no"?&gt;</w:t>
      </w:r>
    </w:p>
    <w:p w14:paraId="238A2F1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wsdl:definitions</w:t>
      </w:r>
      <w:proofErr w:type="spellEnd"/>
      <w:proofErr w:type="gramEnd"/>
      <w:r w:rsidRPr="0086011F">
        <w:rPr>
          <w:rFonts w:ascii="Consolas" w:eastAsia="Times New Roman" w:hAnsi="Consolas" w:cs="Courier New"/>
          <w:color w:val="EEFFFF"/>
          <w:sz w:val="20"/>
          <w:szCs w:val="20"/>
          <w:lang w:eastAsia="en-IN"/>
        </w:rPr>
        <w:t xml:space="preserve"> </w:t>
      </w:r>
      <w:proofErr w:type="spellStart"/>
      <w:r w:rsidRPr="0086011F">
        <w:rPr>
          <w:rFonts w:ascii="Consolas" w:eastAsia="Times New Roman" w:hAnsi="Consolas" w:cs="Courier New"/>
          <w:color w:val="82AAFF"/>
          <w:sz w:val="20"/>
          <w:szCs w:val="20"/>
          <w:lang w:eastAsia="en-IN"/>
        </w:rPr>
        <w:t>xmlns:soap</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"http://schemas.xmlsoap.org/</w:t>
      </w:r>
      <w:proofErr w:type="spellStart"/>
      <w:r w:rsidRPr="0086011F">
        <w:rPr>
          <w:rFonts w:ascii="Consolas" w:eastAsia="Times New Roman" w:hAnsi="Consolas" w:cs="Courier New"/>
          <w:color w:val="C3E88D"/>
          <w:sz w:val="20"/>
          <w:szCs w:val="20"/>
          <w:lang w:eastAsia="en-IN"/>
        </w:rPr>
        <w:t>wsdl</w:t>
      </w:r>
      <w:proofErr w:type="spellEnd"/>
      <w:r w:rsidRPr="0086011F">
        <w:rPr>
          <w:rFonts w:ascii="Consolas" w:eastAsia="Times New Roman" w:hAnsi="Consolas" w:cs="Courier New"/>
          <w:color w:val="C3E88D"/>
          <w:sz w:val="20"/>
          <w:szCs w:val="20"/>
          <w:lang w:eastAsia="en-IN"/>
        </w:rPr>
        <w:t>/soap/"</w:t>
      </w:r>
    </w:p>
    <w:p w14:paraId="073C893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roofErr w:type="spellStart"/>
      <w:proofErr w:type="gramStart"/>
      <w:r w:rsidRPr="0086011F">
        <w:rPr>
          <w:rFonts w:ascii="Consolas" w:eastAsia="Times New Roman" w:hAnsi="Consolas" w:cs="Courier New"/>
          <w:color w:val="82AAFF"/>
          <w:sz w:val="20"/>
          <w:szCs w:val="20"/>
          <w:lang w:eastAsia="en-IN"/>
        </w:rPr>
        <w:t>xmlns:tns</w:t>
      </w:r>
      <w:proofErr w:type="spellEnd"/>
      <w:proofErr w:type="gram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"http://www.cleverbuilder.com/BookService/"</w:t>
      </w:r>
      <w:r w:rsidRPr="0086011F">
        <w:rPr>
          <w:rFonts w:ascii="Consolas" w:eastAsia="Times New Roman" w:hAnsi="Consolas" w:cs="Courier New"/>
          <w:color w:val="EEFFFF"/>
          <w:sz w:val="20"/>
          <w:szCs w:val="20"/>
          <w:lang w:eastAsia="en-IN"/>
        </w:rPr>
        <w:t xml:space="preserve"> </w:t>
      </w:r>
      <w:proofErr w:type="spellStart"/>
      <w:r w:rsidRPr="0086011F">
        <w:rPr>
          <w:rFonts w:ascii="Consolas" w:eastAsia="Times New Roman" w:hAnsi="Consolas" w:cs="Courier New"/>
          <w:color w:val="82AAFF"/>
          <w:sz w:val="20"/>
          <w:szCs w:val="20"/>
          <w:lang w:eastAsia="en-IN"/>
        </w:rPr>
        <w:t>xmlns:wsdl</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"http://schemas.xmlsoap.org/</w:t>
      </w:r>
      <w:proofErr w:type="spellStart"/>
      <w:r w:rsidRPr="0086011F">
        <w:rPr>
          <w:rFonts w:ascii="Consolas" w:eastAsia="Times New Roman" w:hAnsi="Consolas" w:cs="Courier New"/>
          <w:color w:val="C3E88D"/>
          <w:sz w:val="20"/>
          <w:szCs w:val="20"/>
          <w:lang w:eastAsia="en-IN"/>
        </w:rPr>
        <w:t>wsdl</w:t>
      </w:r>
      <w:proofErr w:type="spellEnd"/>
      <w:r w:rsidRPr="0086011F">
        <w:rPr>
          <w:rFonts w:ascii="Consolas" w:eastAsia="Times New Roman" w:hAnsi="Consolas" w:cs="Courier New"/>
          <w:color w:val="C3E88D"/>
          <w:sz w:val="20"/>
          <w:szCs w:val="20"/>
          <w:lang w:eastAsia="en-IN"/>
        </w:rPr>
        <w:t>/"</w:t>
      </w:r>
    </w:p>
    <w:p w14:paraId="3869B42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roofErr w:type="spellStart"/>
      <w:r w:rsidRPr="0086011F">
        <w:rPr>
          <w:rFonts w:ascii="Consolas" w:eastAsia="Times New Roman" w:hAnsi="Consolas" w:cs="Courier New"/>
          <w:color w:val="82AAFF"/>
          <w:sz w:val="20"/>
          <w:szCs w:val="20"/>
          <w:lang w:eastAsia="en-IN"/>
        </w:rPr>
        <w:t>xmlns:xsd</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"http://www.w3.org/2001/XMLSchema"</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BookService</w:t>
      </w:r>
      <w:proofErr w:type="spellEnd"/>
      <w:r w:rsidRPr="0086011F">
        <w:rPr>
          <w:rFonts w:ascii="Consolas" w:eastAsia="Times New Roman" w:hAnsi="Consolas" w:cs="Courier New"/>
          <w:color w:val="C3E88D"/>
          <w:sz w:val="20"/>
          <w:szCs w:val="20"/>
          <w:lang w:eastAsia="en-IN"/>
        </w:rPr>
        <w:t>"</w:t>
      </w:r>
    </w:p>
    <w:p w14:paraId="4A30125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roofErr w:type="spellStart"/>
      <w:r w:rsidRPr="0086011F">
        <w:rPr>
          <w:rFonts w:ascii="Consolas" w:eastAsia="Times New Roman" w:hAnsi="Consolas" w:cs="Courier New"/>
          <w:color w:val="82AAFF"/>
          <w:sz w:val="20"/>
          <w:szCs w:val="20"/>
          <w:lang w:eastAsia="en-IN"/>
        </w:rPr>
        <w:t>targetNamespace</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"http://www.cleverbuilder.com/BookService/"</w:t>
      </w:r>
      <w:r w:rsidRPr="0086011F">
        <w:rPr>
          <w:rFonts w:ascii="Consolas" w:eastAsia="Times New Roman" w:hAnsi="Consolas" w:cs="Courier New"/>
          <w:color w:val="89DDFF"/>
          <w:sz w:val="20"/>
          <w:szCs w:val="20"/>
          <w:lang w:eastAsia="en-IN"/>
        </w:rPr>
        <w:t>&gt;</w:t>
      </w:r>
    </w:p>
    <w:p w14:paraId="313C8C8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wsdl:documentation</w:t>
      </w:r>
      <w:proofErr w:type="spellEnd"/>
      <w:proofErr w:type="gramEnd"/>
      <w:r w:rsidRPr="0086011F">
        <w:rPr>
          <w:rFonts w:ascii="Consolas" w:eastAsia="Times New Roman" w:hAnsi="Consolas" w:cs="Courier New"/>
          <w:color w:val="89DDFF"/>
          <w:sz w:val="20"/>
          <w:szCs w:val="20"/>
          <w:lang w:eastAsia="en-IN"/>
        </w:rPr>
        <w:t>&gt;</w:t>
      </w:r>
      <w:r w:rsidRPr="0086011F">
        <w:rPr>
          <w:rFonts w:ascii="Consolas" w:eastAsia="Times New Roman" w:hAnsi="Consolas" w:cs="Courier New"/>
          <w:color w:val="EEFFFF"/>
          <w:sz w:val="20"/>
          <w:szCs w:val="20"/>
          <w:lang w:eastAsia="en-IN"/>
        </w:rPr>
        <w:t xml:space="preserve">Definition for a web service called </w:t>
      </w:r>
      <w:proofErr w:type="spellStart"/>
      <w:r w:rsidRPr="0086011F">
        <w:rPr>
          <w:rFonts w:ascii="Consolas" w:eastAsia="Times New Roman" w:hAnsi="Consolas" w:cs="Courier New"/>
          <w:color w:val="EEFFFF"/>
          <w:sz w:val="20"/>
          <w:szCs w:val="20"/>
          <w:lang w:eastAsia="en-IN"/>
        </w:rPr>
        <w:t>BookService</w:t>
      </w:r>
      <w:proofErr w:type="spellEnd"/>
      <w:r w:rsidRPr="0086011F">
        <w:rPr>
          <w:rFonts w:ascii="Consolas" w:eastAsia="Times New Roman" w:hAnsi="Consolas" w:cs="Courier New"/>
          <w:color w:val="EEFFFF"/>
          <w:sz w:val="20"/>
          <w:szCs w:val="20"/>
          <w:lang w:eastAsia="en-IN"/>
        </w:rPr>
        <w:t>,</w:t>
      </w:r>
    </w:p>
    <w:p w14:paraId="7AE86A6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t>which can be used to add or retrieve books from a collection.</w:t>
      </w:r>
    </w:p>
    <w:p w14:paraId="41474E0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wsdl:documentation</w:t>
      </w:r>
      <w:proofErr w:type="spellEnd"/>
      <w:proofErr w:type="gramEnd"/>
      <w:r w:rsidRPr="0086011F">
        <w:rPr>
          <w:rFonts w:ascii="Consolas" w:eastAsia="Times New Roman" w:hAnsi="Consolas" w:cs="Courier New"/>
          <w:color w:val="89DDFF"/>
          <w:sz w:val="20"/>
          <w:szCs w:val="20"/>
          <w:lang w:eastAsia="en-IN"/>
        </w:rPr>
        <w:t>&gt;</w:t>
      </w:r>
    </w:p>
    <w:p w14:paraId="678872F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78AFA8E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B2CCD6"/>
          <w:sz w:val="20"/>
          <w:szCs w:val="20"/>
          <w:lang w:eastAsia="en-IN"/>
        </w:rPr>
        <w:t xml:space="preserve">&lt;!-- </w:t>
      </w:r>
    </w:p>
    <w:p w14:paraId="05EF75B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The `types` element defines the data types (XML elements)</w:t>
      </w:r>
    </w:p>
    <w:p w14:paraId="4E83D88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that are used by the web service.</w:t>
      </w:r>
    </w:p>
    <w:p w14:paraId="331788B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B2CCD6"/>
          <w:sz w:val="20"/>
          <w:szCs w:val="20"/>
          <w:lang w:eastAsia="en-IN"/>
        </w:rPr>
        <w:tab/>
        <w:t xml:space="preserve"> --&gt;</w:t>
      </w:r>
    </w:p>
    <w:p w14:paraId="28E4B91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wsdl:types</w:t>
      </w:r>
      <w:proofErr w:type="spellEnd"/>
      <w:proofErr w:type="gramEnd"/>
      <w:r w:rsidRPr="0086011F">
        <w:rPr>
          <w:rFonts w:ascii="Consolas" w:eastAsia="Times New Roman" w:hAnsi="Consolas" w:cs="Courier New"/>
          <w:color w:val="89DDFF"/>
          <w:sz w:val="20"/>
          <w:szCs w:val="20"/>
          <w:lang w:eastAsia="en-IN"/>
        </w:rPr>
        <w:t>&gt;</w:t>
      </w:r>
    </w:p>
    <w:p w14:paraId="699E3ED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xsd:schema</w:t>
      </w:r>
      <w:proofErr w:type="spellEnd"/>
      <w:proofErr w:type="gramEnd"/>
      <w:r w:rsidRPr="0086011F">
        <w:rPr>
          <w:rFonts w:ascii="Consolas" w:eastAsia="Times New Roman" w:hAnsi="Consolas" w:cs="Courier New"/>
          <w:color w:val="EEFFFF"/>
          <w:sz w:val="20"/>
          <w:szCs w:val="20"/>
          <w:lang w:eastAsia="en-IN"/>
        </w:rPr>
        <w:t xml:space="preserve"> </w:t>
      </w:r>
      <w:proofErr w:type="spellStart"/>
      <w:r w:rsidRPr="0086011F">
        <w:rPr>
          <w:rFonts w:ascii="Consolas" w:eastAsia="Times New Roman" w:hAnsi="Consolas" w:cs="Courier New"/>
          <w:color w:val="82AAFF"/>
          <w:sz w:val="20"/>
          <w:szCs w:val="20"/>
          <w:lang w:eastAsia="en-IN"/>
        </w:rPr>
        <w:t>targetNamespace</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"http://www.cleverbuilder.com/BookService/"</w:t>
      </w:r>
      <w:r w:rsidRPr="0086011F">
        <w:rPr>
          <w:rFonts w:ascii="Consolas" w:eastAsia="Times New Roman" w:hAnsi="Consolas" w:cs="Courier New"/>
          <w:color w:val="89DDFF"/>
          <w:sz w:val="20"/>
          <w:szCs w:val="20"/>
          <w:lang w:eastAsia="en-IN"/>
        </w:rPr>
        <w:t>&gt;</w:t>
      </w:r>
    </w:p>
    <w:p w14:paraId="76DD858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GetBook</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2B57D06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62E2C2C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3057317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"ID"</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1C10C47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4A4F0D0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55B4D8E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15F1272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GetBookResponse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5F78B15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3438B8E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7F19CB9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"ID"</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1BA3FB4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"Title"</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7CEBBF3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"Author"</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7B13747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3467471B"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791F9CD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4CD1C41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AddBook</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265D9A3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6FF2690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41B50A9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"Title"</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596407D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"Author"</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6D8E8E4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10F5810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3563C2C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4F34594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AddBookResponse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2652FFB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59281AE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729C84C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"ID"</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799DB77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3294BBBB"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0EF2CAE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135DDA5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GetAllBooks</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28D920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5C27AAE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78D5092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GetAllBooksResponse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FCD332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1E3111B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5B80DD6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"Book"</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minOccurs=</w:t>
      </w:r>
      <w:r w:rsidRPr="0086011F">
        <w:rPr>
          <w:rFonts w:ascii="Consolas" w:eastAsia="Times New Roman" w:hAnsi="Consolas" w:cs="Courier New"/>
          <w:color w:val="C3E88D"/>
          <w:sz w:val="20"/>
          <w:szCs w:val="20"/>
          <w:lang w:eastAsia="en-IN"/>
        </w:rPr>
        <w:t>"0"</w:t>
      </w:r>
      <w:r w:rsidRPr="0086011F">
        <w:rPr>
          <w:rFonts w:ascii="Consolas" w:eastAsia="Times New Roman" w:hAnsi="Consolas" w:cs="Courier New"/>
          <w:color w:val="EEFFFF"/>
          <w:sz w:val="20"/>
          <w:szCs w:val="20"/>
          <w:lang w:eastAsia="en-IN"/>
        </w:rPr>
        <w:t xml:space="preserve"> </w:t>
      </w:r>
      <w:proofErr w:type="spellStart"/>
      <w:r w:rsidRPr="0086011F">
        <w:rPr>
          <w:rFonts w:ascii="Consolas" w:eastAsia="Times New Roman" w:hAnsi="Consolas" w:cs="Courier New"/>
          <w:color w:val="82AAFF"/>
          <w:sz w:val="20"/>
          <w:szCs w:val="20"/>
          <w:lang w:eastAsia="en-IN"/>
        </w:rPr>
        <w:t>maxOccurs</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"unbounded"</w:t>
      </w:r>
      <w:r w:rsidRPr="0086011F">
        <w:rPr>
          <w:rFonts w:ascii="Consolas" w:eastAsia="Times New Roman" w:hAnsi="Consolas" w:cs="Courier New"/>
          <w:color w:val="89DDFF"/>
          <w:sz w:val="20"/>
          <w:szCs w:val="20"/>
          <w:lang w:eastAsia="en-IN"/>
        </w:rPr>
        <w:t>&gt;</w:t>
      </w:r>
    </w:p>
    <w:p w14:paraId="79BA053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7067F30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5EE3A67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"ID"</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5E76095B"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"Title"</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7151D80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"Author"</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xsd:string</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xsd:element</w:t>
      </w:r>
      <w:proofErr w:type="spellEnd"/>
      <w:r w:rsidRPr="0086011F">
        <w:rPr>
          <w:rFonts w:ascii="Consolas" w:eastAsia="Times New Roman" w:hAnsi="Consolas" w:cs="Courier New"/>
          <w:color w:val="89DDFF"/>
          <w:sz w:val="20"/>
          <w:szCs w:val="20"/>
          <w:lang w:eastAsia="en-IN"/>
        </w:rPr>
        <w:t>&gt;</w:t>
      </w:r>
    </w:p>
    <w:p w14:paraId="6BD8601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66EA9E4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51C700D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5A789D1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xsd:sequence</w:t>
      </w:r>
      <w:proofErr w:type="spellEnd"/>
      <w:proofErr w:type="gramEnd"/>
      <w:r w:rsidRPr="0086011F">
        <w:rPr>
          <w:rFonts w:ascii="Consolas" w:eastAsia="Times New Roman" w:hAnsi="Consolas" w:cs="Courier New"/>
          <w:color w:val="89DDFF"/>
          <w:sz w:val="20"/>
          <w:szCs w:val="20"/>
          <w:lang w:eastAsia="en-IN"/>
        </w:rPr>
        <w:t>&gt;</w:t>
      </w:r>
    </w:p>
    <w:p w14:paraId="602F326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xsd:complexType</w:t>
      </w:r>
      <w:proofErr w:type="spellEnd"/>
      <w:proofErr w:type="gramEnd"/>
      <w:r w:rsidRPr="0086011F">
        <w:rPr>
          <w:rFonts w:ascii="Consolas" w:eastAsia="Times New Roman" w:hAnsi="Consolas" w:cs="Courier New"/>
          <w:color w:val="89DDFF"/>
          <w:sz w:val="20"/>
          <w:szCs w:val="20"/>
          <w:lang w:eastAsia="en-IN"/>
        </w:rPr>
        <w:t>&gt;</w:t>
      </w:r>
    </w:p>
    <w:p w14:paraId="0DAE6CD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xsd:element</w:t>
      </w:r>
      <w:proofErr w:type="spellEnd"/>
      <w:proofErr w:type="gramEnd"/>
      <w:r w:rsidRPr="0086011F">
        <w:rPr>
          <w:rFonts w:ascii="Consolas" w:eastAsia="Times New Roman" w:hAnsi="Consolas" w:cs="Courier New"/>
          <w:color w:val="89DDFF"/>
          <w:sz w:val="20"/>
          <w:szCs w:val="20"/>
          <w:lang w:eastAsia="en-IN"/>
        </w:rPr>
        <w:t>&gt;</w:t>
      </w:r>
    </w:p>
    <w:p w14:paraId="77926DD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xsd:schema</w:t>
      </w:r>
      <w:proofErr w:type="spellEnd"/>
      <w:proofErr w:type="gramEnd"/>
      <w:r w:rsidRPr="0086011F">
        <w:rPr>
          <w:rFonts w:ascii="Consolas" w:eastAsia="Times New Roman" w:hAnsi="Consolas" w:cs="Courier New"/>
          <w:color w:val="89DDFF"/>
          <w:sz w:val="20"/>
          <w:szCs w:val="20"/>
          <w:lang w:eastAsia="en-IN"/>
        </w:rPr>
        <w:t>&gt;</w:t>
      </w:r>
    </w:p>
    <w:p w14:paraId="478D977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wsdl:types</w:t>
      </w:r>
      <w:proofErr w:type="spellEnd"/>
      <w:proofErr w:type="gramEnd"/>
      <w:r w:rsidRPr="0086011F">
        <w:rPr>
          <w:rFonts w:ascii="Consolas" w:eastAsia="Times New Roman" w:hAnsi="Consolas" w:cs="Courier New"/>
          <w:color w:val="89DDFF"/>
          <w:sz w:val="20"/>
          <w:szCs w:val="20"/>
          <w:lang w:eastAsia="en-IN"/>
        </w:rPr>
        <w:t>&gt;</w:t>
      </w:r>
    </w:p>
    <w:p w14:paraId="1DF99F4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0C6147B5"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0B08B27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B2CCD6"/>
          <w:sz w:val="20"/>
          <w:szCs w:val="20"/>
          <w:lang w:eastAsia="en-IN"/>
        </w:rPr>
        <w:t xml:space="preserve">&lt;!-- </w:t>
      </w:r>
    </w:p>
    <w:p w14:paraId="67B32C2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 xml:space="preserve">A </w:t>
      </w:r>
      <w:proofErr w:type="spellStart"/>
      <w:r w:rsidRPr="0086011F">
        <w:rPr>
          <w:rFonts w:ascii="Consolas" w:eastAsia="Times New Roman" w:hAnsi="Consolas" w:cs="Courier New"/>
          <w:color w:val="B2CCD6"/>
          <w:sz w:val="20"/>
          <w:szCs w:val="20"/>
          <w:lang w:eastAsia="en-IN"/>
        </w:rPr>
        <w:t>wsdl</w:t>
      </w:r>
      <w:proofErr w:type="spellEnd"/>
      <w:r w:rsidRPr="0086011F">
        <w:rPr>
          <w:rFonts w:ascii="Consolas" w:eastAsia="Times New Roman" w:hAnsi="Consolas" w:cs="Courier New"/>
          <w:color w:val="B2CCD6"/>
          <w:sz w:val="20"/>
          <w:szCs w:val="20"/>
          <w:lang w:eastAsia="en-IN"/>
        </w:rPr>
        <w:t xml:space="preserve"> `message` element is used to define a message</w:t>
      </w:r>
    </w:p>
    <w:p w14:paraId="5FB306A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exchanged between a web service, consisting of zero</w:t>
      </w:r>
    </w:p>
    <w:p w14:paraId="7214017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or more `part`s.</w:t>
      </w:r>
    </w:p>
    <w:p w14:paraId="048A5F8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B2CCD6"/>
          <w:sz w:val="20"/>
          <w:szCs w:val="20"/>
          <w:lang w:eastAsia="en-IN"/>
        </w:rPr>
        <w:tab/>
        <w:t xml:space="preserve"> --&gt;</w:t>
      </w:r>
    </w:p>
    <w:p w14:paraId="4B7E567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48C6F595"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GetBookRequest</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3C8286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element=</w:t>
      </w:r>
      <w:r w:rsidRPr="0086011F">
        <w:rPr>
          <w:rFonts w:ascii="Consolas" w:eastAsia="Times New Roman" w:hAnsi="Consolas" w:cs="Courier New"/>
          <w:color w:val="C3E88D"/>
          <w:sz w:val="20"/>
          <w:szCs w:val="20"/>
          <w:lang w:eastAsia="en-IN"/>
        </w:rPr>
        <w:t>"</w:t>
      </w:r>
      <w:proofErr w:type="spellStart"/>
      <w:proofErr w:type="gramStart"/>
      <w:r w:rsidRPr="0086011F">
        <w:rPr>
          <w:rFonts w:ascii="Consolas" w:eastAsia="Times New Roman" w:hAnsi="Consolas" w:cs="Courier New"/>
          <w:color w:val="C3E88D"/>
          <w:sz w:val="20"/>
          <w:szCs w:val="20"/>
          <w:lang w:eastAsia="en-IN"/>
        </w:rPr>
        <w:t>tns:GetBook</w:t>
      </w:r>
      <w:proofErr w:type="spellEnd"/>
      <w:proofErr w:type="gram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"parameters"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00C1BD2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89DDFF"/>
          <w:sz w:val="20"/>
          <w:szCs w:val="20"/>
          <w:lang w:eastAsia="en-IN"/>
        </w:rPr>
        <w:t>&gt;</w:t>
      </w:r>
    </w:p>
    <w:p w14:paraId="23821F3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GetBookResponse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51F4549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element=</w:t>
      </w:r>
      <w:r w:rsidRPr="0086011F">
        <w:rPr>
          <w:rFonts w:ascii="Consolas" w:eastAsia="Times New Roman" w:hAnsi="Consolas" w:cs="Courier New"/>
          <w:color w:val="C3E88D"/>
          <w:sz w:val="20"/>
          <w:szCs w:val="20"/>
          <w:lang w:eastAsia="en-IN"/>
        </w:rPr>
        <w:t>"</w:t>
      </w:r>
      <w:proofErr w:type="spellStart"/>
      <w:proofErr w:type="gramStart"/>
      <w:r w:rsidRPr="0086011F">
        <w:rPr>
          <w:rFonts w:ascii="Consolas" w:eastAsia="Times New Roman" w:hAnsi="Consolas" w:cs="Courier New"/>
          <w:color w:val="C3E88D"/>
          <w:sz w:val="20"/>
          <w:szCs w:val="20"/>
          <w:lang w:eastAsia="en-IN"/>
        </w:rPr>
        <w:t>tns:GetBookResponse</w:t>
      </w:r>
      <w:proofErr w:type="spellEnd"/>
      <w:proofErr w:type="gram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"parameters"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255E723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89DDFF"/>
          <w:sz w:val="20"/>
          <w:szCs w:val="20"/>
          <w:lang w:eastAsia="en-IN"/>
        </w:rPr>
        <w:t>&gt;</w:t>
      </w:r>
    </w:p>
    <w:p w14:paraId="334FCD05"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AddBookRequest</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778FF0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"parameters"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element=</w:t>
      </w:r>
      <w:r w:rsidRPr="0086011F">
        <w:rPr>
          <w:rFonts w:ascii="Consolas" w:eastAsia="Times New Roman" w:hAnsi="Consolas" w:cs="Courier New"/>
          <w:color w:val="C3E88D"/>
          <w:sz w:val="20"/>
          <w:szCs w:val="20"/>
          <w:lang w:eastAsia="en-IN"/>
        </w:rPr>
        <w:t>"</w:t>
      </w:r>
      <w:proofErr w:type="spellStart"/>
      <w:proofErr w:type="gramStart"/>
      <w:r w:rsidRPr="0086011F">
        <w:rPr>
          <w:rFonts w:ascii="Consolas" w:eastAsia="Times New Roman" w:hAnsi="Consolas" w:cs="Courier New"/>
          <w:color w:val="C3E88D"/>
          <w:sz w:val="20"/>
          <w:szCs w:val="20"/>
          <w:lang w:eastAsia="en-IN"/>
        </w:rPr>
        <w:t>tns:AddBook</w:t>
      </w:r>
      <w:proofErr w:type="spellEnd"/>
      <w:proofErr w:type="gram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89DDFF"/>
          <w:sz w:val="20"/>
          <w:szCs w:val="20"/>
          <w:lang w:eastAsia="en-IN"/>
        </w:rPr>
        <w:t>&gt;</w:t>
      </w:r>
    </w:p>
    <w:p w14:paraId="17DC6A9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89DDFF"/>
          <w:sz w:val="20"/>
          <w:szCs w:val="20"/>
          <w:lang w:eastAsia="en-IN"/>
        </w:rPr>
        <w:t>&gt;</w:t>
      </w:r>
    </w:p>
    <w:p w14:paraId="7DF1DB6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AddBookResponse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427BC3C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"parameters"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element=</w:t>
      </w:r>
      <w:r w:rsidRPr="0086011F">
        <w:rPr>
          <w:rFonts w:ascii="Consolas" w:eastAsia="Times New Roman" w:hAnsi="Consolas" w:cs="Courier New"/>
          <w:color w:val="C3E88D"/>
          <w:sz w:val="20"/>
          <w:szCs w:val="20"/>
          <w:lang w:eastAsia="en-IN"/>
        </w:rPr>
        <w:t>"</w:t>
      </w:r>
      <w:proofErr w:type="spellStart"/>
      <w:proofErr w:type="gramStart"/>
      <w:r w:rsidRPr="0086011F">
        <w:rPr>
          <w:rFonts w:ascii="Consolas" w:eastAsia="Times New Roman" w:hAnsi="Consolas" w:cs="Courier New"/>
          <w:color w:val="C3E88D"/>
          <w:sz w:val="20"/>
          <w:szCs w:val="20"/>
          <w:lang w:eastAsia="en-IN"/>
        </w:rPr>
        <w:t>tns:AddBookResponse</w:t>
      </w:r>
      <w:proofErr w:type="spellEnd"/>
      <w:proofErr w:type="gram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89DDFF"/>
          <w:sz w:val="20"/>
          <w:szCs w:val="20"/>
          <w:lang w:eastAsia="en-IN"/>
        </w:rPr>
        <w:t>&gt;</w:t>
      </w:r>
    </w:p>
    <w:p w14:paraId="2111B75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89DDFF"/>
          <w:sz w:val="20"/>
          <w:szCs w:val="20"/>
          <w:lang w:eastAsia="en-IN"/>
        </w:rPr>
        <w:t>&gt;</w:t>
      </w:r>
    </w:p>
    <w:p w14:paraId="3FB2E0C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GetAllBooksRequest</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4C6685F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"parameters"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element=</w:t>
      </w:r>
      <w:r w:rsidRPr="0086011F">
        <w:rPr>
          <w:rFonts w:ascii="Consolas" w:eastAsia="Times New Roman" w:hAnsi="Consolas" w:cs="Courier New"/>
          <w:color w:val="C3E88D"/>
          <w:sz w:val="20"/>
          <w:szCs w:val="20"/>
          <w:lang w:eastAsia="en-IN"/>
        </w:rPr>
        <w:t>"</w:t>
      </w:r>
      <w:proofErr w:type="spellStart"/>
      <w:proofErr w:type="gramStart"/>
      <w:r w:rsidRPr="0086011F">
        <w:rPr>
          <w:rFonts w:ascii="Consolas" w:eastAsia="Times New Roman" w:hAnsi="Consolas" w:cs="Courier New"/>
          <w:color w:val="C3E88D"/>
          <w:sz w:val="20"/>
          <w:szCs w:val="20"/>
          <w:lang w:eastAsia="en-IN"/>
        </w:rPr>
        <w:t>tns:GetAllBooks</w:t>
      </w:r>
      <w:proofErr w:type="spellEnd"/>
      <w:proofErr w:type="gram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89DDFF"/>
          <w:sz w:val="20"/>
          <w:szCs w:val="20"/>
          <w:lang w:eastAsia="en-IN"/>
        </w:rPr>
        <w:t>&gt;</w:t>
      </w:r>
    </w:p>
    <w:p w14:paraId="142E33B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89DDFF"/>
          <w:sz w:val="20"/>
          <w:szCs w:val="20"/>
          <w:lang w:eastAsia="en-IN"/>
        </w:rPr>
        <w:t>&gt;</w:t>
      </w:r>
    </w:p>
    <w:p w14:paraId="4B83BFC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GetAllBooksResponse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86171F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"parameters"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element=</w:t>
      </w:r>
      <w:r w:rsidRPr="0086011F">
        <w:rPr>
          <w:rFonts w:ascii="Consolas" w:eastAsia="Times New Roman" w:hAnsi="Consolas" w:cs="Courier New"/>
          <w:color w:val="C3E88D"/>
          <w:sz w:val="20"/>
          <w:szCs w:val="20"/>
          <w:lang w:eastAsia="en-IN"/>
        </w:rPr>
        <w:t>"</w:t>
      </w:r>
      <w:proofErr w:type="spellStart"/>
      <w:proofErr w:type="gramStart"/>
      <w:r w:rsidRPr="0086011F">
        <w:rPr>
          <w:rFonts w:ascii="Consolas" w:eastAsia="Times New Roman" w:hAnsi="Consolas" w:cs="Courier New"/>
          <w:color w:val="C3E88D"/>
          <w:sz w:val="20"/>
          <w:szCs w:val="20"/>
          <w:lang w:eastAsia="en-IN"/>
        </w:rPr>
        <w:t>tns:GetAllBooksResponse</w:t>
      </w:r>
      <w:proofErr w:type="spellEnd"/>
      <w:proofErr w:type="gram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wsdl:part</w:t>
      </w:r>
      <w:proofErr w:type="spellEnd"/>
      <w:r w:rsidRPr="0086011F">
        <w:rPr>
          <w:rFonts w:ascii="Consolas" w:eastAsia="Times New Roman" w:hAnsi="Consolas" w:cs="Courier New"/>
          <w:color w:val="89DDFF"/>
          <w:sz w:val="20"/>
          <w:szCs w:val="20"/>
          <w:lang w:eastAsia="en-IN"/>
        </w:rPr>
        <w:t>&gt;</w:t>
      </w:r>
    </w:p>
    <w:p w14:paraId="6D5DD27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wsdl:message</w:t>
      </w:r>
      <w:proofErr w:type="spellEnd"/>
      <w:proofErr w:type="gramEnd"/>
      <w:r w:rsidRPr="0086011F">
        <w:rPr>
          <w:rFonts w:ascii="Consolas" w:eastAsia="Times New Roman" w:hAnsi="Consolas" w:cs="Courier New"/>
          <w:color w:val="89DDFF"/>
          <w:sz w:val="20"/>
          <w:szCs w:val="20"/>
          <w:lang w:eastAsia="en-IN"/>
        </w:rPr>
        <w:t>&gt;</w:t>
      </w:r>
    </w:p>
    <w:p w14:paraId="435F1E5B"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331C52B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B2CCD6"/>
          <w:sz w:val="20"/>
          <w:szCs w:val="20"/>
          <w:lang w:eastAsia="en-IN"/>
        </w:rPr>
        <w:t xml:space="preserve">&lt;!-- </w:t>
      </w:r>
    </w:p>
    <w:p w14:paraId="609DFF2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A WSDL `</w:t>
      </w:r>
      <w:proofErr w:type="spellStart"/>
      <w:r w:rsidRPr="0086011F">
        <w:rPr>
          <w:rFonts w:ascii="Consolas" w:eastAsia="Times New Roman" w:hAnsi="Consolas" w:cs="Courier New"/>
          <w:color w:val="B2CCD6"/>
          <w:sz w:val="20"/>
          <w:szCs w:val="20"/>
          <w:lang w:eastAsia="en-IN"/>
        </w:rPr>
        <w:t>portType</w:t>
      </w:r>
      <w:proofErr w:type="spellEnd"/>
      <w:r w:rsidRPr="0086011F">
        <w:rPr>
          <w:rFonts w:ascii="Consolas" w:eastAsia="Times New Roman" w:hAnsi="Consolas" w:cs="Courier New"/>
          <w:color w:val="B2CCD6"/>
          <w:sz w:val="20"/>
          <w:szCs w:val="20"/>
          <w:lang w:eastAsia="en-IN"/>
        </w:rPr>
        <w:t xml:space="preserve">` is used to combine multiple `message`s </w:t>
      </w:r>
    </w:p>
    <w:p w14:paraId="2852A91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(e.g. input, output) into a single operation.</w:t>
      </w:r>
    </w:p>
    <w:p w14:paraId="062D2E4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r>
    </w:p>
    <w:p w14:paraId="0E55DEC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Here we define three synchronous (input/output) operations</w:t>
      </w:r>
    </w:p>
    <w:p w14:paraId="0F4FF825"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and the `message`s that must be used for each.</w:t>
      </w:r>
    </w:p>
    <w:p w14:paraId="09EF6F5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B2CCD6"/>
          <w:sz w:val="20"/>
          <w:szCs w:val="20"/>
          <w:lang w:eastAsia="en-IN"/>
        </w:rPr>
        <w:tab/>
        <w:t xml:space="preserve"> --&gt;</w:t>
      </w:r>
    </w:p>
    <w:p w14:paraId="418F5CE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wsdl:portType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BookService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33EB22B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GetBook</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5EA0A84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message=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tns:GetBookRequest</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546513D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message=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tns:GetBookResponse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44B7341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89DDFF"/>
          <w:sz w:val="20"/>
          <w:szCs w:val="20"/>
          <w:lang w:eastAsia="en-IN"/>
        </w:rPr>
        <w:t>&gt;</w:t>
      </w:r>
    </w:p>
    <w:p w14:paraId="4355278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AddBook</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34DB089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message=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tns:AddBookRequest</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wsdl:input</w:t>
      </w:r>
      <w:proofErr w:type="spellEnd"/>
      <w:r w:rsidRPr="0086011F">
        <w:rPr>
          <w:rFonts w:ascii="Consolas" w:eastAsia="Times New Roman" w:hAnsi="Consolas" w:cs="Courier New"/>
          <w:color w:val="89DDFF"/>
          <w:sz w:val="20"/>
          <w:szCs w:val="20"/>
          <w:lang w:eastAsia="en-IN"/>
        </w:rPr>
        <w:t>&gt;</w:t>
      </w:r>
    </w:p>
    <w:p w14:paraId="51E6584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message=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tns:AddBookResponse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wsdl:output</w:t>
      </w:r>
      <w:proofErr w:type="spellEnd"/>
      <w:r w:rsidRPr="0086011F">
        <w:rPr>
          <w:rFonts w:ascii="Consolas" w:eastAsia="Times New Roman" w:hAnsi="Consolas" w:cs="Courier New"/>
          <w:color w:val="89DDFF"/>
          <w:sz w:val="20"/>
          <w:szCs w:val="20"/>
          <w:lang w:eastAsia="en-IN"/>
        </w:rPr>
        <w:t>&gt;</w:t>
      </w:r>
    </w:p>
    <w:p w14:paraId="0CD6B06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89DDFF"/>
          <w:sz w:val="20"/>
          <w:szCs w:val="20"/>
          <w:lang w:eastAsia="en-IN"/>
        </w:rPr>
        <w:t>&gt;</w:t>
      </w:r>
    </w:p>
    <w:p w14:paraId="233A5A3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GetAllBooks</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0A431C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message=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tns:GetAllBooksRequest</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wsdl:input</w:t>
      </w:r>
      <w:proofErr w:type="spellEnd"/>
      <w:r w:rsidRPr="0086011F">
        <w:rPr>
          <w:rFonts w:ascii="Consolas" w:eastAsia="Times New Roman" w:hAnsi="Consolas" w:cs="Courier New"/>
          <w:color w:val="89DDFF"/>
          <w:sz w:val="20"/>
          <w:szCs w:val="20"/>
          <w:lang w:eastAsia="en-IN"/>
        </w:rPr>
        <w:t>&gt;</w:t>
      </w:r>
    </w:p>
    <w:p w14:paraId="06153B9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message=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tns:GetAllBooksResponse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&gt;&lt;/</w:t>
      </w:r>
      <w:proofErr w:type="spellStart"/>
      <w:r w:rsidRPr="0086011F">
        <w:rPr>
          <w:rFonts w:ascii="Consolas" w:eastAsia="Times New Roman" w:hAnsi="Consolas" w:cs="Courier New"/>
          <w:color w:val="89DDFF"/>
          <w:sz w:val="20"/>
          <w:szCs w:val="20"/>
          <w:lang w:eastAsia="en-IN"/>
        </w:rPr>
        <w:t>wsdl:output</w:t>
      </w:r>
      <w:proofErr w:type="spellEnd"/>
      <w:r w:rsidRPr="0086011F">
        <w:rPr>
          <w:rFonts w:ascii="Consolas" w:eastAsia="Times New Roman" w:hAnsi="Consolas" w:cs="Courier New"/>
          <w:color w:val="89DDFF"/>
          <w:sz w:val="20"/>
          <w:szCs w:val="20"/>
          <w:lang w:eastAsia="en-IN"/>
        </w:rPr>
        <w:t>&gt;</w:t>
      </w:r>
    </w:p>
    <w:p w14:paraId="779BC31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89DDFF"/>
          <w:sz w:val="20"/>
          <w:szCs w:val="20"/>
          <w:lang w:eastAsia="en-IN"/>
        </w:rPr>
        <w:t>&gt;</w:t>
      </w:r>
    </w:p>
    <w:p w14:paraId="2D98C5F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wsdl:portType</w:t>
      </w:r>
      <w:proofErr w:type="spellEnd"/>
      <w:proofErr w:type="gramEnd"/>
      <w:r w:rsidRPr="0086011F">
        <w:rPr>
          <w:rFonts w:ascii="Consolas" w:eastAsia="Times New Roman" w:hAnsi="Consolas" w:cs="Courier New"/>
          <w:color w:val="89DDFF"/>
          <w:sz w:val="20"/>
          <w:szCs w:val="20"/>
          <w:lang w:eastAsia="en-IN"/>
        </w:rPr>
        <w:t>&gt;</w:t>
      </w:r>
    </w:p>
    <w:p w14:paraId="58EE6E0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4DFF638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B2CCD6"/>
          <w:sz w:val="20"/>
          <w:szCs w:val="20"/>
          <w:lang w:eastAsia="en-IN"/>
        </w:rPr>
        <w:t xml:space="preserve">&lt;!-- </w:t>
      </w:r>
    </w:p>
    <w:p w14:paraId="5999DDE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The `binding` element defines exactly how each</w:t>
      </w:r>
    </w:p>
    <w:p w14:paraId="7EE1BE2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`operation` will take place over the network.</w:t>
      </w:r>
    </w:p>
    <w:p w14:paraId="3549C27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In this case, we are using SOAP.</w:t>
      </w:r>
    </w:p>
    <w:p w14:paraId="69B5AA9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B2CCD6"/>
          <w:sz w:val="20"/>
          <w:szCs w:val="20"/>
          <w:lang w:eastAsia="en-IN"/>
        </w:rPr>
        <w:tab/>
        <w:t xml:space="preserve"> --&gt;</w:t>
      </w:r>
    </w:p>
    <w:p w14:paraId="795E438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wsdl:binding</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BookServiceSOAP</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type=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tns:BookService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3050DE9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soap:binding</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style=</w:t>
      </w:r>
      <w:r w:rsidRPr="0086011F">
        <w:rPr>
          <w:rFonts w:ascii="Consolas" w:eastAsia="Times New Roman" w:hAnsi="Consolas" w:cs="Courier New"/>
          <w:color w:val="C3E88D"/>
          <w:sz w:val="20"/>
          <w:szCs w:val="20"/>
          <w:lang w:eastAsia="en-IN"/>
        </w:rPr>
        <w:t>"document"</w:t>
      </w:r>
    </w:p>
    <w:p w14:paraId="297742C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2AAFF"/>
          <w:sz w:val="20"/>
          <w:szCs w:val="20"/>
          <w:lang w:eastAsia="en-IN"/>
        </w:rPr>
        <w:t>transport=</w:t>
      </w:r>
      <w:r w:rsidRPr="0086011F">
        <w:rPr>
          <w:rFonts w:ascii="Consolas" w:eastAsia="Times New Roman" w:hAnsi="Consolas" w:cs="Courier New"/>
          <w:color w:val="C3E88D"/>
          <w:sz w:val="20"/>
          <w:szCs w:val="20"/>
          <w:lang w:eastAsia="en-IN"/>
        </w:rPr>
        <w:t>"http://schemas.xmlsoap.org/soap/http"</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5F48DD6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GetBook</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0962727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soap:operation</w:t>
      </w:r>
      <w:proofErr w:type="spellEnd"/>
      <w:proofErr w:type="gramEnd"/>
      <w:r w:rsidRPr="0086011F">
        <w:rPr>
          <w:rFonts w:ascii="Consolas" w:eastAsia="Times New Roman" w:hAnsi="Consolas" w:cs="Courier New"/>
          <w:color w:val="EEFFFF"/>
          <w:sz w:val="20"/>
          <w:szCs w:val="20"/>
          <w:lang w:eastAsia="en-IN"/>
        </w:rPr>
        <w:t xml:space="preserve"> </w:t>
      </w:r>
      <w:proofErr w:type="spellStart"/>
      <w:r w:rsidRPr="0086011F">
        <w:rPr>
          <w:rFonts w:ascii="Consolas" w:eastAsia="Times New Roman" w:hAnsi="Consolas" w:cs="Courier New"/>
          <w:color w:val="82AAFF"/>
          <w:sz w:val="20"/>
          <w:szCs w:val="20"/>
          <w:lang w:eastAsia="en-IN"/>
        </w:rPr>
        <w:t>soapAction</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"http://www.cleverbuilder.com/BookService/GetBook"</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20CEF67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89DDFF"/>
          <w:sz w:val="20"/>
          <w:szCs w:val="20"/>
          <w:lang w:eastAsia="en-IN"/>
        </w:rPr>
        <w:t>&gt;</w:t>
      </w:r>
    </w:p>
    <w:p w14:paraId="3ED2BB0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soap:body</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use=</w:t>
      </w:r>
      <w:r w:rsidRPr="0086011F">
        <w:rPr>
          <w:rFonts w:ascii="Consolas" w:eastAsia="Times New Roman" w:hAnsi="Consolas" w:cs="Courier New"/>
          <w:color w:val="C3E88D"/>
          <w:sz w:val="20"/>
          <w:szCs w:val="20"/>
          <w:lang w:eastAsia="en-IN"/>
        </w:rPr>
        <w:t>"literal"</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355ED0EB"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89DDFF"/>
          <w:sz w:val="20"/>
          <w:szCs w:val="20"/>
          <w:lang w:eastAsia="en-IN"/>
        </w:rPr>
        <w:t>&gt;</w:t>
      </w:r>
    </w:p>
    <w:p w14:paraId="1181902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89DDFF"/>
          <w:sz w:val="20"/>
          <w:szCs w:val="20"/>
          <w:lang w:eastAsia="en-IN"/>
        </w:rPr>
        <w:t>&gt;</w:t>
      </w:r>
    </w:p>
    <w:p w14:paraId="328303C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soap:body</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use=</w:t>
      </w:r>
      <w:r w:rsidRPr="0086011F">
        <w:rPr>
          <w:rFonts w:ascii="Consolas" w:eastAsia="Times New Roman" w:hAnsi="Consolas" w:cs="Courier New"/>
          <w:color w:val="C3E88D"/>
          <w:sz w:val="20"/>
          <w:szCs w:val="20"/>
          <w:lang w:eastAsia="en-IN"/>
        </w:rPr>
        <w:t>"literal"</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6734AF3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89DDFF"/>
          <w:sz w:val="20"/>
          <w:szCs w:val="20"/>
          <w:lang w:eastAsia="en-IN"/>
        </w:rPr>
        <w:t>&gt;</w:t>
      </w:r>
    </w:p>
    <w:p w14:paraId="6B32236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89DDFF"/>
          <w:sz w:val="20"/>
          <w:szCs w:val="20"/>
          <w:lang w:eastAsia="en-IN"/>
        </w:rPr>
        <w:t>&gt;</w:t>
      </w:r>
    </w:p>
    <w:p w14:paraId="7D85D5A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AddBook</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1262456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soap:operation</w:t>
      </w:r>
      <w:proofErr w:type="spellEnd"/>
      <w:proofErr w:type="gramEnd"/>
      <w:r w:rsidRPr="0086011F">
        <w:rPr>
          <w:rFonts w:ascii="Consolas" w:eastAsia="Times New Roman" w:hAnsi="Consolas" w:cs="Courier New"/>
          <w:color w:val="EEFFFF"/>
          <w:sz w:val="20"/>
          <w:szCs w:val="20"/>
          <w:lang w:eastAsia="en-IN"/>
        </w:rPr>
        <w:t xml:space="preserve"> </w:t>
      </w:r>
      <w:proofErr w:type="spellStart"/>
      <w:r w:rsidRPr="0086011F">
        <w:rPr>
          <w:rFonts w:ascii="Consolas" w:eastAsia="Times New Roman" w:hAnsi="Consolas" w:cs="Courier New"/>
          <w:color w:val="82AAFF"/>
          <w:sz w:val="20"/>
          <w:szCs w:val="20"/>
          <w:lang w:eastAsia="en-IN"/>
        </w:rPr>
        <w:t>soapAction</w:t>
      </w:r>
      <w:proofErr w:type="spellEnd"/>
      <w:r w:rsidRPr="0086011F">
        <w:rPr>
          <w:rFonts w:ascii="Consolas" w:eastAsia="Times New Roman" w:hAnsi="Consolas" w:cs="Courier New"/>
          <w:color w:val="82AAFF"/>
          <w:sz w:val="20"/>
          <w:szCs w:val="20"/>
          <w:lang w:eastAsia="en-IN"/>
        </w:rPr>
        <w:t>=</w:t>
      </w:r>
      <w:r w:rsidRPr="0086011F">
        <w:rPr>
          <w:rFonts w:ascii="Consolas" w:eastAsia="Times New Roman" w:hAnsi="Consolas" w:cs="Courier New"/>
          <w:color w:val="C3E88D"/>
          <w:sz w:val="20"/>
          <w:szCs w:val="20"/>
          <w:lang w:eastAsia="en-IN"/>
        </w:rPr>
        <w:t>"http://www.cleverbuilder.com/BookService/AddBook"</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5F0D633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89DDFF"/>
          <w:sz w:val="20"/>
          <w:szCs w:val="20"/>
          <w:lang w:eastAsia="en-IN"/>
        </w:rPr>
        <w:t>&gt;</w:t>
      </w:r>
    </w:p>
    <w:p w14:paraId="1FA55822"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soap:body</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use=</w:t>
      </w:r>
      <w:r w:rsidRPr="0086011F">
        <w:rPr>
          <w:rFonts w:ascii="Consolas" w:eastAsia="Times New Roman" w:hAnsi="Consolas" w:cs="Courier New"/>
          <w:color w:val="C3E88D"/>
          <w:sz w:val="20"/>
          <w:szCs w:val="20"/>
          <w:lang w:eastAsia="en-IN"/>
        </w:rPr>
        <w:t>"literal"</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2532C79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89DDFF"/>
          <w:sz w:val="20"/>
          <w:szCs w:val="20"/>
          <w:lang w:eastAsia="en-IN"/>
        </w:rPr>
        <w:t>&gt;</w:t>
      </w:r>
    </w:p>
    <w:p w14:paraId="281F273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89DDFF"/>
          <w:sz w:val="20"/>
          <w:szCs w:val="20"/>
          <w:lang w:eastAsia="en-IN"/>
        </w:rPr>
        <w:t>&gt;</w:t>
      </w:r>
    </w:p>
    <w:p w14:paraId="4E3080D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soap:body</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use=</w:t>
      </w:r>
      <w:r w:rsidRPr="0086011F">
        <w:rPr>
          <w:rFonts w:ascii="Consolas" w:eastAsia="Times New Roman" w:hAnsi="Consolas" w:cs="Courier New"/>
          <w:color w:val="C3E88D"/>
          <w:sz w:val="20"/>
          <w:szCs w:val="20"/>
          <w:lang w:eastAsia="en-IN"/>
        </w:rPr>
        <w:t>"literal"</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35CC58E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89DDFF"/>
          <w:sz w:val="20"/>
          <w:szCs w:val="20"/>
          <w:lang w:eastAsia="en-IN"/>
        </w:rPr>
        <w:t>&gt;</w:t>
      </w:r>
    </w:p>
    <w:p w14:paraId="7B7A8B3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89DDFF"/>
          <w:sz w:val="20"/>
          <w:szCs w:val="20"/>
          <w:lang w:eastAsia="en-IN"/>
        </w:rPr>
        <w:t>&gt;</w:t>
      </w:r>
    </w:p>
    <w:p w14:paraId="273C019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GetAllBooks</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4415EFA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soap:operation</w:t>
      </w:r>
      <w:proofErr w:type="spellEnd"/>
      <w:proofErr w:type="gramEnd"/>
    </w:p>
    <w:p w14:paraId="18986FF4"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2AAFF"/>
          <w:sz w:val="20"/>
          <w:szCs w:val="20"/>
          <w:lang w:eastAsia="en-IN"/>
        </w:rPr>
        <w:t>soapAction=</w:t>
      </w:r>
      <w:r w:rsidRPr="0086011F">
        <w:rPr>
          <w:rFonts w:ascii="Consolas" w:eastAsia="Times New Roman" w:hAnsi="Consolas" w:cs="Courier New"/>
          <w:color w:val="C3E88D"/>
          <w:sz w:val="20"/>
          <w:szCs w:val="20"/>
          <w:lang w:eastAsia="en-IN"/>
        </w:rPr>
        <w:t>"http://www.cleverbuilder.com/BookService/GetAllBooks"</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2B0BAEA5"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89DDFF"/>
          <w:sz w:val="20"/>
          <w:szCs w:val="20"/>
          <w:lang w:eastAsia="en-IN"/>
        </w:rPr>
        <w:t>&gt;</w:t>
      </w:r>
    </w:p>
    <w:p w14:paraId="7A37C2F5"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soap:body</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use=</w:t>
      </w:r>
      <w:r w:rsidRPr="0086011F">
        <w:rPr>
          <w:rFonts w:ascii="Consolas" w:eastAsia="Times New Roman" w:hAnsi="Consolas" w:cs="Courier New"/>
          <w:color w:val="C3E88D"/>
          <w:sz w:val="20"/>
          <w:szCs w:val="20"/>
          <w:lang w:eastAsia="en-IN"/>
        </w:rPr>
        <w:t>"literal"</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483F3B19"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wsdl:input</w:t>
      </w:r>
      <w:proofErr w:type="spellEnd"/>
      <w:proofErr w:type="gramEnd"/>
      <w:r w:rsidRPr="0086011F">
        <w:rPr>
          <w:rFonts w:ascii="Consolas" w:eastAsia="Times New Roman" w:hAnsi="Consolas" w:cs="Courier New"/>
          <w:color w:val="89DDFF"/>
          <w:sz w:val="20"/>
          <w:szCs w:val="20"/>
          <w:lang w:eastAsia="en-IN"/>
        </w:rPr>
        <w:t>&gt;</w:t>
      </w:r>
    </w:p>
    <w:p w14:paraId="3CCAFEEE"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89DDFF"/>
          <w:sz w:val="20"/>
          <w:szCs w:val="20"/>
          <w:lang w:eastAsia="en-IN"/>
        </w:rPr>
        <w:t>&gt;</w:t>
      </w:r>
    </w:p>
    <w:p w14:paraId="52A2C9ED"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soap:body</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use=</w:t>
      </w:r>
      <w:r w:rsidRPr="0086011F">
        <w:rPr>
          <w:rFonts w:ascii="Consolas" w:eastAsia="Times New Roman" w:hAnsi="Consolas" w:cs="Courier New"/>
          <w:color w:val="C3E88D"/>
          <w:sz w:val="20"/>
          <w:szCs w:val="20"/>
          <w:lang w:eastAsia="en-IN"/>
        </w:rPr>
        <w:t>"literal"</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4A295E4A"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wsdl:output</w:t>
      </w:r>
      <w:proofErr w:type="spellEnd"/>
      <w:proofErr w:type="gramEnd"/>
      <w:r w:rsidRPr="0086011F">
        <w:rPr>
          <w:rFonts w:ascii="Consolas" w:eastAsia="Times New Roman" w:hAnsi="Consolas" w:cs="Courier New"/>
          <w:color w:val="89DDFF"/>
          <w:sz w:val="20"/>
          <w:szCs w:val="20"/>
          <w:lang w:eastAsia="en-IN"/>
        </w:rPr>
        <w:t>&gt;</w:t>
      </w:r>
    </w:p>
    <w:p w14:paraId="30132AE1"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wsdl:operation</w:t>
      </w:r>
      <w:proofErr w:type="spellEnd"/>
      <w:proofErr w:type="gramEnd"/>
      <w:r w:rsidRPr="0086011F">
        <w:rPr>
          <w:rFonts w:ascii="Consolas" w:eastAsia="Times New Roman" w:hAnsi="Consolas" w:cs="Courier New"/>
          <w:color w:val="89DDFF"/>
          <w:sz w:val="20"/>
          <w:szCs w:val="20"/>
          <w:lang w:eastAsia="en-IN"/>
        </w:rPr>
        <w:t>&gt;</w:t>
      </w:r>
    </w:p>
    <w:p w14:paraId="6A60C61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wsdl:binding</w:t>
      </w:r>
      <w:proofErr w:type="spellEnd"/>
      <w:proofErr w:type="gramEnd"/>
      <w:r w:rsidRPr="0086011F">
        <w:rPr>
          <w:rFonts w:ascii="Consolas" w:eastAsia="Times New Roman" w:hAnsi="Consolas" w:cs="Courier New"/>
          <w:color w:val="89DDFF"/>
          <w:sz w:val="20"/>
          <w:szCs w:val="20"/>
          <w:lang w:eastAsia="en-IN"/>
        </w:rPr>
        <w:t>&gt;</w:t>
      </w:r>
    </w:p>
    <w:p w14:paraId="1D9C3DB8"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p>
    <w:p w14:paraId="0DF87BC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B2CCD6"/>
          <w:sz w:val="20"/>
          <w:szCs w:val="20"/>
          <w:lang w:eastAsia="en-IN"/>
        </w:rPr>
        <w:t xml:space="preserve">&lt;!-- </w:t>
      </w:r>
    </w:p>
    <w:p w14:paraId="10B098FF"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The `service` element finally says where the service</w:t>
      </w:r>
    </w:p>
    <w:p w14:paraId="61EA281B"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2CCD6"/>
          <w:sz w:val="20"/>
          <w:szCs w:val="20"/>
          <w:lang w:eastAsia="en-IN"/>
        </w:rPr>
      </w:pPr>
      <w:r w:rsidRPr="0086011F">
        <w:rPr>
          <w:rFonts w:ascii="Consolas" w:eastAsia="Times New Roman" w:hAnsi="Consolas" w:cs="Courier New"/>
          <w:color w:val="B2CCD6"/>
          <w:sz w:val="20"/>
          <w:szCs w:val="20"/>
          <w:lang w:eastAsia="en-IN"/>
        </w:rPr>
        <w:tab/>
      </w:r>
      <w:r w:rsidRPr="0086011F">
        <w:rPr>
          <w:rFonts w:ascii="Consolas" w:eastAsia="Times New Roman" w:hAnsi="Consolas" w:cs="Courier New"/>
          <w:color w:val="B2CCD6"/>
          <w:sz w:val="20"/>
          <w:szCs w:val="20"/>
          <w:lang w:eastAsia="en-IN"/>
        </w:rPr>
        <w:tab/>
        <w:t>can be accessed from - in other words, its endpoint.</w:t>
      </w:r>
    </w:p>
    <w:p w14:paraId="6F1179DC"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B2CCD6"/>
          <w:sz w:val="20"/>
          <w:szCs w:val="20"/>
          <w:lang w:eastAsia="en-IN"/>
        </w:rPr>
        <w:tab/>
        <w:t xml:space="preserve"> --&gt;</w:t>
      </w:r>
    </w:p>
    <w:p w14:paraId="0C7CD5E6"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wsdl:service</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BookService</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2C269E77"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wsdl:port</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binding=</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tns:BookServiceSOAP</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name=</w:t>
      </w:r>
      <w:r w:rsidRPr="0086011F">
        <w:rPr>
          <w:rFonts w:ascii="Consolas" w:eastAsia="Times New Roman" w:hAnsi="Consolas" w:cs="Courier New"/>
          <w:color w:val="C3E88D"/>
          <w:sz w:val="20"/>
          <w:szCs w:val="20"/>
          <w:lang w:eastAsia="en-IN"/>
        </w:rPr>
        <w:t>"</w:t>
      </w:r>
      <w:proofErr w:type="spellStart"/>
      <w:r w:rsidRPr="0086011F">
        <w:rPr>
          <w:rFonts w:ascii="Consolas" w:eastAsia="Times New Roman" w:hAnsi="Consolas" w:cs="Courier New"/>
          <w:color w:val="C3E88D"/>
          <w:sz w:val="20"/>
          <w:szCs w:val="20"/>
          <w:lang w:eastAsia="en-IN"/>
        </w:rPr>
        <w:t>BookServiceSOAP</w:t>
      </w:r>
      <w:proofErr w:type="spellEnd"/>
      <w:r w:rsidRPr="0086011F">
        <w:rPr>
          <w:rFonts w:ascii="Consolas" w:eastAsia="Times New Roman" w:hAnsi="Consolas" w:cs="Courier New"/>
          <w:color w:val="C3E88D"/>
          <w:sz w:val="20"/>
          <w:szCs w:val="20"/>
          <w:lang w:eastAsia="en-IN"/>
        </w:rPr>
        <w:t>"</w:t>
      </w:r>
      <w:r w:rsidRPr="0086011F">
        <w:rPr>
          <w:rFonts w:ascii="Consolas" w:eastAsia="Times New Roman" w:hAnsi="Consolas" w:cs="Courier New"/>
          <w:color w:val="89DDFF"/>
          <w:sz w:val="20"/>
          <w:szCs w:val="20"/>
          <w:lang w:eastAsia="en-IN"/>
        </w:rPr>
        <w:t>&gt;</w:t>
      </w:r>
    </w:p>
    <w:p w14:paraId="609A00C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soap:address</w:t>
      </w:r>
      <w:proofErr w:type="spellEnd"/>
      <w:proofErr w:type="gramEnd"/>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2AAFF"/>
          <w:sz w:val="20"/>
          <w:szCs w:val="20"/>
          <w:lang w:eastAsia="en-IN"/>
        </w:rPr>
        <w:t>location=</w:t>
      </w:r>
      <w:r w:rsidRPr="0086011F">
        <w:rPr>
          <w:rFonts w:ascii="Consolas" w:eastAsia="Times New Roman" w:hAnsi="Consolas" w:cs="Courier New"/>
          <w:color w:val="C3E88D"/>
          <w:sz w:val="20"/>
          <w:szCs w:val="20"/>
          <w:lang w:eastAsia="en-IN"/>
        </w:rPr>
        <w:t>"http://www.example.org/BookService"</w:t>
      </w:r>
      <w:r w:rsidRPr="0086011F">
        <w:rPr>
          <w:rFonts w:ascii="Consolas" w:eastAsia="Times New Roman" w:hAnsi="Consolas" w:cs="Courier New"/>
          <w:color w:val="EEFFFF"/>
          <w:sz w:val="20"/>
          <w:szCs w:val="20"/>
          <w:lang w:eastAsia="en-IN"/>
        </w:rPr>
        <w:t xml:space="preserve"> </w:t>
      </w:r>
      <w:r w:rsidRPr="0086011F">
        <w:rPr>
          <w:rFonts w:ascii="Consolas" w:eastAsia="Times New Roman" w:hAnsi="Consolas" w:cs="Courier New"/>
          <w:color w:val="89DDFF"/>
          <w:sz w:val="20"/>
          <w:szCs w:val="20"/>
          <w:lang w:eastAsia="en-IN"/>
        </w:rPr>
        <w:t>/&gt;</w:t>
      </w:r>
    </w:p>
    <w:p w14:paraId="0F1C284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wsdl:port</w:t>
      </w:r>
      <w:proofErr w:type="spellEnd"/>
      <w:proofErr w:type="gramEnd"/>
      <w:r w:rsidRPr="0086011F">
        <w:rPr>
          <w:rFonts w:ascii="Consolas" w:eastAsia="Times New Roman" w:hAnsi="Consolas" w:cs="Courier New"/>
          <w:color w:val="89DDFF"/>
          <w:sz w:val="20"/>
          <w:szCs w:val="20"/>
          <w:lang w:eastAsia="en-IN"/>
        </w:rPr>
        <w:t>&gt;</w:t>
      </w:r>
    </w:p>
    <w:p w14:paraId="464149A3"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eastAsia="en-IN"/>
        </w:rPr>
      </w:pPr>
      <w:r w:rsidRPr="0086011F">
        <w:rPr>
          <w:rFonts w:ascii="Consolas" w:eastAsia="Times New Roman" w:hAnsi="Consolas" w:cs="Courier New"/>
          <w:color w:val="EEFFFF"/>
          <w:sz w:val="20"/>
          <w:szCs w:val="20"/>
          <w:lang w:eastAsia="en-IN"/>
        </w:rPr>
        <w:tab/>
      </w: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wsdl:service</w:t>
      </w:r>
      <w:proofErr w:type="spellEnd"/>
      <w:proofErr w:type="gramEnd"/>
      <w:r w:rsidRPr="0086011F">
        <w:rPr>
          <w:rFonts w:ascii="Consolas" w:eastAsia="Times New Roman" w:hAnsi="Consolas" w:cs="Courier New"/>
          <w:color w:val="89DDFF"/>
          <w:sz w:val="20"/>
          <w:szCs w:val="20"/>
          <w:lang w:eastAsia="en-IN"/>
        </w:rPr>
        <w:t>&gt;</w:t>
      </w:r>
    </w:p>
    <w:p w14:paraId="51B2CE00" w14:textId="77777777" w:rsidR="0086011F" w:rsidRPr="0086011F" w:rsidRDefault="0086011F" w:rsidP="0086011F">
      <w:pPr>
        <w:pStyle w:val="ListParagraph"/>
        <w:numPr>
          <w:ilvl w:val="0"/>
          <w:numId w:val="5"/>
        </w:num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3"/>
          <w:szCs w:val="23"/>
          <w:lang w:eastAsia="en-IN"/>
        </w:rPr>
      </w:pPr>
      <w:r w:rsidRPr="0086011F">
        <w:rPr>
          <w:rFonts w:ascii="Consolas" w:eastAsia="Times New Roman" w:hAnsi="Consolas" w:cs="Courier New"/>
          <w:color w:val="89DDFF"/>
          <w:sz w:val="20"/>
          <w:szCs w:val="20"/>
          <w:lang w:eastAsia="en-IN"/>
        </w:rPr>
        <w:t>&lt;/</w:t>
      </w:r>
      <w:proofErr w:type="spellStart"/>
      <w:proofErr w:type="gramStart"/>
      <w:r w:rsidRPr="0086011F">
        <w:rPr>
          <w:rFonts w:ascii="Consolas" w:eastAsia="Times New Roman" w:hAnsi="Consolas" w:cs="Courier New"/>
          <w:color w:val="89DDFF"/>
          <w:sz w:val="20"/>
          <w:szCs w:val="20"/>
          <w:lang w:eastAsia="en-IN"/>
        </w:rPr>
        <w:t>wsdl:definitions</w:t>
      </w:r>
      <w:proofErr w:type="spellEnd"/>
      <w:proofErr w:type="gramEnd"/>
      <w:r w:rsidRPr="0086011F">
        <w:rPr>
          <w:rFonts w:ascii="Consolas" w:eastAsia="Times New Roman" w:hAnsi="Consolas" w:cs="Courier New"/>
          <w:color w:val="89DDFF"/>
          <w:sz w:val="20"/>
          <w:szCs w:val="20"/>
          <w:lang w:eastAsia="en-IN"/>
        </w:rPr>
        <w:t>&gt;</w:t>
      </w:r>
    </w:p>
    <w:p w14:paraId="11061796" w14:textId="77777777" w:rsidR="006C2614" w:rsidRDefault="006C2614" w:rsidP="006C2614">
      <w:pPr>
        <w:pStyle w:val="Heading2"/>
        <w:shd w:val="clear" w:color="auto" w:fill="FFFFFF"/>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Defining SOAP and REST</w:t>
      </w:r>
    </w:p>
    <w:p w14:paraId="31C38081" w14:textId="77777777" w:rsidR="006C2614" w:rsidRDefault="006C2614" w:rsidP="006C2614">
      <w:pPr>
        <w:pStyle w:val="NormalWeb"/>
        <w:shd w:val="clear" w:color="auto" w:fill="FFFFFF"/>
        <w:spacing w:before="0" w:beforeAutospacing="0" w:after="240" w:afterAutospacing="0"/>
        <w:rPr>
          <w:color w:val="000000"/>
          <w:sz w:val="32"/>
          <w:szCs w:val="32"/>
        </w:rPr>
      </w:pPr>
      <w:r>
        <w:rPr>
          <w:color w:val="000000"/>
          <w:sz w:val="32"/>
          <w:szCs w:val="32"/>
        </w:rPr>
        <w:t>SOAP (Simple Object Access Protocol) and REST (Representational State Transfer) are both web service communication protocols. SOAP was long the standard approach to web service interfaces, although it’s been dominated by REST in recent years, with REST now representing more than 70% of public APIs according to </w:t>
      </w:r>
      <w:proofErr w:type="spellStart"/>
      <w:r>
        <w:rPr>
          <w:color w:val="000000"/>
          <w:sz w:val="32"/>
          <w:szCs w:val="32"/>
        </w:rPr>
        <w:fldChar w:fldCharType="begin"/>
      </w:r>
      <w:r>
        <w:rPr>
          <w:color w:val="000000"/>
          <w:sz w:val="32"/>
          <w:szCs w:val="32"/>
        </w:rPr>
        <w:instrText xml:space="preserve"> HYPERLINK "https://stormpath.com/blog/rest-vs-soap" \t "_blank" </w:instrText>
      </w:r>
      <w:r>
        <w:rPr>
          <w:color w:val="000000"/>
          <w:sz w:val="32"/>
          <w:szCs w:val="32"/>
        </w:rPr>
        <w:fldChar w:fldCharType="separate"/>
      </w:r>
      <w:r>
        <w:rPr>
          <w:rStyle w:val="Hyperlink"/>
          <w:color w:val="60C322"/>
          <w:sz w:val="32"/>
          <w:szCs w:val="32"/>
        </w:rPr>
        <w:t>Stormpath</w:t>
      </w:r>
      <w:proofErr w:type="spellEnd"/>
      <w:r>
        <w:rPr>
          <w:color w:val="000000"/>
          <w:sz w:val="32"/>
          <w:szCs w:val="32"/>
        </w:rPr>
        <w:fldChar w:fldCharType="end"/>
      </w:r>
      <w:r>
        <w:rPr>
          <w:color w:val="000000"/>
          <w:sz w:val="32"/>
          <w:szCs w:val="32"/>
        </w:rPr>
        <w:t>.</w:t>
      </w:r>
    </w:p>
    <w:p w14:paraId="0370348E" w14:textId="34259261" w:rsidR="00C4631F" w:rsidRDefault="00C4631F" w:rsidP="005B35F6">
      <w:pPr>
        <w:pStyle w:val="ListParagraph"/>
        <w:rPr>
          <w:rFonts w:ascii="Arial" w:hAnsi="Arial" w:cs="Arial"/>
          <w:color w:val="000000"/>
          <w:sz w:val="18"/>
          <w:szCs w:val="18"/>
        </w:rPr>
      </w:pPr>
    </w:p>
    <w:p w14:paraId="206D71F3" w14:textId="3822B49D" w:rsidR="006C2614" w:rsidRDefault="006C2614" w:rsidP="005B35F6">
      <w:pPr>
        <w:pStyle w:val="ListParagraph"/>
        <w:rPr>
          <w:rFonts w:ascii="Arial" w:hAnsi="Arial" w:cs="Arial"/>
          <w:color w:val="000000"/>
          <w:sz w:val="18"/>
          <w:szCs w:val="18"/>
        </w:rPr>
      </w:pPr>
      <w:r>
        <w:rPr>
          <w:rFonts w:ascii="Arial" w:hAnsi="Arial" w:cs="Arial"/>
          <w:color w:val="000000"/>
          <w:sz w:val="18"/>
          <w:szCs w:val="18"/>
        </w:rPr>
        <w:t xml:space="preserve">Rest documentation: swagger2, soap has </w:t>
      </w:r>
      <w:proofErr w:type="spellStart"/>
      <w:r>
        <w:rPr>
          <w:rFonts w:ascii="Arial" w:hAnsi="Arial" w:cs="Arial"/>
          <w:color w:val="000000"/>
          <w:sz w:val="18"/>
          <w:szCs w:val="18"/>
        </w:rPr>
        <w:t>wsdl</w:t>
      </w:r>
      <w:proofErr w:type="spellEnd"/>
      <w:r>
        <w:rPr>
          <w:rFonts w:ascii="Arial" w:hAnsi="Arial" w:cs="Arial"/>
          <w:color w:val="000000"/>
          <w:sz w:val="18"/>
          <w:szCs w:val="18"/>
        </w:rPr>
        <w:t xml:space="preserve"> as contract</w:t>
      </w:r>
    </w:p>
    <w:p w14:paraId="2677C972" w14:textId="5C77EF28" w:rsidR="006C2614" w:rsidRDefault="006C2614" w:rsidP="005B35F6">
      <w:pPr>
        <w:pStyle w:val="ListParagraph"/>
        <w:rPr>
          <w:rFonts w:ascii="Arial" w:hAnsi="Arial" w:cs="Arial"/>
          <w:color w:val="000000"/>
          <w:sz w:val="18"/>
          <w:szCs w:val="18"/>
        </w:rPr>
      </w:pPr>
    </w:p>
    <w:p w14:paraId="001EBC15" w14:textId="151FB5E7" w:rsidR="006C2614" w:rsidRDefault="006C2614" w:rsidP="005B35F6">
      <w:pPr>
        <w:pStyle w:val="ListParagraph"/>
        <w:rPr>
          <w:rFonts w:ascii="Arial" w:hAnsi="Arial" w:cs="Arial"/>
          <w:color w:val="000000"/>
          <w:sz w:val="32"/>
          <w:szCs w:val="32"/>
          <w:shd w:val="clear" w:color="auto" w:fill="FFFFFF"/>
        </w:rPr>
      </w:pPr>
      <w:r>
        <w:rPr>
          <w:rFonts w:ascii="Arial" w:hAnsi="Arial" w:cs="Arial"/>
          <w:color w:val="000000"/>
          <w:sz w:val="32"/>
          <w:szCs w:val="32"/>
          <w:shd w:val="clear" w:color="auto" w:fill="FFFFFF"/>
        </w:rPr>
        <w:t>REST accesses data while SOAP performs operations through a more </w:t>
      </w:r>
      <w:hyperlink r:id="rId16" w:tgtFrame="_blank" w:history="1">
        <w:r>
          <w:rPr>
            <w:rStyle w:val="Hyperlink"/>
            <w:rFonts w:ascii="Arial" w:hAnsi="Arial" w:cs="Arial"/>
            <w:color w:val="60C322"/>
            <w:sz w:val="32"/>
            <w:szCs w:val="32"/>
            <w:shd w:val="clear" w:color="auto" w:fill="FFFFFF"/>
          </w:rPr>
          <w:t>standardized set</w:t>
        </w:r>
      </w:hyperlink>
      <w:r>
        <w:rPr>
          <w:rFonts w:ascii="Arial" w:hAnsi="Arial" w:cs="Arial"/>
          <w:color w:val="000000"/>
          <w:sz w:val="32"/>
          <w:szCs w:val="32"/>
          <w:shd w:val="clear" w:color="auto" w:fill="FFFFFF"/>
        </w:rPr>
        <w:t> of messaging patterns</w:t>
      </w:r>
    </w:p>
    <w:p w14:paraId="7C920E1F" w14:textId="0A34A5BD" w:rsidR="006C2614" w:rsidRDefault="006C2614" w:rsidP="005B35F6">
      <w:pPr>
        <w:pStyle w:val="ListParagraph"/>
        <w:rPr>
          <w:rFonts w:ascii="Arial" w:hAnsi="Arial" w:cs="Arial"/>
          <w:color w:val="000000"/>
          <w:sz w:val="32"/>
          <w:szCs w:val="32"/>
          <w:shd w:val="clear" w:color="auto" w:fill="FFFFFF"/>
        </w:rPr>
      </w:pPr>
    </w:p>
    <w:p w14:paraId="20C6FB7C" w14:textId="4DB834B8" w:rsidR="006C2614" w:rsidRDefault="006C2614" w:rsidP="005B35F6">
      <w:pPr>
        <w:pStyle w:val="ListParagraph"/>
        <w:rPr>
          <w:rFonts w:ascii="Arial" w:hAnsi="Arial" w:cs="Arial"/>
          <w:color w:val="000000"/>
          <w:sz w:val="32"/>
          <w:szCs w:val="32"/>
          <w:shd w:val="clear" w:color="auto" w:fill="FFFFFF"/>
        </w:rPr>
      </w:pPr>
      <w:r>
        <w:rPr>
          <w:rFonts w:ascii="Arial" w:hAnsi="Arial" w:cs="Arial"/>
          <w:color w:val="000000"/>
          <w:sz w:val="32"/>
          <w:szCs w:val="32"/>
          <w:shd w:val="clear" w:color="auto" w:fill="FFFFFF"/>
        </w:rPr>
        <w:t>SOAP was originally created by Microsoft, and it’s been around a lot longer than REST. This gives it the advantage of being an established, legacy protocol. But REST has been around for a good time now as well. Plus, it entered the scene as a way to access web services in a much simpler way than possible with SOAP by using HTTP.</w:t>
      </w:r>
    </w:p>
    <w:p w14:paraId="2ECB4346" w14:textId="46E09265" w:rsidR="006C2614" w:rsidRDefault="006C2614" w:rsidP="005B35F6">
      <w:pPr>
        <w:pStyle w:val="ListParagraph"/>
        <w:rPr>
          <w:rFonts w:ascii="Arial" w:hAnsi="Arial" w:cs="Arial"/>
          <w:color w:val="000000"/>
          <w:sz w:val="32"/>
          <w:szCs w:val="32"/>
          <w:shd w:val="clear" w:color="auto" w:fill="FFFFFF"/>
        </w:rPr>
      </w:pPr>
    </w:p>
    <w:p w14:paraId="67711D2B" w14:textId="77777777" w:rsidR="006C2614" w:rsidRPr="006C2614" w:rsidRDefault="006C2614" w:rsidP="006C261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REST allows a greater variety of data formats, whereas SOAP only allows XML.</w:t>
      </w:r>
    </w:p>
    <w:p w14:paraId="7978E218" w14:textId="77777777" w:rsidR="006C2614" w:rsidRPr="006C2614" w:rsidRDefault="006C2614" w:rsidP="006C261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Coupled with JSON (which typically works better with data and offers faster parsing), REST is generally considered easier to work with.</w:t>
      </w:r>
    </w:p>
    <w:p w14:paraId="2D86AD01" w14:textId="77777777" w:rsidR="006C2614" w:rsidRPr="006C2614" w:rsidRDefault="006C2614" w:rsidP="006C261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Thanks to JSON, REST offers better support for browser clients.</w:t>
      </w:r>
    </w:p>
    <w:p w14:paraId="22A7C3A0" w14:textId="77777777" w:rsidR="006C2614" w:rsidRPr="006C2614" w:rsidRDefault="006C2614" w:rsidP="006C261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REST provides superior performance, particularly through caching for information that’s not altered and not dynamic.</w:t>
      </w:r>
    </w:p>
    <w:p w14:paraId="190896D0" w14:textId="77777777" w:rsidR="006C2614" w:rsidRPr="006C2614" w:rsidRDefault="006C2614" w:rsidP="006C261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 xml:space="preserve">It is the protocol used most often for major services such as Yahoo, </w:t>
      </w:r>
      <w:proofErr w:type="spellStart"/>
      <w:r w:rsidRPr="006C2614">
        <w:rPr>
          <w:rFonts w:ascii="Arial" w:eastAsia="Times New Roman" w:hAnsi="Arial" w:cs="Arial"/>
          <w:color w:val="000000"/>
          <w:sz w:val="32"/>
          <w:szCs w:val="32"/>
          <w:lang w:eastAsia="en-IN"/>
        </w:rPr>
        <w:t>Ebay</w:t>
      </w:r>
      <w:proofErr w:type="spellEnd"/>
      <w:r w:rsidRPr="006C2614">
        <w:rPr>
          <w:rFonts w:ascii="Arial" w:eastAsia="Times New Roman" w:hAnsi="Arial" w:cs="Arial"/>
          <w:color w:val="000000"/>
          <w:sz w:val="32"/>
          <w:szCs w:val="32"/>
          <w:lang w:eastAsia="en-IN"/>
        </w:rPr>
        <w:t>, Amazon, and even Google.</w:t>
      </w:r>
    </w:p>
    <w:p w14:paraId="798E5A30" w14:textId="77777777" w:rsidR="006C2614" w:rsidRPr="006C2614" w:rsidRDefault="006C2614" w:rsidP="006C2614">
      <w:pPr>
        <w:numPr>
          <w:ilvl w:val="0"/>
          <w:numId w:val="6"/>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REST is generally faster and uses less bandwidth. It’s also easier to integrate with existing websites with no need to refactor site infrastructure. This enables developers to work faster rather than spend time rewriting a site from scratch. Instead, they can simply add additional functionality.</w:t>
      </w:r>
    </w:p>
    <w:p w14:paraId="305D0ED9" w14:textId="6526DF38" w:rsidR="006C2614" w:rsidRDefault="006C2614" w:rsidP="005B35F6">
      <w:pPr>
        <w:pStyle w:val="ListParagraph"/>
        <w:rPr>
          <w:rFonts w:ascii="Arial" w:hAnsi="Arial" w:cs="Arial"/>
          <w:color w:val="000000"/>
          <w:sz w:val="18"/>
          <w:szCs w:val="18"/>
        </w:rPr>
      </w:pPr>
    </w:p>
    <w:p w14:paraId="6FC67B44" w14:textId="77777777" w:rsidR="006C2614" w:rsidRDefault="006C2614" w:rsidP="006C2614">
      <w:pPr>
        <w:pStyle w:val="Heading2"/>
        <w:shd w:val="clear" w:color="auto" w:fill="FFFFFF"/>
        <w:spacing w:before="480" w:beforeAutospacing="0" w:after="240" w:afterAutospacing="0"/>
        <w:rPr>
          <w:rFonts w:ascii="Arial" w:hAnsi="Arial" w:cs="Arial"/>
          <w:b w:val="0"/>
          <w:bCs w:val="0"/>
          <w:color w:val="000000"/>
          <w:sz w:val="34"/>
          <w:szCs w:val="34"/>
        </w:rPr>
      </w:pPr>
      <w:r>
        <w:rPr>
          <w:rFonts w:ascii="Arial" w:hAnsi="Arial" w:cs="Arial"/>
          <w:b w:val="0"/>
          <w:bCs w:val="0"/>
          <w:color w:val="000000"/>
          <w:sz w:val="34"/>
          <w:szCs w:val="34"/>
        </w:rPr>
        <w:t>Benefits of SOAP Over REST</w:t>
      </w:r>
    </w:p>
    <w:p w14:paraId="1F4E43E2" w14:textId="2C73C263" w:rsidR="006C2614" w:rsidRDefault="006C2614" w:rsidP="005B35F6">
      <w:pPr>
        <w:pStyle w:val="ListParagraph"/>
        <w:rPr>
          <w:rFonts w:ascii="Arial" w:hAnsi="Arial" w:cs="Arial"/>
          <w:color w:val="000000"/>
          <w:sz w:val="18"/>
          <w:szCs w:val="18"/>
        </w:rPr>
      </w:pPr>
    </w:p>
    <w:p w14:paraId="6FF50BFB" w14:textId="143B7128" w:rsidR="006C2614" w:rsidRDefault="006C2614" w:rsidP="005B35F6">
      <w:pPr>
        <w:pStyle w:val="ListParagraph"/>
        <w:rPr>
          <w:rFonts w:ascii="Arial" w:hAnsi="Arial" w:cs="Arial"/>
          <w:color w:val="000000"/>
          <w:sz w:val="32"/>
          <w:szCs w:val="32"/>
          <w:shd w:val="clear" w:color="auto" w:fill="FFFFFF"/>
        </w:rPr>
      </w:pPr>
      <w:r>
        <w:rPr>
          <w:rFonts w:ascii="Arial" w:hAnsi="Arial" w:cs="Arial"/>
          <w:color w:val="000000"/>
          <w:sz w:val="32"/>
          <w:szCs w:val="32"/>
          <w:shd w:val="clear" w:color="auto" w:fill="FFFFFF"/>
        </w:rPr>
        <w:t>if you need more robust security, SOAP’s support for WS-Security can come in handy. It offers some additional assurances for data privacy and integrity. It also provides support for identity verification through intermediaries rather than just point-to-point, as provided by SSL (which is supported by both SOAP and REST).</w:t>
      </w:r>
    </w:p>
    <w:p w14:paraId="4770D7F5" w14:textId="4F19B655" w:rsidR="006C2614" w:rsidRDefault="006C2614" w:rsidP="005B35F6">
      <w:pPr>
        <w:pStyle w:val="ListParagraph"/>
        <w:rPr>
          <w:rFonts w:ascii="Arial" w:hAnsi="Arial" w:cs="Arial"/>
          <w:color w:val="000000"/>
          <w:sz w:val="32"/>
          <w:szCs w:val="32"/>
          <w:shd w:val="clear" w:color="auto" w:fill="FFFFFF"/>
        </w:rPr>
      </w:pPr>
    </w:p>
    <w:p w14:paraId="2874BD09" w14:textId="7CCA1E98" w:rsidR="006C2614" w:rsidRDefault="006C2614" w:rsidP="005B35F6">
      <w:pPr>
        <w:pStyle w:val="ListParagraph"/>
        <w:rPr>
          <w:rFonts w:ascii="Arial" w:hAnsi="Arial" w:cs="Arial"/>
          <w:color w:val="000000"/>
          <w:sz w:val="32"/>
          <w:szCs w:val="32"/>
          <w:shd w:val="clear" w:color="auto" w:fill="FFFFFF"/>
        </w:rPr>
      </w:pPr>
      <w:r>
        <w:rPr>
          <w:rFonts w:ascii="Arial" w:hAnsi="Arial" w:cs="Arial"/>
          <w:color w:val="000000"/>
          <w:sz w:val="32"/>
          <w:szCs w:val="32"/>
          <w:shd w:val="clear" w:color="auto" w:fill="FFFFFF"/>
        </w:rPr>
        <w:t>Another advantage of SOAP is that it offers built-in retry logic to compensate for failed communications. REST, on the other hand, doesn’t have a built-in messaging system. If a communication fails, the client has to deal with it by retrying. There’s also no standard set of rules for REST. This means that both parties (the service and the consumer) need to understand both content and context.</w:t>
      </w:r>
    </w:p>
    <w:p w14:paraId="0954611B" w14:textId="77777777" w:rsidR="006C2614" w:rsidRPr="006C2614" w:rsidRDefault="006C2614" w:rsidP="006C2614">
      <w:pPr>
        <w:shd w:val="clear" w:color="auto" w:fill="FFFFFF"/>
        <w:spacing w:after="240" w:line="240" w:lineRule="auto"/>
        <w:rPr>
          <w:rFonts w:ascii="Times New Roman" w:eastAsia="Times New Roman" w:hAnsi="Times New Roman" w:cs="Times New Roman"/>
          <w:color w:val="000000"/>
          <w:sz w:val="32"/>
          <w:szCs w:val="32"/>
          <w:lang w:eastAsia="en-IN"/>
        </w:rPr>
      </w:pPr>
      <w:r w:rsidRPr="006C2614">
        <w:rPr>
          <w:rFonts w:ascii="Times New Roman" w:eastAsia="Times New Roman" w:hAnsi="Times New Roman" w:cs="Times New Roman"/>
          <w:color w:val="000000"/>
          <w:sz w:val="32"/>
          <w:szCs w:val="32"/>
          <w:lang w:eastAsia="en-IN"/>
        </w:rPr>
        <w:t>Other benefits of SOAP include:</w:t>
      </w:r>
    </w:p>
    <w:p w14:paraId="051DFBEA" w14:textId="77777777" w:rsidR="006C2614" w:rsidRPr="006C2614" w:rsidRDefault="006C2614" w:rsidP="006C261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SOAP’s standard HTTP protocol makes it easier for it to operate across firewalls and proxies </w:t>
      </w:r>
      <w:hyperlink r:id="rId17" w:tgtFrame="_blank" w:history="1">
        <w:r w:rsidRPr="006C2614">
          <w:rPr>
            <w:rFonts w:ascii="Arial" w:eastAsia="Times New Roman" w:hAnsi="Arial" w:cs="Arial"/>
            <w:color w:val="60C322"/>
            <w:sz w:val="32"/>
            <w:szCs w:val="32"/>
            <w:u w:val="single"/>
            <w:lang w:eastAsia="en-IN"/>
          </w:rPr>
          <w:t>without modifications</w:t>
        </w:r>
      </w:hyperlink>
      <w:r w:rsidRPr="006C2614">
        <w:rPr>
          <w:rFonts w:ascii="Arial" w:eastAsia="Times New Roman" w:hAnsi="Arial" w:cs="Arial"/>
          <w:color w:val="000000"/>
          <w:sz w:val="32"/>
          <w:szCs w:val="32"/>
          <w:lang w:eastAsia="en-IN"/>
        </w:rPr>
        <w:t> to the SOAP protocol itself. But, because it uses the complex XML format, it tends to be slower compared to middleware such as ICE and COBRA.</w:t>
      </w:r>
    </w:p>
    <w:p w14:paraId="6A55EED6" w14:textId="77777777" w:rsidR="006C2614" w:rsidRPr="006C2614" w:rsidRDefault="006C2614" w:rsidP="006C261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Additionally, while it’s rarely needed, some use cases require greater transactional reliability than what can be achieved with HTTP (which limits REST in this capacity). If you need ACID-compliant transactions, SOAP is the way to go.</w:t>
      </w:r>
    </w:p>
    <w:p w14:paraId="7DB875BC" w14:textId="77777777" w:rsidR="006C2614" w:rsidRPr="006C2614" w:rsidRDefault="006C2614" w:rsidP="006C261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In some cases, designing SOAP services can actually be less complex compared to REST. For web services that support complex operations, requiring content and context to be maintained, designing a SOAP service requires less coding in the application layer for transactions, security, trust, and other elements.</w:t>
      </w:r>
    </w:p>
    <w:p w14:paraId="2889A004" w14:textId="77777777" w:rsidR="006C2614" w:rsidRPr="006C2614" w:rsidRDefault="006C2614" w:rsidP="006C2614">
      <w:pPr>
        <w:numPr>
          <w:ilvl w:val="0"/>
          <w:numId w:val="7"/>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C2614">
        <w:rPr>
          <w:rFonts w:ascii="Arial" w:eastAsia="Times New Roman" w:hAnsi="Arial" w:cs="Arial"/>
          <w:color w:val="000000"/>
          <w:sz w:val="32"/>
          <w:szCs w:val="32"/>
          <w:lang w:eastAsia="en-IN"/>
        </w:rPr>
        <w:t>SOAP is highly extensible through other protocols and technologies. In addition to WS-Security, SOAP supports WS-Addressing, WS-Coordination, WS-</w:t>
      </w:r>
      <w:proofErr w:type="spellStart"/>
      <w:r w:rsidRPr="006C2614">
        <w:rPr>
          <w:rFonts w:ascii="Arial" w:eastAsia="Times New Roman" w:hAnsi="Arial" w:cs="Arial"/>
          <w:color w:val="000000"/>
          <w:sz w:val="32"/>
          <w:szCs w:val="32"/>
          <w:lang w:eastAsia="en-IN"/>
        </w:rPr>
        <w:t>ReliableMessaging</w:t>
      </w:r>
      <w:proofErr w:type="spellEnd"/>
      <w:r w:rsidRPr="006C2614">
        <w:rPr>
          <w:rFonts w:ascii="Arial" w:eastAsia="Times New Roman" w:hAnsi="Arial" w:cs="Arial"/>
          <w:color w:val="000000"/>
          <w:sz w:val="32"/>
          <w:szCs w:val="32"/>
          <w:lang w:eastAsia="en-IN"/>
        </w:rPr>
        <w:t>, and a host of other web services standards, a full list of which you can find on </w:t>
      </w:r>
      <w:hyperlink r:id="rId18" w:tgtFrame="_blank" w:history="1">
        <w:r w:rsidRPr="006C2614">
          <w:rPr>
            <w:rFonts w:ascii="Arial" w:eastAsia="Times New Roman" w:hAnsi="Arial" w:cs="Arial"/>
            <w:color w:val="60C322"/>
            <w:sz w:val="32"/>
            <w:szCs w:val="32"/>
            <w:u w:val="single"/>
            <w:lang w:eastAsia="en-IN"/>
          </w:rPr>
          <w:t>W3C</w:t>
        </w:r>
      </w:hyperlink>
      <w:r w:rsidRPr="006C2614">
        <w:rPr>
          <w:rFonts w:ascii="Arial" w:eastAsia="Times New Roman" w:hAnsi="Arial" w:cs="Arial"/>
          <w:color w:val="000000"/>
          <w:sz w:val="32"/>
          <w:szCs w:val="32"/>
          <w:lang w:eastAsia="en-IN"/>
        </w:rPr>
        <w:t>.</w:t>
      </w:r>
    </w:p>
    <w:p w14:paraId="71049CA2" w14:textId="42CC7087" w:rsidR="006C2614" w:rsidRDefault="006C2614" w:rsidP="005B35F6">
      <w:pPr>
        <w:pStyle w:val="ListParagraph"/>
        <w:rPr>
          <w:rFonts w:ascii="Arial" w:hAnsi="Arial" w:cs="Arial"/>
          <w:color w:val="000000"/>
          <w:sz w:val="18"/>
          <w:szCs w:val="18"/>
        </w:rPr>
      </w:pPr>
    </w:p>
    <w:p w14:paraId="3805B1ED" w14:textId="1242FB3E" w:rsidR="006C2614" w:rsidRDefault="006C2614" w:rsidP="005B35F6">
      <w:pPr>
        <w:pStyle w:val="ListParagraph"/>
        <w:rPr>
          <w:rFonts w:ascii="Arial" w:hAnsi="Arial" w:cs="Arial"/>
          <w:color w:val="000000"/>
          <w:sz w:val="18"/>
          <w:szCs w:val="18"/>
        </w:rPr>
      </w:pPr>
      <w:proofErr w:type="spellStart"/>
      <w:r>
        <w:rPr>
          <w:rFonts w:ascii="Arial" w:hAnsi="Arial" w:cs="Arial"/>
          <w:color w:val="000000"/>
          <w:sz w:val="32"/>
          <w:szCs w:val="32"/>
          <w:shd w:val="clear" w:color="auto" w:fill="FFFFFF"/>
        </w:rPr>
        <w:t>t</w:t>
      </w:r>
      <w:proofErr w:type="spellEnd"/>
      <w:r>
        <w:rPr>
          <w:rFonts w:ascii="Arial" w:hAnsi="Arial" w:cs="Arial"/>
          <w:color w:val="000000"/>
          <w:sz w:val="32"/>
          <w:szCs w:val="32"/>
          <w:shd w:val="clear" w:color="auto" w:fill="FFFFFF"/>
        </w:rPr>
        <w:t xml:space="preserve"> the end of the day, the best protocol is the one that makes the most sense for the organization, the types of clients that you need to support, and what you need in terms of flexibility. Most new APIs are built using REST and JSON, simply because it typically consumes less bandwidth and is easier to understand both for developers implementing initial APIs as well as other developers who may write other services against it. Because it’s more easily consumed by most of today’s web browsers, REST+JSON has become the </w:t>
      </w:r>
      <w:proofErr w:type="spellStart"/>
      <w:r>
        <w:rPr>
          <w:rFonts w:ascii="Arial" w:hAnsi="Arial" w:cs="Arial"/>
          <w:color w:val="000000"/>
          <w:sz w:val="32"/>
          <w:szCs w:val="32"/>
          <w:shd w:val="clear" w:color="auto" w:fill="FFFFFF"/>
        </w:rPr>
        <w:t>defacto</w:t>
      </w:r>
      <w:proofErr w:type="spellEnd"/>
      <w:r>
        <w:rPr>
          <w:rFonts w:ascii="Arial" w:hAnsi="Arial" w:cs="Arial"/>
          <w:color w:val="000000"/>
          <w:sz w:val="32"/>
          <w:szCs w:val="32"/>
          <w:shd w:val="clear" w:color="auto" w:fill="FFFFFF"/>
        </w:rPr>
        <w:t xml:space="preserve"> technology for the majority of public APIs. However, SOAP remains a valuable protocol in some circumstances. Plus, you don’t have to look far to find die-hard fans advocating for SOAP for certain use cases.</w:t>
      </w:r>
      <w:bookmarkStart w:id="0" w:name="_GoBack"/>
      <w:bookmarkEnd w:id="0"/>
    </w:p>
    <w:p w14:paraId="647D3992" w14:textId="77777777" w:rsidR="00FF154E" w:rsidRDefault="00FF154E" w:rsidP="005B35F6">
      <w:pPr>
        <w:pStyle w:val="ListParagraph"/>
      </w:pPr>
    </w:p>
    <w:sectPr w:rsidR="00FF1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457B"/>
    <w:multiLevelType w:val="hybridMultilevel"/>
    <w:tmpl w:val="92E834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473EA4"/>
    <w:multiLevelType w:val="multilevel"/>
    <w:tmpl w:val="A21A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913B1"/>
    <w:multiLevelType w:val="multilevel"/>
    <w:tmpl w:val="42F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B37FD"/>
    <w:multiLevelType w:val="multilevel"/>
    <w:tmpl w:val="6BC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432D0"/>
    <w:multiLevelType w:val="multilevel"/>
    <w:tmpl w:val="297C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76F41"/>
    <w:multiLevelType w:val="multilevel"/>
    <w:tmpl w:val="D3C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213C8"/>
    <w:multiLevelType w:val="multilevel"/>
    <w:tmpl w:val="07DC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F6"/>
    <w:rsid w:val="001A2C3D"/>
    <w:rsid w:val="00453AD0"/>
    <w:rsid w:val="004A4778"/>
    <w:rsid w:val="0051352A"/>
    <w:rsid w:val="005B35F6"/>
    <w:rsid w:val="005C14F8"/>
    <w:rsid w:val="00660FA2"/>
    <w:rsid w:val="006C2614"/>
    <w:rsid w:val="007173F7"/>
    <w:rsid w:val="007710FC"/>
    <w:rsid w:val="007A6D8C"/>
    <w:rsid w:val="0086011F"/>
    <w:rsid w:val="008C52AF"/>
    <w:rsid w:val="009B0FDE"/>
    <w:rsid w:val="00A526DC"/>
    <w:rsid w:val="00C4631F"/>
    <w:rsid w:val="00FF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CE37"/>
  <w15:chartTrackingRefBased/>
  <w15:docId w15:val="{593BD095-4C36-453D-AD74-06560A5E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63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5F6"/>
    <w:pPr>
      <w:ind w:left="720"/>
      <w:contextualSpacing/>
    </w:pPr>
  </w:style>
  <w:style w:type="paragraph" w:styleId="NormalWeb">
    <w:name w:val="Normal (Web)"/>
    <w:basedOn w:val="Normal"/>
    <w:uiPriority w:val="99"/>
    <w:semiHidden/>
    <w:unhideWhenUsed/>
    <w:rsid w:val="00A52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A526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2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6DC"/>
    <w:rPr>
      <w:rFonts w:ascii="Segoe UI" w:hAnsi="Segoe UI" w:cs="Segoe UI"/>
      <w:sz w:val="18"/>
      <w:szCs w:val="18"/>
    </w:rPr>
  </w:style>
  <w:style w:type="character" w:styleId="Strong">
    <w:name w:val="Strong"/>
    <w:basedOn w:val="DefaultParagraphFont"/>
    <w:uiPriority w:val="22"/>
    <w:qFormat/>
    <w:rsid w:val="00FF154E"/>
    <w:rPr>
      <w:b/>
      <w:bCs/>
    </w:rPr>
  </w:style>
  <w:style w:type="paragraph" w:styleId="HTMLPreformatted">
    <w:name w:val="HTML Preformatted"/>
    <w:basedOn w:val="Normal"/>
    <w:link w:val="HTMLPreformattedChar"/>
    <w:uiPriority w:val="99"/>
    <w:semiHidden/>
    <w:unhideWhenUsed/>
    <w:rsid w:val="00FF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154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154E"/>
    <w:rPr>
      <w:rFonts w:ascii="Courier New" w:eastAsia="Times New Roman" w:hAnsi="Courier New" w:cs="Courier New"/>
      <w:sz w:val="20"/>
      <w:szCs w:val="20"/>
    </w:rPr>
  </w:style>
  <w:style w:type="character" w:customStyle="1" w:styleId="dec">
    <w:name w:val="dec"/>
    <w:basedOn w:val="DefaultParagraphFont"/>
    <w:rsid w:val="00FF154E"/>
  </w:style>
  <w:style w:type="character" w:customStyle="1" w:styleId="pln">
    <w:name w:val="pln"/>
    <w:basedOn w:val="DefaultParagraphFont"/>
    <w:rsid w:val="00FF154E"/>
  </w:style>
  <w:style w:type="character" w:customStyle="1" w:styleId="tag">
    <w:name w:val="tag"/>
    <w:basedOn w:val="DefaultParagraphFont"/>
    <w:rsid w:val="00FF154E"/>
  </w:style>
  <w:style w:type="character" w:customStyle="1" w:styleId="atn">
    <w:name w:val="atn"/>
    <w:basedOn w:val="DefaultParagraphFont"/>
    <w:rsid w:val="00FF154E"/>
  </w:style>
  <w:style w:type="character" w:customStyle="1" w:styleId="pun">
    <w:name w:val="pun"/>
    <w:basedOn w:val="DefaultParagraphFont"/>
    <w:rsid w:val="00FF154E"/>
  </w:style>
  <w:style w:type="character" w:customStyle="1" w:styleId="atv">
    <w:name w:val="atv"/>
    <w:basedOn w:val="DefaultParagraphFont"/>
    <w:rsid w:val="00FF154E"/>
  </w:style>
  <w:style w:type="character" w:styleId="Hyperlink">
    <w:name w:val="Hyperlink"/>
    <w:basedOn w:val="DefaultParagraphFont"/>
    <w:uiPriority w:val="99"/>
    <w:semiHidden/>
    <w:unhideWhenUsed/>
    <w:rsid w:val="005C14F8"/>
    <w:rPr>
      <w:color w:val="0000FF"/>
      <w:u w:val="single"/>
    </w:rPr>
  </w:style>
  <w:style w:type="character" w:customStyle="1" w:styleId="Heading2Char">
    <w:name w:val="Heading 2 Char"/>
    <w:basedOn w:val="DefaultParagraphFont"/>
    <w:link w:val="Heading2"/>
    <w:uiPriority w:val="9"/>
    <w:rsid w:val="00C4631F"/>
    <w:rPr>
      <w:rFonts w:ascii="Times New Roman" w:eastAsia="Times New Roman" w:hAnsi="Times New Roman" w:cs="Times New Roman"/>
      <w:b/>
      <w:bCs/>
      <w:sz w:val="36"/>
      <w:szCs w:val="36"/>
      <w:lang w:eastAsia="en-IN"/>
    </w:rPr>
  </w:style>
  <w:style w:type="paragraph" w:customStyle="1" w:styleId="shortdesc">
    <w:name w:val="shortdesc"/>
    <w:basedOn w:val="Normal"/>
    <w:rsid w:val="00C46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C4631F"/>
  </w:style>
  <w:style w:type="paragraph" w:customStyle="1" w:styleId="li">
    <w:name w:val="li"/>
    <w:basedOn w:val="Normal"/>
    <w:rsid w:val="00C463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C46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gcap">
    <w:name w:val="figcap"/>
    <w:basedOn w:val="DefaultParagraphFont"/>
    <w:rsid w:val="00C4631F"/>
  </w:style>
  <w:style w:type="character" w:styleId="HTMLDefinition">
    <w:name w:val="HTML Definition"/>
    <w:basedOn w:val="DefaultParagraphFont"/>
    <w:uiPriority w:val="99"/>
    <w:semiHidden/>
    <w:unhideWhenUsed/>
    <w:rsid w:val="00453AD0"/>
    <w:rPr>
      <w:i/>
      <w:iCs/>
    </w:rPr>
  </w:style>
  <w:style w:type="character" w:customStyle="1" w:styleId="cp">
    <w:name w:val="cp"/>
    <w:basedOn w:val="DefaultParagraphFont"/>
    <w:rsid w:val="0086011F"/>
  </w:style>
  <w:style w:type="character" w:customStyle="1" w:styleId="nt">
    <w:name w:val="nt"/>
    <w:basedOn w:val="DefaultParagraphFont"/>
    <w:rsid w:val="0086011F"/>
  </w:style>
  <w:style w:type="character" w:customStyle="1" w:styleId="na">
    <w:name w:val="na"/>
    <w:basedOn w:val="DefaultParagraphFont"/>
    <w:rsid w:val="0086011F"/>
  </w:style>
  <w:style w:type="character" w:customStyle="1" w:styleId="s">
    <w:name w:val="s"/>
    <w:basedOn w:val="DefaultParagraphFont"/>
    <w:rsid w:val="0086011F"/>
  </w:style>
  <w:style w:type="character" w:customStyle="1" w:styleId="c">
    <w:name w:val="c"/>
    <w:basedOn w:val="DefaultParagraphFont"/>
    <w:rsid w:val="00860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7911">
      <w:bodyDiv w:val="1"/>
      <w:marLeft w:val="0"/>
      <w:marRight w:val="0"/>
      <w:marTop w:val="0"/>
      <w:marBottom w:val="0"/>
      <w:divBdr>
        <w:top w:val="none" w:sz="0" w:space="0" w:color="auto"/>
        <w:left w:val="none" w:sz="0" w:space="0" w:color="auto"/>
        <w:bottom w:val="none" w:sz="0" w:space="0" w:color="auto"/>
        <w:right w:val="none" w:sz="0" w:space="0" w:color="auto"/>
      </w:divBdr>
      <w:divsChild>
        <w:div w:id="1301619992">
          <w:marLeft w:val="0"/>
          <w:marRight w:val="0"/>
          <w:marTop w:val="0"/>
          <w:marBottom w:val="0"/>
          <w:divBdr>
            <w:top w:val="none" w:sz="0" w:space="0" w:color="auto"/>
            <w:left w:val="none" w:sz="0" w:space="0" w:color="auto"/>
            <w:bottom w:val="none" w:sz="0" w:space="0" w:color="auto"/>
            <w:right w:val="none" w:sz="0" w:space="0" w:color="auto"/>
          </w:divBdr>
        </w:div>
        <w:div w:id="1030913383">
          <w:marLeft w:val="0"/>
          <w:marRight w:val="0"/>
          <w:marTop w:val="0"/>
          <w:marBottom w:val="0"/>
          <w:divBdr>
            <w:top w:val="none" w:sz="0" w:space="0" w:color="auto"/>
            <w:left w:val="none" w:sz="0" w:space="0" w:color="auto"/>
            <w:bottom w:val="none" w:sz="0" w:space="0" w:color="auto"/>
            <w:right w:val="none" w:sz="0" w:space="0" w:color="auto"/>
          </w:divBdr>
          <w:divsChild>
            <w:div w:id="4460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590">
      <w:bodyDiv w:val="1"/>
      <w:marLeft w:val="0"/>
      <w:marRight w:val="0"/>
      <w:marTop w:val="0"/>
      <w:marBottom w:val="0"/>
      <w:divBdr>
        <w:top w:val="none" w:sz="0" w:space="0" w:color="auto"/>
        <w:left w:val="none" w:sz="0" w:space="0" w:color="auto"/>
        <w:bottom w:val="none" w:sz="0" w:space="0" w:color="auto"/>
        <w:right w:val="none" w:sz="0" w:space="0" w:color="auto"/>
      </w:divBdr>
    </w:div>
    <w:div w:id="643703595">
      <w:bodyDiv w:val="1"/>
      <w:marLeft w:val="0"/>
      <w:marRight w:val="0"/>
      <w:marTop w:val="0"/>
      <w:marBottom w:val="0"/>
      <w:divBdr>
        <w:top w:val="none" w:sz="0" w:space="0" w:color="auto"/>
        <w:left w:val="none" w:sz="0" w:space="0" w:color="auto"/>
        <w:bottom w:val="none" w:sz="0" w:space="0" w:color="auto"/>
        <w:right w:val="none" w:sz="0" w:space="0" w:color="auto"/>
      </w:divBdr>
    </w:div>
    <w:div w:id="681199542">
      <w:bodyDiv w:val="1"/>
      <w:marLeft w:val="0"/>
      <w:marRight w:val="0"/>
      <w:marTop w:val="0"/>
      <w:marBottom w:val="0"/>
      <w:divBdr>
        <w:top w:val="none" w:sz="0" w:space="0" w:color="auto"/>
        <w:left w:val="none" w:sz="0" w:space="0" w:color="auto"/>
        <w:bottom w:val="none" w:sz="0" w:space="0" w:color="auto"/>
        <w:right w:val="none" w:sz="0" w:space="0" w:color="auto"/>
      </w:divBdr>
    </w:div>
    <w:div w:id="695077611">
      <w:bodyDiv w:val="1"/>
      <w:marLeft w:val="0"/>
      <w:marRight w:val="0"/>
      <w:marTop w:val="0"/>
      <w:marBottom w:val="0"/>
      <w:divBdr>
        <w:top w:val="none" w:sz="0" w:space="0" w:color="auto"/>
        <w:left w:val="none" w:sz="0" w:space="0" w:color="auto"/>
        <w:bottom w:val="none" w:sz="0" w:space="0" w:color="auto"/>
        <w:right w:val="none" w:sz="0" w:space="0" w:color="auto"/>
      </w:divBdr>
    </w:div>
    <w:div w:id="955647740">
      <w:bodyDiv w:val="1"/>
      <w:marLeft w:val="0"/>
      <w:marRight w:val="0"/>
      <w:marTop w:val="0"/>
      <w:marBottom w:val="0"/>
      <w:divBdr>
        <w:top w:val="none" w:sz="0" w:space="0" w:color="auto"/>
        <w:left w:val="none" w:sz="0" w:space="0" w:color="auto"/>
        <w:bottom w:val="none" w:sz="0" w:space="0" w:color="auto"/>
        <w:right w:val="none" w:sz="0" w:space="0" w:color="auto"/>
      </w:divBdr>
      <w:divsChild>
        <w:div w:id="1341665798">
          <w:marLeft w:val="0"/>
          <w:marRight w:val="0"/>
          <w:marTop w:val="0"/>
          <w:marBottom w:val="0"/>
          <w:divBdr>
            <w:top w:val="none" w:sz="0" w:space="0" w:color="auto"/>
            <w:left w:val="none" w:sz="0" w:space="0" w:color="auto"/>
            <w:bottom w:val="none" w:sz="0" w:space="0" w:color="auto"/>
            <w:right w:val="none" w:sz="0" w:space="0" w:color="auto"/>
          </w:divBdr>
        </w:div>
      </w:divsChild>
    </w:div>
    <w:div w:id="1202673285">
      <w:bodyDiv w:val="1"/>
      <w:marLeft w:val="0"/>
      <w:marRight w:val="0"/>
      <w:marTop w:val="0"/>
      <w:marBottom w:val="0"/>
      <w:divBdr>
        <w:top w:val="none" w:sz="0" w:space="0" w:color="auto"/>
        <w:left w:val="none" w:sz="0" w:space="0" w:color="auto"/>
        <w:bottom w:val="none" w:sz="0" w:space="0" w:color="auto"/>
        <w:right w:val="none" w:sz="0" w:space="0" w:color="auto"/>
      </w:divBdr>
      <w:divsChild>
        <w:div w:id="1689140229">
          <w:marLeft w:val="0"/>
          <w:marRight w:val="0"/>
          <w:marTop w:val="0"/>
          <w:marBottom w:val="0"/>
          <w:divBdr>
            <w:top w:val="none" w:sz="0" w:space="0" w:color="auto"/>
            <w:left w:val="none" w:sz="0" w:space="0" w:color="auto"/>
            <w:bottom w:val="none" w:sz="0" w:space="0" w:color="auto"/>
            <w:right w:val="none" w:sz="0" w:space="0" w:color="auto"/>
          </w:divBdr>
        </w:div>
        <w:div w:id="78449053">
          <w:marLeft w:val="0"/>
          <w:marRight w:val="0"/>
          <w:marTop w:val="0"/>
          <w:marBottom w:val="0"/>
          <w:divBdr>
            <w:top w:val="none" w:sz="0" w:space="0" w:color="auto"/>
            <w:left w:val="none" w:sz="0" w:space="0" w:color="auto"/>
            <w:bottom w:val="none" w:sz="0" w:space="0" w:color="auto"/>
            <w:right w:val="none" w:sz="0" w:space="0" w:color="auto"/>
          </w:divBdr>
          <w:divsChild>
            <w:div w:id="329601423">
              <w:marLeft w:val="0"/>
              <w:marRight w:val="0"/>
              <w:marTop w:val="0"/>
              <w:marBottom w:val="0"/>
              <w:divBdr>
                <w:top w:val="none" w:sz="0" w:space="0" w:color="auto"/>
                <w:left w:val="none" w:sz="0" w:space="0" w:color="auto"/>
                <w:bottom w:val="none" w:sz="0" w:space="0" w:color="auto"/>
                <w:right w:val="none" w:sz="0" w:space="0" w:color="auto"/>
              </w:divBdr>
              <w:divsChild>
                <w:div w:id="8971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4813">
      <w:bodyDiv w:val="1"/>
      <w:marLeft w:val="0"/>
      <w:marRight w:val="0"/>
      <w:marTop w:val="0"/>
      <w:marBottom w:val="0"/>
      <w:divBdr>
        <w:top w:val="none" w:sz="0" w:space="0" w:color="auto"/>
        <w:left w:val="none" w:sz="0" w:space="0" w:color="auto"/>
        <w:bottom w:val="none" w:sz="0" w:space="0" w:color="auto"/>
        <w:right w:val="none" w:sz="0" w:space="0" w:color="auto"/>
      </w:divBdr>
    </w:div>
    <w:div w:id="1800412919">
      <w:bodyDiv w:val="1"/>
      <w:marLeft w:val="0"/>
      <w:marRight w:val="0"/>
      <w:marTop w:val="0"/>
      <w:marBottom w:val="0"/>
      <w:divBdr>
        <w:top w:val="none" w:sz="0" w:space="0" w:color="auto"/>
        <w:left w:val="none" w:sz="0" w:space="0" w:color="auto"/>
        <w:bottom w:val="none" w:sz="0" w:space="0" w:color="auto"/>
        <w:right w:val="none" w:sz="0" w:space="0" w:color="auto"/>
      </w:divBdr>
    </w:div>
    <w:div w:id="1882594195">
      <w:bodyDiv w:val="1"/>
      <w:marLeft w:val="0"/>
      <w:marRight w:val="0"/>
      <w:marTop w:val="0"/>
      <w:marBottom w:val="0"/>
      <w:divBdr>
        <w:top w:val="none" w:sz="0" w:space="0" w:color="auto"/>
        <w:left w:val="none" w:sz="0" w:space="0" w:color="auto"/>
        <w:bottom w:val="none" w:sz="0" w:space="0" w:color="auto"/>
        <w:right w:val="none" w:sz="0" w:space="0" w:color="auto"/>
      </w:divBdr>
    </w:div>
    <w:div w:id="2048409456">
      <w:bodyDiv w:val="1"/>
      <w:marLeft w:val="0"/>
      <w:marRight w:val="0"/>
      <w:marTop w:val="0"/>
      <w:marBottom w:val="0"/>
      <w:divBdr>
        <w:top w:val="none" w:sz="0" w:space="0" w:color="auto"/>
        <w:left w:val="none" w:sz="0" w:space="0" w:color="auto"/>
        <w:bottom w:val="none" w:sz="0" w:space="0" w:color="auto"/>
        <w:right w:val="none" w:sz="0" w:space="0" w:color="auto"/>
      </w:divBdr>
    </w:div>
    <w:div w:id="208348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mote_procedure_call" TargetMode="External"/><Relationship Id="rId13" Type="http://schemas.openxmlformats.org/officeDocument/2006/relationships/image" Target="media/image3.jpeg"/><Relationship Id="rId18" Type="http://schemas.openxmlformats.org/officeDocument/2006/relationships/hyperlink" Target="https://www.w3.org/Submission/" TargetMode="External"/><Relationship Id="rId3" Type="http://schemas.openxmlformats.org/officeDocument/2006/relationships/settings" Target="settings.xml"/><Relationship Id="rId7" Type="http://schemas.openxmlformats.org/officeDocument/2006/relationships/hyperlink" Target="https://en.wikipedia.org/wiki/Web_Services_Description_Language" TargetMode="External"/><Relationship Id="rId12" Type="http://schemas.openxmlformats.org/officeDocument/2006/relationships/hyperlink" Target="https://www.service-architecture.com/articles/web-services/javascript_object_notation_json.html" TargetMode="External"/><Relationship Id="rId17" Type="http://schemas.openxmlformats.org/officeDocument/2006/relationships/hyperlink" Target="http://searchmicroservices.techtarget.com/tip/REST-vs-SOAP-Choosing-the-best-web-service" TargetMode="External"/><Relationship Id="rId2" Type="http://schemas.openxmlformats.org/officeDocument/2006/relationships/styles" Target="styles.xml"/><Relationship Id="rId16" Type="http://schemas.openxmlformats.org/officeDocument/2006/relationships/hyperlink" Target="http://blog.smartbear.com/apis/understanding-soap-and-rest-basic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spring.io/spring-boot/docs/current/reference/html/boot-features-caching.html" TargetMode="External"/><Relationship Id="rId11" Type="http://schemas.openxmlformats.org/officeDocument/2006/relationships/hyperlink" Target="https://www.service-architecture.com/articles/web-services/representational_state_transfer_rest.html" TargetMode="External"/><Relationship Id="rId5" Type="http://schemas.openxmlformats.org/officeDocument/2006/relationships/image" Target="media/image1.png"/><Relationship Id="rId15" Type="http://schemas.openxmlformats.org/officeDocument/2006/relationships/image" Target="media/image5.gif"/><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rvice-architecture.com/articles/web-services/web_services_explained.html"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14</cp:revision>
  <dcterms:created xsi:type="dcterms:W3CDTF">2019-05-01T14:21:00Z</dcterms:created>
  <dcterms:modified xsi:type="dcterms:W3CDTF">2019-05-01T15:36:00Z</dcterms:modified>
</cp:coreProperties>
</file>