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BC" w:rsidRDefault="00732F93" w:rsidP="002F3E63">
      <w:pPr>
        <w:pStyle w:val="Heading2"/>
      </w:pPr>
      <w:r w:rsidRPr="001150CD">
        <w:t>Core spring 4.2, 4.3 certification</w:t>
      </w:r>
    </w:p>
    <w:p w:rsidR="00C73E62" w:rsidRDefault="00C73E62" w:rsidP="001150CD">
      <w:pPr>
        <w:pStyle w:val="PlainText"/>
        <w:rPr>
          <w:rFonts w:ascii="Courier New" w:hAnsi="Courier New" w:cs="Courier New"/>
        </w:rPr>
      </w:pPr>
    </w:p>
    <w:p w:rsidR="00C73E62" w:rsidRPr="00732F93" w:rsidRDefault="00C73E62" w:rsidP="00056AAD">
      <w:pPr>
        <w:pStyle w:val="Heading1"/>
        <w:rPr>
          <w:u w:val="single"/>
        </w:rPr>
      </w:pPr>
      <w:r w:rsidRPr="00732F93">
        <w:rPr>
          <w:u w:val="single"/>
        </w:rPr>
        <w:t>Topics covered:</w:t>
      </w:r>
    </w:p>
    <w:p w:rsidR="00C73E62" w:rsidRDefault="00C73E62" w:rsidP="00C73E62">
      <w:pPr>
        <w:autoSpaceDE w:val="0"/>
        <w:autoSpaceDN w:val="0"/>
        <w:adjustRightInd w:val="0"/>
        <w:spacing w:after="0" w:line="240" w:lineRule="auto"/>
        <w:rPr>
          <w:rFonts w:ascii="ArialMT" w:hAnsi="ArialMT" w:cs="ArialMT"/>
        </w:rPr>
      </w:pPr>
      <w:r>
        <w:rPr>
          <w:rFonts w:ascii="ArialMT" w:hAnsi="ArialMT" w:cs="ArialMT"/>
        </w:rPr>
        <w:t>What is dependency injection and what are the advantages?</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What is an interface and what are the advantages of making use of them in Java?</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What is meant by “application-context” and how do you create one?</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What is the concept of a “container” and what is its lifecycle?</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Dependency injection using Java configuration</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Dependency injection in XML, using constructor or setter injection</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Dependency injection using annotations (</w:t>
      </w:r>
      <w:r>
        <w:rPr>
          <w:rFonts w:ascii="Courier" w:hAnsi="Courier" w:cs="Courier"/>
          <w:sz w:val="20"/>
          <w:szCs w:val="20"/>
        </w:rPr>
        <w:t>@Component</w:t>
      </w:r>
      <w:r>
        <w:rPr>
          <w:rFonts w:ascii="ArialMT" w:hAnsi="ArialMT" w:cs="ArialMT"/>
        </w:rPr>
        <w:t xml:space="preserve">, </w:t>
      </w:r>
      <w:r>
        <w:rPr>
          <w:rFonts w:ascii="Courier" w:hAnsi="Courier" w:cs="Courier"/>
          <w:sz w:val="20"/>
          <w:szCs w:val="20"/>
        </w:rPr>
        <w:t>@</w:t>
      </w:r>
      <w:proofErr w:type="spellStart"/>
      <w:r>
        <w:rPr>
          <w:rFonts w:ascii="Courier" w:hAnsi="Courier" w:cs="Courier"/>
          <w:sz w:val="20"/>
          <w:szCs w:val="20"/>
        </w:rPr>
        <w:t>Autowired</w:t>
      </w:r>
      <w:proofErr w:type="spellEnd"/>
      <w:r>
        <w:rPr>
          <w:rFonts w:ascii="ArialMT" w:hAnsi="ArialMT" w:cs="ArialMT"/>
        </w:rPr>
        <w:t>)</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Component scanning, Stereotypes and Meta-Annotations</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Scopes for </w:t>
      </w:r>
      <w:proofErr w:type="gramStart"/>
      <w:r>
        <w:rPr>
          <w:rFonts w:ascii="ArialMT" w:hAnsi="ArialMT" w:cs="ArialMT"/>
        </w:rPr>
        <w:t>Spring</w:t>
      </w:r>
      <w:proofErr w:type="gramEnd"/>
      <w:r>
        <w:rPr>
          <w:rFonts w:ascii="ArialMT" w:hAnsi="ArialMT" w:cs="ArialMT"/>
        </w:rPr>
        <w:t xml:space="preserve"> beans. What is the default?</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What is an initialization method and how is it declared in a </w:t>
      </w:r>
      <w:proofErr w:type="gramStart"/>
      <w:r>
        <w:rPr>
          <w:rFonts w:ascii="ArialMT" w:hAnsi="ArialMT" w:cs="ArialMT"/>
        </w:rPr>
        <w:t>Spring</w:t>
      </w:r>
      <w:proofErr w:type="gramEnd"/>
      <w:r>
        <w:rPr>
          <w:rFonts w:ascii="ArialMT" w:hAnsi="ArialMT" w:cs="ArialMT"/>
        </w:rPr>
        <w:t xml:space="preserve"> bean?</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What is a destroy method, how is it declared and when is it called?</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What is a </w:t>
      </w:r>
      <w:proofErr w:type="spellStart"/>
      <w:r>
        <w:rPr>
          <w:rFonts w:ascii="Courier" w:hAnsi="Courier" w:cs="Courier"/>
          <w:sz w:val="20"/>
          <w:szCs w:val="20"/>
        </w:rPr>
        <w:t>BeanFactoryPostProcessor</w:t>
      </w:r>
      <w:proofErr w:type="spellEnd"/>
      <w:r>
        <w:rPr>
          <w:rFonts w:ascii="Courier" w:hAnsi="Courier" w:cs="Courier"/>
          <w:sz w:val="20"/>
          <w:szCs w:val="20"/>
        </w:rPr>
        <w:t xml:space="preserve"> </w:t>
      </w:r>
      <w:r>
        <w:rPr>
          <w:rFonts w:ascii="ArialMT" w:hAnsi="ArialMT" w:cs="ArialMT"/>
        </w:rPr>
        <w:t>and what is it used for?</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What is a </w:t>
      </w:r>
      <w:proofErr w:type="spellStart"/>
      <w:r>
        <w:rPr>
          <w:rFonts w:ascii="Courier" w:hAnsi="Courier" w:cs="Courier"/>
          <w:sz w:val="20"/>
          <w:szCs w:val="20"/>
        </w:rPr>
        <w:t>BeanPostProcessor</w:t>
      </w:r>
      <w:proofErr w:type="spellEnd"/>
      <w:r>
        <w:rPr>
          <w:rFonts w:ascii="Courier" w:hAnsi="Courier" w:cs="Courier"/>
          <w:sz w:val="20"/>
          <w:szCs w:val="20"/>
        </w:rPr>
        <w:t xml:space="preserve"> </w:t>
      </w:r>
      <w:r>
        <w:rPr>
          <w:rFonts w:ascii="ArialMT" w:hAnsi="ArialMT" w:cs="ArialMT"/>
        </w:rPr>
        <w:t>and how is the difference to a</w:t>
      </w:r>
    </w:p>
    <w:p w:rsidR="00C73E62" w:rsidRDefault="00C73E62" w:rsidP="00C73E62">
      <w:pPr>
        <w:autoSpaceDE w:val="0"/>
        <w:autoSpaceDN w:val="0"/>
        <w:adjustRightInd w:val="0"/>
        <w:spacing w:after="0" w:line="240" w:lineRule="auto"/>
        <w:rPr>
          <w:rFonts w:ascii="ArialMT" w:hAnsi="ArialMT" w:cs="ArialMT"/>
        </w:rPr>
      </w:pPr>
      <w:proofErr w:type="spellStart"/>
      <w:proofErr w:type="gramStart"/>
      <w:r>
        <w:rPr>
          <w:rFonts w:ascii="Courier" w:hAnsi="Courier" w:cs="Courier"/>
          <w:sz w:val="20"/>
          <w:szCs w:val="20"/>
        </w:rPr>
        <w:t>BeanFactoryPostProcessor</w:t>
      </w:r>
      <w:proofErr w:type="spellEnd"/>
      <w:r>
        <w:rPr>
          <w:rFonts w:ascii="ArialMT" w:hAnsi="ArialMT" w:cs="ArialMT"/>
        </w:rPr>
        <w:t>?</w:t>
      </w:r>
      <w:proofErr w:type="gramEnd"/>
      <w:r>
        <w:rPr>
          <w:rFonts w:ascii="ArialMT" w:hAnsi="ArialMT" w:cs="ArialMT"/>
        </w:rPr>
        <w:t xml:space="preserve"> What do they do? When are they called?</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Are beans lazily or eagerly instantiated by default? How do you alter this </w:t>
      </w:r>
      <w:proofErr w:type="spellStart"/>
      <w:r>
        <w:rPr>
          <w:rFonts w:ascii="ArialMT" w:hAnsi="ArialMT" w:cs="ArialMT"/>
        </w:rPr>
        <w:t>behavior</w:t>
      </w:r>
      <w:proofErr w:type="spellEnd"/>
      <w:r>
        <w:rPr>
          <w:rFonts w:ascii="ArialMT" w:hAnsi="ArialMT" w:cs="ArialMT"/>
        </w:rPr>
        <w:t>?</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What does component-scanning do?</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What is the </w:t>
      </w:r>
      <w:proofErr w:type="spellStart"/>
      <w:r>
        <w:rPr>
          <w:rFonts w:ascii="ArialMT" w:hAnsi="ArialMT" w:cs="ArialMT"/>
        </w:rPr>
        <w:t>behavior</w:t>
      </w:r>
      <w:proofErr w:type="spellEnd"/>
      <w:r>
        <w:rPr>
          <w:rFonts w:ascii="ArialMT" w:hAnsi="ArialMT" w:cs="ArialMT"/>
        </w:rPr>
        <w:t xml:space="preserve"> of the annotation </w:t>
      </w:r>
      <w:r>
        <w:rPr>
          <w:rFonts w:ascii="Courier" w:hAnsi="Courier" w:cs="Courier"/>
          <w:sz w:val="20"/>
          <w:szCs w:val="20"/>
        </w:rPr>
        <w:t>@</w:t>
      </w:r>
      <w:proofErr w:type="spellStart"/>
      <w:r>
        <w:rPr>
          <w:rFonts w:ascii="Courier" w:hAnsi="Courier" w:cs="Courier"/>
          <w:sz w:val="20"/>
          <w:szCs w:val="20"/>
        </w:rPr>
        <w:t>Autowired</w:t>
      </w:r>
      <w:proofErr w:type="spellEnd"/>
      <w:r>
        <w:rPr>
          <w:rFonts w:ascii="Courier" w:hAnsi="Courier" w:cs="Courier"/>
          <w:sz w:val="20"/>
          <w:szCs w:val="20"/>
        </w:rPr>
        <w:t xml:space="preserve"> </w:t>
      </w:r>
      <w:r>
        <w:rPr>
          <w:rFonts w:ascii="ArialMT" w:hAnsi="ArialMT" w:cs="ArialMT"/>
        </w:rPr>
        <w:t>with regards to field injection,</w:t>
      </w:r>
    </w:p>
    <w:p w:rsidR="00C73E62" w:rsidRDefault="00C73E62" w:rsidP="00C73E62">
      <w:pPr>
        <w:autoSpaceDE w:val="0"/>
        <w:autoSpaceDN w:val="0"/>
        <w:adjustRightInd w:val="0"/>
        <w:spacing w:after="0" w:line="240" w:lineRule="auto"/>
        <w:rPr>
          <w:rFonts w:ascii="ArialMT" w:hAnsi="ArialMT" w:cs="ArialMT"/>
        </w:rPr>
      </w:pPr>
      <w:proofErr w:type="gramStart"/>
      <w:r>
        <w:rPr>
          <w:rFonts w:ascii="ArialMT" w:hAnsi="ArialMT" w:cs="ArialMT"/>
        </w:rPr>
        <w:t>constructor</w:t>
      </w:r>
      <w:proofErr w:type="gramEnd"/>
      <w:r>
        <w:rPr>
          <w:rFonts w:ascii="ArialMT" w:hAnsi="ArialMT" w:cs="ArialMT"/>
        </w:rPr>
        <w:t xml:space="preserve"> injection and method injection?</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How does the </w:t>
      </w:r>
      <w:r>
        <w:rPr>
          <w:rFonts w:ascii="Courier" w:hAnsi="Courier" w:cs="Courier"/>
          <w:sz w:val="20"/>
          <w:szCs w:val="20"/>
        </w:rPr>
        <w:t xml:space="preserve">@Qualifier </w:t>
      </w:r>
      <w:r>
        <w:rPr>
          <w:rFonts w:ascii="ArialMT" w:hAnsi="ArialMT" w:cs="ArialMT"/>
        </w:rPr>
        <w:t xml:space="preserve">annotation complement the use of </w:t>
      </w:r>
      <w:r>
        <w:rPr>
          <w:rFonts w:ascii="Courier" w:hAnsi="Courier" w:cs="Courier"/>
          <w:sz w:val="20"/>
          <w:szCs w:val="20"/>
        </w:rPr>
        <w:t>@</w:t>
      </w:r>
      <w:proofErr w:type="spellStart"/>
      <w:r>
        <w:rPr>
          <w:rFonts w:ascii="Courier" w:hAnsi="Courier" w:cs="Courier"/>
          <w:sz w:val="20"/>
          <w:szCs w:val="20"/>
        </w:rPr>
        <w:t>Autowired</w:t>
      </w:r>
      <w:proofErr w:type="spellEnd"/>
      <w:r>
        <w:rPr>
          <w:rFonts w:ascii="ArialMT" w:hAnsi="ArialMT" w:cs="ArialMT"/>
        </w:rPr>
        <w:t>?</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What is the role of the </w:t>
      </w:r>
      <w:r>
        <w:rPr>
          <w:rFonts w:ascii="Courier" w:hAnsi="Courier" w:cs="Courier"/>
          <w:sz w:val="20"/>
          <w:szCs w:val="20"/>
        </w:rPr>
        <w:t>@</w:t>
      </w:r>
      <w:proofErr w:type="spellStart"/>
      <w:r>
        <w:rPr>
          <w:rFonts w:ascii="Courier" w:hAnsi="Courier" w:cs="Courier"/>
          <w:sz w:val="20"/>
          <w:szCs w:val="20"/>
        </w:rPr>
        <w:t>PostConstruct</w:t>
      </w:r>
      <w:proofErr w:type="spellEnd"/>
      <w:r>
        <w:rPr>
          <w:rFonts w:ascii="Courier" w:hAnsi="Courier" w:cs="Courier"/>
          <w:sz w:val="20"/>
          <w:szCs w:val="20"/>
        </w:rPr>
        <w:t xml:space="preserve"> </w:t>
      </w:r>
      <w:r>
        <w:rPr>
          <w:rFonts w:ascii="ArialMT" w:hAnsi="ArialMT" w:cs="ArialMT"/>
        </w:rPr>
        <w:t xml:space="preserve">and </w:t>
      </w:r>
      <w:r>
        <w:rPr>
          <w:rFonts w:ascii="Courier" w:hAnsi="Courier" w:cs="Courier"/>
          <w:sz w:val="20"/>
          <w:szCs w:val="20"/>
        </w:rPr>
        <w:t>@</w:t>
      </w:r>
      <w:proofErr w:type="spellStart"/>
      <w:r>
        <w:rPr>
          <w:rFonts w:ascii="Courier" w:hAnsi="Courier" w:cs="Courier"/>
          <w:sz w:val="20"/>
          <w:szCs w:val="20"/>
        </w:rPr>
        <w:t>PreDestroy</w:t>
      </w:r>
      <w:proofErr w:type="spellEnd"/>
      <w:r>
        <w:rPr>
          <w:rFonts w:ascii="Courier" w:hAnsi="Courier" w:cs="Courier"/>
          <w:sz w:val="20"/>
          <w:szCs w:val="20"/>
        </w:rPr>
        <w:t xml:space="preserve"> </w:t>
      </w:r>
      <w:r>
        <w:rPr>
          <w:rFonts w:ascii="ArialMT" w:hAnsi="ArialMT" w:cs="ArialMT"/>
        </w:rPr>
        <w:t>annotations? When will they</w:t>
      </w:r>
    </w:p>
    <w:p w:rsidR="00C73E62" w:rsidRDefault="00C73E62" w:rsidP="00C73E62">
      <w:pPr>
        <w:autoSpaceDE w:val="0"/>
        <w:autoSpaceDN w:val="0"/>
        <w:adjustRightInd w:val="0"/>
        <w:spacing w:after="0" w:line="240" w:lineRule="auto"/>
        <w:rPr>
          <w:rFonts w:ascii="ArialMT" w:hAnsi="ArialMT" w:cs="ArialMT"/>
        </w:rPr>
      </w:pPr>
      <w:proofErr w:type="gramStart"/>
      <w:r>
        <w:rPr>
          <w:rFonts w:ascii="ArialMT" w:hAnsi="ArialMT" w:cs="ArialMT"/>
        </w:rPr>
        <w:t>get</w:t>
      </w:r>
      <w:proofErr w:type="gramEnd"/>
      <w:r>
        <w:rPr>
          <w:rFonts w:ascii="ArialMT" w:hAnsi="ArialMT" w:cs="ArialMT"/>
        </w:rPr>
        <w:t xml:space="preserve"> called?</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What is a proxy object and what are the two different types of proxies Spring can create?</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What is the power of a proxy object and where are the disadvantages?</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What are the limitations of these proxies (per type)?</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How do you inject scalar/literal values into </w:t>
      </w:r>
      <w:proofErr w:type="gramStart"/>
      <w:r>
        <w:rPr>
          <w:rFonts w:ascii="ArialMT" w:hAnsi="ArialMT" w:cs="ArialMT"/>
        </w:rPr>
        <w:t>Spring</w:t>
      </w:r>
      <w:proofErr w:type="gramEnd"/>
      <w:r>
        <w:rPr>
          <w:rFonts w:ascii="ArialMT" w:hAnsi="ArialMT" w:cs="ArialMT"/>
        </w:rPr>
        <w:t xml:space="preserve"> beans?</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How are you going to create a new instance of an </w:t>
      </w:r>
      <w:proofErr w:type="spellStart"/>
      <w:r>
        <w:rPr>
          <w:rFonts w:ascii="ArialMT" w:hAnsi="ArialMT" w:cs="ArialMT"/>
        </w:rPr>
        <w:t>ApplicationContext</w:t>
      </w:r>
      <w:proofErr w:type="spellEnd"/>
      <w:r>
        <w:rPr>
          <w:rFonts w:ascii="ArialMT" w:hAnsi="ArialMT" w:cs="ArialMT"/>
        </w:rPr>
        <w:t>?</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What is a prefix?</w:t>
      </w:r>
    </w:p>
    <w:p w:rsidR="00C73E62" w:rsidRDefault="00C73E62" w:rsidP="00C73E62">
      <w:pPr>
        <w:autoSpaceDE w:val="0"/>
        <w:autoSpaceDN w:val="0"/>
        <w:adjustRightInd w:val="0"/>
        <w:spacing w:after="0" w:line="240" w:lineRule="auto"/>
        <w:rPr>
          <w:rFonts w:ascii="ArialMT" w:hAnsi="ArialMT" w:cs="ArialMT"/>
        </w:rPr>
      </w:pPr>
      <w:r>
        <w:rPr>
          <w:rFonts w:ascii="Symbol" w:hAnsi="Symbol" w:cs="Symbol"/>
        </w:rPr>
        <w:t></w:t>
      </w:r>
      <w:r>
        <w:rPr>
          <w:rFonts w:ascii="Symbol" w:hAnsi="Symbol" w:cs="Symbol"/>
        </w:rPr>
        <w:t></w:t>
      </w:r>
      <w:r>
        <w:rPr>
          <w:rFonts w:ascii="ArialMT" w:hAnsi="ArialMT" w:cs="ArialMT"/>
        </w:rPr>
        <w:t xml:space="preserve">What is the lifecycle on an </w:t>
      </w:r>
      <w:proofErr w:type="spellStart"/>
      <w:r>
        <w:rPr>
          <w:rFonts w:ascii="ArialMT" w:hAnsi="ArialMT" w:cs="ArialMT"/>
        </w:rPr>
        <w:t>ApplicationContext</w:t>
      </w:r>
      <w:proofErr w:type="spellEnd"/>
      <w:r>
        <w:rPr>
          <w:rFonts w:ascii="ArialMT" w:hAnsi="ArialMT" w:cs="ArialMT"/>
        </w:rPr>
        <w:t>?</w:t>
      </w:r>
    </w:p>
    <w:p w:rsidR="00C73E62" w:rsidRDefault="00C73E62" w:rsidP="00C73E62">
      <w:pPr>
        <w:pStyle w:val="PlainText"/>
        <w:rPr>
          <w:rFonts w:ascii="Courier New" w:hAnsi="Courier New" w:cs="Courier New"/>
        </w:rPr>
      </w:pPr>
      <w:r>
        <w:rPr>
          <w:rFonts w:ascii="Symbol" w:hAnsi="Symbol" w:cs="Symbol"/>
        </w:rPr>
        <w:t></w:t>
      </w:r>
      <w:r>
        <w:rPr>
          <w:rFonts w:ascii="Symbol" w:hAnsi="Symbol" w:cs="Symbol"/>
        </w:rPr>
        <w:t></w:t>
      </w:r>
      <w:r>
        <w:rPr>
          <w:rFonts w:ascii="ArialMT" w:hAnsi="ArialMT" w:cs="ArialMT"/>
        </w:rPr>
        <w:t>What does the "</w:t>
      </w:r>
      <w:r>
        <w:rPr>
          <w:rFonts w:ascii="Courier" w:hAnsi="Courier" w:cs="Courier"/>
          <w:sz w:val="20"/>
          <w:szCs w:val="20"/>
        </w:rPr>
        <w:t xml:space="preserve">@Bean </w:t>
      </w:r>
      <w:r>
        <w:rPr>
          <w:rFonts w:ascii="ArialMT" w:hAnsi="ArialMT" w:cs="ArialMT"/>
        </w:rPr>
        <w:t>annotation do?</w:t>
      </w:r>
      <w:r w:rsidRPr="001150CD">
        <w:rPr>
          <w:rFonts w:ascii="Courier New" w:hAnsi="Courier New" w:cs="Courier New"/>
        </w:rPr>
        <w:t xml:space="preserve"> </w:t>
      </w: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C73E62" w:rsidRDefault="00C73E62" w:rsidP="00C73E62">
      <w:pPr>
        <w:pStyle w:val="PlainText"/>
        <w:rPr>
          <w:rFonts w:ascii="Courier New" w:hAnsi="Courier New" w:cs="Courier New"/>
        </w:rPr>
      </w:pPr>
    </w:p>
    <w:p w:rsidR="00ED4093" w:rsidRDefault="00ED4093" w:rsidP="00C73E62">
      <w:pPr>
        <w:pStyle w:val="PlainText"/>
        <w:rPr>
          <w:rFonts w:ascii="Courier New" w:hAnsi="Courier New" w:cs="Courier New"/>
        </w:rPr>
      </w:pPr>
    </w:p>
    <w:p w:rsidR="00ED4093" w:rsidRDefault="00ED4093" w:rsidP="00C73E62">
      <w:pPr>
        <w:pStyle w:val="PlainText"/>
        <w:rPr>
          <w:rFonts w:ascii="Courier New" w:hAnsi="Courier New" w:cs="Courier New"/>
        </w:rPr>
      </w:pPr>
    </w:p>
    <w:p w:rsidR="00ED4093" w:rsidRDefault="00ED4093" w:rsidP="00C73E62">
      <w:pPr>
        <w:pStyle w:val="PlainText"/>
        <w:rPr>
          <w:rFonts w:ascii="Courier New" w:hAnsi="Courier New" w:cs="Courier New"/>
        </w:rPr>
      </w:pPr>
    </w:p>
    <w:p w:rsidR="00ED4093" w:rsidRDefault="00ED4093" w:rsidP="00C73E62">
      <w:pPr>
        <w:pStyle w:val="PlainText"/>
        <w:rPr>
          <w:rFonts w:ascii="Courier New" w:hAnsi="Courier New" w:cs="Courier New"/>
        </w:rPr>
      </w:pPr>
    </w:p>
    <w:p w:rsidR="00ED4093" w:rsidRDefault="00ED4093" w:rsidP="00C73E62">
      <w:pPr>
        <w:pStyle w:val="PlainText"/>
        <w:rPr>
          <w:rFonts w:ascii="Courier New" w:hAnsi="Courier New" w:cs="Courier New"/>
        </w:rPr>
      </w:pPr>
    </w:p>
    <w:p w:rsidR="00ED4093" w:rsidRDefault="00ED4093" w:rsidP="00C73E62">
      <w:pPr>
        <w:pStyle w:val="PlainText"/>
        <w:rPr>
          <w:rFonts w:ascii="Courier New" w:hAnsi="Courier New" w:cs="Courier New"/>
        </w:rPr>
      </w:pPr>
    </w:p>
    <w:p w:rsidR="00914BBC" w:rsidRPr="001150CD" w:rsidRDefault="00914BBC" w:rsidP="00C73E62">
      <w:pPr>
        <w:pStyle w:val="PlainText"/>
        <w:rPr>
          <w:rFonts w:ascii="Courier New" w:hAnsi="Courier New" w:cs="Courier New"/>
        </w:rPr>
      </w:pPr>
    </w:p>
    <w:p w:rsidR="00914BBC" w:rsidRPr="001150CD" w:rsidRDefault="00914BBC" w:rsidP="001150CD">
      <w:pPr>
        <w:pStyle w:val="PlainText"/>
        <w:rPr>
          <w:rFonts w:ascii="Courier New" w:hAnsi="Courier New" w:cs="Courier New"/>
        </w:rPr>
      </w:pPr>
    </w:p>
    <w:p w:rsidR="00914BBC" w:rsidRDefault="00732F93" w:rsidP="001150CD">
      <w:pPr>
        <w:pStyle w:val="PlainText"/>
        <w:rPr>
          <w:rFonts w:ascii="Courier New" w:hAnsi="Courier New" w:cs="Courier New"/>
          <w:b/>
          <w:u w:val="single"/>
        </w:rPr>
      </w:pPr>
      <w:r w:rsidRPr="00074F23">
        <w:rPr>
          <w:rFonts w:ascii="Courier New" w:hAnsi="Courier New" w:cs="Courier New"/>
          <w:b/>
          <w:u w:val="single"/>
        </w:rPr>
        <w:t>Spring dependency Injection</w:t>
      </w:r>
    </w:p>
    <w:p w:rsidR="00074F23" w:rsidRDefault="00074F23" w:rsidP="001150CD">
      <w:pPr>
        <w:pStyle w:val="PlainText"/>
        <w:rPr>
          <w:rFonts w:ascii="Courier New" w:hAnsi="Courier New" w:cs="Courier New"/>
          <w:b/>
          <w:u w:val="single"/>
        </w:rPr>
      </w:pPr>
    </w:p>
    <w:p w:rsidR="00074F23" w:rsidRDefault="00DF7916" w:rsidP="001150CD">
      <w:pPr>
        <w:pStyle w:val="PlainText"/>
        <w:rPr>
          <w:rFonts w:ascii="Courier New" w:hAnsi="Courier New" w:cs="Courier New"/>
        </w:rPr>
      </w:pPr>
      <w:r>
        <w:rPr>
          <w:rFonts w:ascii="Courier New" w:hAnsi="Courier New" w:cs="Courier New"/>
        </w:rPr>
        <w:t xml:space="preserve">In java, </w:t>
      </w:r>
      <w:r w:rsidR="004912B9">
        <w:rPr>
          <w:rFonts w:ascii="Courier New" w:hAnsi="Courier New" w:cs="Courier New"/>
        </w:rPr>
        <w:t>every</w:t>
      </w:r>
      <w:r>
        <w:rPr>
          <w:rFonts w:ascii="Courier New" w:hAnsi="Courier New" w:cs="Courier New"/>
        </w:rPr>
        <w:t xml:space="preserve">thing is </w:t>
      </w:r>
      <w:r w:rsidR="004912B9">
        <w:rPr>
          <w:rFonts w:ascii="Courier New" w:hAnsi="Courier New" w:cs="Courier New"/>
        </w:rPr>
        <w:t xml:space="preserve">considered as </w:t>
      </w:r>
      <w:r>
        <w:rPr>
          <w:rFonts w:ascii="Courier New" w:hAnsi="Courier New" w:cs="Courier New"/>
        </w:rPr>
        <w:t xml:space="preserve">an object and only 2 </w:t>
      </w:r>
      <w:proofErr w:type="gramStart"/>
      <w:r>
        <w:rPr>
          <w:rFonts w:ascii="Courier New" w:hAnsi="Courier New" w:cs="Courier New"/>
        </w:rPr>
        <w:t>kind</w:t>
      </w:r>
      <w:proofErr w:type="gramEnd"/>
      <w:r>
        <w:rPr>
          <w:rFonts w:ascii="Courier New" w:hAnsi="Courier New" w:cs="Courier New"/>
        </w:rPr>
        <w:t xml:space="preserve"> of relationships can exist </w:t>
      </w:r>
      <w:r w:rsidR="004912B9">
        <w:rPr>
          <w:rFonts w:ascii="Courier New" w:hAnsi="Courier New" w:cs="Courier New"/>
        </w:rPr>
        <w:t>between</w:t>
      </w:r>
      <w:r>
        <w:rPr>
          <w:rFonts w:ascii="Courier New" w:hAnsi="Courier New" w:cs="Courier New"/>
        </w:rPr>
        <w:t xml:space="preserve"> them. </w:t>
      </w:r>
      <w:r w:rsidR="00624EC8">
        <w:rPr>
          <w:rFonts w:ascii="Courier New" w:hAnsi="Courier New" w:cs="Courier New"/>
        </w:rPr>
        <w:t>First o</w:t>
      </w:r>
      <w:r w:rsidR="004912B9">
        <w:rPr>
          <w:rFonts w:ascii="Courier New" w:hAnsi="Courier New" w:cs="Courier New"/>
        </w:rPr>
        <w:t>ne is a H</w:t>
      </w:r>
      <w:r>
        <w:rPr>
          <w:rFonts w:ascii="Courier New" w:hAnsi="Courier New" w:cs="Courier New"/>
        </w:rPr>
        <w:t xml:space="preserve">as-a relationship and </w:t>
      </w:r>
      <w:r w:rsidR="004912B9">
        <w:rPr>
          <w:rFonts w:ascii="Courier New" w:hAnsi="Courier New" w:cs="Courier New"/>
        </w:rPr>
        <w:t>an</w:t>
      </w:r>
      <w:r>
        <w:rPr>
          <w:rFonts w:ascii="Courier New" w:hAnsi="Courier New" w:cs="Courier New"/>
        </w:rPr>
        <w:t>other</w:t>
      </w:r>
      <w:r w:rsidR="004912B9">
        <w:rPr>
          <w:rFonts w:ascii="Courier New" w:hAnsi="Courier New" w:cs="Courier New"/>
        </w:rPr>
        <w:t xml:space="preserve"> one</w:t>
      </w:r>
      <w:r>
        <w:rPr>
          <w:rFonts w:ascii="Courier New" w:hAnsi="Courier New" w:cs="Courier New"/>
        </w:rPr>
        <w:t xml:space="preserve"> is a Is-A relationship. </w:t>
      </w:r>
      <w:r w:rsidR="006D5781">
        <w:rPr>
          <w:rFonts w:ascii="Courier New" w:hAnsi="Courier New" w:cs="Courier New"/>
        </w:rPr>
        <w:t xml:space="preserve">Has-a relationship signifies a dependency of one object on the member variable, whereas is-a </w:t>
      </w:r>
      <w:r w:rsidR="00A0671D">
        <w:rPr>
          <w:rFonts w:ascii="Courier New" w:hAnsi="Courier New" w:cs="Courier New"/>
        </w:rPr>
        <w:t xml:space="preserve">relationship </w:t>
      </w:r>
      <w:r w:rsidR="006D5781">
        <w:rPr>
          <w:rFonts w:ascii="Courier New" w:hAnsi="Courier New" w:cs="Courier New"/>
        </w:rPr>
        <w:t>signifies inheritance.</w:t>
      </w:r>
    </w:p>
    <w:p w:rsidR="008C17E6" w:rsidRDefault="008C17E6" w:rsidP="001150CD">
      <w:pPr>
        <w:pStyle w:val="PlainText"/>
        <w:rPr>
          <w:rFonts w:ascii="Courier New" w:hAnsi="Courier New" w:cs="Courier New"/>
        </w:rPr>
      </w:pPr>
    </w:p>
    <w:p w:rsidR="008C17E6" w:rsidRDefault="008C17E6" w:rsidP="001150CD">
      <w:pPr>
        <w:pStyle w:val="PlainText"/>
        <w:rPr>
          <w:rFonts w:ascii="Courier New" w:hAnsi="Courier New" w:cs="Courier New"/>
        </w:rPr>
      </w:pPr>
      <w:r>
        <w:rPr>
          <w:rFonts w:ascii="Courier New" w:hAnsi="Courier New" w:cs="Courier New"/>
        </w:rPr>
        <w:t xml:space="preserve">To show a class Person which has an address field, we will demonstrate this using </w:t>
      </w:r>
      <w:proofErr w:type="gramStart"/>
      <w:r>
        <w:rPr>
          <w:rFonts w:ascii="Courier New" w:hAnsi="Courier New" w:cs="Courier New"/>
        </w:rPr>
        <w:t xml:space="preserve">a </w:t>
      </w:r>
      <w:proofErr w:type="spellStart"/>
      <w:r>
        <w:rPr>
          <w:rFonts w:ascii="Courier New" w:hAnsi="Courier New" w:cs="Courier New"/>
        </w:rPr>
        <w:t>has</w:t>
      </w:r>
      <w:proofErr w:type="spellEnd"/>
      <w:proofErr w:type="gramEnd"/>
      <w:r>
        <w:rPr>
          <w:rFonts w:ascii="Courier New" w:hAnsi="Courier New" w:cs="Courier New"/>
        </w:rPr>
        <w:t>-a relationship.</w:t>
      </w:r>
    </w:p>
    <w:p w:rsidR="008C17E6" w:rsidRDefault="008C17E6" w:rsidP="001150CD">
      <w:pPr>
        <w:pStyle w:val="PlainText"/>
        <w:rPr>
          <w:rFonts w:ascii="Courier New" w:hAnsi="Courier New" w:cs="Courier New"/>
        </w:rPr>
      </w:pPr>
    </w:p>
    <w:p w:rsidR="008C17E6" w:rsidRDefault="006E09B4" w:rsidP="001150CD">
      <w:pPr>
        <w:pStyle w:val="PlainText"/>
        <w:rPr>
          <w:rFonts w:ascii="Courier New" w:hAnsi="Courier New" w:cs="Courier New"/>
        </w:rPr>
      </w:pPr>
      <w:r>
        <w:rPr>
          <w:rFonts w:ascii="Courier New" w:hAnsi="Courier New" w:cs="Courier New"/>
          <w:noProof/>
          <w:lang w:eastAsia="en-IN"/>
        </w:rPr>
        <w:drawing>
          <wp:inline distT="0" distB="0" distL="0" distR="0">
            <wp:extent cx="2307184" cy="13421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07533" cy="1342338"/>
                    </a:xfrm>
                    <a:prstGeom prst="rect">
                      <a:avLst/>
                    </a:prstGeom>
                    <a:noFill/>
                    <a:ln w="9525">
                      <a:noFill/>
                      <a:miter lim="800000"/>
                      <a:headEnd/>
                      <a:tailEnd/>
                    </a:ln>
                  </pic:spPr>
                </pic:pic>
              </a:graphicData>
            </a:graphic>
          </wp:inline>
        </w:drawing>
      </w:r>
    </w:p>
    <w:p w:rsidR="00C127F7" w:rsidRDefault="00C127F7" w:rsidP="001150CD">
      <w:pPr>
        <w:pStyle w:val="PlainText"/>
        <w:rPr>
          <w:rFonts w:ascii="Courier New" w:hAnsi="Courier New" w:cs="Courier New"/>
        </w:rPr>
      </w:pPr>
    </w:p>
    <w:p w:rsidR="00C127F7" w:rsidRDefault="00C127F7" w:rsidP="001150CD">
      <w:pPr>
        <w:pStyle w:val="PlainText"/>
        <w:rPr>
          <w:rFonts w:ascii="Courier New" w:hAnsi="Courier New" w:cs="Courier New"/>
        </w:rPr>
      </w:pPr>
      <w:r>
        <w:rPr>
          <w:rFonts w:ascii="Courier New" w:hAnsi="Courier New" w:cs="Courier New"/>
        </w:rPr>
        <w:t xml:space="preserve">Address is also a class with member variables like street, </w:t>
      </w:r>
      <w:proofErr w:type="spellStart"/>
      <w:r>
        <w:rPr>
          <w:rFonts w:ascii="Courier New" w:hAnsi="Courier New" w:cs="Courier New"/>
        </w:rPr>
        <w:t>pincode</w:t>
      </w:r>
      <w:proofErr w:type="spellEnd"/>
      <w:r>
        <w:rPr>
          <w:rFonts w:ascii="Courier New" w:hAnsi="Courier New" w:cs="Courier New"/>
        </w:rPr>
        <w:t xml:space="preserve"> etc.</w:t>
      </w:r>
    </w:p>
    <w:p w:rsidR="00C127F7" w:rsidRDefault="00C127F7" w:rsidP="001150CD">
      <w:pPr>
        <w:pStyle w:val="PlainText"/>
        <w:rPr>
          <w:rFonts w:ascii="Courier New" w:hAnsi="Courier New" w:cs="Courier New"/>
        </w:rPr>
      </w:pPr>
      <w:r>
        <w:rPr>
          <w:rFonts w:ascii="Courier New" w:hAnsi="Courier New" w:cs="Courier New"/>
          <w:noProof/>
          <w:lang w:eastAsia="en-IN"/>
        </w:rPr>
        <w:drawing>
          <wp:anchor distT="0" distB="0" distL="114300" distR="114300" simplePos="0" relativeHeight="251658240" behindDoc="0" locked="0" layoutInCell="1" allowOverlap="1">
            <wp:simplePos x="867613" y="4520794"/>
            <wp:positionH relativeFrom="column">
              <wp:align>left</wp:align>
            </wp:positionH>
            <wp:positionV relativeFrom="paragraph">
              <wp:align>top</wp:align>
            </wp:positionV>
            <wp:extent cx="1749959" cy="1623974"/>
            <wp:effectExtent l="19050" t="0" r="2641"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749959" cy="1623974"/>
                    </a:xfrm>
                    <a:prstGeom prst="rect">
                      <a:avLst/>
                    </a:prstGeom>
                    <a:noFill/>
                    <a:ln w="9525">
                      <a:noFill/>
                      <a:miter lim="800000"/>
                      <a:headEnd/>
                      <a:tailEnd/>
                    </a:ln>
                  </pic:spPr>
                </pic:pic>
              </a:graphicData>
            </a:graphic>
          </wp:anchor>
        </w:drawing>
      </w:r>
      <w:r w:rsidR="003A0199">
        <w:rPr>
          <w:rFonts w:ascii="Courier New" w:hAnsi="Courier New" w:cs="Courier New"/>
        </w:rPr>
        <w:br w:type="textWrapping" w:clear="all"/>
      </w:r>
    </w:p>
    <w:p w:rsidR="006E09B4" w:rsidRDefault="006E09B4" w:rsidP="001150CD">
      <w:pPr>
        <w:pStyle w:val="PlainText"/>
        <w:rPr>
          <w:rFonts w:ascii="Courier New" w:hAnsi="Courier New" w:cs="Courier New"/>
        </w:rPr>
      </w:pPr>
    </w:p>
    <w:p w:rsidR="00386716" w:rsidRDefault="00386716" w:rsidP="001150CD">
      <w:pPr>
        <w:pStyle w:val="PlainText"/>
        <w:rPr>
          <w:rFonts w:ascii="Courier New" w:hAnsi="Courier New" w:cs="Courier New"/>
        </w:rPr>
      </w:pPr>
      <w:r>
        <w:rPr>
          <w:rFonts w:ascii="Courier New" w:hAnsi="Courier New" w:cs="Courier New"/>
        </w:rPr>
        <w:t>Now to set the value of an address field in a person class, it can be done by either making a constructor in a Person class with Address as a parameter which is done preferably if Address is a mandatory field for a person class i.e. a Person object should not exist if no address has been assigned to it. Else should be done through a setter.</w:t>
      </w:r>
    </w:p>
    <w:p w:rsidR="00386716" w:rsidRDefault="00386716" w:rsidP="001150CD">
      <w:pPr>
        <w:pStyle w:val="PlainText"/>
        <w:rPr>
          <w:rFonts w:ascii="Courier New" w:hAnsi="Courier New" w:cs="Courier New"/>
        </w:rPr>
      </w:pPr>
    </w:p>
    <w:p w:rsidR="0091742A" w:rsidRDefault="0091742A" w:rsidP="001150CD">
      <w:pPr>
        <w:pStyle w:val="PlainText"/>
        <w:rPr>
          <w:rFonts w:ascii="Courier New" w:hAnsi="Courier New" w:cs="Courier New"/>
        </w:rPr>
      </w:pPr>
      <w:r>
        <w:rPr>
          <w:rFonts w:ascii="Courier New" w:hAnsi="Courier New" w:cs="Courier New"/>
        </w:rPr>
        <w:t xml:space="preserve">Considering the scenario when a Person object can exist without an address been allocated to it, we’ll use the setter </w:t>
      </w:r>
      <w:r w:rsidR="00BA7139">
        <w:rPr>
          <w:rFonts w:ascii="Courier New" w:hAnsi="Courier New" w:cs="Courier New"/>
        </w:rPr>
        <w:t>to set the address object in the person class</w:t>
      </w:r>
      <w:r>
        <w:rPr>
          <w:rFonts w:ascii="Courier New" w:hAnsi="Courier New" w:cs="Courier New"/>
        </w:rPr>
        <w:t>.</w:t>
      </w:r>
      <w:r w:rsidR="002D52B7">
        <w:rPr>
          <w:rFonts w:ascii="Courier New" w:hAnsi="Courier New" w:cs="Courier New"/>
        </w:rPr>
        <w:t xml:space="preserve"> And the name of</w:t>
      </w:r>
      <w:r w:rsidR="00CB2E5F">
        <w:rPr>
          <w:rFonts w:ascii="Courier New" w:hAnsi="Courier New" w:cs="Courier New"/>
        </w:rPr>
        <w:t xml:space="preserve"> the Person and </w:t>
      </w:r>
      <w:proofErr w:type="spellStart"/>
      <w:r w:rsidR="00CB2E5F">
        <w:rPr>
          <w:rFonts w:ascii="Courier New" w:hAnsi="Courier New" w:cs="Courier New"/>
        </w:rPr>
        <w:t>aadharCardNo</w:t>
      </w:r>
      <w:proofErr w:type="spellEnd"/>
      <w:r w:rsidR="002D52B7">
        <w:rPr>
          <w:rFonts w:ascii="Courier New" w:hAnsi="Courier New" w:cs="Courier New"/>
        </w:rPr>
        <w:t xml:space="preserve"> is being considered as a mandatory field in this example without which a person should not exist.</w:t>
      </w:r>
      <w:r w:rsidR="003B1A9D">
        <w:rPr>
          <w:rFonts w:ascii="Courier New" w:hAnsi="Courier New" w:cs="Courier New"/>
        </w:rPr>
        <w:t xml:space="preserve"> Hence we’</w:t>
      </w:r>
      <w:r w:rsidR="004227A3">
        <w:rPr>
          <w:rFonts w:ascii="Courier New" w:hAnsi="Courier New" w:cs="Courier New"/>
        </w:rPr>
        <w:t>ll use a</w:t>
      </w:r>
      <w:r w:rsidR="003B1A9D">
        <w:rPr>
          <w:rFonts w:ascii="Courier New" w:hAnsi="Courier New" w:cs="Courier New"/>
        </w:rPr>
        <w:t xml:space="preserve"> parameterized constructor for it.</w:t>
      </w:r>
      <w:r w:rsidR="00413508">
        <w:rPr>
          <w:rFonts w:ascii="Courier New" w:hAnsi="Courier New" w:cs="Courier New"/>
        </w:rPr>
        <w:t xml:space="preserve"> Similarly, an address class is considere</w:t>
      </w:r>
      <w:r w:rsidR="00ED3BF6">
        <w:rPr>
          <w:rFonts w:ascii="Courier New" w:hAnsi="Courier New" w:cs="Courier New"/>
        </w:rPr>
        <w:t xml:space="preserve">d to have street, </w:t>
      </w:r>
      <w:proofErr w:type="spellStart"/>
      <w:r w:rsidR="00ED3BF6">
        <w:rPr>
          <w:rFonts w:ascii="Courier New" w:hAnsi="Courier New" w:cs="Courier New"/>
        </w:rPr>
        <w:t>houseNo</w:t>
      </w:r>
      <w:proofErr w:type="spellEnd"/>
      <w:r w:rsidR="00ED3BF6">
        <w:rPr>
          <w:rFonts w:ascii="Courier New" w:hAnsi="Courier New" w:cs="Courier New"/>
        </w:rPr>
        <w:t>, city</w:t>
      </w:r>
      <w:r w:rsidR="00146398">
        <w:rPr>
          <w:rFonts w:ascii="Courier New" w:hAnsi="Courier New" w:cs="Courier New"/>
        </w:rPr>
        <w:t xml:space="preserve">, state and </w:t>
      </w:r>
      <w:proofErr w:type="spellStart"/>
      <w:r w:rsidR="00146398">
        <w:rPr>
          <w:rFonts w:ascii="Courier New" w:hAnsi="Courier New" w:cs="Courier New"/>
        </w:rPr>
        <w:t>pincode</w:t>
      </w:r>
      <w:proofErr w:type="spellEnd"/>
      <w:r w:rsidR="00146398">
        <w:rPr>
          <w:rFonts w:ascii="Courier New" w:hAnsi="Courier New" w:cs="Courier New"/>
        </w:rPr>
        <w:t>:</w:t>
      </w:r>
      <w:r w:rsidR="00413508">
        <w:rPr>
          <w:rFonts w:ascii="Courier New" w:hAnsi="Courier New" w:cs="Courier New"/>
        </w:rPr>
        <w:t xml:space="preserve"> all as mandatory fields hence using a parameterized constructor again for it.</w:t>
      </w:r>
      <w:r w:rsidR="00B66224">
        <w:rPr>
          <w:rFonts w:ascii="Courier New" w:hAnsi="Courier New" w:cs="Courier New"/>
        </w:rPr>
        <w:t xml:space="preserve"> Address can be set for the Person object using a setter then.</w:t>
      </w:r>
    </w:p>
    <w:p w:rsidR="003A1EDD" w:rsidRDefault="003A1EDD" w:rsidP="001150CD">
      <w:pPr>
        <w:pStyle w:val="PlainText"/>
        <w:rPr>
          <w:rFonts w:ascii="Courier New" w:hAnsi="Courier New" w:cs="Courier New"/>
          <w:noProof/>
          <w:lang w:eastAsia="en-IN"/>
        </w:rPr>
      </w:pPr>
    </w:p>
    <w:p w:rsidR="0048068A" w:rsidRDefault="0048068A" w:rsidP="001150CD">
      <w:pPr>
        <w:pStyle w:val="PlainText"/>
        <w:rPr>
          <w:rFonts w:ascii="Courier New" w:hAnsi="Courier New" w:cs="Courier New"/>
          <w:noProof/>
          <w:lang w:eastAsia="en-IN"/>
        </w:rPr>
      </w:pPr>
      <w:r>
        <w:rPr>
          <w:rFonts w:ascii="Courier New" w:hAnsi="Courier New" w:cs="Courier New"/>
          <w:noProof/>
          <w:lang w:eastAsia="en-IN"/>
        </w:rPr>
        <w:lastRenderedPageBreak/>
        <w:drawing>
          <wp:inline distT="0" distB="0" distL="0" distR="0">
            <wp:extent cx="3919749" cy="3306470"/>
            <wp:effectExtent l="19050" t="0" r="455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919899" cy="3306597"/>
                    </a:xfrm>
                    <a:prstGeom prst="rect">
                      <a:avLst/>
                    </a:prstGeom>
                    <a:noFill/>
                    <a:ln w="9525">
                      <a:noFill/>
                      <a:miter lim="800000"/>
                      <a:headEnd/>
                      <a:tailEnd/>
                    </a:ln>
                  </pic:spPr>
                </pic:pic>
              </a:graphicData>
            </a:graphic>
          </wp:inline>
        </w:drawing>
      </w:r>
    </w:p>
    <w:p w:rsidR="00AB50B6" w:rsidRDefault="00AB50B6" w:rsidP="001150CD">
      <w:pPr>
        <w:pStyle w:val="PlainText"/>
        <w:rPr>
          <w:rFonts w:ascii="Courier New" w:hAnsi="Courier New" w:cs="Courier New"/>
          <w:noProof/>
          <w:lang w:eastAsia="en-IN"/>
        </w:rPr>
      </w:pPr>
    </w:p>
    <w:p w:rsidR="00AB50B6" w:rsidRDefault="00AB50B6" w:rsidP="001150CD">
      <w:pPr>
        <w:pStyle w:val="PlainText"/>
        <w:rPr>
          <w:rFonts w:ascii="Courier New" w:hAnsi="Courier New" w:cs="Courier New"/>
          <w:noProof/>
          <w:lang w:eastAsia="en-IN"/>
        </w:rPr>
      </w:pPr>
      <w:r>
        <w:rPr>
          <w:rFonts w:ascii="Courier New" w:hAnsi="Courier New" w:cs="Courier New"/>
          <w:noProof/>
          <w:lang w:eastAsia="en-IN"/>
        </w:rPr>
        <w:drawing>
          <wp:inline distT="0" distB="0" distL="0" distR="0">
            <wp:extent cx="4826920" cy="427939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4827085" cy="4279538"/>
                    </a:xfrm>
                    <a:prstGeom prst="rect">
                      <a:avLst/>
                    </a:prstGeom>
                    <a:noFill/>
                    <a:ln w="9525">
                      <a:noFill/>
                      <a:miter lim="800000"/>
                      <a:headEnd/>
                      <a:tailEnd/>
                    </a:ln>
                  </pic:spPr>
                </pic:pic>
              </a:graphicData>
            </a:graphic>
          </wp:inline>
        </w:drawing>
      </w:r>
    </w:p>
    <w:p w:rsidR="005F4524" w:rsidRDefault="00AB2A52" w:rsidP="001150CD">
      <w:pPr>
        <w:pStyle w:val="PlainText"/>
        <w:rPr>
          <w:rFonts w:ascii="Courier New" w:hAnsi="Courier New" w:cs="Courier New"/>
          <w:noProof/>
          <w:lang w:eastAsia="en-IN"/>
        </w:rPr>
      </w:pPr>
      <w:r>
        <w:rPr>
          <w:rFonts w:ascii="Courier New" w:hAnsi="Courier New" w:cs="Courier New"/>
          <w:noProof/>
          <w:lang w:eastAsia="en-IN"/>
        </w:rPr>
        <w:lastRenderedPageBreak/>
        <w:drawing>
          <wp:inline distT="0" distB="0" distL="0" distR="0">
            <wp:extent cx="5837555" cy="2260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837555" cy="2260600"/>
                    </a:xfrm>
                    <a:prstGeom prst="rect">
                      <a:avLst/>
                    </a:prstGeom>
                    <a:noFill/>
                    <a:ln w="9525">
                      <a:noFill/>
                      <a:miter lim="800000"/>
                      <a:headEnd/>
                      <a:tailEnd/>
                    </a:ln>
                  </pic:spPr>
                </pic:pic>
              </a:graphicData>
            </a:graphic>
          </wp:inline>
        </w:drawing>
      </w:r>
    </w:p>
    <w:p w:rsidR="000E4918" w:rsidRDefault="000E4918" w:rsidP="001150CD">
      <w:pPr>
        <w:pStyle w:val="PlainText"/>
        <w:rPr>
          <w:rFonts w:ascii="Courier New" w:hAnsi="Courier New" w:cs="Courier New"/>
          <w:noProof/>
          <w:lang w:eastAsia="en-IN"/>
        </w:rPr>
      </w:pPr>
    </w:p>
    <w:p w:rsidR="000E4918" w:rsidRDefault="000E4918" w:rsidP="001150CD">
      <w:pPr>
        <w:pStyle w:val="PlainText"/>
        <w:rPr>
          <w:rFonts w:ascii="Courier New" w:hAnsi="Courier New" w:cs="Courier New"/>
          <w:noProof/>
          <w:lang w:eastAsia="en-IN"/>
        </w:rPr>
      </w:pPr>
    </w:p>
    <w:p w:rsidR="002D52B7" w:rsidRDefault="0020291E" w:rsidP="001150CD">
      <w:pPr>
        <w:pStyle w:val="PlainText"/>
        <w:rPr>
          <w:rFonts w:ascii="Courier New" w:hAnsi="Courier New" w:cs="Courier New"/>
        </w:rPr>
      </w:pPr>
      <w:r>
        <w:rPr>
          <w:rFonts w:ascii="Courier New" w:hAnsi="Courier New" w:cs="Courier New"/>
        </w:rPr>
        <w:t>Hence we are using a setter to set the value of the address in a person object.</w:t>
      </w:r>
      <w:r w:rsidR="002C4DBB">
        <w:rPr>
          <w:rFonts w:ascii="Courier New" w:hAnsi="Courier New" w:cs="Courier New"/>
        </w:rPr>
        <w:t xml:space="preserve"> This setter needs an object of an Address class. </w:t>
      </w:r>
      <w:proofErr w:type="gramStart"/>
      <w:r w:rsidR="002C4DBB">
        <w:rPr>
          <w:rFonts w:ascii="Courier New" w:hAnsi="Courier New" w:cs="Courier New"/>
        </w:rPr>
        <w:t>If the address object changes, the changes have to be done in the code at line number 1 where we are setting this object as a field in the person.</w:t>
      </w:r>
      <w:proofErr w:type="gramEnd"/>
      <w:r w:rsidR="0051595D">
        <w:rPr>
          <w:rFonts w:ascii="Courier New" w:hAnsi="Courier New" w:cs="Courier New"/>
        </w:rPr>
        <w:t xml:space="preserve"> This makes the code tightly coupled as it introduces the dependency of one object on the other. To reduce this dependency, spring has introduced the feature of dependency injection wherein the objects are created in the xml and dependency is injected at the runtime using either the setter or the constructor. Hence the code becomes loosely coupled.</w:t>
      </w:r>
    </w:p>
    <w:p w:rsidR="0051595D" w:rsidRDefault="0051595D" w:rsidP="001150CD">
      <w:pPr>
        <w:pStyle w:val="PlainText"/>
        <w:rPr>
          <w:rFonts w:ascii="Courier New" w:hAnsi="Courier New" w:cs="Courier New"/>
        </w:rPr>
      </w:pPr>
    </w:p>
    <w:p w:rsidR="0051595D" w:rsidRDefault="0081757E" w:rsidP="001150CD">
      <w:pPr>
        <w:pStyle w:val="PlainText"/>
        <w:rPr>
          <w:rFonts w:ascii="Courier New" w:hAnsi="Courier New" w:cs="Courier New"/>
        </w:rPr>
      </w:pPr>
      <w:r>
        <w:rPr>
          <w:rFonts w:ascii="Courier New" w:hAnsi="Courier New" w:cs="Courier New"/>
        </w:rPr>
        <w:t>The way we define the beans in spring xml configuration file is:</w:t>
      </w:r>
    </w:p>
    <w:p w:rsidR="0081757E" w:rsidRDefault="00350E58" w:rsidP="001150CD">
      <w:pPr>
        <w:pStyle w:val="PlainText"/>
        <w:rPr>
          <w:rFonts w:ascii="Courier New" w:hAnsi="Courier New" w:cs="Courier New"/>
        </w:rPr>
      </w:pPr>
      <w:r>
        <w:rPr>
          <w:rFonts w:ascii="Courier New" w:hAnsi="Courier New" w:cs="Courier New"/>
          <w:noProof/>
          <w:lang w:eastAsia="en-IN"/>
        </w:rPr>
        <w:drawing>
          <wp:inline distT="0" distB="0" distL="0" distR="0">
            <wp:extent cx="4574895" cy="198973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576733" cy="1990534"/>
                    </a:xfrm>
                    <a:prstGeom prst="rect">
                      <a:avLst/>
                    </a:prstGeom>
                    <a:noFill/>
                    <a:ln w="9525">
                      <a:noFill/>
                      <a:miter lim="800000"/>
                      <a:headEnd/>
                      <a:tailEnd/>
                    </a:ln>
                  </pic:spPr>
                </pic:pic>
              </a:graphicData>
            </a:graphic>
          </wp:inline>
        </w:drawing>
      </w:r>
    </w:p>
    <w:p w:rsidR="00350E58" w:rsidRDefault="00350E58" w:rsidP="001150CD">
      <w:pPr>
        <w:pStyle w:val="PlainText"/>
        <w:rPr>
          <w:rFonts w:ascii="Courier New" w:hAnsi="Courier New" w:cs="Courier New"/>
        </w:rPr>
      </w:pPr>
    </w:p>
    <w:p w:rsidR="00350E58" w:rsidRDefault="00350E58" w:rsidP="001150CD">
      <w:pPr>
        <w:pStyle w:val="PlainText"/>
        <w:rPr>
          <w:rFonts w:ascii="Courier New" w:hAnsi="Courier New" w:cs="Courier New"/>
        </w:rPr>
      </w:pPr>
      <w:r>
        <w:rPr>
          <w:rFonts w:ascii="Courier New" w:hAnsi="Courier New" w:cs="Courier New"/>
        </w:rPr>
        <w:t>Here, constructor-</w:t>
      </w:r>
      <w:proofErr w:type="spellStart"/>
      <w:r>
        <w:rPr>
          <w:rFonts w:ascii="Courier New" w:hAnsi="Courier New" w:cs="Courier New"/>
        </w:rPr>
        <w:t>arg</w:t>
      </w:r>
      <w:proofErr w:type="spellEnd"/>
      <w:r>
        <w:rPr>
          <w:rFonts w:ascii="Courier New" w:hAnsi="Courier New" w:cs="Courier New"/>
        </w:rPr>
        <w:t xml:space="preserve"> is used to set the arguments for the constructor and property is used to set the property value using the setter. So first the constructor of the class is called passing in the values for the constructor as the arguments and after the object is created, the properties are set using the setter for that property.</w:t>
      </w:r>
    </w:p>
    <w:p w:rsidR="009F5D5C" w:rsidRDefault="009F5D5C" w:rsidP="001150CD">
      <w:pPr>
        <w:pStyle w:val="PlainText"/>
        <w:rPr>
          <w:rFonts w:ascii="Courier New" w:hAnsi="Courier New" w:cs="Courier New"/>
        </w:rPr>
      </w:pPr>
    </w:p>
    <w:p w:rsidR="009F5D5C" w:rsidRDefault="0042097D" w:rsidP="001150CD">
      <w:pPr>
        <w:pStyle w:val="PlainText"/>
        <w:rPr>
          <w:rFonts w:ascii="Courier New" w:hAnsi="Courier New" w:cs="Courier New"/>
        </w:rPr>
      </w:pPr>
      <w:r>
        <w:rPr>
          <w:rFonts w:ascii="Courier New" w:hAnsi="Courier New" w:cs="Courier New"/>
        </w:rPr>
        <w:t>In the application, the objects can then be used fetching the appropriate bean object from the xml.</w:t>
      </w:r>
    </w:p>
    <w:p w:rsidR="0042097D" w:rsidRDefault="0042097D" w:rsidP="001150CD">
      <w:pPr>
        <w:pStyle w:val="PlainText"/>
        <w:rPr>
          <w:rFonts w:ascii="Courier New" w:hAnsi="Courier New" w:cs="Courier New"/>
        </w:rPr>
      </w:pPr>
    </w:p>
    <w:p w:rsidR="00A34F5C" w:rsidRDefault="00A34F5C" w:rsidP="001150CD">
      <w:pPr>
        <w:pStyle w:val="PlainText"/>
        <w:rPr>
          <w:rFonts w:ascii="Courier New" w:hAnsi="Courier New" w:cs="Courier New"/>
        </w:rPr>
      </w:pPr>
      <w:r>
        <w:rPr>
          <w:rFonts w:ascii="Courier New" w:hAnsi="Courier New" w:cs="Courier New"/>
          <w:noProof/>
          <w:lang w:eastAsia="en-IN"/>
        </w:rPr>
        <w:lastRenderedPageBreak/>
        <w:drawing>
          <wp:inline distT="0" distB="0" distL="0" distR="0">
            <wp:extent cx="4384701" cy="219055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381202" cy="2188803"/>
                    </a:xfrm>
                    <a:prstGeom prst="rect">
                      <a:avLst/>
                    </a:prstGeom>
                    <a:noFill/>
                    <a:ln w="9525">
                      <a:noFill/>
                      <a:miter lim="800000"/>
                      <a:headEnd/>
                      <a:tailEnd/>
                    </a:ln>
                  </pic:spPr>
                </pic:pic>
              </a:graphicData>
            </a:graphic>
          </wp:inline>
        </w:drawing>
      </w:r>
    </w:p>
    <w:p w:rsidR="00E8057E" w:rsidRDefault="00E8057E" w:rsidP="001150CD">
      <w:pPr>
        <w:pStyle w:val="PlainText"/>
        <w:rPr>
          <w:rFonts w:ascii="Courier New" w:hAnsi="Courier New" w:cs="Courier New"/>
        </w:rPr>
      </w:pPr>
    </w:p>
    <w:p w:rsidR="005B68E9" w:rsidRDefault="005B68E9" w:rsidP="001150CD">
      <w:pPr>
        <w:pStyle w:val="PlainText"/>
        <w:rPr>
          <w:rFonts w:ascii="Courier New" w:hAnsi="Courier New" w:cs="Courier New"/>
        </w:rPr>
      </w:pPr>
      <w:proofErr w:type="spellStart"/>
      <w:r>
        <w:rPr>
          <w:rFonts w:ascii="Courier New" w:hAnsi="Courier New" w:cs="Courier New"/>
        </w:rPr>
        <w:t>BeanFactory</w:t>
      </w:r>
      <w:proofErr w:type="spellEnd"/>
      <w:r>
        <w:rPr>
          <w:rFonts w:ascii="Courier New" w:hAnsi="Courier New" w:cs="Courier New"/>
        </w:rPr>
        <w:t xml:space="preserve"> is an interface which is also said to be a core container for spring where the objects are created by the spring reading the xml file and lifecycle is managed by the spring container.</w:t>
      </w:r>
    </w:p>
    <w:p w:rsidR="005B68E9" w:rsidRDefault="005B68E9" w:rsidP="001150CD">
      <w:pPr>
        <w:pStyle w:val="PlainText"/>
        <w:rPr>
          <w:rFonts w:ascii="Courier New" w:hAnsi="Courier New" w:cs="Courier New"/>
        </w:rPr>
      </w:pPr>
    </w:p>
    <w:p w:rsidR="005B68E9" w:rsidRDefault="002B2614" w:rsidP="001150CD">
      <w:pPr>
        <w:pStyle w:val="PlainText"/>
        <w:rPr>
          <w:rFonts w:ascii="Courier New" w:hAnsi="Courier New" w:cs="Courier New"/>
        </w:rPr>
      </w:pPr>
      <w:proofErr w:type="spellStart"/>
      <w:r>
        <w:rPr>
          <w:rFonts w:ascii="Courier New" w:hAnsi="Courier New" w:cs="Courier New"/>
        </w:rPr>
        <w:t>XmlBeanFactory</w:t>
      </w:r>
      <w:proofErr w:type="spellEnd"/>
      <w:r>
        <w:rPr>
          <w:rFonts w:ascii="Courier New" w:hAnsi="Courier New" w:cs="Courier New"/>
        </w:rPr>
        <w:t xml:space="preserve"> is the implementation class which reads an x</w:t>
      </w:r>
      <w:r w:rsidR="0082023A">
        <w:rPr>
          <w:rFonts w:ascii="Courier New" w:hAnsi="Courier New" w:cs="Courier New"/>
        </w:rPr>
        <w:t>ml file and the root tag should be beans tag for the xml.</w:t>
      </w:r>
      <w:r w:rsidR="00FD1FE0">
        <w:rPr>
          <w:rFonts w:ascii="Courier New" w:hAnsi="Courier New" w:cs="Courier New"/>
        </w:rPr>
        <w:t xml:space="preserve"> This i</w:t>
      </w:r>
      <w:r w:rsidR="006D06A2">
        <w:rPr>
          <w:rFonts w:ascii="Courier New" w:hAnsi="Courier New" w:cs="Courier New"/>
        </w:rPr>
        <w:t>mplementation is now deprecated</w:t>
      </w:r>
      <w:r w:rsidR="00FD1FE0">
        <w:rPr>
          <w:rFonts w:ascii="Courier New" w:hAnsi="Courier New" w:cs="Courier New"/>
        </w:rPr>
        <w:t>.</w:t>
      </w:r>
    </w:p>
    <w:p w:rsidR="00FD1FE0" w:rsidRDefault="00FD1FE0" w:rsidP="001150CD">
      <w:pPr>
        <w:pStyle w:val="PlainText"/>
        <w:rPr>
          <w:rFonts w:ascii="Courier New" w:hAnsi="Courier New" w:cs="Courier New"/>
        </w:rPr>
      </w:pPr>
    </w:p>
    <w:p w:rsidR="00330C2F" w:rsidRDefault="00330C2F" w:rsidP="001150CD">
      <w:pPr>
        <w:pStyle w:val="PlainText"/>
        <w:rPr>
          <w:rFonts w:ascii="Courier New" w:hAnsi="Courier New" w:cs="Courier New"/>
        </w:rPr>
      </w:pPr>
      <w:proofErr w:type="gramStart"/>
      <w:r>
        <w:rPr>
          <w:rFonts w:ascii="Courier New" w:hAnsi="Courier New" w:cs="Courier New"/>
        </w:rPr>
        <w:t xml:space="preserve">Alternatively, can use </w:t>
      </w:r>
      <w:proofErr w:type="spellStart"/>
      <w:r>
        <w:rPr>
          <w:rFonts w:ascii="Courier New" w:hAnsi="Courier New" w:cs="Courier New"/>
        </w:rPr>
        <w:t>DefaultListableBeanFactory</w:t>
      </w:r>
      <w:proofErr w:type="spellEnd"/>
      <w:r>
        <w:rPr>
          <w:rFonts w:ascii="Courier New" w:hAnsi="Courier New" w:cs="Courier New"/>
        </w:rPr>
        <w:t xml:space="preserve"> along with </w:t>
      </w:r>
      <w:proofErr w:type="spellStart"/>
      <w:r>
        <w:rPr>
          <w:rFonts w:ascii="Courier New" w:hAnsi="Courier New" w:cs="Courier New"/>
        </w:rPr>
        <w:t>XmlBeanDefinitionReader</w:t>
      </w:r>
      <w:proofErr w:type="spellEnd"/>
      <w:r>
        <w:rPr>
          <w:rFonts w:ascii="Courier New" w:hAnsi="Courier New" w:cs="Courier New"/>
        </w:rPr>
        <w:t xml:space="preserve"> to start the container.</w:t>
      </w:r>
      <w:proofErr w:type="gramEnd"/>
      <w:r w:rsidR="001C0471">
        <w:rPr>
          <w:rFonts w:ascii="Courier New" w:hAnsi="Courier New" w:cs="Courier New"/>
        </w:rPr>
        <w:t xml:space="preserve"> </w:t>
      </w:r>
      <w:r w:rsidR="001C0471">
        <w:rPr>
          <w:rFonts w:ascii="Arial" w:hAnsi="Arial" w:cs="Arial"/>
        </w:rPr>
        <w:t xml:space="preserve">This allows for reading from multiple XML resources and is highly configurable in its actual XML parsing </w:t>
      </w:r>
      <w:proofErr w:type="spellStart"/>
      <w:r w:rsidR="001C0471">
        <w:rPr>
          <w:rFonts w:ascii="Arial" w:hAnsi="Arial" w:cs="Arial"/>
        </w:rPr>
        <w:t>behavior</w:t>
      </w:r>
      <w:proofErr w:type="spellEnd"/>
      <w:r w:rsidR="001C0471">
        <w:rPr>
          <w:rFonts w:ascii="Arial" w:hAnsi="Arial" w:cs="Arial"/>
        </w:rPr>
        <w:t>.</w:t>
      </w:r>
    </w:p>
    <w:p w:rsidR="00330C2F" w:rsidRDefault="00330C2F" w:rsidP="001150CD">
      <w:pPr>
        <w:pStyle w:val="PlainText"/>
        <w:rPr>
          <w:rFonts w:ascii="Courier New" w:hAnsi="Courier New" w:cs="Courier New"/>
        </w:rPr>
      </w:pPr>
    </w:p>
    <w:p w:rsidR="00330C2F" w:rsidRDefault="00330C2F" w:rsidP="001150CD">
      <w:pPr>
        <w:pStyle w:val="PlainText"/>
        <w:rPr>
          <w:rFonts w:ascii="Courier New" w:hAnsi="Courier New" w:cs="Courier New"/>
        </w:rPr>
      </w:pPr>
      <w:r>
        <w:rPr>
          <w:rFonts w:ascii="Courier New" w:hAnsi="Courier New" w:cs="Courier New"/>
          <w:noProof/>
          <w:lang w:eastAsia="en-IN"/>
        </w:rPr>
        <w:drawing>
          <wp:inline distT="0" distB="0" distL="0" distR="0">
            <wp:extent cx="4384701" cy="16093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384856" cy="1609396"/>
                    </a:xfrm>
                    <a:prstGeom prst="rect">
                      <a:avLst/>
                    </a:prstGeom>
                    <a:noFill/>
                    <a:ln w="9525">
                      <a:noFill/>
                      <a:miter lim="800000"/>
                      <a:headEnd/>
                      <a:tailEnd/>
                    </a:ln>
                  </pic:spPr>
                </pic:pic>
              </a:graphicData>
            </a:graphic>
          </wp:inline>
        </w:drawing>
      </w:r>
    </w:p>
    <w:p w:rsidR="00D94E44" w:rsidRDefault="00D94E44" w:rsidP="001150CD">
      <w:pPr>
        <w:pStyle w:val="PlainText"/>
        <w:rPr>
          <w:rFonts w:ascii="Courier New" w:hAnsi="Courier New" w:cs="Courier New"/>
        </w:rPr>
      </w:pPr>
    </w:p>
    <w:p w:rsidR="00D94E44" w:rsidRDefault="00D94E44" w:rsidP="001150CD">
      <w:pPr>
        <w:pStyle w:val="PlainText"/>
        <w:rPr>
          <w:rFonts w:ascii="Courier New" w:hAnsi="Courier New" w:cs="Courier New"/>
        </w:rPr>
      </w:pPr>
      <w:r>
        <w:rPr>
          <w:rFonts w:ascii="Courier New" w:hAnsi="Courier New" w:cs="Courier New"/>
        </w:rPr>
        <w:t>Before spring came up, many design patterns were studied to create objects like the Singleton pattern, builder pattern, decorator, factory, abstract</w:t>
      </w:r>
      <w:r w:rsidR="00943B4E">
        <w:rPr>
          <w:rFonts w:ascii="Courier New" w:hAnsi="Courier New" w:cs="Courier New"/>
        </w:rPr>
        <w:t xml:space="preserve"> factory pattern, proxy pattern</w:t>
      </w:r>
      <w:r>
        <w:rPr>
          <w:rFonts w:ascii="Courier New" w:hAnsi="Courier New" w:cs="Courier New"/>
        </w:rPr>
        <w:t>, service locator pattern and even reflection.</w:t>
      </w:r>
    </w:p>
    <w:p w:rsidR="00725527" w:rsidRDefault="00725527" w:rsidP="001150CD">
      <w:pPr>
        <w:pStyle w:val="PlainText"/>
        <w:rPr>
          <w:rFonts w:ascii="Courier New" w:hAnsi="Courier New" w:cs="Courier New"/>
        </w:rPr>
      </w:pPr>
    </w:p>
    <w:p w:rsidR="00725527" w:rsidRDefault="00725527" w:rsidP="001150CD">
      <w:pPr>
        <w:pStyle w:val="PlainText"/>
        <w:rPr>
          <w:rFonts w:ascii="Courier New" w:hAnsi="Courier New" w:cs="Courier New"/>
        </w:rPr>
      </w:pPr>
      <w:r>
        <w:rPr>
          <w:rFonts w:ascii="Courier New" w:hAnsi="Courier New" w:cs="Courier New"/>
        </w:rPr>
        <w:t>The dependency is not managed by the client but by an external resource</w:t>
      </w:r>
      <w:r w:rsidR="00C33FCF">
        <w:rPr>
          <w:rFonts w:ascii="Courier New" w:hAnsi="Courier New" w:cs="Courier New"/>
        </w:rPr>
        <w:t xml:space="preserve"> i.e. the container while it is creating the objects</w:t>
      </w:r>
      <w:r>
        <w:rPr>
          <w:rFonts w:ascii="Courier New" w:hAnsi="Courier New" w:cs="Courier New"/>
        </w:rPr>
        <w:t xml:space="preserve">, hence termed as </w:t>
      </w:r>
      <w:r w:rsidRPr="00D62691">
        <w:rPr>
          <w:rFonts w:ascii="Courier New" w:hAnsi="Courier New" w:cs="Courier New"/>
          <w:b/>
          <w:u w:val="single"/>
        </w:rPr>
        <w:t>Inversion of Control</w:t>
      </w:r>
      <w:r>
        <w:rPr>
          <w:rFonts w:ascii="Courier New" w:hAnsi="Courier New" w:cs="Courier New"/>
        </w:rPr>
        <w:t>.</w:t>
      </w:r>
    </w:p>
    <w:p w:rsidR="00D62691" w:rsidRDefault="00D62691" w:rsidP="001150CD">
      <w:pPr>
        <w:pStyle w:val="PlainText"/>
        <w:rPr>
          <w:rFonts w:ascii="Courier New" w:hAnsi="Courier New" w:cs="Courier New"/>
        </w:rPr>
      </w:pPr>
    </w:p>
    <w:p w:rsidR="00D62691" w:rsidRDefault="00D62691" w:rsidP="001150CD">
      <w:pPr>
        <w:pStyle w:val="PlainText"/>
        <w:rPr>
          <w:rFonts w:ascii="Courier New" w:hAnsi="Courier New" w:cs="Courier New"/>
        </w:rPr>
      </w:pPr>
      <w:r>
        <w:rPr>
          <w:rFonts w:ascii="Courier New" w:hAnsi="Courier New" w:cs="Courier New"/>
        </w:rPr>
        <w:t>There is also an advanced container which is also a core container initialized by c</w:t>
      </w:r>
      <w:r w:rsidR="004731F5">
        <w:rPr>
          <w:rFonts w:ascii="Courier New" w:hAnsi="Courier New" w:cs="Courier New"/>
        </w:rPr>
        <w:t xml:space="preserve">reating an instance of </w:t>
      </w:r>
      <w:proofErr w:type="spellStart"/>
      <w:r w:rsidRPr="00C52FCF">
        <w:rPr>
          <w:rFonts w:ascii="Courier New" w:hAnsi="Courier New" w:cs="Courier New"/>
          <w:b/>
          <w:u w:val="single"/>
        </w:rPr>
        <w:t>Application</w:t>
      </w:r>
      <w:r w:rsidR="00D174F1" w:rsidRPr="00C52FCF">
        <w:rPr>
          <w:rFonts w:ascii="Courier New" w:hAnsi="Courier New" w:cs="Courier New"/>
          <w:b/>
          <w:u w:val="single"/>
        </w:rPr>
        <w:t>Context</w:t>
      </w:r>
      <w:proofErr w:type="spellEnd"/>
      <w:r w:rsidR="004731F5">
        <w:rPr>
          <w:rFonts w:ascii="Courier New" w:hAnsi="Courier New" w:cs="Courier New"/>
        </w:rPr>
        <w:t xml:space="preserve">. It </w:t>
      </w:r>
      <w:r w:rsidR="009177B0">
        <w:rPr>
          <w:rFonts w:ascii="Courier New" w:hAnsi="Courier New" w:cs="Courier New"/>
        </w:rPr>
        <w:t xml:space="preserve">adds easier integration with Spring </w:t>
      </w:r>
      <w:proofErr w:type="gramStart"/>
      <w:r w:rsidR="009177B0">
        <w:rPr>
          <w:rFonts w:ascii="Courier New" w:hAnsi="Courier New" w:cs="Courier New"/>
        </w:rPr>
        <w:t>AOP ,</w:t>
      </w:r>
      <w:proofErr w:type="gramEnd"/>
      <w:r w:rsidR="009177B0">
        <w:rPr>
          <w:rFonts w:ascii="Courier New" w:hAnsi="Courier New" w:cs="Courier New"/>
        </w:rPr>
        <w:t xml:space="preserve"> message resource handling features( used for internationalization) and application layer specific contexts like </w:t>
      </w:r>
      <w:proofErr w:type="spellStart"/>
      <w:r w:rsidR="009177B0">
        <w:rPr>
          <w:rFonts w:ascii="Courier New" w:hAnsi="Courier New" w:cs="Courier New"/>
        </w:rPr>
        <w:t>WebApplicationContext</w:t>
      </w:r>
      <w:proofErr w:type="spellEnd"/>
      <w:r w:rsidR="00A66FEE">
        <w:rPr>
          <w:rFonts w:ascii="Courier New" w:hAnsi="Courier New" w:cs="Courier New"/>
        </w:rPr>
        <w:t xml:space="preserve"> for use in web applications.</w:t>
      </w:r>
    </w:p>
    <w:p w:rsidR="00A66FEE" w:rsidRDefault="00A66FEE" w:rsidP="001150CD">
      <w:pPr>
        <w:pStyle w:val="PlainText"/>
        <w:rPr>
          <w:rFonts w:ascii="Courier New" w:hAnsi="Courier New" w:cs="Courier New"/>
        </w:rPr>
      </w:pPr>
    </w:p>
    <w:p w:rsidR="00C1287D" w:rsidRDefault="00C1287D" w:rsidP="001150CD">
      <w:pPr>
        <w:pStyle w:val="PlainText"/>
        <w:rPr>
          <w:rFonts w:ascii="Courier New" w:hAnsi="Courier New" w:cs="Courier New"/>
        </w:rPr>
      </w:pPr>
      <w:r>
        <w:rPr>
          <w:rFonts w:cs="Arial"/>
          <w:color w:val="34302D"/>
        </w:rPr>
        <w:t xml:space="preserve">. In standalone applications it is common to create an instance of </w:t>
      </w:r>
      <w:hyperlink r:id="rId12" w:history="1">
        <w:proofErr w:type="spellStart"/>
        <w:r>
          <w:rPr>
            <w:rStyle w:val="HTMLCode"/>
            <w:rFonts w:eastAsiaTheme="minorHAnsi"/>
            <w:color w:val="548E2E"/>
            <w:u w:val="single"/>
          </w:rPr>
          <w:t>ClassPathXmlApplicationContext</w:t>
        </w:r>
        <w:proofErr w:type="spellEnd"/>
      </w:hyperlink>
      <w:r>
        <w:rPr>
          <w:rFonts w:cs="Arial"/>
          <w:color w:val="34302D"/>
        </w:rPr>
        <w:t xml:space="preserve"> or </w:t>
      </w:r>
      <w:hyperlink r:id="rId13" w:history="1">
        <w:proofErr w:type="spellStart"/>
        <w:r>
          <w:rPr>
            <w:rStyle w:val="HTMLCode"/>
            <w:rFonts w:eastAsiaTheme="minorHAnsi"/>
            <w:color w:val="548E2E"/>
            <w:u w:val="single"/>
          </w:rPr>
          <w:t>FileSystemXmlApplicationContext</w:t>
        </w:r>
        <w:proofErr w:type="spellEnd"/>
      </w:hyperlink>
    </w:p>
    <w:p w:rsidR="00016FDD" w:rsidRDefault="00016FDD" w:rsidP="001150CD">
      <w:pPr>
        <w:pStyle w:val="PlainText"/>
        <w:rPr>
          <w:rFonts w:ascii="Courier New" w:hAnsi="Courier New" w:cs="Courier New"/>
        </w:rPr>
      </w:pPr>
    </w:p>
    <w:p w:rsidR="00016FDD" w:rsidRDefault="00016FDD" w:rsidP="001150CD">
      <w:pPr>
        <w:pStyle w:val="PlainText"/>
        <w:rPr>
          <w:rFonts w:ascii="Courier New" w:hAnsi="Courier New" w:cs="Courier New"/>
        </w:rPr>
      </w:pPr>
      <w:r>
        <w:rPr>
          <w:rFonts w:ascii="Courier New" w:hAnsi="Courier New" w:cs="Courier New"/>
          <w:noProof/>
          <w:lang w:eastAsia="en-IN"/>
        </w:rPr>
        <w:lastRenderedPageBreak/>
        <w:drawing>
          <wp:inline distT="0" distB="0" distL="0" distR="0">
            <wp:extent cx="4384701" cy="122589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402207" cy="1230785"/>
                    </a:xfrm>
                    <a:prstGeom prst="rect">
                      <a:avLst/>
                    </a:prstGeom>
                    <a:noFill/>
                    <a:ln w="9525">
                      <a:noFill/>
                      <a:miter lim="800000"/>
                      <a:headEnd/>
                      <a:tailEnd/>
                    </a:ln>
                  </pic:spPr>
                </pic:pic>
              </a:graphicData>
            </a:graphic>
          </wp:inline>
        </w:drawing>
      </w:r>
    </w:p>
    <w:p w:rsidR="00D94E44" w:rsidRDefault="00D94E44" w:rsidP="001150CD">
      <w:pPr>
        <w:pStyle w:val="PlainText"/>
        <w:rPr>
          <w:rFonts w:ascii="Courier New" w:hAnsi="Courier New" w:cs="Courier New"/>
        </w:rPr>
      </w:pPr>
    </w:p>
    <w:p w:rsidR="00D94E44" w:rsidRDefault="00D94E44" w:rsidP="001150CD">
      <w:pPr>
        <w:pStyle w:val="PlainText"/>
        <w:rPr>
          <w:rFonts w:ascii="Courier New" w:hAnsi="Courier New" w:cs="Courier New"/>
        </w:rPr>
      </w:pPr>
    </w:p>
    <w:p w:rsidR="002F5ABA" w:rsidRDefault="002F5ABA" w:rsidP="001150CD">
      <w:pPr>
        <w:pStyle w:val="PlainText"/>
        <w:rPr>
          <w:rFonts w:ascii="Courier New" w:hAnsi="Courier New" w:cs="Courier New"/>
        </w:rPr>
      </w:pPr>
    </w:p>
    <w:p w:rsidR="002F5ABA" w:rsidRDefault="00752BE9" w:rsidP="001150CD">
      <w:pPr>
        <w:pStyle w:val="PlainText"/>
        <w:rPr>
          <w:rFonts w:ascii="Courier New" w:hAnsi="Courier New" w:cs="Courier New"/>
        </w:rPr>
      </w:pPr>
      <w:r>
        <w:rPr>
          <w:rFonts w:ascii="Courier New" w:hAnsi="Courier New" w:cs="Courier New"/>
        </w:rPr>
        <w:t xml:space="preserve">Generally, we don’t inject </w:t>
      </w:r>
      <w:proofErr w:type="spellStart"/>
      <w:r>
        <w:rPr>
          <w:rFonts w:ascii="Courier New" w:hAnsi="Courier New" w:cs="Courier New"/>
        </w:rPr>
        <w:t>pojo</w:t>
      </w:r>
      <w:proofErr w:type="spellEnd"/>
      <w:r>
        <w:rPr>
          <w:rFonts w:ascii="Courier New" w:hAnsi="Courier New" w:cs="Courier New"/>
        </w:rPr>
        <w:t xml:space="preserve"> objects using spring. </w:t>
      </w:r>
    </w:p>
    <w:p w:rsidR="003B788B" w:rsidRDefault="003B788B" w:rsidP="001150CD">
      <w:pPr>
        <w:pStyle w:val="PlainText"/>
        <w:rPr>
          <w:rFonts w:ascii="Courier New" w:hAnsi="Courier New" w:cs="Courier New"/>
        </w:rPr>
      </w:pPr>
      <w:r>
        <w:rPr>
          <w:rFonts w:ascii="Courier New" w:hAnsi="Courier New" w:cs="Courier New"/>
        </w:rPr>
        <w:t>//TODO modify the above example for service, repository instead</w:t>
      </w:r>
    </w:p>
    <w:p w:rsidR="003B788B" w:rsidRDefault="003B788B" w:rsidP="001150CD">
      <w:pPr>
        <w:pStyle w:val="PlainText"/>
        <w:rPr>
          <w:rFonts w:ascii="Courier New" w:hAnsi="Courier New" w:cs="Courier New"/>
        </w:rPr>
      </w:pPr>
    </w:p>
    <w:p w:rsidR="003B788B" w:rsidRDefault="00264C84" w:rsidP="001150CD">
      <w:pPr>
        <w:pStyle w:val="PlainText"/>
        <w:rPr>
          <w:rFonts w:ascii="Courier New" w:hAnsi="Courier New" w:cs="Courier New"/>
        </w:rPr>
      </w:pPr>
      <w:r>
        <w:rPr>
          <w:rFonts w:ascii="Courier New" w:hAnsi="Courier New" w:cs="Courier New"/>
        </w:rPr>
        <w:t>@Component: stereotype annotation to make the object creation by itself using component scan.</w:t>
      </w:r>
    </w:p>
    <w:p w:rsidR="00264C84" w:rsidRDefault="00264C84" w:rsidP="001150CD">
      <w:pPr>
        <w:pStyle w:val="PlainText"/>
        <w:rPr>
          <w:rFonts w:ascii="Courier New" w:hAnsi="Courier New" w:cs="Courier New"/>
        </w:rPr>
      </w:pPr>
    </w:p>
    <w:p w:rsidR="00FD1FE0" w:rsidRDefault="00FD1FE0" w:rsidP="001150CD">
      <w:pPr>
        <w:pStyle w:val="PlainText"/>
        <w:rPr>
          <w:rFonts w:ascii="Courier New" w:hAnsi="Courier New" w:cs="Courier New"/>
        </w:rPr>
      </w:pPr>
    </w:p>
    <w:p w:rsidR="0091742A" w:rsidRDefault="003303D6" w:rsidP="001150CD">
      <w:pPr>
        <w:pStyle w:val="PlainText"/>
        <w:rPr>
          <w:rFonts w:ascii="Open Sans" w:hAnsi="Open Sans"/>
          <w:color w:val="666666"/>
          <w:sz w:val="16"/>
          <w:szCs w:val="16"/>
          <w:lang w:val="en-US"/>
        </w:rPr>
      </w:pPr>
      <w:r>
        <w:rPr>
          <w:rFonts w:ascii="Open Sans" w:hAnsi="Open Sans"/>
          <w:color w:val="666666"/>
          <w:sz w:val="16"/>
          <w:szCs w:val="16"/>
          <w:lang w:val="en-US"/>
        </w:rPr>
        <w:t xml:space="preserve">  A </w:t>
      </w:r>
      <w:proofErr w:type="gramStart"/>
      <w:r>
        <w:rPr>
          <w:rFonts w:ascii="Open Sans" w:hAnsi="Open Sans"/>
          <w:color w:val="666666"/>
          <w:sz w:val="16"/>
          <w:szCs w:val="16"/>
          <w:lang w:val="en-US"/>
        </w:rPr>
        <w:t>meta</w:t>
      </w:r>
      <w:proofErr w:type="gramEnd"/>
      <w:r>
        <w:rPr>
          <w:rFonts w:ascii="Open Sans" w:hAnsi="Open Sans"/>
          <w:color w:val="666666"/>
          <w:sz w:val="16"/>
          <w:szCs w:val="16"/>
          <w:lang w:val="en-US"/>
        </w:rPr>
        <w:t xml:space="preserve"> annotation is an annotation that can be applied to another annotation</w:t>
      </w:r>
    </w:p>
    <w:p w:rsidR="003303D6" w:rsidRDefault="003303D6" w:rsidP="001150CD">
      <w:pPr>
        <w:pStyle w:val="PlainText"/>
        <w:rPr>
          <w:rFonts w:ascii="Segoe UI" w:hAnsi="Segoe UI" w:cs="Segoe UI"/>
          <w:color w:val="24292E"/>
          <w:sz w:val="18"/>
          <w:szCs w:val="18"/>
          <w:lang/>
        </w:rPr>
      </w:pPr>
      <w:r>
        <w:rPr>
          <w:rFonts w:ascii="Segoe UI" w:hAnsi="Segoe UI" w:cs="Segoe UI"/>
          <w:color w:val="24292E"/>
          <w:sz w:val="18"/>
          <w:szCs w:val="18"/>
          <w:lang/>
        </w:rPr>
        <w:t xml:space="preserve">Core Spring provides several stereotype annotations out of the box, including but not limited to: </w:t>
      </w:r>
      <w:r>
        <w:rPr>
          <w:rFonts w:cs="Consolas"/>
          <w:color w:val="24292E"/>
          <w:sz w:val="15"/>
          <w:szCs w:val="15"/>
          <w:lang/>
        </w:rPr>
        <w:t>@Component</w:t>
      </w:r>
      <w:r>
        <w:rPr>
          <w:rFonts w:ascii="Segoe UI" w:hAnsi="Segoe UI" w:cs="Segoe UI"/>
          <w:color w:val="24292E"/>
          <w:sz w:val="18"/>
          <w:szCs w:val="18"/>
          <w:lang/>
        </w:rPr>
        <w:t xml:space="preserve">, </w:t>
      </w:r>
      <w:r>
        <w:rPr>
          <w:rFonts w:cs="Consolas"/>
          <w:color w:val="24292E"/>
          <w:sz w:val="15"/>
          <w:szCs w:val="15"/>
          <w:lang/>
        </w:rPr>
        <w:t>@Service</w:t>
      </w:r>
      <w:r>
        <w:rPr>
          <w:rFonts w:ascii="Segoe UI" w:hAnsi="Segoe UI" w:cs="Segoe UI"/>
          <w:color w:val="24292E"/>
          <w:sz w:val="18"/>
          <w:szCs w:val="18"/>
          <w:lang/>
        </w:rPr>
        <w:t xml:space="preserve">, </w:t>
      </w:r>
      <w:r>
        <w:rPr>
          <w:rFonts w:cs="Consolas"/>
          <w:color w:val="24292E"/>
          <w:sz w:val="15"/>
          <w:szCs w:val="15"/>
          <w:lang/>
        </w:rPr>
        <w:t>@Repository</w:t>
      </w:r>
      <w:r>
        <w:rPr>
          <w:rFonts w:ascii="Segoe UI" w:hAnsi="Segoe UI" w:cs="Segoe UI"/>
          <w:color w:val="24292E"/>
          <w:sz w:val="18"/>
          <w:szCs w:val="18"/>
          <w:lang/>
        </w:rPr>
        <w:t xml:space="preserve">, </w:t>
      </w:r>
      <w:r>
        <w:rPr>
          <w:rFonts w:cs="Consolas"/>
          <w:color w:val="24292E"/>
          <w:sz w:val="15"/>
          <w:szCs w:val="15"/>
          <w:lang/>
        </w:rPr>
        <w:t>@Controller</w:t>
      </w:r>
      <w:r>
        <w:rPr>
          <w:rFonts w:ascii="Segoe UI" w:hAnsi="Segoe UI" w:cs="Segoe UI"/>
          <w:color w:val="24292E"/>
          <w:sz w:val="18"/>
          <w:szCs w:val="18"/>
          <w:lang/>
        </w:rPr>
        <w:t xml:space="preserve">, </w:t>
      </w:r>
      <w:r>
        <w:rPr>
          <w:rFonts w:cs="Consolas"/>
          <w:color w:val="24292E"/>
          <w:sz w:val="15"/>
          <w:szCs w:val="15"/>
          <w:lang/>
        </w:rPr>
        <w:t>@</w:t>
      </w:r>
      <w:proofErr w:type="spellStart"/>
      <w:r>
        <w:rPr>
          <w:rFonts w:cs="Consolas"/>
          <w:color w:val="24292E"/>
          <w:sz w:val="15"/>
          <w:szCs w:val="15"/>
          <w:lang/>
        </w:rPr>
        <w:t>RestController</w:t>
      </w:r>
      <w:proofErr w:type="spellEnd"/>
      <w:r>
        <w:rPr>
          <w:rFonts w:ascii="Segoe UI" w:hAnsi="Segoe UI" w:cs="Segoe UI"/>
          <w:color w:val="24292E"/>
          <w:sz w:val="18"/>
          <w:szCs w:val="18"/>
          <w:lang/>
        </w:rPr>
        <w:t xml:space="preserve">, and </w:t>
      </w:r>
      <w:r>
        <w:rPr>
          <w:rFonts w:cs="Consolas"/>
          <w:color w:val="24292E"/>
          <w:sz w:val="15"/>
          <w:szCs w:val="15"/>
          <w:lang/>
        </w:rPr>
        <w:t>@Configuration</w:t>
      </w:r>
      <w:r>
        <w:rPr>
          <w:rFonts w:ascii="Segoe UI" w:hAnsi="Segoe UI" w:cs="Segoe UI"/>
          <w:color w:val="24292E"/>
          <w:sz w:val="18"/>
          <w:szCs w:val="18"/>
          <w:lang/>
        </w:rPr>
        <w:t xml:space="preserve">. </w:t>
      </w:r>
      <w:r>
        <w:rPr>
          <w:rFonts w:cs="Consolas"/>
          <w:color w:val="24292E"/>
          <w:sz w:val="15"/>
          <w:szCs w:val="15"/>
          <w:lang/>
        </w:rPr>
        <w:t>@Repository</w:t>
      </w:r>
      <w:r>
        <w:rPr>
          <w:rFonts w:ascii="Segoe UI" w:hAnsi="Segoe UI" w:cs="Segoe UI"/>
          <w:color w:val="24292E"/>
          <w:sz w:val="18"/>
          <w:szCs w:val="18"/>
          <w:lang/>
        </w:rPr>
        <w:t xml:space="preserve">, </w:t>
      </w:r>
      <w:r>
        <w:rPr>
          <w:rFonts w:cs="Consolas"/>
          <w:color w:val="24292E"/>
          <w:sz w:val="15"/>
          <w:szCs w:val="15"/>
          <w:lang/>
        </w:rPr>
        <w:t>@Service</w:t>
      </w:r>
      <w:r>
        <w:rPr>
          <w:rFonts w:ascii="Segoe UI" w:hAnsi="Segoe UI" w:cs="Segoe UI"/>
          <w:color w:val="24292E"/>
          <w:sz w:val="18"/>
          <w:szCs w:val="18"/>
          <w:lang/>
        </w:rPr>
        <w:t xml:space="preserve">, etc. are specializations of </w:t>
      </w:r>
      <w:r>
        <w:rPr>
          <w:rFonts w:cs="Consolas"/>
          <w:color w:val="24292E"/>
          <w:sz w:val="15"/>
          <w:szCs w:val="15"/>
          <w:lang/>
        </w:rPr>
        <w:t>@Component</w:t>
      </w:r>
      <w:r>
        <w:rPr>
          <w:rFonts w:ascii="Segoe UI" w:hAnsi="Segoe UI" w:cs="Segoe UI"/>
          <w:color w:val="24292E"/>
          <w:sz w:val="18"/>
          <w:szCs w:val="18"/>
          <w:lang/>
        </w:rPr>
        <w:t>.</w:t>
      </w:r>
      <w:r w:rsidRPr="003303D6">
        <w:rPr>
          <w:rFonts w:ascii="Segoe UI" w:hAnsi="Segoe UI" w:cs="Segoe UI"/>
          <w:color w:val="24292E"/>
          <w:sz w:val="18"/>
          <w:szCs w:val="18"/>
          <w:lang/>
        </w:rPr>
        <w:t xml:space="preserve"> </w:t>
      </w:r>
      <w:r>
        <w:rPr>
          <w:rFonts w:ascii="Segoe UI" w:hAnsi="Segoe UI" w:cs="Segoe UI"/>
          <w:color w:val="24292E"/>
          <w:sz w:val="18"/>
          <w:szCs w:val="18"/>
          <w:lang/>
        </w:rPr>
        <w:t xml:space="preserve">A </w:t>
      </w:r>
      <w:r>
        <w:rPr>
          <w:rFonts w:ascii="Segoe UI" w:hAnsi="Segoe UI" w:cs="Segoe UI"/>
          <w:b/>
          <w:bCs/>
          <w:i/>
          <w:iCs/>
          <w:color w:val="24292E"/>
          <w:sz w:val="18"/>
          <w:szCs w:val="18"/>
          <w:lang/>
        </w:rPr>
        <w:t>composed annotation</w:t>
      </w:r>
      <w:r>
        <w:rPr>
          <w:rFonts w:ascii="Segoe UI" w:hAnsi="Segoe UI" w:cs="Segoe UI"/>
          <w:color w:val="24292E"/>
          <w:sz w:val="18"/>
          <w:szCs w:val="18"/>
          <w:lang/>
        </w:rPr>
        <w:t xml:space="preserve"> is an annotation that is </w:t>
      </w:r>
      <w:r>
        <w:rPr>
          <w:rFonts w:ascii="Segoe UI" w:hAnsi="Segoe UI" w:cs="Segoe UI"/>
          <w:i/>
          <w:iCs/>
          <w:color w:val="24292E"/>
          <w:sz w:val="18"/>
          <w:szCs w:val="18"/>
          <w:lang/>
        </w:rPr>
        <w:t>meta-annotated</w:t>
      </w:r>
      <w:r>
        <w:rPr>
          <w:rFonts w:ascii="Segoe UI" w:hAnsi="Segoe UI" w:cs="Segoe UI"/>
          <w:color w:val="24292E"/>
          <w:sz w:val="18"/>
          <w:szCs w:val="18"/>
          <w:lang/>
        </w:rPr>
        <w:t xml:space="preserve"> with one or more annotations with the intent of combining the behavior associated with those meta-annotations into a single custom annotation. For example, an annotation named </w:t>
      </w:r>
      <w:r>
        <w:rPr>
          <w:rFonts w:cs="Consolas"/>
          <w:color w:val="24292E"/>
          <w:sz w:val="15"/>
          <w:szCs w:val="15"/>
          <w:lang/>
        </w:rPr>
        <w:t>@</w:t>
      </w:r>
      <w:proofErr w:type="spellStart"/>
      <w:r>
        <w:rPr>
          <w:rFonts w:cs="Consolas"/>
          <w:color w:val="24292E"/>
          <w:sz w:val="15"/>
          <w:szCs w:val="15"/>
          <w:lang/>
        </w:rPr>
        <w:t>TransactionalService</w:t>
      </w:r>
      <w:proofErr w:type="spellEnd"/>
      <w:r>
        <w:rPr>
          <w:rFonts w:ascii="Segoe UI" w:hAnsi="Segoe UI" w:cs="Segoe UI"/>
          <w:color w:val="24292E"/>
          <w:sz w:val="18"/>
          <w:szCs w:val="18"/>
          <w:lang/>
        </w:rPr>
        <w:t xml:space="preserve"> that is meta-annotated with </w:t>
      </w:r>
      <w:proofErr w:type="gramStart"/>
      <w:r>
        <w:rPr>
          <w:rFonts w:ascii="Segoe UI" w:hAnsi="Segoe UI" w:cs="Segoe UI"/>
          <w:color w:val="24292E"/>
          <w:sz w:val="18"/>
          <w:szCs w:val="18"/>
          <w:lang/>
        </w:rPr>
        <w:t>Spring's</w:t>
      </w:r>
      <w:proofErr w:type="gramEnd"/>
      <w:r>
        <w:rPr>
          <w:rFonts w:ascii="Segoe UI" w:hAnsi="Segoe UI" w:cs="Segoe UI"/>
          <w:color w:val="24292E"/>
          <w:sz w:val="18"/>
          <w:szCs w:val="18"/>
          <w:lang/>
        </w:rPr>
        <w:t xml:space="preserve"> </w:t>
      </w:r>
      <w:r>
        <w:rPr>
          <w:rFonts w:cs="Consolas"/>
          <w:color w:val="24292E"/>
          <w:sz w:val="15"/>
          <w:szCs w:val="15"/>
          <w:lang/>
        </w:rPr>
        <w:t>@Transactional</w:t>
      </w:r>
      <w:r>
        <w:rPr>
          <w:rFonts w:ascii="Segoe UI" w:hAnsi="Segoe UI" w:cs="Segoe UI"/>
          <w:color w:val="24292E"/>
          <w:sz w:val="18"/>
          <w:szCs w:val="18"/>
          <w:lang/>
        </w:rPr>
        <w:t xml:space="preserve"> and </w:t>
      </w:r>
      <w:r>
        <w:rPr>
          <w:rFonts w:cs="Consolas"/>
          <w:color w:val="24292E"/>
          <w:sz w:val="15"/>
          <w:szCs w:val="15"/>
          <w:lang/>
        </w:rPr>
        <w:t>@Service</w:t>
      </w:r>
      <w:r>
        <w:rPr>
          <w:rFonts w:ascii="Segoe UI" w:hAnsi="Segoe UI" w:cs="Segoe UI"/>
          <w:color w:val="24292E"/>
          <w:sz w:val="18"/>
          <w:szCs w:val="18"/>
          <w:lang/>
        </w:rPr>
        <w:t xml:space="preserve"> annotations is a composed annotation that combines the semantics of </w:t>
      </w:r>
      <w:r>
        <w:rPr>
          <w:rFonts w:cs="Consolas"/>
          <w:color w:val="24292E"/>
          <w:sz w:val="15"/>
          <w:szCs w:val="15"/>
          <w:lang/>
        </w:rPr>
        <w:t>@Transactional</w:t>
      </w:r>
      <w:r>
        <w:rPr>
          <w:rFonts w:ascii="Segoe UI" w:hAnsi="Segoe UI" w:cs="Segoe UI"/>
          <w:color w:val="24292E"/>
          <w:sz w:val="18"/>
          <w:szCs w:val="18"/>
          <w:lang/>
        </w:rPr>
        <w:t xml:space="preserve"> and </w:t>
      </w:r>
      <w:r>
        <w:rPr>
          <w:rFonts w:cs="Consolas"/>
          <w:color w:val="24292E"/>
          <w:sz w:val="15"/>
          <w:szCs w:val="15"/>
          <w:lang/>
        </w:rPr>
        <w:t>@Service</w:t>
      </w:r>
      <w:r>
        <w:rPr>
          <w:rFonts w:ascii="Segoe UI" w:hAnsi="Segoe UI" w:cs="Segoe UI"/>
          <w:color w:val="24292E"/>
          <w:sz w:val="18"/>
          <w:szCs w:val="18"/>
          <w:lang/>
        </w:rPr>
        <w:t xml:space="preserve">. </w:t>
      </w:r>
      <w:r>
        <w:rPr>
          <w:rFonts w:cs="Consolas"/>
          <w:color w:val="24292E"/>
          <w:sz w:val="15"/>
          <w:szCs w:val="15"/>
          <w:lang/>
        </w:rPr>
        <w:t>@</w:t>
      </w:r>
      <w:proofErr w:type="spellStart"/>
      <w:r>
        <w:rPr>
          <w:rFonts w:cs="Consolas"/>
          <w:color w:val="24292E"/>
          <w:sz w:val="15"/>
          <w:szCs w:val="15"/>
          <w:lang/>
        </w:rPr>
        <w:t>TransactionalService</w:t>
      </w:r>
      <w:proofErr w:type="spellEnd"/>
      <w:r>
        <w:rPr>
          <w:rFonts w:ascii="Segoe UI" w:hAnsi="Segoe UI" w:cs="Segoe UI"/>
          <w:color w:val="24292E"/>
          <w:sz w:val="18"/>
          <w:szCs w:val="18"/>
          <w:lang/>
        </w:rPr>
        <w:t xml:space="preserve"> is technically also a custom </w:t>
      </w:r>
      <w:r>
        <w:rPr>
          <w:rFonts w:ascii="Segoe UI" w:hAnsi="Segoe UI" w:cs="Segoe UI"/>
          <w:i/>
          <w:iCs/>
          <w:color w:val="24292E"/>
          <w:sz w:val="18"/>
          <w:szCs w:val="18"/>
          <w:lang/>
        </w:rPr>
        <w:t>stereotype annotation</w:t>
      </w:r>
      <w:r>
        <w:rPr>
          <w:rFonts w:ascii="Segoe UI" w:hAnsi="Segoe UI" w:cs="Segoe UI"/>
          <w:color w:val="24292E"/>
          <w:sz w:val="18"/>
          <w:szCs w:val="18"/>
          <w:lang/>
        </w:rPr>
        <w:t>.</w:t>
      </w:r>
    </w:p>
    <w:p w:rsidR="003303D6" w:rsidRDefault="003303D6" w:rsidP="001150CD">
      <w:pPr>
        <w:pStyle w:val="PlainText"/>
        <w:rPr>
          <w:rFonts w:ascii="Segoe UI" w:hAnsi="Segoe UI" w:cs="Segoe UI"/>
          <w:color w:val="24292E"/>
          <w:sz w:val="18"/>
          <w:szCs w:val="18"/>
          <w:lang/>
        </w:rPr>
      </w:pPr>
    </w:p>
    <w:p w:rsidR="003303D6" w:rsidRDefault="003303D6" w:rsidP="003303D6">
      <w:pPr>
        <w:pStyle w:val="NormalWeb"/>
        <w:rPr>
          <w:lang/>
        </w:rPr>
      </w:pPr>
      <w:r>
        <w:rPr>
          <w:lang/>
        </w:rPr>
        <w:t xml:space="preserve">There are five annotation types in the </w:t>
      </w:r>
      <w:proofErr w:type="spellStart"/>
      <w:r>
        <w:rPr>
          <w:rStyle w:val="HTMLCode"/>
          <w:lang/>
        </w:rPr>
        <w:t>java.lang.annotation</w:t>
      </w:r>
      <w:proofErr w:type="spellEnd"/>
      <w:r>
        <w:rPr>
          <w:lang/>
        </w:rPr>
        <w:t xml:space="preserve"> package called </w:t>
      </w:r>
      <w:r>
        <w:rPr>
          <w:b/>
          <w:bCs/>
          <w:lang/>
        </w:rPr>
        <w:t>meta-annotations</w:t>
      </w:r>
      <w:r>
        <w:rPr>
          <w:lang/>
        </w:rPr>
        <w:t>. These annotation types are used to annotate other annotation types.</w:t>
      </w:r>
    </w:p>
    <w:p w:rsidR="003303D6" w:rsidRDefault="003303D6" w:rsidP="003303D6">
      <w:pPr>
        <w:pStyle w:val="Heading2"/>
        <w:rPr>
          <w:lang/>
        </w:rPr>
      </w:pPr>
      <w:proofErr w:type="gramStart"/>
      <w:r>
        <w:rPr>
          <w:rStyle w:val="mw-headline"/>
          <w:lang/>
        </w:rPr>
        <w:t>Documented</w:t>
      </w:r>
      <w:r>
        <w:rPr>
          <w:rStyle w:val="mw-editsection-bracket"/>
          <w:lang/>
        </w:rPr>
        <w:t>[</w:t>
      </w:r>
      <w:proofErr w:type="gramEnd"/>
      <w:r>
        <w:rPr>
          <w:rStyle w:val="mw-editsection1"/>
          <w:lang/>
        </w:rPr>
        <w:fldChar w:fldCharType="begin"/>
      </w:r>
      <w:r>
        <w:rPr>
          <w:rStyle w:val="mw-editsection1"/>
          <w:lang/>
        </w:rPr>
        <w:instrText xml:space="preserve"> HYPERLINK "https://en.wikibooks.org/w/index.php?title=Java_Programming/Annotations/Meta-Annotations&amp;action=edit&amp;section=1" \o "Edit section: Documented" </w:instrText>
      </w:r>
      <w:r>
        <w:rPr>
          <w:rStyle w:val="mw-editsection1"/>
          <w:lang/>
        </w:rPr>
        <w:fldChar w:fldCharType="separate"/>
      </w:r>
      <w:r>
        <w:rPr>
          <w:rStyle w:val="Hyperlink"/>
          <w:lang/>
        </w:rPr>
        <w:t>edit</w:t>
      </w:r>
      <w:r>
        <w:rPr>
          <w:rStyle w:val="mw-editsection1"/>
          <w:lang/>
        </w:rPr>
        <w:fldChar w:fldCharType="end"/>
      </w:r>
      <w:r>
        <w:rPr>
          <w:rStyle w:val="mw-editsection-bracket"/>
          <w:lang/>
        </w:rPr>
        <w:t>]</w:t>
      </w:r>
    </w:p>
    <w:p w:rsidR="003303D6" w:rsidRDefault="003303D6" w:rsidP="003303D6">
      <w:pPr>
        <w:pStyle w:val="NormalWeb"/>
        <w:rPr>
          <w:lang/>
        </w:rPr>
      </w:pPr>
      <w:r>
        <w:rPr>
          <w:lang/>
        </w:rPr>
        <w:t xml:space="preserve">If a member is annotated with a type itself marked as </w:t>
      </w:r>
      <w:r>
        <w:rPr>
          <w:rStyle w:val="HTMLCode"/>
          <w:lang/>
        </w:rPr>
        <w:t>@Documented</w:t>
      </w:r>
      <w:r>
        <w:rPr>
          <w:lang/>
        </w:rPr>
        <w:t>, then that member will be documented as annotating that type.</w:t>
      </w:r>
    </w:p>
    <w:tbl>
      <w:tblPr>
        <w:tblW w:w="0" w:type="auto"/>
        <w:tblCellSpacing w:w="15" w:type="dxa"/>
        <w:tblInd w:w="30" w:type="dxa"/>
        <w:tblCellMar>
          <w:top w:w="30" w:type="dxa"/>
          <w:left w:w="30" w:type="dxa"/>
          <w:bottom w:w="30" w:type="dxa"/>
          <w:right w:w="30" w:type="dxa"/>
        </w:tblCellMar>
        <w:tblLook w:val="04A0"/>
      </w:tblPr>
      <w:tblGrid>
        <w:gridCol w:w="615"/>
        <w:gridCol w:w="4580"/>
      </w:tblGrid>
      <w:tr w:rsidR="003303D6" w:rsidTr="003303D6">
        <w:trPr>
          <w:tblCellSpacing w:w="15" w:type="dxa"/>
        </w:trPr>
        <w:tc>
          <w:tcPr>
            <w:tcW w:w="480" w:type="dxa"/>
            <w:hideMark/>
          </w:tcPr>
          <w:p w:rsidR="003303D6" w:rsidRDefault="003303D6">
            <w:pPr>
              <w:spacing w:before="30" w:after="30"/>
              <w:rPr>
                <w:sz w:val="24"/>
                <w:szCs w:val="24"/>
              </w:rPr>
            </w:pPr>
            <w:r>
              <w:rPr>
                <w:noProof/>
                <w:lang w:eastAsia="en-IN"/>
              </w:rPr>
              <w:drawing>
                <wp:inline distT="0" distB="0" distL="0" distR="0">
                  <wp:extent cx="304800" cy="304800"/>
                  <wp:effectExtent l="19050" t="0" r="0" b="0"/>
                  <wp:docPr id="13" name="Picture 1"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code"/>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left w:val="single" w:sz="24" w:space="0" w:color="FFA500"/>
            </w:tcBorders>
            <w:shd w:val="clear" w:color="auto" w:fill="FFEEE0"/>
            <w:tcMar>
              <w:top w:w="30" w:type="dxa"/>
              <w:left w:w="90" w:type="dxa"/>
              <w:bottom w:w="30" w:type="dxa"/>
              <w:right w:w="30" w:type="dxa"/>
            </w:tcMar>
            <w:hideMark/>
          </w:tcPr>
          <w:p w:rsidR="003303D6" w:rsidRDefault="003303D6">
            <w:pPr>
              <w:spacing w:before="30" w:after="30"/>
              <w:rPr>
                <w:rFonts w:ascii="Consolas" w:hAnsi="Consolas" w:cs="Consolas"/>
              </w:rPr>
            </w:pPr>
            <w:r>
              <w:rPr>
                <w:rFonts w:ascii="Consolas" w:hAnsi="Consolas" w:cs="Consolas"/>
                <w:b/>
                <w:bCs/>
              </w:rPr>
              <w:t>Code listing 1.1: Use of @Documented</w:t>
            </w:r>
            <w:r>
              <w:rPr>
                <w:rFonts w:ascii="Consolas" w:hAnsi="Consolas" w:cs="Consolas"/>
              </w:rPr>
              <w:t xml:space="preserve"> </w:t>
            </w:r>
          </w:p>
          <w:p w:rsidR="003303D6" w:rsidRDefault="003303D6" w:rsidP="003303D6">
            <w:pPr>
              <w:pStyle w:val="HTMLPreformatted"/>
            </w:pPr>
            <w:r>
              <w:rPr>
                <w:rStyle w:val="nd"/>
              </w:rPr>
              <w:t>@interface</w:t>
            </w:r>
            <w:r>
              <w:t xml:space="preserve"> </w:t>
            </w:r>
            <w:r>
              <w:rPr>
                <w:rStyle w:val="n"/>
              </w:rPr>
              <w:t>Secret</w:t>
            </w:r>
            <w:r>
              <w:t xml:space="preserve"> </w:t>
            </w:r>
            <w:r>
              <w:rPr>
                <w:rStyle w:val="o"/>
              </w:rPr>
              <w:t>{</w:t>
            </w:r>
            <w:r>
              <w:t xml:space="preserve"> </w:t>
            </w:r>
            <w:r>
              <w:rPr>
                <w:rStyle w:val="o"/>
              </w:rPr>
              <w:t>}</w:t>
            </w:r>
          </w:p>
          <w:p w:rsidR="003303D6" w:rsidRDefault="003303D6" w:rsidP="003303D6">
            <w:pPr>
              <w:pStyle w:val="HTMLPreformatted"/>
            </w:pPr>
          </w:p>
          <w:p w:rsidR="003303D6" w:rsidRDefault="003303D6" w:rsidP="003303D6">
            <w:pPr>
              <w:pStyle w:val="HTMLPreformatted"/>
            </w:pPr>
            <w:r>
              <w:rPr>
                <w:rStyle w:val="nd"/>
              </w:rPr>
              <w:t>@Documented</w:t>
            </w:r>
          </w:p>
          <w:p w:rsidR="003303D6" w:rsidRDefault="003303D6" w:rsidP="003303D6">
            <w:pPr>
              <w:pStyle w:val="HTMLPreformatted"/>
            </w:pPr>
            <w:r>
              <w:rPr>
                <w:rStyle w:val="nd"/>
              </w:rPr>
              <w:t>@interface</w:t>
            </w:r>
            <w:r>
              <w:t xml:space="preserve"> </w:t>
            </w:r>
            <w:proofErr w:type="spellStart"/>
            <w:r>
              <w:rPr>
                <w:rStyle w:val="n"/>
              </w:rPr>
              <w:t>NotSecret</w:t>
            </w:r>
            <w:proofErr w:type="spellEnd"/>
            <w:r>
              <w:t xml:space="preserve"> </w:t>
            </w:r>
            <w:r>
              <w:rPr>
                <w:rStyle w:val="o"/>
              </w:rPr>
              <w:t>{</w:t>
            </w:r>
            <w:r>
              <w:t xml:space="preserve"> </w:t>
            </w:r>
            <w:r>
              <w:rPr>
                <w:rStyle w:val="o"/>
              </w:rPr>
              <w:t>}</w:t>
            </w:r>
          </w:p>
          <w:p w:rsidR="003303D6" w:rsidRDefault="003303D6" w:rsidP="003303D6">
            <w:pPr>
              <w:pStyle w:val="HTMLPreformatted"/>
            </w:pPr>
          </w:p>
          <w:p w:rsidR="003303D6" w:rsidRDefault="003303D6" w:rsidP="003303D6">
            <w:pPr>
              <w:pStyle w:val="HTMLPreformatted"/>
            </w:pPr>
            <w:r>
              <w:rPr>
                <w:rStyle w:val="nd"/>
              </w:rPr>
              <w:t>@Secret</w:t>
            </w:r>
          </w:p>
          <w:p w:rsidR="003303D6" w:rsidRDefault="003303D6" w:rsidP="003303D6">
            <w:pPr>
              <w:pStyle w:val="HTMLPreformatted"/>
            </w:pPr>
            <w:r>
              <w:rPr>
                <w:rStyle w:val="nd"/>
              </w:rPr>
              <w:t>@</w:t>
            </w:r>
            <w:proofErr w:type="spellStart"/>
            <w:r>
              <w:rPr>
                <w:rStyle w:val="nd"/>
              </w:rPr>
              <w:t>NotSecret</w:t>
            </w:r>
            <w:proofErr w:type="spellEnd"/>
          </w:p>
          <w:p w:rsidR="003303D6" w:rsidRDefault="003303D6" w:rsidP="003303D6">
            <w:pPr>
              <w:pStyle w:val="HTMLPreformatted"/>
            </w:pPr>
            <w:r>
              <w:rPr>
                <w:rStyle w:val="kd"/>
              </w:rPr>
              <w:t>public</w:t>
            </w:r>
            <w:r>
              <w:t xml:space="preserve"> </w:t>
            </w:r>
            <w:r>
              <w:rPr>
                <w:rStyle w:val="kd"/>
              </w:rPr>
              <w:t>class</w:t>
            </w:r>
            <w:r>
              <w:t xml:space="preserve"> </w:t>
            </w:r>
            <w:r>
              <w:rPr>
                <w:rStyle w:val="nc"/>
              </w:rPr>
              <w:t>Example</w:t>
            </w:r>
            <w:r>
              <w:t xml:space="preserve"> </w:t>
            </w:r>
            <w:r>
              <w:rPr>
                <w:rStyle w:val="o"/>
              </w:rPr>
              <w:t>{</w:t>
            </w:r>
          </w:p>
          <w:p w:rsidR="003303D6" w:rsidRDefault="003303D6" w:rsidP="003303D6">
            <w:pPr>
              <w:pStyle w:val="HTMLPreformatted"/>
            </w:pPr>
            <w:r>
              <w:rPr>
                <w:rStyle w:val="o"/>
              </w:rPr>
              <w:t>}</w:t>
            </w:r>
          </w:p>
        </w:tc>
      </w:tr>
    </w:tbl>
    <w:p w:rsidR="003303D6" w:rsidRDefault="003303D6" w:rsidP="003303D6">
      <w:pPr>
        <w:pStyle w:val="NormalWeb"/>
        <w:rPr>
          <w:lang/>
        </w:rPr>
      </w:pPr>
      <w:r>
        <w:rPr>
          <w:lang/>
        </w:rPr>
        <w:t xml:space="preserve">In the documentation for the </w:t>
      </w:r>
      <w:r>
        <w:rPr>
          <w:rStyle w:val="HTMLCode"/>
          <w:lang/>
        </w:rPr>
        <w:t>Example</w:t>
      </w:r>
      <w:r>
        <w:rPr>
          <w:lang/>
        </w:rPr>
        <w:t xml:space="preserve"> class, such as the </w:t>
      </w:r>
      <w:proofErr w:type="spellStart"/>
      <w:r>
        <w:rPr>
          <w:lang/>
        </w:rPr>
        <w:t>JavaDoc</w:t>
      </w:r>
      <w:proofErr w:type="spellEnd"/>
      <w:r>
        <w:rPr>
          <w:lang/>
        </w:rPr>
        <w:t xml:space="preserve">, </w:t>
      </w:r>
      <w:r>
        <w:rPr>
          <w:rStyle w:val="HTMLCode"/>
          <w:lang/>
        </w:rPr>
        <w:t>Example</w:t>
      </w:r>
      <w:r>
        <w:rPr>
          <w:lang/>
        </w:rPr>
        <w:t xml:space="preserve"> will be shown as annotated with </w:t>
      </w:r>
      <w:r>
        <w:rPr>
          <w:rStyle w:val="HTMLCode"/>
          <w:lang/>
        </w:rPr>
        <w:t>@</w:t>
      </w:r>
      <w:proofErr w:type="spellStart"/>
      <w:r>
        <w:rPr>
          <w:rStyle w:val="HTMLCode"/>
          <w:lang/>
        </w:rPr>
        <w:t>NotSecret</w:t>
      </w:r>
      <w:proofErr w:type="spellEnd"/>
      <w:r>
        <w:rPr>
          <w:lang/>
        </w:rPr>
        <w:t xml:space="preserve">, but not </w:t>
      </w:r>
      <w:r>
        <w:rPr>
          <w:rStyle w:val="HTMLCode"/>
          <w:lang/>
        </w:rPr>
        <w:t>@Secret</w:t>
      </w:r>
      <w:r>
        <w:rPr>
          <w:lang/>
        </w:rPr>
        <w:t>.</w:t>
      </w:r>
    </w:p>
    <w:tbl>
      <w:tblPr>
        <w:tblW w:w="3000" w:type="pct"/>
        <w:tblCellSpacing w:w="15" w:type="dxa"/>
        <w:tblBorders>
          <w:top w:val="single" w:sz="6" w:space="0" w:color="AAAAAA"/>
          <w:left w:val="single" w:sz="6" w:space="0" w:color="AAAAAA"/>
          <w:bottom w:val="single" w:sz="6" w:space="0" w:color="AAAAAA"/>
          <w:right w:val="single" w:sz="6" w:space="0" w:color="AAAAAA"/>
        </w:tblBorders>
        <w:shd w:val="clear" w:color="auto" w:fill="FFFFDD"/>
        <w:tblCellMar>
          <w:top w:w="120" w:type="dxa"/>
          <w:left w:w="120" w:type="dxa"/>
          <w:bottom w:w="120" w:type="dxa"/>
          <w:right w:w="120" w:type="dxa"/>
        </w:tblCellMar>
        <w:tblLook w:val="04A0"/>
      </w:tblPr>
      <w:tblGrid>
        <w:gridCol w:w="990"/>
        <w:gridCol w:w="4750"/>
      </w:tblGrid>
      <w:tr w:rsidR="003303D6" w:rsidTr="003303D6">
        <w:trPr>
          <w:tblCellSpacing w:w="15" w:type="dxa"/>
        </w:trPr>
        <w:tc>
          <w:tcPr>
            <w:tcW w:w="870" w:type="dxa"/>
            <w:shd w:val="clear" w:color="auto" w:fill="FFFFDD"/>
            <w:vAlign w:val="center"/>
            <w:hideMark/>
          </w:tcPr>
          <w:p w:rsidR="003303D6" w:rsidRDefault="003303D6">
            <w:pPr>
              <w:spacing w:before="100" w:beforeAutospacing="1" w:after="100" w:afterAutospacing="1"/>
              <w:divId w:val="29451473"/>
              <w:rPr>
                <w:sz w:val="24"/>
                <w:szCs w:val="24"/>
              </w:rPr>
            </w:pPr>
            <w:r>
              <w:rPr>
                <w:noProof/>
                <w:lang w:eastAsia="en-IN"/>
              </w:rPr>
              <w:drawing>
                <wp:inline distT="0" distB="0" distL="0" distR="0">
                  <wp:extent cx="428625" cy="428625"/>
                  <wp:effectExtent l="0" t="0" r="9525" b="0"/>
                  <wp:docPr id="12" name="Picture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board"/>
                          <pic:cNvPicPr>
                            <a:picLocks noChangeAspect="1" noChangeArrowheads="1"/>
                          </pic:cNvPicPr>
                        </pic:nvPicPr>
                        <pic:blipFill>
                          <a:blip r:embed="rId16" cstate="print"/>
                          <a:srcRect/>
                          <a:stretch>
                            <a:fillRect/>
                          </a:stretch>
                        </pic:blipFill>
                        <pic:spPr bwMode="auto">
                          <a:xfrm>
                            <a:off x="0" y="0"/>
                            <a:ext cx="428625" cy="42862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3303D6" w:rsidRDefault="003303D6">
            <w:pPr>
              <w:pStyle w:val="NormalWeb"/>
            </w:pPr>
            <w:r>
              <w:rPr>
                <w:b/>
                <w:bCs/>
              </w:rPr>
              <w:t>To do</w:t>
            </w:r>
            <w:proofErr w:type="gramStart"/>
            <w:r>
              <w:rPr>
                <w:b/>
                <w:bCs/>
              </w:rPr>
              <w:t>:</w:t>
            </w:r>
            <w:proofErr w:type="gramEnd"/>
            <w:r>
              <w:br/>
              <w:t xml:space="preserve">Add the render of a </w:t>
            </w:r>
            <w:proofErr w:type="spellStart"/>
            <w:r>
              <w:t>Javadoc</w:t>
            </w:r>
            <w:proofErr w:type="spellEnd"/>
            <w:r>
              <w:t>.</w:t>
            </w:r>
          </w:p>
        </w:tc>
      </w:tr>
    </w:tbl>
    <w:p w:rsidR="003303D6" w:rsidRDefault="003303D6" w:rsidP="003303D6">
      <w:pPr>
        <w:pStyle w:val="Heading2"/>
        <w:rPr>
          <w:lang/>
        </w:rPr>
      </w:pPr>
      <w:proofErr w:type="gramStart"/>
      <w:r>
        <w:rPr>
          <w:rStyle w:val="mw-headline"/>
          <w:lang/>
        </w:rPr>
        <w:lastRenderedPageBreak/>
        <w:t>Inherited</w:t>
      </w:r>
      <w:r>
        <w:rPr>
          <w:rStyle w:val="mw-editsection-bracket"/>
          <w:lang/>
        </w:rPr>
        <w:t>[</w:t>
      </w:r>
      <w:proofErr w:type="gramEnd"/>
      <w:r>
        <w:rPr>
          <w:rStyle w:val="mw-editsection1"/>
          <w:lang/>
        </w:rPr>
        <w:fldChar w:fldCharType="begin"/>
      </w:r>
      <w:r>
        <w:rPr>
          <w:rStyle w:val="mw-editsection1"/>
          <w:lang/>
        </w:rPr>
        <w:instrText xml:space="preserve"> HYPERLINK "https://en.wikibooks.org/w/index.php?title=Java_Programming/Annotations/Meta-Annotations&amp;action=edit&amp;section=2" \o "Edit section: Inherited" </w:instrText>
      </w:r>
      <w:r>
        <w:rPr>
          <w:rStyle w:val="mw-editsection1"/>
          <w:lang/>
        </w:rPr>
        <w:fldChar w:fldCharType="separate"/>
      </w:r>
      <w:r>
        <w:rPr>
          <w:rStyle w:val="Hyperlink"/>
          <w:lang/>
        </w:rPr>
        <w:t>edit</w:t>
      </w:r>
      <w:r>
        <w:rPr>
          <w:rStyle w:val="mw-editsection1"/>
          <w:lang/>
        </w:rPr>
        <w:fldChar w:fldCharType="end"/>
      </w:r>
      <w:r>
        <w:rPr>
          <w:rStyle w:val="mw-editsection-bracket"/>
          <w:lang/>
        </w:rPr>
        <w:t>]</w:t>
      </w:r>
    </w:p>
    <w:p w:rsidR="003303D6" w:rsidRDefault="003303D6" w:rsidP="003303D6">
      <w:pPr>
        <w:pStyle w:val="NormalWeb"/>
        <w:rPr>
          <w:lang/>
        </w:rPr>
      </w:pPr>
      <w:r>
        <w:rPr>
          <w:lang/>
        </w:rPr>
        <w:t xml:space="preserve">Exactly as the name sounds, </w:t>
      </w:r>
      <w:proofErr w:type="gramStart"/>
      <w:r>
        <w:rPr>
          <w:lang/>
        </w:rPr>
        <w:t>an</w:t>
      </w:r>
      <w:proofErr w:type="gramEnd"/>
      <w:r>
        <w:rPr>
          <w:lang/>
        </w:rPr>
        <w:t xml:space="preserve"> </w:t>
      </w:r>
      <w:r>
        <w:rPr>
          <w:rStyle w:val="HTMLCode"/>
          <w:lang/>
        </w:rPr>
        <w:t>@Inherited</w:t>
      </w:r>
      <w:r>
        <w:rPr>
          <w:lang/>
        </w:rPr>
        <w:t xml:space="preserve"> annotation type is inherited by subclasses of an annotated type.</w:t>
      </w:r>
    </w:p>
    <w:tbl>
      <w:tblPr>
        <w:tblW w:w="0" w:type="auto"/>
        <w:tblCellSpacing w:w="15" w:type="dxa"/>
        <w:tblInd w:w="30" w:type="dxa"/>
        <w:tblCellMar>
          <w:top w:w="30" w:type="dxa"/>
          <w:left w:w="30" w:type="dxa"/>
          <w:bottom w:w="30" w:type="dxa"/>
          <w:right w:w="30" w:type="dxa"/>
        </w:tblCellMar>
        <w:tblLook w:val="04A0"/>
      </w:tblPr>
      <w:tblGrid>
        <w:gridCol w:w="615"/>
        <w:gridCol w:w="4666"/>
      </w:tblGrid>
      <w:tr w:rsidR="003303D6" w:rsidTr="003303D6">
        <w:trPr>
          <w:tblCellSpacing w:w="15" w:type="dxa"/>
        </w:trPr>
        <w:tc>
          <w:tcPr>
            <w:tcW w:w="480" w:type="dxa"/>
            <w:hideMark/>
          </w:tcPr>
          <w:p w:rsidR="003303D6" w:rsidRDefault="003303D6">
            <w:pPr>
              <w:spacing w:before="30" w:after="30"/>
              <w:rPr>
                <w:sz w:val="24"/>
                <w:szCs w:val="24"/>
              </w:rPr>
            </w:pPr>
            <w:r>
              <w:rPr>
                <w:noProof/>
                <w:lang w:eastAsia="en-IN"/>
              </w:rPr>
              <w:drawing>
                <wp:inline distT="0" distB="0" distL="0" distR="0">
                  <wp:extent cx="304800" cy="304800"/>
                  <wp:effectExtent l="19050" t="0" r="0" b="0"/>
                  <wp:docPr id="6" name="Picture 3"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code"/>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left w:val="single" w:sz="24" w:space="0" w:color="FFA500"/>
            </w:tcBorders>
            <w:shd w:val="clear" w:color="auto" w:fill="FFEEE0"/>
            <w:tcMar>
              <w:top w:w="30" w:type="dxa"/>
              <w:left w:w="90" w:type="dxa"/>
              <w:bottom w:w="30" w:type="dxa"/>
              <w:right w:w="30" w:type="dxa"/>
            </w:tcMar>
            <w:hideMark/>
          </w:tcPr>
          <w:p w:rsidR="003303D6" w:rsidRDefault="003303D6">
            <w:pPr>
              <w:spacing w:before="30" w:after="30"/>
              <w:rPr>
                <w:rFonts w:ascii="Consolas" w:hAnsi="Consolas" w:cs="Consolas"/>
              </w:rPr>
            </w:pPr>
            <w:r>
              <w:rPr>
                <w:rFonts w:ascii="Consolas" w:hAnsi="Consolas" w:cs="Consolas"/>
                <w:b/>
                <w:bCs/>
              </w:rPr>
              <w:t>Code listing 1.2: Use of @Inherited</w:t>
            </w:r>
            <w:r>
              <w:rPr>
                <w:rFonts w:ascii="Consolas" w:hAnsi="Consolas" w:cs="Consolas"/>
              </w:rPr>
              <w:t xml:space="preserve"> </w:t>
            </w:r>
          </w:p>
          <w:p w:rsidR="003303D6" w:rsidRDefault="003303D6" w:rsidP="003303D6">
            <w:pPr>
              <w:pStyle w:val="HTMLPreformatted"/>
            </w:pPr>
            <w:r>
              <w:rPr>
                <w:rStyle w:val="nd"/>
              </w:rPr>
              <w:t>@Inherited</w:t>
            </w:r>
          </w:p>
          <w:p w:rsidR="003303D6" w:rsidRDefault="003303D6" w:rsidP="003303D6">
            <w:pPr>
              <w:pStyle w:val="HTMLPreformatted"/>
            </w:pPr>
            <w:r>
              <w:rPr>
                <w:rStyle w:val="nd"/>
              </w:rPr>
              <w:t>@interface</w:t>
            </w:r>
            <w:r>
              <w:t xml:space="preserve"> </w:t>
            </w:r>
            <w:proofErr w:type="spellStart"/>
            <w:r>
              <w:rPr>
                <w:rStyle w:val="n"/>
              </w:rPr>
              <w:t>ForEveryone</w:t>
            </w:r>
            <w:proofErr w:type="spellEnd"/>
            <w:r>
              <w:t xml:space="preserve"> </w:t>
            </w:r>
            <w:r>
              <w:rPr>
                <w:rStyle w:val="o"/>
              </w:rPr>
              <w:t>{</w:t>
            </w:r>
            <w:r>
              <w:t xml:space="preserve"> </w:t>
            </w:r>
            <w:r>
              <w:rPr>
                <w:rStyle w:val="o"/>
              </w:rPr>
              <w:t>}</w:t>
            </w:r>
          </w:p>
          <w:p w:rsidR="003303D6" w:rsidRDefault="003303D6" w:rsidP="003303D6">
            <w:pPr>
              <w:pStyle w:val="HTMLPreformatted"/>
            </w:pPr>
          </w:p>
          <w:p w:rsidR="003303D6" w:rsidRDefault="003303D6" w:rsidP="003303D6">
            <w:pPr>
              <w:pStyle w:val="HTMLPreformatted"/>
            </w:pPr>
            <w:r>
              <w:rPr>
                <w:rStyle w:val="nd"/>
              </w:rPr>
              <w:t>@interface</w:t>
            </w:r>
            <w:r>
              <w:t xml:space="preserve"> </w:t>
            </w:r>
            <w:proofErr w:type="spellStart"/>
            <w:r>
              <w:rPr>
                <w:rStyle w:val="n"/>
              </w:rPr>
              <w:t>JustForMe</w:t>
            </w:r>
            <w:proofErr w:type="spellEnd"/>
            <w:r>
              <w:t xml:space="preserve"> </w:t>
            </w:r>
            <w:r>
              <w:rPr>
                <w:rStyle w:val="o"/>
              </w:rPr>
              <w:t>{</w:t>
            </w:r>
            <w:r>
              <w:t xml:space="preserve"> </w:t>
            </w:r>
            <w:r>
              <w:rPr>
                <w:rStyle w:val="o"/>
              </w:rPr>
              <w:t>}</w:t>
            </w:r>
          </w:p>
          <w:p w:rsidR="003303D6" w:rsidRDefault="003303D6" w:rsidP="003303D6">
            <w:pPr>
              <w:pStyle w:val="HTMLPreformatted"/>
            </w:pPr>
          </w:p>
          <w:p w:rsidR="003303D6" w:rsidRDefault="003303D6" w:rsidP="003303D6">
            <w:pPr>
              <w:pStyle w:val="HTMLPreformatted"/>
            </w:pPr>
            <w:r>
              <w:rPr>
                <w:rStyle w:val="nd"/>
              </w:rPr>
              <w:t>@</w:t>
            </w:r>
            <w:proofErr w:type="spellStart"/>
            <w:r>
              <w:rPr>
                <w:rStyle w:val="nd"/>
              </w:rPr>
              <w:t>ForEveryone</w:t>
            </w:r>
            <w:proofErr w:type="spellEnd"/>
          </w:p>
          <w:p w:rsidR="003303D6" w:rsidRDefault="003303D6" w:rsidP="003303D6">
            <w:pPr>
              <w:pStyle w:val="HTMLPreformatted"/>
            </w:pPr>
            <w:r>
              <w:rPr>
                <w:rStyle w:val="nd"/>
              </w:rPr>
              <w:t>@</w:t>
            </w:r>
            <w:proofErr w:type="spellStart"/>
            <w:r>
              <w:rPr>
                <w:rStyle w:val="nd"/>
              </w:rPr>
              <w:t>JustForMe</w:t>
            </w:r>
            <w:proofErr w:type="spellEnd"/>
          </w:p>
          <w:p w:rsidR="003303D6" w:rsidRDefault="003303D6" w:rsidP="003303D6">
            <w:pPr>
              <w:pStyle w:val="HTMLPreformatted"/>
            </w:pPr>
            <w:r>
              <w:rPr>
                <w:rStyle w:val="kd"/>
              </w:rPr>
              <w:t>class</w:t>
            </w:r>
            <w:r>
              <w:t xml:space="preserve"> </w:t>
            </w:r>
            <w:proofErr w:type="spellStart"/>
            <w:r>
              <w:rPr>
                <w:rStyle w:val="nc"/>
              </w:rPr>
              <w:t>Superclass</w:t>
            </w:r>
            <w:proofErr w:type="spellEnd"/>
            <w:r>
              <w:t xml:space="preserve"> </w:t>
            </w:r>
            <w:r>
              <w:rPr>
                <w:rStyle w:val="o"/>
              </w:rPr>
              <w:t>{</w:t>
            </w:r>
            <w:r>
              <w:t xml:space="preserve"> </w:t>
            </w:r>
            <w:r>
              <w:rPr>
                <w:rStyle w:val="o"/>
              </w:rPr>
              <w:t>}</w:t>
            </w:r>
          </w:p>
          <w:p w:rsidR="003303D6" w:rsidRDefault="003303D6" w:rsidP="003303D6">
            <w:pPr>
              <w:pStyle w:val="HTMLPreformatted"/>
            </w:pPr>
          </w:p>
          <w:p w:rsidR="003303D6" w:rsidRDefault="003303D6" w:rsidP="003303D6">
            <w:pPr>
              <w:pStyle w:val="HTMLPreformatted"/>
            </w:pPr>
            <w:r>
              <w:rPr>
                <w:rStyle w:val="kd"/>
              </w:rPr>
              <w:t>class</w:t>
            </w:r>
            <w:r>
              <w:t xml:space="preserve"> </w:t>
            </w:r>
            <w:r>
              <w:rPr>
                <w:rStyle w:val="nc"/>
              </w:rPr>
              <w:t>Subclass</w:t>
            </w:r>
            <w:r>
              <w:t xml:space="preserve"> </w:t>
            </w:r>
            <w:r>
              <w:rPr>
                <w:rStyle w:val="kd"/>
              </w:rPr>
              <w:t>extends</w:t>
            </w:r>
            <w:r>
              <w:t xml:space="preserve"> </w:t>
            </w:r>
            <w:proofErr w:type="spellStart"/>
            <w:r>
              <w:rPr>
                <w:rStyle w:val="n"/>
              </w:rPr>
              <w:t>Superclass</w:t>
            </w:r>
            <w:proofErr w:type="spellEnd"/>
            <w:r>
              <w:t xml:space="preserve"> </w:t>
            </w:r>
            <w:r>
              <w:rPr>
                <w:rStyle w:val="o"/>
              </w:rPr>
              <w:t>{</w:t>
            </w:r>
            <w:r>
              <w:t xml:space="preserve"> </w:t>
            </w:r>
            <w:r>
              <w:rPr>
                <w:rStyle w:val="o"/>
              </w:rPr>
              <w:t>}</w:t>
            </w:r>
          </w:p>
        </w:tc>
      </w:tr>
    </w:tbl>
    <w:p w:rsidR="003303D6" w:rsidRDefault="003303D6" w:rsidP="003303D6">
      <w:pPr>
        <w:pStyle w:val="NormalWeb"/>
        <w:rPr>
          <w:lang/>
        </w:rPr>
      </w:pPr>
      <w:r>
        <w:rPr>
          <w:lang/>
        </w:rPr>
        <w:t xml:space="preserve">In this example, </w:t>
      </w:r>
      <w:proofErr w:type="spellStart"/>
      <w:r>
        <w:rPr>
          <w:rStyle w:val="HTMLCode"/>
          <w:lang/>
        </w:rPr>
        <w:t>Superclass</w:t>
      </w:r>
      <w:proofErr w:type="spellEnd"/>
      <w:r>
        <w:rPr>
          <w:lang/>
        </w:rPr>
        <w:t xml:space="preserve"> has been explicitly annotated with both </w:t>
      </w:r>
      <w:r>
        <w:rPr>
          <w:rStyle w:val="HTMLCode"/>
          <w:lang/>
        </w:rPr>
        <w:t>@</w:t>
      </w:r>
      <w:proofErr w:type="spellStart"/>
      <w:r>
        <w:rPr>
          <w:rStyle w:val="HTMLCode"/>
          <w:lang/>
        </w:rPr>
        <w:t>ForEveryone</w:t>
      </w:r>
      <w:proofErr w:type="spellEnd"/>
      <w:r>
        <w:rPr>
          <w:lang/>
        </w:rPr>
        <w:t xml:space="preserve"> and </w:t>
      </w:r>
      <w:r>
        <w:rPr>
          <w:rStyle w:val="HTMLCode"/>
          <w:lang/>
        </w:rPr>
        <w:t>@</w:t>
      </w:r>
      <w:proofErr w:type="spellStart"/>
      <w:r>
        <w:rPr>
          <w:rStyle w:val="HTMLCode"/>
          <w:lang/>
        </w:rPr>
        <w:t>JustForMe</w:t>
      </w:r>
      <w:proofErr w:type="spellEnd"/>
      <w:r>
        <w:rPr>
          <w:lang/>
        </w:rPr>
        <w:t xml:space="preserve">. </w:t>
      </w:r>
      <w:r>
        <w:rPr>
          <w:rStyle w:val="HTMLCode"/>
          <w:lang/>
        </w:rPr>
        <w:t>Subclass</w:t>
      </w:r>
      <w:r>
        <w:rPr>
          <w:lang/>
        </w:rPr>
        <w:t xml:space="preserve"> hasn't been explicitly marked with either one; however, it inherits </w:t>
      </w:r>
      <w:r>
        <w:rPr>
          <w:rStyle w:val="HTMLCode"/>
          <w:lang/>
        </w:rPr>
        <w:t>@</w:t>
      </w:r>
      <w:proofErr w:type="spellStart"/>
      <w:r>
        <w:rPr>
          <w:rStyle w:val="HTMLCode"/>
          <w:lang/>
        </w:rPr>
        <w:t>ForEveryone</w:t>
      </w:r>
      <w:proofErr w:type="spellEnd"/>
      <w:r>
        <w:rPr>
          <w:lang/>
        </w:rPr>
        <w:t xml:space="preserve"> because the latter is annotated with </w:t>
      </w:r>
      <w:r>
        <w:rPr>
          <w:rStyle w:val="HTMLCode"/>
          <w:lang/>
        </w:rPr>
        <w:t>@Inherited</w:t>
      </w:r>
      <w:r>
        <w:rPr>
          <w:lang/>
        </w:rPr>
        <w:t xml:space="preserve">. </w:t>
      </w:r>
      <w:r>
        <w:rPr>
          <w:rStyle w:val="HTMLCode"/>
          <w:lang/>
        </w:rPr>
        <w:t>@</w:t>
      </w:r>
      <w:proofErr w:type="spellStart"/>
      <w:r>
        <w:rPr>
          <w:rStyle w:val="HTMLCode"/>
          <w:lang/>
        </w:rPr>
        <w:t>JustForMe</w:t>
      </w:r>
      <w:proofErr w:type="spellEnd"/>
      <w:r>
        <w:rPr>
          <w:lang/>
        </w:rPr>
        <w:t xml:space="preserve"> isn't annotated, so it isn't inherited by </w:t>
      </w:r>
      <w:r>
        <w:rPr>
          <w:rStyle w:val="HTMLCode"/>
          <w:lang/>
        </w:rPr>
        <w:t>Subclass</w:t>
      </w:r>
      <w:r>
        <w:rPr>
          <w:lang/>
        </w:rPr>
        <w:t>.</w:t>
      </w:r>
    </w:p>
    <w:p w:rsidR="003303D6" w:rsidRDefault="003303D6" w:rsidP="003303D6">
      <w:pPr>
        <w:pStyle w:val="Heading2"/>
        <w:rPr>
          <w:lang/>
        </w:rPr>
      </w:pPr>
      <w:proofErr w:type="gramStart"/>
      <w:r>
        <w:rPr>
          <w:rStyle w:val="mw-headline"/>
          <w:lang/>
        </w:rPr>
        <w:t>Repeatable</w:t>
      </w:r>
      <w:r>
        <w:rPr>
          <w:rStyle w:val="mw-editsection-bracket"/>
          <w:lang/>
        </w:rPr>
        <w:t>[</w:t>
      </w:r>
      <w:proofErr w:type="gramEnd"/>
      <w:r>
        <w:rPr>
          <w:rStyle w:val="mw-editsection1"/>
          <w:lang/>
        </w:rPr>
        <w:fldChar w:fldCharType="begin"/>
      </w:r>
      <w:r>
        <w:rPr>
          <w:rStyle w:val="mw-editsection1"/>
          <w:lang/>
        </w:rPr>
        <w:instrText xml:space="preserve"> HYPERLINK "https://en.wikibooks.org/w/index.php?title=Java_Programming/Annotations/Meta-Annotations&amp;action=edit&amp;section=3" \o "Edit section: Repeatable" </w:instrText>
      </w:r>
      <w:r>
        <w:rPr>
          <w:rStyle w:val="mw-editsection1"/>
          <w:lang/>
        </w:rPr>
        <w:fldChar w:fldCharType="separate"/>
      </w:r>
      <w:r>
        <w:rPr>
          <w:rStyle w:val="Hyperlink"/>
          <w:lang/>
        </w:rPr>
        <w:t>edit</w:t>
      </w:r>
      <w:r>
        <w:rPr>
          <w:rStyle w:val="mw-editsection1"/>
          <w:lang/>
        </w:rPr>
        <w:fldChar w:fldCharType="end"/>
      </w:r>
      <w:r>
        <w:rPr>
          <w:rStyle w:val="mw-editsection-bracket"/>
          <w:lang/>
        </w:rPr>
        <w:t>]</w:t>
      </w:r>
    </w:p>
    <w:tbl>
      <w:tblPr>
        <w:tblW w:w="0" w:type="auto"/>
        <w:tblCellSpacing w:w="15" w:type="dxa"/>
        <w:tblCellMar>
          <w:top w:w="15" w:type="dxa"/>
          <w:left w:w="15" w:type="dxa"/>
          <w:bottom w:w="15" w:type="dxa"/>
          <w:right w:w="15" w:type="dxa"/>
        </w:tblCellMar>
        <w:tblLook w:val="04A0"/>
      </w:tblPr>
      <w:tblGrid>
        <w:gridCol w:w="891"/>
        <w:gridCol w:w="8838"/>
      </w:tblGrid>
      <w:tr w:rsidR="003303D6" w:rsidTr="003303D6">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3303D6" w:rsidRDefault="003303D6">
            <w:pPr>
              <w:jc w:val="center"/>
              <w:divId w:val="1132092094"/>
              <w:rPr>
                <w:sz w:val="24"/>
                <w:szCs w:val="24"/>
              </w:rPr>
            </w:pPr>
            <w:r>
              <w:rPr>
                <w:noProof/>
                <w:lang w:eastAsia="en-IN"/>
              </w:rPr>
              <w:drawing>
                <wp:inline distT="0" distB="0" distL="0" distR="0">
                  <wp:extent cx="381000" cy="381000"/>
                  <wp:effectExtent l="19050" t="0" r="0" b="0"/>
                  <wp:docPr id="3" name="Picture 4" descr="https://upload.wikimedia.org/wikipedia/commons/thumb/9/91/Book_important2.svg/40px-Book_important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1/Book_important2.svg/40px-Book_important2.svg.png"/>
                          <pic:cNvPicPr>
                            <a:picLocks noChangeAspect="1" noChangeArrowheads="1"/>
                          </pic:cNvPicPr>
                        </pic:nvPicPr>
                        <pic:blipFill>
                          <a:blip r:embed="rId17"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3303D6" w:rsidRDefault="003303D6">
            <w:pPr>
              <w:rPr>
                <w:sz w:val="24"/>
                <w:szCs w:val="24"/>
              </w:rPr>
            </w:pPr>
            <w:r>
              <w:rPr>
                <w:b/>
                <w:bCs/>
              </w:rPr>
              <w:t>This section is a stub.</w:t>
            </w:r>
            <w:r>
              <w:br/>
              <w:t xml:space="preserve">You can help </w:t>
            </w:r>
            <w:proofErr w:type="spellStart"/>
            <w:r>
              <w:t>Wikibooks</w:t>
            </w:r>
            <w:proofErr w:type="spellEnd"/>
            <w:r>
              <w:t xml:space="preserve"> by </w:t>
            </w:r>
            <w:hyperlink r:id="rId18" w:history="1">
              <w:r>
                <w:rPr>
                  <w:rStyle w:val="Hyperlink"/>
                </w:rPr>
                <w:t>expanding it</w:t>
              </w:r>
            </w:hyperlink>
            <w:r>
              <w:t>.</w:t>
            </w:r>
          </w:p>
        </w:tc>
      </w:tr>
    </w:tbl>
    <w:p w:rsidR="003303D6" w:rsidRDefault="003303D6" w:rsidP="003303D6">
      <w:pPr>
        <w:pStyle w:val="NormalWeb"/>
        <w:rPr>
          <w:lang/>
        </w:rPr>
      </w:pPr>
      <w:r>
        <w:rPr>
          <w:lang/>
        </w:rPr>
        <w:t xml:space="preserve">A </w:t>
      </w:r>
      <w:r>
        <w:rPr>
          <w:rStyle w:val="HTMLCode"/>
          <w:lang/>
        </w:rPr>
        <w:t>@Repeatable</w:t>
      </w:r>
      <w:r>
        <w:rPr>
          <w:lang/>
        </w:rPr>
        <w:t xml:space="preserve"> annotation type is repeatable - i.e. can be specified multiple times on the same class. This meta-annotation was added in Java 8.</w:t>
      </w:r>
    </w:p>
    <w:p w:rsidR="003303D6" w:rsidRDefault="003303D6" w:rsidP="003303D6">
      <w:pPr>
        <w:pStyle w:val="Heading2"/>
        <w:rPr>
          <w:lang/>
        </w:rPr>
      </w:pPr>
      <w:proofErr w:type="gramStart"/>
      <w:r>
        <w:rPr>
          <w:rStyle w:val="mw-headline"/>
          <w:lang/>
        </w:rPr>
        <w:t>Retention</w:t>
      </w:r>
      <w:r>
        <w:rPr>
          <w:rStyle w:val="mw-editsection-bracket"/>
          <w:lang/>
        </w:rPr>
        <w:t>[</w:t>
      </w:r>
      <w:proofErr w:type="gramEnd"/>
      <w:r>
        <w:rPr>
          <w:rStyle w:val="mw-editsection1"/>
          <w:lang/>
        </w:rPr>
        <w:fldChar w:fldCharType="begin"/>
      </w:r>
      <w:r>
        <w:rPr>
          <w:rStyle w:val="mw-editsection1"/>
          <w:lang/>
        </w:rPr>
        <w:instrText xml:space="preserve"> HYPERLINK "https://en.wikibooks.org/w/index.php?title=Java_Programming/Annotations/Meta-Annotations&amp;action=edit&amp;section=4" \o "Edit section: Retention" </w:instrText>
      </w:r>
      <w:r>
        <w:rPr>
          <w:rStyle w:val="mw-editsection1"/>
          <w:lang/>
        </w:rPr>
        <w:fldChar w:fldCharType="separate"/>
      </w:r>
      <w:r>
        <w:rPr>
          <w:rStyle w:val="Hyperlink"/>
          <w:lang/>
        </w:rPr>
        <w:t>edit</w:t>
      </w:r>
      <w:r>
        <w:rPr>
          <w:rStyle w:val="mw-editsection1"/>
          <w:lang/>
        </w:rPr>
        <w:fldChar w:fldCharType="end"/>
      </w:r>
      <w:r>
        <w:rPr>
          <w:rStyle w:val="mw-editsection-bracket"/>
          <w:lang/>
        </w:rPr>
        <w:t>]</w:t>
      </w:r>
    </w:p>
    <w:p w:rsidR="003303D6" w:rsidRDefault="003303D6" w:rsidP="003303D6">
      <w:pPr>
        <w:pStyle w:val="NormalWeb"/>
        <w:rPr>
          <w:lang/>
        </w:rPr>
      </w:pPr>
      <w:r>
        <w:rPr>
          <w:lang/>
        </w:rPr>
        <w:t xml:space="preserve">Different annotation types have different purposes. Some are intended for use with the compiler; others are meant to be reflected dynamically at runtime. There's no reason for a compiler annotation to be available at runtime, so the </w:t>
      </w:r>
      <w:r>
        <w:rPr>
          <w:rStyle w:val="HTMLCode"/>
          <w:lang/>
        </w:rPr>
        <w:t>@Retention</w:t>
      </w:r>
      <w:r>
        <w:rPr>
          <w:lang/>
        </w:rPr>
        <w:t xml:space="preserve"> meta-annotation specifies how long an annotation type should be retained. The </w:t>
      </w:r>
      <w:r>
        <w:rPr>
          <w:rStyle w:val="HTMLCode"/>
          <w:lang/>
        </w:rPr>
        <w:t>value</w:t>
      </w:r>
      <w:r>
        <w:rPr>
          <w:lang/>
        </w:rPr>
        <w:t xml:space="preserve"> attribute is one of the </w:t>
      </w:r>
      <w:proofErr w:type="spellStart"/>
      <w:r>
        <w:rPr>
          <w:rStyle w:val="HTMLCode"/>
          <w:lang/>
        </w:rPr>
        <w:t>java.lang.annotation.RetentionPolicy</w:t>
      </w:r>
      <w:proofErr w:type="spellEnd"/>
      <w:r>
        <w:rPr>
          <w:lang/>
        </w:rPr>
        <w:t xml:space="preserve"> </w:t>
      </w:r>
      <w:proofErr w:type="spellStart"/>
      <w:r>
        <w:rPr>
          <w:lang/>
        </w:rPr>
        <w:t>enum</w:t>
      </w:r>
      <w:proofErr w:type="spellEnd"/>
      <w:r>
        <w:rPr>
          <w:lang/>
        </w:rPr>
        <w:t xml:space="preserve"> constants. The possible values, in order from shortest to longest retention, are as follows:</w:t>
      </w:r>
    </w:p>
    <w:p w:rsidR="003303D6" w:rsidRDefault="003303D6" w:rsidP="003303D6">
      <w:pPr>
        <w:rPr>
          <w:lang/>
        </w:rPr>
      </w:pPr>
      <w:proofErr w:type="spellStart"/>
      <w:r>
        <w:rPr>
          <w:rStyle w:val="HTMLCode"/>
          <w:rFonts w:eastAsiaTheme="minorHAnsi"/>
          <w:lang/>
        </w:rPr>
        <w:t>RetentionPolicy.SOURCE</w:t>
      </w:r>
      <w:proofErr w:type="spellEnd"/>
    </w:p>
    <w:p w:rsidR="003303D6" w:rsidRDefault="003303D6" w:rsidP="003303D6">
      <w:pPr>
        <w:ind w:left="720"/>
        <w:rPr>
          <w:lang/>
        </w:rPr>
      </w:pPr>
      <w:r>
        <w:rPr>
          <w:lang/>
        </w:rPr>
        <w:t>The annotation will not be included in the class file. This is useful for annotations which are intended for the compiler only.</w:t>
      </w:r>
    </w:p>
    <w:p w:rsidR="003303D6" w:rsidRDefault="003303D6" w:rsidP="003303D6">
      <w:pPr>
        <w:rPr>
          <w:lang/>
        </w:rPr>
      </w:pPr>
      <w:proofErr w:type="spellStart"/>
      <w:r>
        <w:rPr>
          <w:rStyle w:val="HTMLCode"/>
          <w:rFonts w:eastAsiaTheme="minorHAnsi"/>
          <w:lang/>
        </w:rPr>
        <w:t>RetentionPolicy.CLASS</w:t>
      </w:r>
      <w:proofErr w:type="spellEnd"/>
    </w:p>
    <w:p w:rsidR="003303D6" w:rsidRDefault="003303D6" w:rsidP="003303D6">
      <w:pPr>
        <w:ind w:left="720"/>
        <w:rPr>
          <w:lang/>
        </w:rPr>
      </w:pPr>
      <w:r>
        <w:rPr>
          <w:lang/>
        </w:rPr>
        <w:t>The annotation will be included in the class file, but cannot be read reflectively.</w:t>
      </w:r>
    </w:p>
    <w:p w:rsidR="003303D6" w:rsidRDefault="003303D6" w:rsidP="003303D6">
      <w:pPr>
        <w:rPr>
          <w:lang/>
        </w:rPr>
      </w:pPr>
      <w:proofErr w:type="spellStart"/>
      <w:r>
        <w:rPr>
          <w:rStyle w:val="HTMLCode"/>
          <w:rFonts w:eastAsiaTheme="minorHAnsi"/>
          <w:lang/>
        </w:rPr>
        <w:t>RetentionPolicy.RUNTIME</w:t>
      </w:r>
      <w:proofErr w:type="spellEnd"/>
    </w:p>
    <w:p w:rsidR="003303D6" w:rsidRDefault="003303D6" w:rsidP="003303D6">
      <w:pPr>
        <w:ind w:left="720"/>
        <w:rPr>
          <w:lang/>
        </w:rPr>
      </w:pPr>
      <w:r>
        <w:rPr>
          <w:lang/>
        </w:rPr>
        <w:lastRenderedPageBreak/>
        <w:t>The annotation can be reflected at runtime.</w:t>
      </w:r>
    </w:p>
    <w:p w:rsidR="003303D6" w:rsidRDefault="003303D6" w:rsidP="003303D6">
      <w:pPr>
        <w:pStyle w:val="NormalWeb"/>
        <w:rPr>
          <w:lang/>
        </w:rPr>
      </w:pPr>
      <w:r>
        <w:rPr>
          <w:lang/>
        </w:rPr>
        <w:t xml:space="preserve">If no </w:t>
      </w:r>
      <w:r>
        <w:rPr>
          <w:rStyle w:val="HTMLCode"/>
          <w:lang/>
        </w:rPr>
        <w:t>@Retention</w:t>
      </w:r>
      <w:r>
        <w:rPr>
          <w:lang/>
        </w:rPr>
        <w:t xml:space="preserve"> policy is specified, it defaults to </w:t>
      </w:r>
      <w:proofErr w:type="spellStart"/>
      <w:r>
        <w:rPr>
          <w:rStyle w:val="HTMLCode"/>
          <w:lang/>
        </w:rPr>
        <w:t>RetentionPolicy.CLASS</w:t>
      </w:r>
      <w:proofErr w:type="spellEnd"/>
      <w:r>
        <w:rPr>
          <w:lang/>
        </w:rPr>
        <w:t>.</w:t>
      </w:r>
    </w:p>
    <w:p w:rsidR="003303D6" w:rsidRDefault="003303D6" w:rsidP="003303D6">
      <w:pPr>
        <w:pStyle w:val="Heading2"/>
        <w:rPr>
          <w:lang/>
        </w:rPr>
      </w:pPr>
      <w:proofErr w:type="gramStart"/>
      <w:r>
        <w:rPr>
          <w:rStyle w:val="mw-headline"/>
          <w:lang/>
        </w:rPr>
        <w:t>Target</w:t>
      </w:r>
      <w:r>
        <w:rPr>
          <w:rStyle w:val="mw-editsection-bracket"/>
          <w:lang/>
        </w:rPr>
        <w:t>[</w:t>
      </w:r>
      <w:proofErr w:type="gramEnd"/>
      <w:r>
        <w:rPr>
          <w:rStyle w:val="mw-editsection1"/>
          <w:lang/>
        </w:rPr>
        <w:fldChar w:fldCharType="begin"/>
      </w:r>
      <w:r>
        <w:rPr>
          <w:rStyle w:val="mw-editsection1"/>
          <w:lang/>
        </w:rPr>
        <w:instrText xml:space="preserve"> HYPERLINK "https://en.wikibooks.org/w/index.php?title=Java_Programming/Annotations/Meta-Annotations&amp;action=edit&amp;section=5" \o "Edit section: Target" </w:instrText>
      </w:r>
      <w:r>
        <w:rPr>
          <w:rStyle w:val="mw-editsection1"/>
          <w:lang/>
        </w:rPr>
        <w:fldChar w:fldCharType="separate"/>
      </w:r>
      <w:r>
        <w:rPr>
          <w:rStyle w:val="Hyperlink"/>
          <w:lang/>
        </w:rPr>
        <w:t>edit</w:t>
      </w:r>
      <w:r>
        <w:rPr>
          <w:rStyle w:val="mw-editsection1"/>
          <w:lang/>
        </w:rPr>
        <w:fldChar w:fldCharType="end"/>
      </w:r>
      <w:r>
        <w:rPr>
          <w:rStyle w:val="mw-editsection-bracket"/>
          <w:lang/>
        </w:rPr>
        <w:t>]</w:t>
      </w:r>
    </w:p>
    <w:p w:rsidR="003303D6" w:rsidRDefault="003303D6" w:rsidP="003303D6">
      <w:pPr>
        <w:pStyle w:val="NormalWeb"/>
        <w:rPr>
          <w:lang/>
        </w:rPr>
      </w:pPr>
      <w:r>
        <w:rPr>
          <w:lang/>
        </w:rPr>
        <w:t xml:space="preserve">The </w:t>
      </w:r>
      <w:r>
        <w:rPr>
          <w:rStyle w:val="HTMLCode"/>
          <w:lang/>
        </w:rPr>
        <w:t>@Target</w:t>
      </w:r>
      <w:r>
        <w:rPr>
          <w:lang/>
        </w:rPr>
        <w:t xml:space="preserve"> meta-annotation determines what may be marked by the annotation. The </w:t>
      </w:r>
      <w:r>
        <w:rPr>
          <w:rStyle w:val="HTMLCode"/>
          <w:lang/>
        </w:rPr>
        <w:t>value</w:t>
      </w:r>
      <w:r>
        <w:rPr>
          <w:lang/>
        </w:rPr>
        <w:t xml:space="preserve"> attribute is one or more of the </w:t>
      </w:r>
      <w:proofErr w:type="spellStart"/>
      <w:r>
        <w:rPr>
          <w:rStyle w:val="HTMLCode"/>
          <w:lang/>
        </w:rPr>
        <w:t>java.lang.annotation.ElementType</w:t>
      </w:r>
      <w:proofErr w:type="spellEnd"/>
      <w:r>
        <w:rPr>
          <w:lang/>
        </w:rPr>
        <w:t xml:space="preserve"> </w:t>
      </w:r>
      <w:proofErr w:type="spellStart"/>
      <w:r>
        <w:rPr>
          <w:lang/>
        </w:rPr>
        <w:t>enum</w:t>
      </w:r>
      <w:proofErr w:type="spellEnd"/>
      <w:r>
        <w:rPr>
          <w:lang/>
        </w:rPr>
        <w:t xml:space="preserve"> constants. Those constants are </w:t>
      </w:r>
      <w:proofErr w:type="spellStart"/>
      <w:r>
        <w:rPr>
          <w:rStyle w:val="HTMLCode"/>
          <w:lang/>
        </w:rPr>
        <w:t>ElementType.ANNOTATION_TYPE</w:t>
      </w:r>
      <w:proofErr w:type="spellEnd"/>
      <w:r>
        <w:rPr>
          <w:lang/>
        </w:rPr>
        <w:t xml:space="preserve">, </w:t>
      </w:r>
      <w:r>
        <w:rPr>
          <w:rStyle w:val="HTMLCode"/>
          <w:lang/>
        </w:rPr>
        <w:t>CONSTRUCTOR</w:t>
      </w:r>
      <w:r>
        <w:rPr>
          <w:lang/>
        </w:rPr>
        <w:t xml:space="preserve">, </w:t>
      </w:r>
      <w:r>
        <w:rPr>
          <w:rStyle w:val="HTMLCode"/>
          <w:lang/>
        </w:rPr>
        <w:t>FIELD</w:t>
      </w:r>
      <w:r>
        <w:rPr>
          <w:lang/>
        </w:rPr>
        <w:t xml:space="preserve">, </w:t>
      </w:r>
      <w:r>
        <w:rPr>
          <w:rStyle w:val="HTMLCode"/>
          <w:lang/>
        </w:rPr>
        <w:t>LOCAL_VARIABLE</w:t>
      </w:r>
      <w:r>
        <w:rPr>
          <w:lang/>
        </w:rPr>
        <w:t xml:space="preserve">, </w:t>
      </w:r>
      <w:r>
        <w:rPr>
          <w:rStyle w:val="HTMLCode"/>
          <w:lang/>
        </w:rPr>
        <w:t>METHOD</w:t>
      </w:r>
      <w:r>
        <w:rPr>
          <w:lang/>
        </w:rPr>
        <w:t xml:space="preserve">, </w:t>
      </w:r>
      <w:r>
        <w:rPr>
          <w:rStyle w:val="HTMLCode"/>
          <w:lang/>
        </w:rPr>
        <w:t>PACKAGE</w:t>
      </w:r>
      <w:r>
        <w:rPr>
          <w:lang/>
        </w:rPr>
        <w:t xml:space="preserve">, </w:t>
      </w:r>
      <w:r>
        <w:rPr>
          <w:rStyle w:val="HTMLCode"/>
          <w:lang/>
        </w:rPr>
        <w:t>PARAMETER</w:t>
      </w:r>
      <w:r>
        <w:rPr>
          <w:lang/>
        </w:rPr>
        <w:t xml:space="preserve">, and </w:t>
      </w:r>
      <w:r>
        <w:rPr>
          <w:rStyle w:val="HTMLCode"/>
          <w:lang/>
        </w:rPr>
        <w:t>TYPE</w:t>
      </w:r>
      <w:r>
        <w:rPr>
          <w:lang/>
        </w:rPr>
        <w:t>.</w:t>
      </w:r>
    </w:p>
    <w:p w:rsidR="003303D6" w:rsidRDefault="003303D6" w:rsidP="003303D6">
      <w:pPr>
        <w:pStyle w:val="NormalWeb"/>
        <w:rPr>
          <w:lang/>
        </w:rPr>
      </w:pPr>
      <w:r>
        <w:rPr>
          <w:lang/>
        </w:rPr>
        <w:t xml:space="preserve">If </w:t>
      </w:r>
      <w:r>
        <w:rPr>
          <w:rStyle w:val="HTMLCode"/>
          <w:lang/>
        </w:rPr>
        <w:t>@Target</w:t>
      </w:r>
      <w:r>
        <w:rPr>
          <w:lang/>
        </w:rPr>
        <w:t xml:space="preserve"> is not specified, the annotation may be used on any program element.</w:t>
      </w:r>
    </w:p>
    <w:p w:rsidR="003303D6" w:rsidRDefault="003303D6" w:rsidP="003303D6">
      <w:pPr>
        <w:pStyle w:val="NormalWeb"/>
        <w:rPr>
          <w:lang/>
        </w:rPr>
      </w:pPr>
      <w:r>
        <w:rPr>
          <w:lang/>
        </w:rPr>
        <w:t xml:space="preserve">Annotations can be viewed as a source of defining meta-data for a piece of code in Java. The annotation </w:t>
      </w:r>
      <w:r>
        <w:rPr>
          <w:rStyle w:val="HTMLCode"/>
          <w:lang/>
        </w:rPr>
        <w:t>@</w:t>
      </w:r>
      <w:proofErr w:type="spellStart"/>
      <w:r>
        <w:rPr>
          <w:rStyle w:val="HTMLCode"/>
          <w:lang/>
        </w:rPr>
        <w:t>CodeDescription</w:t>
      </w:r>
      <w:proofErr w:type="spellEnd"/>
      <w:r>
        <w:rPr>
          <w:lang/>
        </w:rPr>
        <w:t xml:space="preserve"> used in the following sections does not come as a part of the Java API.</w:t>
      </w:r>
    </w:p>
    <w:p w:rsidR="003303D6" w:rsidRDefault="003303D6" w:rsidP="003303D6">
      <w:pPr>
        <w:pStyle w:val="Heading2"/>
        <w:rPr>
          <w:lang/>
        </w:rPr>
      </w:pPr>
      <w:r>
        <w:rPr>
          <w:rStyle w:val="mw-headline"/>
          <w:lang/>
        </w:rPr>
        <w:t xml:space="preserve">Annotation Type </w:t>
      </w:r>
      <w:proofErr w:type="gramStart"/>
      <w:r>
        <w:rPr>
          <w:rStyle w:val="mw-headline"/>
          <w:lang/>
        </w:rPr>
        <w:t>Declaration</w:t>
      </w:r>
      <w:r>
        <w:rPr>
          <w:rStyle w:val="mw-editsection-bracket"/>
          <w:lang/>
        </w:rPr>
        <w:t>[</w:t>
      </w:r>
      <w:proofErr w:type="gramEnd"/>
      <w:r>
        <w:rPr>
          <w:rStyle w:val="mw-editsection1"/>
          <w:lang/>
        </w:rPr>
        <w:fldChar w:fldCharType="begin"/>
      </w:r>
      <w:r>
        <w:rPr>
          <w:rStyle w:val="mw-editsection1"/>
          <w:lang/>
        </w:rPr>
        <w:instrText xml:space="preserve"> HYPERLINK "https://en.wikibooks.org/w/index.php?title=Java_Programming/Annotations/Custom_Annotations&amp;action=edit&amp;section=1" \o "Edit section: Annotation Type Declaration" </w:instrText>
      </w:r>
      <w:r>
        <w:rPr>
          <w:rStyle w:val="mw-editsection1"/>
          <w:lang/>
        </w:rPr>
        <w:fldChar w:fldCharType="separate"/>
      </w:r>
      <w:r>
        <w:rPr>
          <w:rStyle w:val="Hyperlink"/>
          <w:lang/>
        </w:rPr>
        <w:t>edit</w:t>
      </w:r>
      <w:r>
        <w:rPr>
          <w:rStyle w:val="mw-editsection1"/>
          <w:lang/>
        </w:rPr>
        <w:fldChar w:fldCharType="end"/>
      </w:r>
      <w:r>
        <w:rPr>
          <w:rStyle w:val="mw-editsection-bracket"/>
          <w:lang/>
        </w:rPr>
        <w:t>]</w:t>
      </w:r>
    </w:p>
    <w:p w:rsidR="003303D6" w:rsidRDefault="003303D6" w:rsidP="003303D6">
      <w:pPr>
        <w:pStyle w:val="NormalWeb"/>
        <w:rPr>
          <w:lang/>
        </w:rPr>
      </w:pPr>
      <w:r>
        <w:rPr>
          <w:lang/>
        </w:rPr>
        <w:t xml:space="preserve">Before you can use an annotation with classes, theirs members and statements or expressions, you need to define an </w:t>
      </w:r>
      <w:r>
        <w:rPr>
          <w:b/>
          <w:bCs/>
          <w:i/>
          <w:iCs/>
          <w:lang/>
        </w:rPr>
        <w:t>annotation type</w:t>
      </w:r>
      <w:r>
        <w:rPr>
          <w:lang/>
        </w:rPr>
        <w:t>. Following is the syntax on how to define a type for the mentioned annotation.</w:t>
      </w:r>
    </w:p>
    <w:tbl>
      <w:tblPr>
        <w:tblW w:w="0" w:type="auto"/>
        <w:tblCellSpacing w:w="15" w:type="dxa"/>
        <w:tblInd w:w="23" w:type="dxa"/>
        <w:tblCellMar>
          <w:top w:w="23" w:type="dxa"/>
          <w:left w:w="23" w:type="dxa"/>
          <w:bottom w:w="23" w:type="dxa"/>
          <w:right w:w="23" w:type="dxa"/>
        </w:tblCellMar>
        <w:tblLook w:val="04A0"/>
      </w:tblPr>
      <w:tblGrid>
        <w:gridCol w:w="605"/>
        <w:gridCol w:w="5626"/>
      </w:tblGrid>
      <w:tr w:rsidR="003303D6" w:rsidTr="003303D6">
        <w:trPr>
          <w:tblCellSpacing w:w="15" w:type="dxa"/>
        </w:trPr>
        <w:tc>
          <w:tcPr>
            <w:tcW w:w="369" w:type="dxa"/>
            <w:hideMark/>
          </w:tcPr>
          <w:p w:rsidR="003303D6" w:rsidRDefault="003303D6">
            <w:pPr>
              <w:spacing w:before="23" w:after="23"/>
              <w:rPr>
                <w:sz w:val="24"/>
                <w:szCs w:val="24"/>
              </w:rPr>
            </w:pPr>
            <w:r>
              <w:rPr>
                <w:noProof/>
                <w:lang w:eastAsia="en-IN"/>
              </w:rPr>
              <w:drawing>
                <wp:inline distT="0" distB="0" distL="0" distR="0">
                  <wp:extent cx="307340" cy="307340"/>
                  <wp:effectExtent l="19050" t="0" r="0" b="0"/>
                  <wp:docPr id="17" name="Picture 9"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code"/>
                          <pic:cNvPicPr>
                            <a:picLocks noChangeAspect="1" noChangeArrowheads="1"/>
                          </pic:cNvPicPr>
                        </pic:nvPicPr>
                        <pic:blipFill>
                          <a:blip r:embed="rId1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left w:val="single" w:sz="18" w:space="0" w:color="FFA500"/>
            </w:tcBorders>
            <w:shd w:val="clear" w:color="auto" w:fill="FFEEE0"/>
            <w:tcMar>
              <w:top w:w="23" w:type="dxa"/>
              <w:left w:w="69" w:type="dxa"/>
              <w:bottom w:w="23" w:type="dxa"/>
              <w:right w:w="23" w:type="dxa"/>
            </w:tcMar>
            <w:hideMark/>
          </w:tcPr>
          <w:p w:rsidR="003303D6" w:rsidRDefault="003303D6">
            <w:pPr>
              <w:spacing w:before="23" w:after="23"/>
              <w:rPr>
                <w:rFonts w:ascii="Consolas" w:hAnsi="Consolas" w:cs="Consolas"/>
              </w:rPr>
            </w:pPr>
            <w:r>
              <w:rPr>
                <w:rFonts w:ascii="Consolas" w:hAnsi="Consolas" w:cs="Consolas"/>
                <w:b/>
                <w:bCs/>
              </w:rPr>
              <w:t>Code listing 1.1: Annotation type declaration</w:t>
            </w:r>
            <w:r>
              <w:rPr>
                <w:rFonts w:ascii="Consolas" w:hAnsi="Consolas" w:cs="Consolas"/>
              </w:rPr>
              <w:t xml:space="preserve"> </w:t>
            </w:r>
          </w:p>
          <w:p w:rsidR="003303D6" w:rsidRDefault="003303D6" w:rsidP="003303D6">
            <w:pPr>
              <w:pStyle w:val="HTMLPreformatted"/>
            </w:pPr>
            <w:r>
              <w:rPr>
                <w:rStyle w:val="nd"/>
              </w:rPr>
              <w:t>@interface</w:t>
            </w:r>
            <w:r>
              <w:t xml:space="preserve"> </w:t>
            </w:r>
            <w:proofErr w:type="spellStart"/>
            <w:r>
              <w:rPr>
                <w:rStyle w:val="n"/>
              </w:rPr>
              <w:t>CodeDescription</w:t>
            </w:r>
            <w:proofErr w:type="spellEnd"/>
          </w:p>
          <w:p w:rsidR="003303D6" w:rsidRDefault="003303D6" w:rsidP="003303D6">
            <w:pPr>
              <w:pStyle w:val="HTMLPreformatted"/>
            </w:pPr>
            <w:r>
              <w:rPr>
                <w:rStyle w:val="o"/>
              </w:rPr>
              <w:t>{</w:t>
            </w:r>
          </w:p>
          <w:p w:rsidR="003303D6" w:rsidRDefault="003303D6" w:rsidP="003303D6">
            <w:pPr>
              <w:pStyle w:val="HTMLPreformatted"/>
            </w:pPr>
            <w:r>
              <w:t xml:space="preserve">    </w:t>
            </w:r>
            <w:r>
              <w:rPr>
                <w:rStyle w:val="n"/>
              </w:rPr>
              <w:t>String</w:t>
            </w:r>
            <w:r>
              <w:t xml:space="preserve"> </w:t>
            </w:r>
            <w:r>
              <w:rPr>
                <w:rStyle w:val="nf"/>
              </w:rPr>
              <w:t>author</w:t>
            </w:r>
            <w:r>
              <w:rPr>
                <w:rStyle w:val="o"/>
              </w:rPr>
              <w:t>();</w:t>
            </w:r>
          </w:p>
          <w:p w:rsidR="003303D6" w:rsidRDefault="003303D6" w:rsidP="003303D6">
            <w:pPr>
              <w:pStyle w:val="HTMLPreformatted"/>
            </w:pPr>
            <w:r>
              <w:t xml:space="preserve">    </w:t>
            </w:r>
            <w:r>
              <w:rPr>
                <w:rStyle w:val="n"/>
              </w:rPr>
              <w:t>String</w:t>
            </w:r>
            <w:r>
              <w:t xml:space="preserve"> </w:t>
            </w:r>
            <w:r>
              <w:rPr>
                <w:rStyle w:val="nf"/>
              </w:rPr>
              <w:t>version</w:t>
            </w:r>
            <w:r>
              <w:rPr>
                <w:rStyle w:val="o"/>
              </w:rPr>
              <w:t>();</w:t>
            </w:r>
          </w:p>
          <w:p w:rsidR="003303D6" w:rsidRDefault="003303D6" w:rsidP="003303D6">
            <w:pPr>
              <w:pStyle w:val="HTMLPreformatted"/>
            </w:pPr>
            <w:r>
              <w:rPr>
                <w:rStyle w:val="o"/>
              </w:rPr>
              <w:t>}</w:t>
            </w:r>
          </w:p>
        </w:tc>
      </w:tr>
    </w:tbl>
    <w:p w:rsidR="003303D6" w:rsidRDefault="003303D6" w:rsidP="003303D6">
      <w:pPr>
        <w:pStyle w:val="NormalWeb"/>
        <w:rPr>
          <w:lang/>
        </w:rPr>
      </w:pPr>
      <w:r>
        <w:rPr>
          <w:lang/>
        </w:rPr>
        <w:t xml:space="preserve">That's it! Our first ever annotation has been defined. Now, we can use it with any of our classes. An annotation definition if you look closely resembles the definition of a normal interface, except that the </w:t>
      </w:r>
      <w:r>
        <w:rPr>
          <w:rStyle w:val="HTMLCode"/>
          <w:lang/>
        </w:rPr>
        <w:t>interface</w:t>
      </w:r>
      <w:r>
        <w:rPr>
          <w:lang/>
        </w:rPr>
        <w:t xml:space="preserve"> keyword is preceded by </w:t>
      </w:r>
      <w:proofErr w:type="gramStart"/>
      <w:r>
        <w:rPr>
          <w:lang/>
        </w:rPr>
        <w:t xml:space="preserve">the </w:t>
      </w:r>
      <w:r>
        <w:rPr>
          <w:rStyle w:val="HTMLCode"/>
          <w:b/>
          <w:bCs/>
          <w:lang/>
        </w:rPr>
        <w:t>@</w:t>
      </w:r>
      <w:proofErr w:type="gramEnd"/>
      <w:r>
        <w:rPr>
          <w:lang/>
        </w:rPr>
        <w:t xml:space="preserve"> character. Some refer to this syntactical declaration as the </w:t>
      </w:r>
      <w:r>
        <w:rPr>
          <w:b/>
          <w:bCs/>
          <w:i/>
          <w:iCs/>
          <w:lang/>
        </w:rPr>
        <w:t>annotation type declaration</w:t>
      </w:r>
      <w:r>
        <w:rPr>
          <w:lang/>
        </w:rPr>
        <w:t xml:space="preserve"> due to the fact that @ is 'AT' or 'Annotation Type' for that very instance.</w:t>
      </w:r>
    </w:p>
    <w:p w:rsidR="003303D6" w:rsidRDefault="003303D6" w:rsidP="003303D6">
      <w:pPr>
        <w:pStyle w:val="Heading2"/>
        <w:rPr>
          <w:lang/>
        </w:rPr>
      </w:pPr>
      <w:r>
        <w:rPr>
          <w:rStyle w:val="mw-headline"/>
          <w:lang/>
        </w:rPr>
        <w:t xml:space="preserve">Annotation Element </w:t>
      </w:r>
      <w:proofErr w:type="gramStart"/>
      <w:r>
        <w:rPr>
          <w:rStyle w:val="mw-headline"/>
          <w:lang/>
        </w:rPr>
        <w:t>Declarations</w:t>
      </w:r>
      <w:r>
        <w:rPr>
          <w:rStyle w:val="mw-editsection-bracket"/>
          <w:lang/>
        </w:rPr>
        <w:t>[</w:t>
      </w:r>
      <w:proofErr w:type="gramEnd"/>
      <w:r>
        <w:rPr>
          <w:rStyle w:val="mw-editsection1"/>
          <w:lang/>
        </w:rPr>
        <w:fldChar w:fldCharType="begin"/>
      </w:r>
      <w:r>
        <w:rPr>
          <w:rStyle w:val="mw-editsection1"/>
          <w:lang/>
        </w:rPr>
        <w:instrText xml:space="preserve"> HYPERLINK "https://en.wikibooks.org/w/index.php?title=Java_Programming/Annotations/Custom_Annotations&amp;action=edit&amp;section=2" \o "Edit section: Annotation Element Declarations" </w:instrText>
      </w:r>
      <w:r>
        <w:rPr>
          <w:rStyle w:val="mw-editsection1"/>
          <w:lang/>
        </w:rPr>
        <w:fldChar w:fldCharType="separate"/>
      </w:r>
      <w:r>
        <w:rPr>
          <w:rStyle w:val="Hyperlink"/>
          <w:lang/>
        </w:rPr>
        <w:t>edit</w:t>
      </w:r>
      <w:r>
        <w:rPr>
          <w:rStyle w:val="mw-editsection1"/>
          <w:lang/>
        </w:rPr>
        <w:fldChar w:fldCharType="end"/>
      </w:r>
      <w:r>
        <w:rPr>
          <w:rStyle w:val="mw-editsection-bracket"/>
          <w:lang/>
        </w:rPr>
        <w:t>]</w:t>
      </w:r>
    </w:p>
    <w:p w:rsidR="003303D6" w:rsidRDefault="003303D6" w:rsidP="003303D6">
      <w:pPr>
        <w:pStyle w:val="NormalWeb"/>
        <w:rPr>
          <w:lang/>
        </w:rPr>
      </w:pPr>
      <w:r>
        <w:rPr>
          <w:lang/>
        </w:rPr>
        <w:t xml:space="preserve">What look like methods in the body of the annotation definition are called </w:t>
      </w:r>
      <w:r>
        <w:rPr>
          <w:b/>
          <w:bCs/>
          <w:i/>
          <w:iCs/>
          <w:lang/>
        </w:rPr>
        <w:t xml:space="preserve">annotation element </w:t>
      </w:r>
      <w:proofErr w:type="gramStart"/>
      <w:r>
        <w:rPr>
          <w:b/>
          <w:bCs/>
          <w:i/>
          <w:iCs/>
          <w:lang/>
        </w:rPr>
        <w:t>declarations</w:t>
      </w:r>
      <w:r>
        <w:rPr>
          <w:lang/>
        </w:rPr>
        <w:t>.</w:t>
      </w:r>
      <w:proofErr w:type="gramEnd"/>
      <w:r>
        <w:rPr>
          <w:lang/>
        </w:rPr>
        <w:t xml:space="preserve"> These are the named entities that we used with the annotation body in the example in the </w:t>
      </w:r>
      <w:hyperlink r:id="rId19" w:tooltip="Java Programming/Annotations/Introduction" w:history="1">
        <w:r>
          <w:rPr>
            <w:rStyle w:val="Hyperlink"/>
            <w:lang/>
          </w:rPr>
          <w:t>previous section</w:t>
        </w:r>
      </w:hyperlink>
      <w:r>
        <w:rPr>
          <w:lang/>
        </w:rPr>
        <w:t>. However, for the sake of clarity, code below also represents the calling of the following annotation:</w:t>
      </w:r>
    </w:p>
    <w:tbl>
      <w:tblPr>
        <w:tblW w:w="0" w:type="auto"/>
        <w:tblCellSpacing w:w="15" w:type="dxa"/>
        <w:tblInd w:w="23" w:type="dxa"/>
        <w:tblCellMar>
          <w:top w:w="23" w:type="dxa"/>
          <w:left w:w="23" w:type="dxa"/>
          <w:bottom w:w="23" w:type="dxa"/>
          <w:right w:w="23" w:type="dxa"/>
        </w:tblCellMar>
        <w:tblLook w:val="04A0"/>
      </w:tblPr>
      <w:tblGrid>
        <w:gridCol w:w="605"/>
        <w:gridCol w:w="4900"/>
      </w:tblGrid>
      <w:tr w:rsidR="003303D6" w:rsidTr="003303D6">
        <w:trPr>
          <w:tblCellSpacing w:w="15" w:type="dxa"/>
        </w:trPr>
        <w:tc>
          <w:tcPr>
            <w:tcW w:w="369" w:type="dxa"/>
            <w:hideMark/>
          </w:tcPr>
          <w:p w:rsidR="003303D6" w:rsidRDefault="003303D6">
            <w:pPr>
              <w:spacing w:before="23" w:after="23"/>
              <w:rPr>
                <w:sz w:val="24"/>
                <w:szCs w:val="24"/>
              </w:rPr>
            </w:pPr>
            <w:r>
              <w:rPr>
                <w:noProof/>
                <w:lang w:eastAsia="en-IN"/>
              </w:rPr>
              <w:drawing>
                <wp:inline distT="0" distB="0" distL="0" distR="0">
                  <wp:extent cx="307340" cy="307340"/>
                  <wp:effectExtent l="19050" t="0" r="0" b="0"/>
                  <wp:docPr id="16" name="Picture 10"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code"/>
                          <pic:cNvPicPr>
                            <a:picLocks noChangeAspect="1" noChangeArrowheads="1"/>
                          </pic:cNvPicPr>
                        </pic:nvPicPr>
                        <pic:blipFill>
                          <a:blip r:embed="rId1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left w:val="single" w:sz="18" w:space="0" w:color="FFA500"/>
            </w:tcBorders>
            <w:shd w:val="clear" w:color="auto" w:fill="FFEEE0"/>
            <w:tcMar>
              <w:top w:w="23" w:type="dxa"/>
              <w:left w:w="69" w:type="dxa"/>
              <w:bottom w:w="23" w:type="dxa"/>
              <w:right w:w="23" w:type="dxa"/>
            </w:tcMar>
            <w:hideMark/>
          </w:tcPr>
          <w:p w:rsidR="003303D6" w:rsidRDefault="003303D6">
            <w:pPr>
              <w:spacing w:before="23" w:after="23"/>
              <w:rPr>
                <w:rFonts w:ascii="Consolas" w:hAnsi="Consolas" w:cs="Consolas"/>
              </w:rPr>
            </w:pPr>
            <w:r>
              <w:rPr>
                <w:rFonts w:ascii="Consolas" w:hAnsi="Consolas" w:cs="Consolas"/>
                <w:b/>
                <w:bCs/>
              </w:rPr>
              <w:t>Code listing 1.2: Calling of annotation</w:t>
            </w:r>
            <w:r>
              <w:rPr>
                <w:rFonts w:ascii="Consolas" w:hAnsi="Consolas" w:cs="Consolas"/>
              </w:rPr>
              <w:t xml:space="preserve"> </w:t>
            </w:r>
          </w:p>
          <w:p w:rsidR="003303D6" w:rsidRDefault="003303D6" w:rsidP="003303D6">
            <w:pPr>
              <w:pStyle w:val="HTMLPreformatted"/>
            </w:pPr>
            <w:r>
              <w:rPr>
                <w:rStyle w:val="kd"/>
              </w:rPr>
              <w:t>public</w:t>
            </w:r>
            <w:r>
              <w:t xml:space="preserve"> </w:t>
            </w:r>
            <w:r>
              <w:rPr>
                <w:rStyle w:val="kd"/>
              </w:rPr>
              <w:t>class</w:t>
            </w:r>
            <w:r>
              <w:t xml:space="preserve"> </w:t>
            </w:r>
            <w:proofErr w:type="spellStart"/>
            <w:r>
              <w:rPr>
                <w:rStyle w:val="nc"/>
              </w:rPr>
              <w:t>MyMethod</w:t>
            </w:r>
            <w:proofErr w:type="spellEnd"/>
          </w:p>
          <w:p w:rsidR="003303D6" w:rsidRDefault="003303D6" w:rsidP="003303D6">
            <w:pPr>
              <w:pStyle w:val="HTMLPreformatted"/>
            </w:pPr>
            <w:r>
              <w:rPr>
                <w:rStyle w:val="o"/>
              </w:rPr>
              <w:t>{</w:t>
            </w:r>
          </w:p>
          <w:p w:rsidR="003303D6" w:rsidRDefault="003303D6" w:rsidP="003303D6">
            <w:pPr>
              <w:pStyle w:val="HTMLPreformatted"/>
            </w:pPr>
            <w:r>
              <w:t xml:space="preserve">    </w:t>
            </w:r>
            <w:r>
              <w:rPr>
                <w:rStyle w:val="nd"/>
              </w:rPr>
              <w:t>@</w:t>
            </w:r>
            <w:proofErr w:type="spellStart"/>
            <w:r>
              <w:rPr>
                <w:rStyle w:val="nd"/>
              </w:rPr>
              <w:t>CodeDescription</w:t>
            </w:r>
            <w:proofErr w:type="spellEnd"/>
          </w:p>
          <w:p w:rsidR="003303D6" w:rsidRDefault="003303D6" w:rsidP="003303D6">
            <w:pPr>
              <w:pStyle w:val="HTMLPreformatted"/>
            </w:pPr>
            <w:r>
              <w:t xml:space="preserve">    </w:t>
            </w:r>
            <w:r>
              <w:rPr>
                <w:rStyle w:val="o"/>
              </w:rPr>
              <w:t>(</w:t>
            </w:r>
          </w:p>
          <w:p w:rsidR="003303D6" w:rsidRDefault="003303D6" w:rsidP="003303D6">
            <w:pPr>
              <w:pStyle w:val="HTMLPreformatted"/>
            </w:pPr>
            <w:r>
              <w:t xml:space="preserve">        </w:t>
            </w:r>
            <w:r>
              <w:rPr>
                <w:rStyle w:val="n"/>
              </w:rPr>
              <w:t>author</w:t>
            </w:r>
            <w:r>
              <w:t xml:space="preserve"> </w:t>
            </w:r>
            <w:r>
              <w:rPr>
                <w:rStyle w:val="o"/>
              </w:rPr>
              <w:t>=</w:t>
            </w:r>
            <w:r>
              <w:t xml:space="preserve"> </w:t>
            </w:r>
            <w:r>
              <w:rPr>
                <w:rStyle w:val="s"/>
              </w:rPr>
              <w:t>"Unknown"</w:t>
            </w:r>
            <w:r>
              <w:rPr>
                <w:rStyle w:val="o"/>
              </w:rPr>
              <w:t>,</w:t>
            </w:r>
          </w:p>
          <w:p w:rsidR="003303D6" w:rsidRDefault="003303D6" w:rsidP="003303D6">
            <w:pPr>
              <w:pStyle w:val="HTMLPreformatted"/>
            </w:pPr>
            <w:r>
              <w:lastRenderedPageBreak/>
              <w:t xml:space="preserve">        </w:t>
            </w:r>
            <w:r>
              <w:rPr>
                <w:rStyle w:val="n"/>
              </w:rPr>
              <w:t>version</w:t>
            </w:r>
            <w:r>
              <w:t xml:space="preserve"> </w:t>
            </w:r>
            <w:r>
              <w:rPr>
                <w:rStyle w:val="o"/>
              </w:rPr>
              <w:t>=</w:t>
            </w:r>
            <w:r>
              <w:t xml:space="preserve"> </w:t>
            </w:r>
            <w:r>
              <w:rPr>
                <w:rStyle w:val="s"/>
              </w:rPr>
              <w:t>"1.0.0.1"</w:t>
            </w:r>
          </w:p>
          <w:p w:rsidR="003303D6" w:rsidRDefault="003303D6" w:rsidP="003303D6">
            <w:pPr>
              <w:pStyle w:val="HTMLPreformatted"/>
            </w:pPr>
            <w:r>
              <w:t xml:space="preserve">    </w:t>
            </w:r>
            <w:r>
              <w:rPr>
                <w:rStyle w:val="o"/>
              </w:rPr>
              <w:t>)</w:t>
            </w:r>
          </w:p>
          <w:p w:rsidR="003303D6" w:rsidRDefault="003303D6" w:rsidP="003303D6">
            <w:pPr>
              <w:pStyle w:val="HTMLPreformatted"/>
            </w:pPr>
            <w:r>
              <w:t xml:space="preserve">    </w:t>
            </w:r>
            <w:r>
              <w:rPr>
                <w:rStyle w:val="kd"/>
              </w:rPr>
              <w:t>public</w:t>
            </w:r>
            <w:r>
              <w:t xml:space="preserve"> </w:t>
            </w:r>
            <w:r>
              <w:rPr>
                <w:rStyle w:val="kt"/>
              </w:rPr>
              <w:t>void</w:t>
            </w:r>
            <w:r>
              <w:t xml:space="preserve"> </w:t>
            </w:r>
            <w:proofErr w:type="spellStart"/>
            <w:r>
              <w:rPr>
                <w:rStyle w:val="nf"/>
              </w:rPr>
              <w:t>doSomething</w:t>
            </w:r>
            <w:proofErr w:type="spellEnd"/>
            <w:r>
              <w:rPr>
                <w:rStyle w:val="o"/>
              </w:rPr>
              <w:t>()</w:t>
            </w:r>
          </w:p>
          <w:p w:rsidR="003303D6" w:rsidRDefault="003303D6" w:rsidP="003303D6">
            <w:pPr>
              <w:pStyle w:val="HTMLPreformatted"/>
            </w:pPr>
            <w:r>
              <w:t xml:space="preserve">    </w:t>
            </w:r>
            <w:r>
              <w:rPr>
                <w:rStyle w:val="o"/>
              </w:rPr>
              <w:t>{</w:t>
            </w:r>
          </w:p>
          <w:p w:rsidR="003303D6" w:rsidRDefault="003303D6" w:rsidP="003303D6">
            <w:pPr>
              <w:pStyle w:val="HTMLPreformatted"/>
            </w:pPr>
            <w:r>
              <w:t xml:space="preserve">        </w:t>
            </w:r>
            <w:r>
              <w:rPr>
                <w:rStyle w:val="o"/>
              </w:rPr>
              <w:t>...</w:t>
            </w:r>
          </w:p>
          <w:p w:rsidR="003303D6" w:rsidRDefault="003303D6" w:rsidP="003303D6">
            <w:pPr>
              <w:pStyle w:val="HTMLPreformatted"/>
            </w:pPr>
            <w:r>
              <w:t xml:space="preserve">    </w:t>
            </w:r>
            <w:r>
              <w:rPr>
                <w:rStyle w:val="o"/>
              </w:rPr>
              <w:t>}</w:t>
            </w:r>
          </w:p>
          <w:p w:rsidR="003303D6" w:rsidRDefault="003303D6" w:rsidP="003303D6">
            <w:pPr>
              <w:pStyle w:val="HTMLPreformatted"/>
            </w:pPr>
            <w:r>
              <w:rPr>
                <w:rStyle w:val="o"/>
              </w:rPr>
              <w:t>}</w:t>
            </w:r>
          </w:p>
        </w:tc>
      </w:tr>
    </w:tbl>
    <w:p w:rsidR="003303D6" w:rsidRDefault="003303D6" w:rsidP="003303D6">
      <w:pPr>
        <w:rPr>
          <w:vanish/>
          <w:lang/>
        </w:rPr>
      </w:pPr>
    </w:p>
    <w:tbl>
      <w:tblPr>
        <w:tblW w:w="4750" w:type="pct"/>
        <w:tblCellSpacing w:w="15" w:type="dxa"/>
        <w:tblBorders>
          <w:top w:val="single" w:sz="4" w:space="0" w:color="BFFFBF"/>
          <w:left w:val="single" w:sz="4" w:space="0" w:color="BFFFBF"/>
          <w:bottom w:val="single" w:sz="4" w:space="0" w:color="BFFFBF"/>
          <w:right w:val="single" w:sz="4" w:space="0" w:color="BFFFBF"/>
        </w:tblBorders>
        <w:shd w:val="clear" w:color="auto" w:fill="F2FFF2"/>
        <w:tblCellMar>
          <w:top w:w="120" w:type="dxa"/>
          <w:left w:w="120" w:type="dxa"/>
          <w:bottom w:w="120" w:type="dxa"/>
          <w:right w:w="120" w:type="dxa"/>
        </w:tblCellMar>
        <w:tblLook w:val="04A0"/>
      </w:tblPr>
      <w:tblGrid>
        <w:gridCol w:w="9079"/>
      </w:tblGrid>
      <w:tr w:rsidR="003303D6" w:rsidTr="003303D6">
        <w:trPr>
          <w:tblCellSpacing w:w="15" w:type="dxa"/>
        </w:trPr>
        <w:tc>
          <w:tcPr>
            <w:tcW w:w="0" w:type="auto"/>
            <w:shd w:val="clear" w:color="auto" w:fill="F2FFF2"/>
            <w:vAlign w:val="center"/>
            <w:hideMark/>
          </w:tcPr>
          <w:p w:rsidR="003303D6" w:rsidRDefault="003303D6">
            <w:pPr>
              <w:pStyle w:val="NormalWeb"/>
            </w:pPr>
            <w:r>
              <w:rPr>
                <w:b/>
                <w:bCs/>
              </w:rPr>
              <w:t>Note</w:t>
            </w:r>
            <w:proofErr w:type="gramStart"/>
            <w:r>
              <w:rPr>
                <w:b/>
                <w:bCs/>
              </w:rPr>
              <w:t>:</w:t>
            </w:r>
            <w:proofErr w:type="gramEnd"/>
            <w:r>
              <w:br/>
              <w:t xml:space="preserve">Instead of using the declaration with the class, the annotation is used with the method </w:t>
            </w:r>
            <w:proofErr w:type="spellStart"/>
            <w:r>
              <w:rPr>
                <w:rStyle w:val="HTMLCode"/>
              </w:rPr>
              <w:t>doSomething</w:t>
            </w:r>
            <w:proofErr w:type="spellEnd"/>
            <w:r>
              <w:rPr>
                <w:rStyle w:val="HTMLCode"/>
              </w:rPr>
              <w:t>()</w:t>
            </w:r>
            <w:r>
              <w:t>. This might not demonstrate the power of annotations yet, but more will be explored in later chapters.</w:t>
            </w:r>
          </w:p>
        </w:tc>
      </w:tr>
    </w:tbl>
    <w:p w:rsidR="003303D6" w:rsidRDefault="003303D6" w:rsidP="003303D6">
      <w:pPr>
        <w:pStyle w:val="Heading2"/>
        <w:rPr>
          <w:lang/>
        </w:rPr>
      </w:pPr>
      <w:r>
        <w:rPr>
          <w:rStyle w:val="mw-headline"/>
          <w:lang/>
        </w:rPr>
        <w:t xml:space="preserve">Using a default </w:t>
      </w:r>
      <w:proofErr w:type="gramStart"/>
      <w:r>
        <w:rPr>
          <w:rStyle w:val="mw-headline"/>
          <w:lang/>
        </w:rPr>
        <w:t>value</w:t>
      </w:r>
      <w:r>
        <w:rPr>
          <w:rStyle w:val="mw-editsection-bracket"/>
          <w:lang/>
        </w:rPr>
        <w:t>[</w:t>
      </w:r>
      <w:proofErr w:type="gramEnd"/>
      <w:r>
        <w:rPr>
          <w:rStyle w:val="mw-editsection1"/>
          <w:lang/>
        </w:rPr>
        <w:fldChar w:fldCharType="begin"/>
      </w:r>
      <w:r>
        <w:rPr>
          <w:rStyle w:val="mw-editsection1"/>
          <w:lang/>
        </w:rPr>
        <w:instrText xml:space="preserve"> HYPERLINK "https://en.wikibooks.org/w/index.php?title=Java_Programming/Annotations/Custom_Annotations&amp;action=edit&amp;section=3" \o "Edit section: Using a default value" </w:instrText>
      </w:r>
      <w:r>
        <w:rPr>
          <w:rStyle w:val="mw-editsection1"/>
          <w:lang/>
        </w:rPr>
        <w:fldChar w:fldCharType="separate"/>
      </w:r>
      <w:r>
        <w:rPr>
          <w:rStyle w:val="Hyperlink"/>
          <w:lang/>
        </w:rPr>
        <w:t>edit</w:t>
      </w:r>
      <w:r>
        <w:rPr>
          <w:rStyle w:val="mw-editsection1"/>
          <w:lang/>
        </w:rPr>
        <w:fldChar w:fldCharType="end"/>
      </w:r>
      <w:r>
        <w:rPr>
          <w:rStyle w:val="mw-editsection-bracket"/>
          <w:lang/>
        </w:rPr>
        <w:t>]</w:t>
      </w:r>
    </w:p>
    <w:p w:rsidR="003303D6" w:rsidRDefault="003303D6" w:rsidP="003303D6">
      <w:pPr>
        <w:pStyle w:val="NormalWeb"/>
        <w:rPr>
          <w:lang/>
        </w:rPr>
      </w:pPr>
      <w:r>
        <w:rPr>
          <w:lang/>
        </w:rPr>
        <w:t xml:space="preserve">Now, for instance, you want the annotation to know that if no value for the </w:t>
      </w:r>
      <w:r>
        <w:rPr>
          <w:rStyle w:val="HTMLCode"/>
          <w:lang/>
        </w:rPr>
        <w:t>version</w:t>
      </w:r>
      <w:r>
        <w:rPr>
          <w:lang/>
        </w:rPr>
        <w:t xml:space="preserve"> element is present, then it should use a </w:t>
      </w:r>
      <w:r>
        <w:rPr>
          <w:b/>
          <w:bCs/>
          <w:i/>
          <w:iCs/>
          <w:lang/>
        </w:rPr>
        <w:t>default value</w:t>
      </w:r>
      <w:r>
        <w:rPr>
          <w:lang/>
        </w:rPr>
        <w:t>. Declaring a default value would be done the following way.</w:t>
      </w:r>
    </w:p>
    <w:tbl>
      <w:tblPr>
        <w:tblW w:w="0" w:type="auto"/>
        <w:tblCellSpacing w:w="15" w:type="dxa"/>
        <w:tblInd w:w="23" w:type="dxa"/>
        <w:tblCellMar>
          <w:top w:w="23" w:type="dxa"/>
          <w:left w:w="23" w:type="dxa"/>
          <w:bottom w:w="23" w:type="dxa"/>
          <w:right w:w="23" w:type="dxa"/>
        </w:tblCellMar>
        <w:tblLook w:val="04A0"/>
      </w:tblPr>
      <w:tblGrid>
        <w:gridCol w:w="605"/>
        <w:gridCol w:w="4900"/>
      </w:tblGrid>
      <w:tr w:rsidR="003303D6" w:rsidTr="003303D6">
        <w:trPr>
          <w:tblCellSpacing w:w="15" w:type="dxa"/>
        </w:trPr>
        <w:tc>
          <w:tcPr>
            <w:tcW w:w="369" w:type="dxa"/>
            <w:hideMark/>
          </w:tcPr>
          <w:p w:rsidR="003303D6" w:rsidRDefault="003303D6">
            <w:pPr>
              <w:spacing w:before="23" w:after="23"/>
              <w:rPr>
                <w:sz w:val="24"/>
                <w:szCs w:val="24"/>
              </w:rPr>
            </w:pPr>
            <w:r>
              <w:rPr>
                <w:noProof/>
                <w:lang w:eastAsia="en-IN"/>
              </w:rPr>
              <w:drawing>
                <wp:inline distT="0" distB="0" distL="0" distR="0">
                  <wp:extent cx="307340" cy="307340"/>
                  <wp:effectExtent l="19050" t="0" r="0" b="0"/>
                  <wp:docPr id="15" name="Picture 11"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code"/>
                          <pic:cNvPicPr>
                            <a:picLocks noChangeAspect="1" noChangeArrowheads="1"/>
                          </pic:cNvPicPr>
                        </pic:nvPicPr>
                        <pic:blipFill>
                          <a:blip r:embed="rId1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left w:val="single" w:sz="18" w:space="0" w:color="FFA500"/>
            </w:tcBorders>
            <w:shd w:val="clear" w:color="auto" w:fill="FFEEE0"/>
            <w:tcMar>
              <w:top w:w="23" w:type="dxa"/>
              <w:left w:w="69" w:type="dxa"/>
              <w:bottom w:w="23" w:type="dxa"/>
              <w:right w:w="23" w:type="dxa"/>
            </w:tcMar>
            <w:hideMark/>
          </w:tcPr>
          <w:p w:rsidR="003303D6" w:rsidRDefault="003303D6">
            <w:pPr>
              <w:spacing w:before="23" w:after="23"/>
              <w:rPr>
                <w:rFonts w:ascii="Consolas" w:hAnsi="Consolas" w:cs="Consolas"/>
              </w:rPr>
            </w:pPr>
            <w:r>
              <w:rPr>
                <w:rFonts w:ascii="Consolas" w:hAnsi="Consolas" w:cs="Consolas"/>
                <w:b/>
                <w:bCs/>
              </w:rPr>
              <w:t>Code listing 1.3: Using default values.</w:t>
            </w:r>
            <w:r>
              <w:rPr>
                <w:rFonts w:ascii="Consolas" w:hAnsi="Consolas" w:cs="Consolas"/>
              </w:rPr>
              <w:t xml:space="preserve"> </w:t>
            </w:r>
          </w:p>
          <w:p w:rsidR="003303D6" w:rsidRDefault="003303D6" w:rsidP="003303D6">
            <w:pPr>
              <w:pStyle w:val="HTMLPreformatted"/>
            </w:pPr>
            <w:r>
              <w:rPr>
                <w:rStyle w:val="nd"/>
              </w:rPr>
              <w:t>@interface</w:t>
            </w:r>
            <w:r>
              <w:t xml:space="preserve"> </w:t>
            </w:r>
            <w:proofErr w:type="spellStart"/>
            <w:r>
              <w:rPr>
                <w:rStyle w:val="n"/>
              </w:rPr>
              <w:t>CodeDescription</w:t>
            </w:r>
            <w:proofErr w:type="spellEnd"/>
          </w:p>
          <w:p w:rsidR="003303D6" w:rsidRDefault="003303D6" w:rsidP="003303D6">
            <w:pPr>
              <w:pStyle w:val="HTMLPreformatted"/>
            </w:pPr>
            <w:r>
              <w:rPr>
                <w:rStyle w:val="o"/>
              </w:rPr>
              <w:t>{</w:t>
            </w:r>
          </w:p>
          <w:p w:rsidR="003303D6" w:rsidRDefault="003303D6" w:rsidP="003303D6">
            <w:pPr>
              <w:pStyle w:val="HTMLPreformatted"/>
            </w:pPr>
            <w:r>
              <w:t xml:space="preserve">    </w:t>
            </w:r>
            <w:r>
              <w:rPr>
                <w:rStyle w:val="n"/>
              </w:rPr>
              <w:t>String</w:t>
            </w:r>
            <w:r>
              <w:t xml:space="preserve"> </w:t>
            </w:r>
            <w:r>
              <w:rPr>
                <w:rStyle w:val="nf"/>
              </w:rPr>
              <w:t>author</w:t>
            </w:r>
            <w:r>
              <w:rPr>
                <w:rStyle w:val="o"/>
              </w:rPr>
              <w:t>();</w:t>
            </w:r>
          </w:p>
          <w:p w:rsidR="003303D6" w:rsidRDefault="003303D6" w:rsidP="003303D6">
            <w:pPr>
              <w:pStyle w:val="HTMLPreformatted"/>
            </w:pPr>
            <w:r>
              <w:t xml:space="preserve">    </w:t>
            </w:r>
            <w:r>
              <w:rPr>
                <w:rStyle w:val="n"/>
              </w:rPr>
              <w:t>String</w:t>
            </w:r>
            <w:r>
              <w:t xml:space="preserve"> </w:t>
            </w:r>
            <w:r>
              <w:rPr>
                <w:rStyle w:val="nf"/>
              </w:rPr>
              <w:t>version</w:t>
            </w:r>
            <w:r>
              <w:rPr>
                <w:rStyle w:val="o"/>
              </w:rPr>
              <w:t>()</w:t>
            </w:r>
            <w:r>
              <w:t xml:space="preserve"> </w:t>
            </w:r>
            <w:r>
              <w:rPr>
                <w:rStyle w:val="k"/>
              </w:rPr>
              <w:t>default</w:t>
            </w:r>
            <w:r>
              <w:t xml:space="preserve"> </w:t>
            </w:r>
            <w:r>
              <w:rPr>
                <w:rStyle w:val="s"/>
              </w:rPr>
              <w:t>"1.0.0.1"</w:t>
            </w:r>
            <w:r>
              <w:rPr>
                <w:rStyle w:val="o"/>
              </w:rPr>
              <w:t>;</w:t>
            </w:r>
          </w:p>
          <w:p w:rsidR="003303D6" w:rsidRDefault="003303D6" w:rsidP="003303D6">
            <w:pPr>
              <w:pStyle w:val="HTMLPreformatted"/>
            </w:pPr>
            <w:r>
              <w:rPr>
                <w:rStyle w:val="o"/>
              </w:rPr>
              <w:t>}</w:t>
            </w:r>
          </w:p>
        </w:tc>
      </w:tr>
    </w:tbl>
    <w:p w:rsidR="003303D6" w:rsidRDefault="003303D6" w:rsidP="003303D6">
      <w:pPr>
        <w:pStyle w:val="NormalWeb"/>
        <w:rPr>
          <w:lang/>
        </w:rPr>
      </w:pPr>
      <w:r>
        <w:rPr>
          <w:lang/>
        </w:rPr>
        <w:t xml:space="preserve">So, now if you use the same code again, you can ignore the </w:t>
      </w:r>
      <w:r>
        <w:rPr>
          <w:rStyle w:val="HTMLCode"/>
          <w:lang/>
        </w:rPr>
        <w:t>version</w:t>
      </w:r>
      <w:r>
        <w:rPr>
          <w:lang/>
        </w:rPr>
        <w:t xml:space="preserve"> element because you know that the value is to be provided by default.</w:t>
      </w:r>
    </w:p>
    <w:tbl>
      <w:tblPr>
        <w:tblW w:w="0" w:type="auto"/>
        <w:tblCellSpacing w:w="15" w:type="dxa"/>
        <w:tblInd w:w="23" w:type="dxa"/>
        <w:tblCellMar>
          <w:top w:w="23" w:type="dxa"/>
          <w:left w:w="23" w:type="dxa"/>
          <w:bottom w:w="23" w:type="dxa"/>
          <w:right w:w="23" w:type="dxa"/>
        </w:tblCellMar>
        <w:tblLook w:val="04A0"/>
      </w:tblPr>
      <w:tblGrid>
        <w:gridCol w:w="605"/>
        <w:gridCol w:w="4743"/>
      </w:tblGrid>
      <w:tr w:rsidR="003303D6" w:rsidTr="003303D6">
        <w:trPr>
          <w:tblCellSpacing w:w="15" w:type="dxa"/>
        </w:trPr>
        <w:tc>
          <w:tcPr>
            <w:tcW w:w="369" w:type="dxa"/>
            <w:hideMark/>
          </w:tcPr>
          <w:p w:rsidR="003303D6" w:rsidRDefault="003303D6">
            <w:pPr>
              <w:spacing w:before="23" w:after="23"/>
              <w:rPr>
                <w:sz w:val="24"/>
                <w:szCs w:val="24"/>
              </w:rPr>
            </w:pPr>
            <w:r>
              <w:rPr>
                <w:noProof/>
                <w:lang w:eastAsia="en-IN"/>
              </w:rPr>
              <w:drawing>
                <wp:inline distT="0" distB="0" distL="0" distR="0">
                  <wp:extent cx="307340" cy="307340"/>
                  <wp:effectExtent l="19050" t="0" r="0" b="0"/>
                  <wp:docPr id="14" name="Picture 12"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code"/>
                          <pic:cNvPicPr>
                            <a:picLocks noChangeAspect="1" noChangeArrowheads="1"/>
                          </pic:cNvPicPr>
                        </pic:nvPicPr>
                        <pic:blipFill>
                          <a:blip r:embed="rId1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left w:val="single" w:sz="18" w:space="0" w:color="FFA500"/>
            </w:tcBorders>
            <w:shd w:val="clear" w:color="auto" w:fill="FFEEE0"/>
            <w:tcMar>
              <w:top w:w="23" w:type="dxa"/>
              <w:left w:w="69" w:type="dxa"/>
              <w:bottom w:w="23" w:type="dxa"/>
              <w:right w:w="23" w:type="dxa"/>
            </w:tcMar>
            <w:hideMark/>
          </w:tcPr>
          <w:p w:rsidR="003303D6" w:rsidRDefault="003303D6">
            <w:pPr>
              <w:spacing w:before="23" w:after="23"/>
              <w:rPr>
                <w:rFonts w:ascii="Consolas" w:hAnsi="Consolas" w:cs="Consolas"/>
              </w:rPr>
            </w:pPr>
            <w:r>
              <w:rPr>
                <w:rFonts w:ascii="Consolas" w:hAnsi="Consolas" w:cs="Consolas"/>
                <w:b/>
                <w:bCs/>
              </w:rPr>
              <w:t>Code listing 1.4: Pre-defined value.</w:t>
            </w:r>
            <w:r>
              <w:rPr>
                <w:rFonts w:ascii="Consolas" w:hAnsi="Consolas" w:cs="Consolas"/>
              </w:rPr>
              <w:t xml:space="preserve"> </w:t>
            </w:r>
          </w:p>
          <w:p w:rsidR="003303D6" w:rsidRDefault="003303D6" w:rsidP="003303D6">
            <w:pPr>
              <w:pStyle w:val="HTMLPreformatted"/>
            </w:pPr>
            <w:r>
              <w:rPr>
                <w:rStyle w:val="kd"/>
              </w:rPr>
              <w:t>public</w:t>
            </w:r>
            <w:r>
              <w:t xml:space="preserve"> </w:t>
            </w:r>
            <w:r>
              <w:rPr>
                <w:rStyle w:val="kd"/>
              </w:rPr>
              <w:t>class</w:t>
            </w:r>
            <w:r>
              <w:t xml:space="preserve"> </w:t>
            </w:r>
            <w:proofErr w:type="spellStart"/>
            <w:r>
              <w:rPr>
                <w:rStyle w:val="nc"/>
              </w:rPr>
              <w:t>MyMethod</w:t>
            </w:r>
            <w:proofErr w:type="spellEnd"/>
          </w:p>
          <w:p w:rsidR="003303D6" w:rsidRDefault="003303D6" w:rsidP="003303D6">
            <w:pPr>
              <w:pStyle w:val="HTMLPreformatted"/>
            </w:pPr>
            <w:r>
              <w:rPr>
                <w:rStyle w:val="o"/>
              </w:rPr>
              <w:t>{</w:t>
            </w:r>
          </w:p>
          <w:p w:rsidR="003303D6" w:rsidRDefault="003303D6" w:rsidP="003303D6">
            <w:pPr>
              <w:pStyle w:val="HTMLPreformatted"/>
            </w:pPr>
            <w:r>
              <w:t xml:space="preserve">    </w:t>
            </w:r>
            <w:r>
              <w:rPr>
                <w:rStyle w:val="nd"/>
              </w:rPr>
              <w:t>@</w:t>
            </w:r>
            <w:proofErr w:type="spellStart"/>
            <w:r>
              <w:rPr>
                <w:rStyle w:val="nd"/>
              </w:rPr>
              <w:t>CodeDescription</w:t>
            </w:r>
            <w:proofErr w:type="spellEnd"/>
            <w:r>
              <w:rPr>
                <w:rStyle w:val="o"/>
              </w:rPr>
              <w:t>(</w:t>
            </w:r>
            <w:r>
              <w:rPr>
                <w:rStyle w:val="n"/>
              </w:rPr>
              <w:t>author</w:t>
            </w:r>
            <w:r>
              <w:t xml:space="preserve"> </w:t>
            </w:r>
            <w:r>
              <w:rPr>
                <w:rStyle w:val="o"/>
              </w:rPr>
              <w:t>=</w:t>
            </w:r>
            <w:r>
              <w:t xml:space="preserve"> </w:t>
            </w:r>
            <w:r>
              <w:rPr>
                <w:rStyle w:val="s"/>
              </w:rPr>
              <w:t>"Sysop"</w:t>
            </w:r>
            <w:r>
              <w:rPr>
                <w:rStyle w:val="o"/>
              </w:rPr>
              <w:t>)</w:t>
            </w:r>
          </w:p>
          <w:p w:rsidR="003303D6" w:rsidRDefault="003303D6" w:rsidP="003303D6">
            <w:pPr>
              <w:pStyle w:val="HTMLPreformatted"/>
            </w:pPr>
            <w:r>
              <w:t xml:space="preserve">    </w:t>
            </w:r>
            <w:r>
              <w:rPr>
                <w:rStyle w:val="kd"/>
              </w:rPr>
              <w:t>public</w:t>
            </w:r>
            <w:r>
              <w:t xml:space="preserve"> </w:t>
            </w:r>
            <w:r>
              <w:rPr>
                <w:rStyle w:val="kt"/>
              </w:rPr>
              <w:t>void</w:t>
            </w:r>
            <w:r>
              <w:t xml:space="preserve"> </w:t>
            </w:r>
            <w:proofErr w:type="spellStart"/>
            <w:r>
              <w:rPr>
                <w:rStyle w:val="nf"/>
              </w:rPr>
              <w:t>doSomething</w:t>
            </w:r>
            <w:proofErr w:type="spellEnd"/>
            <w:r>
              <w:rPr>
                <w:rStyle w:val="o"/>
              </w:rPr>
              <w:t>()</w:t>
            </w:r>
          </w:p>
          <w:p w:rsidR="003303D6" w:rsidRDefault="003303D6" w:rsidP="003303D6">
            <w:pPr>
              <w:pStyle w:val="HTMLPreformatted"/>
            </w:pPr>
            <w:r>
              <w:t xml:space="preserve">    </w:t>
            </w:r>
            <w:r>
              <w:rPr>
                <w:rStyle w:val="o"/>
              </w:rPr>
              <w:t>{</w:t>
            </w:r>
          </w:p>
          <w:p w:rsidR="003303D6" w:rsidRDefault="003303D6" w:rsidP="003303D6">
            <w:pPr>
              <w:pStyle w:val="HTMLPreformatted"/>
            </w:pPr>
            <w:r>
              <w:t xml:space="preserve">        </w:t>
            </w:r>
            <w:r>
              <w:rPr>
                <w:rStyle w:val="o"/>
              </w:rPr>
              <w:t>...</w:t>
            </w:r>
          </w:p>
          <w:p w:rsidR="003303D6" w:rsidRDefault="003303D6" w:rsidP="003303D6">
            <w:pPr>
              <w:pStyle w:val="HTMLPreformatted"/>
            </w:pPr>
            <w:r>
              <w:t xml:space="preserve">    </w:t>
            </w:r>
            <w:r>
              <w:rPr>
                <w:rStyle w:val="o"/>
              </w:rPr>
              <w:t>}</w:t>
            </w:r>
          </w:p>
          <w:p w:rsidR="003303D6" w:rsidRDefault="003303D6" w:rsidP="003303D6">
            <w:pPr>
              <w:pStyle w:val="HTMLPreformatted"/>
            </w:pPr>
            <w:r>
              <w:rPr>
                <w:rStyle w:val="o"/>
              </w:rPr>
              <w:t>}</w:t>
            </w:r>
          </w:p>
        </w:tc>
      </w:tr>
    </w:tbl>
    <w:p w:rsidR="003303D6" w:rsidRDefault="003303D6" w:rsidP="001150CD">
      <w:pPr>
        <w:pStyle w:val="PlainText"/>
        <w:rPr>
          <w:rFonts w:ascii="Courier New" w:hAnsi="Courier New" w:cs="Courier New"/>
        </w:rPr>
      </w:pPr>
    </w:p>
    <w:p w:rsidR="00A103E5" w:rsidRDefault="00A103E5" w:rsidP="001150CD">
      <w:pPr>
        <w:pStyle w:val="PlainText"/>
        <w:rPr>
          <w:rFonts w:ascii="Courier New" w:hAnsi="Courier New" w:cs="Courier New"/>
        </w:rPr>
      </w:pPr>
    </w:p>
    <w:p w:rsidR="00A103E5" w:rsidRDefault="00A103E5" w:rsidP="001150CD">
      <w:pPr>
        <w:pStyle w:val="PlainText"/>
        <w:rPr>
          <w:rFonts w:ascii="Courier New" w:hAnsi="Courier New" w:cs="Courier New"/>
        </w:rPr>
      </w:pPr>
      <w:r w:rsidRPr="00F85FB1">
        <w:rPr>
          <w:rFonts w:ascii="Courier New" w:hAnsi="Courier New" w:cs="Courier New"/>
          <w:b/>
          <w:u w:val="single"/>
        </w:rPr>
        <w:t>Java Configuration for spring</w:t>
      </w:r>
      <w:r>
        <w:rPr>
          <w:rFonts w:ascii="Courier New" w:hAnsi="Courier New" w:cs="Courier New"/>
        </w:rPr>
        <w:t>:</w:t>
      </w:r>
    </w:p>
    <w:p w:rsidR="00A103E5" w:rsidRDefault="00A103E5" w:rsidP="001150CD">
      <w:pPr>
        <w:pStyle w:val="PlainText"/>
        <w:rPr>
          <w:rFonts w:ascii="Courier New" w:hAnsi="Courier New" w:cs="Courier New"/>
        </w:rPr>
      </w:pPr>
    </w:p>
    <w:p w:rsidR="00A103E5" w:rsidRDefault="0012678A" w:rsidP="001150CD">
      <w:pPr>
        <w:pStyle w:val="PlainText"/>
        <w:rPr>
          <w:rFonts w:ascii="Courier New" w:hAnsi="Courier New" w:cs="Courier New"/>
        </w:rPr>
      </w:pPr>
      <w:r>
        <w:rPr>
          <w:rFonts w:ascii="Courier New" w:hAnsi="Courier New" w:cs="Courier New"/>
          <w:noProof/>
          <w:lang w:eastAsia="en-IN"/>
        </w:rPr>
        <w:lastRenderedPageBreak/>
        <w:drawing>
          <wp:inline distT="0" distB="0" distL="0" distR="0">
            <wp:extent cx="5866765" cy="2428875"/>
            <wp:effectExtent l="19050" t="0" r="63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866765" cy="2428875"/>
                    </a:xfrm>
                    <a:prstGeom prst="rect">
                      <a:avLst/>
                    </a:prstGeom>
                    <a:noFill/>
                    <a:ln w="9525">
                      <a:noFill/>
                      <a:miter lim="800000"/>
                      <a:headEnd/>
                      <a:tailEnd/>
                    </a:ln>
                  </pic:spPr>
                </pic:pic>
              </a:graphicData>
            </a:graphic>
          </wp:inline>
        </w:drawing>
      </w:r>
    </w:p>
    <w:p w:rsidR="0012678A" w:rsidRDefault="0012678A" w:rsidP="001150CD">
      <w:pPr>
        <w:pStyle w:val="PlainText"/>
        <w:rPr>
          <w:rFonts w:ascii="Courier New" w:hAnsi="Courier New" w:cs="Courier New"/>
        </w:rPr>
      </w:pPr>
    </w:p>
    <w:p w:rsidR="0012678A" w:rsidRDefault="0012678A" w:rsidP="001150CD">
      <w:pPr>
        <w:pStyle w:val="PlainText"/>
        <w:rPr>
          <w:rFonts w:ascii="Courier New" w:hAnsi="Courier New" w:cs="Courier New"/>
        </w:rPr>
      </w:pPr>
    </w:p>
    <w:p w:rsidR="00540F42" w:rsidRDefault="00540F42" w:rsidP="001150CD">
      <w:pPr>
        <w:pStyle w:val="PlainText"/>
        <w:rPr>
          <w:rFonts w:ascii="Courier New" w:hAnsi="Courier New" w:cs="Courier New"/>
        </w:rPr>
      </w:pPr>
      <w:r>
        <w:rPr>
          <w:rFonts w:ascii="Courier New" w:hAnsi="Courier New" w:cs="Courier New"/>
          <w:noProof/>
          <w:lang w:eastAsia="en-IN"/>
        </w:rPr>
        <w:drawing>
          <wp:inline distT="0" distB="0" distL="0" distR="0">
            <wp:extent cx="5859780" cy="1638300"/>
            <wp:effectExtent l="19050" t="0" r="762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859780" cy="1638300"/>
                    </a:xfrm>
                    <a:prstGeom prst="rect">
                      <a:avLst/>
                    </a:prstGeom>
                    <a:noFill/>
                    <a:ln w="9525">
                      <a:noFill/>
                      <a:miter lim="800000"/>
                      <a:headEnd/>
                      <a:tailEnd/>
                    </a:ln>
                  </pic:spPr>
                </pic:pic>
              </a:graphicData>
            </a:graphic>
          </wp:inline>
        </w:drawing>
      </w:r>
    </w:p>
    <w:p w:rsidR="002F5EEE" w:rsidRDefault="002F5EEE" w:rsidP="001150CD">
      <w:pPr>
        <w:pStyle w:val="PlainText"/>
        <w:rPr>
          <w:rFonts w:ascii="Courier New" w:hAnsi="Courier New" w:cs="Courier New"/>
        </w:rPr>
      </w:pPr>
    </w:p>
    <w:p w:rsidR="002F5EEE" w:rsidRDefault="00DC0FC6" w:rsidP="001150CD">
      <w:pPr>
        <w:pStyle w:val="PlainText"/>
        <w:rPr>
          <w:rFonts w:ascii="Courier New" w:hAnsi="Courier New" w:cs="Courier New"/>
        </w:rPr>
      </w:pPr>
      <w:r w:rsidRPr="00027AE6">
        <w:rPr>
          <w:rFonts w:cs="Arial"/>
          <w:color w:val="34302D"/>
          <w:highlight w:val="yellow"/>
          <w:lang/>
        </w:rPr>
        <w:t xml:space="preserve">Typically you define service layer objects, data access objects (DAOs), presentation objects such as Struts </w:t>
      </w:r>
      <w:r w:rsidRPr="00027AE6">
        <w:rPr>
          <w:rStyle w:val="HTMLCode"/>
          <w:rFonts w:eastAsiaTheme="minorHAnsi"/>
          <w:color w:val="34302D"/>
          <w:highlight w:val="yellow"/>
          <w:lang/>
        </w:rPr>
        <w:t>Action</w:t>
      </w:r>
      <w:r w:rsidRPr="00027AE6">
        <w:rPr>
          <w:rFonts w:cs="Arial"/>
          <w:color w:val="34302D"/>
          <w:highlight w:val="yellow"/>
          <w:lang/>
        </w:rPr>
        <w:t xml:space="preserve"> instances, infrastructure objects such as Hibernate </w:t>
      </w:r>
      <w:proofErr w:type="spellStart"/>
      <w:r w:rsidRPr="00027AE6">
        <w:rPr>
          <w:rStyle w:val="HTMLCode"/>
          <w:rFonts w:eastAsiaTheme="minorHAnsi"/>
          <w:color w:val="34302D"/>
          <w:highlight w:val="yellow"/>
          <w:lang/>
        </w:rPr>
        <w:t>SessionFactories</w:t>
      </w:r>
      <w:proofErr w:type="spellEnd"/>
      <w:r w:rsidRPr="00027AE6">
        <w:rPr>
          <w:rFonts w:cs="Arial"/>
          <w:color w:val="34302D"/>
          <w:highlight w:val="yellow"/>
          <w:lang/>
        </w:rPr>
        <w:t xml:space="preserve">, JMS </w:t>
      </w:r>
      <w:r w:rsidRPr="00027AE6">
        <w:rPr>
          <w:rStyle w:val="HTMLCode"/>
          <w:rFonts w:eastAsiaTheme="minorHAnsi"/>
          <w:color w:val="34302D"/>
          <w:highlight w:val="yellow"/>
          <w:lang/>
        </w:rPr>
        <w:t>Queues</w:t>
      </w:r>
      <w:r w:rsidRPr="00027AE6">
        <w:rPr>
          <w:rFonts w:cs="Arial"/>
          <w:color w:val="34302D"/>
          <w:highlight w:val="yellow"/>
          <w:lang/>
        </w:rPr>
        <w:t xml:space="preserve">, and so forth. Typically one does not configure fine-grained domain objects in the container, because it is usually the responsibility of DAOs and business logic to create and load domain objects. However, you can use </w:t>
      </w:r>
      <w:proofErr w:type="gramStart"/>
      <w:r w:rsidRPr="00027AE6">
        <w:rPr>
          <w:rFonts w:cs="Arial"/>
          <w:color w:val="34302D"/>
          <w:highlight w:val="yellow"/>
          <w:lang/>
        </w:rPr>
        <w:t>Spring’s</w:t>
      </w:r>
      <w:proofErr w:type="gramEnd"/>
      <w:r w:rsidRPr="00027AE6">
        <w:rPr>
          <w:rFonts w:cs="Arial"/>
          <w:color w:val="34302D"/>
          <w:highlight w:val="yellow"/>
          <w:lang/>
        </w:rPr>
        <w:t xml:space="preserve"> integration with </w:t>
      </w:r>
      <w:proofErr w:type="spellStart"/>
      <w:r w:rsidRPr="00027AE6">
        <w:rPr>
          <w:rFonts w:cs="Arial"/>
          <w:color w:val="34302D"/>
          <w:highlight w:val="yellow"/>
          <w:lang/>
        </w:rPr>
        <w:t>AspectJ</w:t>
      </w:r>
      <w:proofErr w:type="spellEnd"/>
      <w:r w:rsidRPr="00027AE6">
        <w:rPr>
          <w:rFonts w:cs="Arial"/>
          <w:color w:val="34302D"/>
          <w:highlight w:val="yellow"/>
          <w:lang/>
        </w:rPr>
        <w:t xml:space="preserve"> to configure objects that have been created outside the control of an </w:t>
      </w:r>
      <w:proofErr w:type="spellStart"/>
      <w:r w:rsidRPr="00027AE6">
        <w:rPr>
          <w:rFonts w:cs="Arial"/>
          <w:color w:val="34302D"/>
          <w:highlight w:val="yellow"/>
          <w:lang/>
        </w:rPr>
        <w:t>IoC</w:t>
      </w:r>
      <w:proofErr w:type="spellEnd"/>
      <w:r w:rsidRPr="00027AE6">
        <w:rPr>
          <w:rFonts w:cs="Arial"/>
          <w:color w:val="34302D"/>
          <w:highlight w:val="yellow"/>
          <w:lang/>
        </w:rPr>
        <w:t xml:space="preserve"> container</w:t>
      </w:r>
    </w:p>
    <w:p w:rsidR="00B04881" w:rsidRDefault="00B04881" w:rsidP="001150CD">
      <w:pPr>
        <w:pStyle w:val="PlainText"/>
        <w:rPr>
          <w:rFonts w:ascii="Courier New" w:hAnsi="Courier New" w:cs="Courier New"/>
        </w:rPr>
      </w:pPr>
    </w:p>
    <w:p w:rsidR="004942C9" w:rsidRDefault="004942C9" w:rsidP="001150CD">
      <w:pPr>
        <w:pStyle w:val="PlainText"/>
        <w:rPr>
          <w:rFonts w:ascii="Courier New" w:hAnsi="Courier New" w:cs="Courier New"/>
        </w:rPr>
      </w:pPr>
    </w:p>
    <w:p w:rsidR="004942C9" w:rsidRDefault="004942C9" w:rsidP="001150CD">
      <w:pPr>
        <w:pStyle w:val="PlainText"/>
        <w:rPr>
          <w:rFonts w:ascii="Courier New" w:hAnsi="Courier New" w:cs="Courier New"/>
        </w:rPr>
      </w:pPr>
      <w:r>
        <w:rPr>
          <w:rFonts w:ascii="Courier New" w:hAnsi="Courier New" w:cs="Courier New"/>
        </w:rPr>
        <w:t xml:space="preserve">Using </w:t>
      </w:r>
      <w:proofErr w:type="spellStart"/>
      <w:r>
        <w:rPr>
          <w:rFonts w:ascii="Courier New" w:hAnsi="Courier New" w:cs="Courier New"/>
        </w:rPr>
        <w:t>applicationContext</w:t>
      </w:r>
      <w:proofErr w:type="spellEnd"/>
      <w:r>
        <w:rPr>
          <w:rFonts w:ascii="Courier New" w:hAnsi="Courier New" w:cs="Courier New"/>
        </w:rPr>
        <w:t xml:space="preserve"> can load more than 1 resource/ file</w:t>
      </w:r>
    </w:p>
    <w:p w:rsidR="004942C9" w:rsidRDefault="004942C9" w:rsidP="001150CD">
      <w:pPr>
        <w:pStyle w:val="PlainText"/>
        <w:rPr>
          <w:rStyle w:val="HTMLCode"/>
          <w:rFonts w:eastAsiaTheme="minorHAnsi"/>
          <w:color w:val="34302D"/>
          <w:lang/>
        </w:rPr>
      </w:pPr>
      <w:proofErr w:type="spellStart"/>
      <w:r>
        <w:rPr>
          <w:rStyle w:val="HTMLCode"/>
          <w:rFonts w:eastAsiaTheme="minorHAnsi"/>
          <w:color w:val="34302D"/>
          <w:lang/>
        </w:rPr>
        <w:t>ApplicationContext</w:t>
      </w:r>
      <w:proofErr w:type="spellEnd"/>
      <w:r>
        <w:rPr>
          <w:rStyle w:val="HTMLCode"/>
          <w:rFonts w:eastAsiaTheme="minorHAnsi"/>
          <w:color w:val="34302D"/>
          <w:lang/>
        </w:rPr>
        <w:t xml:space="preserve"> context = </w:t>
      </w:r>
      <w:r>
        <w:rPr>
          <w:rStyle w:val="keyword2"/>
          <w:rFonts w:cs="Consolas"/>
          <w:color w:val="34302D"/>
          <w:lang/>
        </w:rPr>
        <w:t>new</w:t>
      </w:r>
      <w:r>
        <w:rPr>
          <w:rStyle w:val="HTMLCode"/>
          <w:rFonts w:eastAsiaTheme="minorHAnsi"/>
          <w:color w:val="34302D"/>
          <w:lang/>
        </w:rPr>
        <w:t xml:space="preserve"> </w:t>
      </w:r>
      <w:proofErr w:type="spellStart"/>
      <w:proofErr w:type="gramStart"/>
      <w:r>
        <w:rPr>
          <w:rStyle w:val="HTMLCode"/>
          <w:rFonts w:eastAsiaTheme="minorHAnsi"/>
          <w:color w:val="34302D"/>
          <w:lang/>
        </w:rPr>
        <w:t>ClassPathXmlApplicationContext</w:t>
      </w:r>
      <w:proofErr w:type="spellEnd"/>
      <w:r>
        <w:rPr>
          <w:rStyle w:val="HTMLCode"/>
          <w:rFonts w:eastAsiaTheme="minorHAnsi"/>
          <w:color w:val="34302D"/>
          <w:lang/>
        </w:rPr>
        <w:t>(</w:t>
      </w:r>
      <w:proofErr w:type="gramEnd"/>
      <w:r>
        <w:rPr>
          <w:rStyle w:val="delimiter8"/>
          <w:rFonts w:cs="Consolas"/>
          <w:color w:val="34302D"/>
          <w:lang/>
        </w:rPr>
        <w:t>"</w:t>
      </w:r>
      <w:r>
        <w:rPr>
          <w:rStyle w:val="content5"/>
          <w:rFonts w:cs="Consolas"/>
          <w:color w:val="34302D"/>
          <w:lang/>
        </w:rPr>
        <w:t>services.xml</w:t>
      </w:r>
      <w:r>
        <w:rPr>
          <w:rStyle w:val="delimiter8"/>
          <w:rFonts w:cs="Consolas"/>
          <w:color w:val="34302D"/>
          <w:lang/>
        </w:rPr>
        <w:t>"</w:t>
      </w:r>
      <w:r>
        <w:rPr>
          <w:rStyle w:val="HTMLCode"/>
          <w:rFonts w:eastAsiaTheme="minorHAnsi"/>
          <w:color w:val="34302D"/>
          <w:lang/>
        </w:rPr>
        <w:t xml:space="preserve">, </w:t>
      </w:r>
      <w:r>
        <w:rPr>
          <w:rStyle w:val="delimiter8"/>
          <w:rFonts w:cs="Consolas"/>
          <w:color w:val="34302D"/>
          <w:lang/>
        </w:rPr>
        <w:t>"</w:t>
      </w:r>
      <w:r>
        <w:rPr>
          <w:rStyle w:val="content5"/>
          <w:rFonts w:cs="Consolas"/>
          <w:color w:val="34302D"/>
          <w:lang/>
        </w:rPr>
        <w:t>daos.xml</w:t>
      </w:r>
      <w:r>
        <w:rPr>
          <w:rStyle w:val="delimiter8"/>
          <w:rFonts w:cs="Consolas"/>
          <w:color w:val="34302D"/>
          <w:lang/>
        </w:rPr>
        <w:t>"</w:t>
      </w:r>
      <w:r>
        <w:rPr>
          <w:rStyle w:val="HTMLCode"/>
          <w:rFonts w:eastAsiaTheme="minorHAnsi"/>
          <w:color w:val="34302D"/>
          <w:lang/>
        </w:rPr>
        <w:t>);</w:t>
      </w:r>
    </w:p>
    <w:p w:rsidR="004942C9" w:rsidRDefault="004942C9" w:rsidP="001150CD">
      <w:pPr>
        <w:pStyle w:val="PlainText"/>
        <w:rPr>
          <w:rStyle w:val="HTMLCode"/>
          <w:rFonts w:eastAsiaTheme="minorHAnsi"/>
          <w:color w:val="34302D"/>
          <w:lang/>
        </w:rPr>
      </w:pPr>
    </w:p>
    <w:p w:rsidR="00FA5F7C" w:rsidRDefault="00FA5F7C" w:rsidP="001150CD">
      <w:pPr>
        <w:pStyle w:val="PlainText"/>
        <w:rPr>
          <w:rStyle w:val="HTMLCode"/>
          <w:rFonts w:eastAsiaTheme="minorHAnsi"/>
          <w:b/>
          <w:color w:val="34302D"/>
          <w:u w:val="single"/>
          <w:lang/>
        </w:rPr>
      </w:pPr>
      <w:r w:rsidRPr="00FA5F7C">
        <w:rPr>
          <w:rStyle w:val="HTMLCode"/>
          <w:rFonts w:eastAsiaTheme="minorHAnsi"/>
          <w:b/>
          <w:color w:val="34302D"/>
          <w:u w:val="single"/>
          <w:lang/>
        </w:rPr>
        <w:t>Use of import to import more than one configuration file in Spring</w:t>
      </w:r>
    </w:p>
    <w:p w:rsidR="00564DCC" w:rsidRDefault="00564DCC" w:rsidP="001150CD">
      <w:pPr>
        <w:pStyle w:val="PlainText"/>
        <w:rPr>
          <w:rStyle w:val="HTMLCode"/>
          <w:rFonts w:eastAsiaTheme="minorHAnsi"/>
          <w:b/>
          <w:color w:val="34302D"/>
          <w:u w:val="single"/>
          <w:lang/>
        </w:rPr>
      </w:pPr>
    </w:p>
    <w:p w:rsidR="00564DCC" w:rsidRPr="00CD47FF" w:rsidRDefault="00564DCC" w:rsidP="00564DCC">
      <w:pPr>
        <w:pStyle w:val="PlainText"/>
        <w:rPr>
          <w:rStyle w:val="HTMLCode"/>
          <w:rFonts w:eastAsiaTheme="minorHAnsi"/>
          <w:color w:val="34302D"/>
          <w:lang/>
        </w:rPr>
      </w:pPr>
      <w:r w:rsidRPr="00CD47FF">
        <w:rPr>
          <w:rStyle w:val="HTMLCode"/>
          <w:rFonts w:eastAsiaTheme="minorHAnsi"/>
          <w:color w:val="34302D"/>
          <w:lang/>
        </w:rPr>
        <w:t>&lt;</w:t>
      </w:r>
      <w:proofErr w:type="gramStart"/>
      <w:r w:rsidRPr="00CD47FF">
        <w:rPr>
          <w:rStyle w:val="HTMLCode"/>
          <w:rFonts w:eastAsiaTheme="minorHAnsi"/>
          <w:color w:val="34302D"/>
          <w:lang/>
        </w:rPr>
        <w:t>beans</w:t>
      </w:r>
      <w:proofErr w:type="gramEnd"/>
      <w:r w:rsidRPr="00CD47FF">
        <w:rPr>
          <w:rStyle w:val="HTMLCode"/>
          <w:rFonts w:eastAsiaTheme="minorHAnsi"/>
          <w:color w:val="34302D"/>
          <w:lang/>
        </w:rPr>
        <w:t>&gt;</w:t>
      </w:r>
    </w:p>
    <w:p w:rsidR="00564DCC" w:rsidRPr="00CD47FF" w:rsidRDefault="00564DCC" w:rsidP="00564DCC">
      <w:pPr>
        <w:pStyle w:val="PlainText"/>
        <w:rPr>
          <w:rStyle w:val="HTMLCode"/>
          <w:rFonts w:eastAsiaTheme="minorHAnsi"/>
          <w:color w:val="34302D"/>
          <w:lang/>
        </w:rPr>
      </w:pPr>
      <w:r w:rsidRPr="00CD47FF">
        <w:rPr>
          <w:rStyle w:val="HTMLCode"/>
          <w:rFonts w:eastAsiaTheme="minorHAnsi"/>
          <w:color w:val="34302D"/>
          <w:lang/>
        </w:rPr>
        <w:t xml:space="preserve">        &lt;import resource="services.xml"/&gt;</w:t>
      </w:r>
    </w:p>
    <w:p w:rsidR="00564DCC" w:rsidRPr="00CD47FF" w:rsidRDefault="00564DCC" w:rsidP="00564DCC">
      <w:pPr>
        <w:pStyle w:val="PlainText"/>
        <w:rPr>
          <w:rStyle w:val="HTMLCode"/>
          <w:rFonts w:eastAsiaTheme="minorHAnsi"/>
          <w:color w:val="34302D"/>
          <w:lang/>
        </w:rPr>
      </w:pPr>
      <w:r w:rsidRPr="00CD47FF">
        <w:rPr>
          <w:rStyle w:val="HTMLCode"/>
          <w:rFonts w:eastAsiaTheme="minorHAnsi"/>
          <w:color w:val="34302D"/>
          <w:lang/>
        </w:rPr>
        <w:t xml:space="preserve">        &lt;</w:t>
      </w:r>
      <w:proofErr w:type="gramStart"/>
      <w:r w:rsidRPr="00CD47FF">
        <w:rPr>
          <w:rStyle w:val="HTMLCode"/>
          <w:rFonts w:eastAsiaTheme="minorHAnsi"/>
          <w:color w:val="34302D"/>
          <w:lang/>
        </w:rPr>
        <w:t>import</w:t>
      </w:r>
      <w:proofErr w:type="gramEnd"/>
      <w:r w:rsidRPr="00CD47FF">
        <w:rPr>
          <w:rStyle w:val="HTMLCode"/>
          <w:rFonts w:eastAsiaTheme="minorHAnsi"/>
          <w:color w:val="34302D"/>
          <w:lang/>
        </w:rPr>
        <w:t xml:space="preserve"> resource="resources/messageSource.xml"/&gt;</w:t>
      </w:r>
    </w:p>
    <w:p w:rsidR="00564DCC" w:rsidRPr="00CD47FF" w:rsidRDefault="00564DCC" w:rsidP="00564DCC">
      <w:pPr>
        <w:pStyle w:val="PlainText"/>
        <w:rPr>
          <w:rStyle w:val="HTMLCode"/>
          <w:rFonts w:eastAsiaTheme="minorHAnsi"/>
          <w:color w:val="34302D"/>
          <w:lang/>
        </w:rPr>
      </w:pPr>
      <w:r w:rsidRPr="00CD47FF">
        <w:rPr>
          <w:rStyle w:val="HTMLCode"/>
          <w:rFonts w:eastAsiaTheme="minorHAnsi"/>
          <w:color w:val="34302D"/>
          <w:lang/>
        </w:rPr>
        <w:t xml:space="preserve">        &lt;</w:t>
      </w:r>
      <w:proofErr w:type="gramStart"/>
      <w:r w:rsidRPr="00CD47FF">
        <w:rPr>
          <w:rStyle w:val="HTMLCode"/>
          <w:rFonts w:eastAsiaTheme="minorHAnsi"/>
          <w:color w:val="34302D"/>
          <w:lang/>
        </w:rPr>
        <w:t>import</w:t>
      </w:r>
      <w:proofErr w:type="gramEnd"/>
      <w:r w:rsidRPr="00CD47FF">
        <w:rPr>
          <w:rStyle w:val="HTMLCode"/>
          <w:rFonts w:eastAsiaTheme="minorHAnsi"/>
          <w:color w:val="34302D"/>
          <w:lang/>
        </w:rPr>
        <w:t xml:space="preserve"> resource="/resources/themeSource.xml"/&gt;</w:t>
      </w:r>
    </w:p>
    <w:p w:rsidR="00564DCC" w:rsidRPr="00CD47FF" w:rsidRDefault="00564DCC" w:rsidP="00564DCC">
      <w:pPr>
        <w:pStyle w:val="PlainText"/>
        <w:rPr>
          <w:rStyle w:val="HTMLCode"/>
          <w:rFonts w:eastAsiaTheme="minorHAnsi"/>
          <w:color w:val="34302D"/>
          <w:lang/>
        </w:rPr>
      </w:pPr>
    </w:p>
    <w:p w:rsidR="00564DCC" w:rsidRPr="00CD47FF" w:rsidRDefault="00564DCC" w:rsidP="00564DCC">
      <w:pPr>
        <w:pStyle w:val="PlainText"/>
        <w:rPr>
          <w:rStyle w:val="HTMLCode"/>
          <w:rFonts w:eastAsiaTheme="minorHAnsi"/>
          <w:color w:val="34302D"/>
          <w:lang/>
        </w:rPr>
      </w:pPr>
      <w:r w:rsidRPr="00CD47FF">
        <w:rPr>
          <w:rStyle w:val="HTMLCode"/>
          <w:rFonts w:eastAsiaTheme="minorHAnsi"/>
          <w:color w:val="34302D"/>
          <w:lang/>
        </w:rPr>
        <w:t xml:space="preserve">        &lt;bean id="bean1" class="..."/&gt;</w:t>
      </w:r>
    </w:p>
    <w:p w:rsidR="00564DCC" w:rsidRPr="00CD47FF" w:rsidRDefault="00564DCC" w:rsidP="00564DCC">
      <w:pPr>
        <w:pStyle w:val="PlainText"/>
        <w:rPr>
          <w:rStyle w:val="HTMLCode"/>
          <w:rFonts w:eastAsiaTheme="minorHAnsi"/>
          <w:color w:val="34302D"/>
          <w:lang/>
        </w:rPr>
      </w:pPr>
      <w:r w:rsidRPr="00CD47FF">
        <w:rPr>
          <w:rStyle w:val="HTMLCode"/>
          <w:rFonts w:eastAsiaTheme="minorHAnsi"/>
          <w:color w:val="34302D"/>
          <w:lang/>
        </w:rPr>
        <w:t xml:space="preserve">        &lt;bean id="bean2" class="..."/&gt;</w:t>
      </w:r>
    </w:p>
    <w:p w:rsidR="00564DCC" w:rsidRPr="00CD47FF" w:rsidRDefault="00564DCC" w:rsidP="00564DCC">
      <w:pPr>
        <w:pStyle w:val="PlainText"/>
        <w:rPr>
          <w:rStyle w:val="HTMLCode"/>
          <w:rFonts w:eastAsiaTheme="minorHAnsi"/>
          <w:color w:val="34302D"/>
          <w:lang/>
        </w:rPr>
      </w:pPr>
      <w:r w:rsidRPr="00CD47FF">
        <w:rPr>
          <w:rStyle w:val="HTMLCode"/>
          <w:rFonts w:eastAsiaTheme="minorHAnsi"/>
          <w:color w:val="34302D"/>
          <w:lang/>
        </w:rPr>
        <w:t>&lt;/beans&gt;</w:t>
      </w:r>
    </w:p>
    <w:p w:rsidR="00FA5F7C" w:rsidRDefault="00FA5F7C" w:rsidP="001150CD">
      <w:pPr>
        <w:pStyle w:val="PlainText"/>
        <w:rPr>
          <w:rStyle w:val="HTMLCode"/>
          <w:rFonts w:eastAsiaTheme="minorHAnsi"/>
          <w:b/>
          <w:color w:val="34302D"/>
          <w:u w:val="single"/>
          <w:lang/>
        </w:rPr>
      </w:pPr>
    </w:p>
    <w:p w:rsidR="00FA5F7C" w:rsidRDefault="001333FC" w:rsidP="001150CD">
      <w:pPr>
        <w:pStyle w:val="PlainText"/>
        <w:rPr>
          <w:rFonts w:cs="Arial"/>
          <w:color w:val="34302D"/>
          <w:lang/>
        </w:rPr>
      </w:pPr>
      <w:r w:rsidRPr="001333FC">
        <w:rPr>
          <w:rFonts w:cs="Arial"/>
          <w:color w:val="34302D"/>
          <w:highlight w:val="yellow"/>
          <w:lang/>
        </w:rPr>
        <w:lastRenderedPageBreak/>
        <w:t xml:space="preserve">In addition to bean definitions that contain information on how to create a specific bean, the </w:t>
      </w:r>
      <w:proofErr w:type="spellStart"/>
      <w:r w:rsidRPr="001333FC">
        <w:rPr>
          <w:rStyle w:val="HTMLCode"/>
          <w:rFonts w:eastAsiaTheme="minorHAnsi"/>
          <w:color w:val="34302D"/>
          <w:highlight w:val="yellow"/>
          <w:lang/>
        </w:rPr>
        <w:t>ApplicationContext</w:t>
      </w:r>
      <w:proofErr w:type="spellEnd"/>
      <w:r w:rsidRPr="001333FC">
        <w:rPr>
          <w:rFonts w:cs="Arial"/>
          <w:color w:val="34302D"/>
          <w:highlight w:val="yellow"/>
          <w:lang/>
        </w:rPr>
        <w:t xml:space="preserve"> implementations also permit the registration of existing objects that are created outside the container, by users. This is done by accessing the </w:t>
      </w:r>
      <w:proofErr w:type="spellStart"/>
      <w:r w:rsidRPr="001333FC">
        <w:rPr>
          <w:rFonts w:cs="Arial"/>
          <w:color w:val="34302D"/>
          <w:highlight w:val="yellow"/>
          <w:lang/>
        </w:rPr>
        <w:t>ApplicationContext’s</w:t>
      </w:r>
      <w:proofErr w:type="spellEnd"/>
      <w:r w:rsidRPr="001333FC">
        <w:rPr>
          <w:rFonts w:cs="Arial"/>
          <w:color w:val="34302D"/>
          <w:highlight w:val="yellow"/>
          <w:lang/>
        </w:rPr>
        <w:t xml:space="preserve"> </w:t>
      </w:r>
      <w:proofErr w:type="spellStart"/>
      <w:r w:rsidRPr="001333FC">
        <w:rPr>
          <w:rFonts w:cs="Arial"/>
          <w:color w:val="34302D"/>
          <w:highlight w:val="yellow"/>
          <w:lang/>
        </w:rPr>
        <w:t>BeanFactory</w:t>
      </w:r>
      <w:proofErr w:type="spellEnd"/>
      <w:r w:rsidRPr="001333FC">
        <w:rPr>
          <w:rFonts w:cs="Arial"/>
          <w:color w:val="34302D"/>
          <w:highlight w:val="yellow"/>
          <w:lang/>
        </w:rPr>
        <w:t xml:space="preserve"> via the method </w:t>
      </w:r>
      <w:proofErr w:type="spellStart"/>
      <w:proofErr w:type="gramStart"/>
      <w:r w:rsidRPr="001333FC">
        <w:rPr>
          <w:rStyle w:val="HTMLCode"/>
          <w:rFonts w:eastAsiaTheme="minorHAnsi"/>
          <w:color w:val="34302D"/>
          <w:highlight w:val="yellow"/>
          <w:lang/>
        </w:rPr>
        <w:t>getBeanFactory</w:t>
      </w:r>
      <w:proofErr w:type="spellEnd"/>
      <w:r w:rsidRPr="001333FC">
        <w:rPr>
          <w:rStyle w:val="HTMLCode"/>
          <w:rFonts w:eastAsiaTheme="minorHAnsi"/>
          <w:color w:val="34302D"/>
          <w:highlight w:val="yellow"/>
          <w:lang/>
        </w:rPr>
        <w:t>(</w:t>
      </w:r>
      <w:proofErr w:type="gramEnd"/>
      <w:r w:rsidRPr="001333FC">
        <w:rPr>
          <w:rStyle w:val="HTMLCode"/>
          <w:rFonts w:eastAsiaTheme="minorHAnsi"/>
          <w:color w:val="34302D"/>
          <w:highlight w:val="yellow"/>
          <w:lang/>
        </w:rPr>
        <w:t>)</w:t>
      </w:r>
      <w:r w:rsidRPr="001333FC">
        <w:rPr>
          <w:rFonts w:cs="Arial"/>
          <w:color w:val="34302D"/>
          <w:highlight w:val="yellow"/>
          <w:lang/>
        </w:rPr>
        <w:t xml:space="preserve"> which returns the </w:t>
      </w:r>
      <w:proofErr w:type="spellStart"/>
      <w:r w:rsidRPr="001333FC">
        <w:rPr>
          <w:rFonts w:cs="Arial"/>
          <w:color w:val="34302D"/>
          <w:highlight w:val="yellow"/>
          <w:lang/>
        </w:rPr>
        <w:t>BeanFactory</w:t>
      </w:r>
      <w:proofErr w:type="spellEnd"/>
      <w:r w:rsidRPr="001333FC">
        <w:rPr>
          <w:rFonts w:cs="Arial"/>
          <w:color w:val="34302D"/>
          <w:highlight w:val="yellow"/>
          <w:lang/>
        </w:rPr>
        <w:t xml:space="preserve"> implementation </w:t>
      </w:r>
      <w:proofErr w:type="spellStart"/>
      <w:r w:rsidRPr="001333FC">
        <w:rPr>
          <w:rStyle w:val="HTMLCode"/>
          <w:rFonts w:eastAsiaTheme="minorHAnsi"/>
          <w:color w:val="34302D"/>
          <w:highlight w:val="yellow"/>
          <w:lang/>
        </w:rPr>
        <w:t>DefaultListableBeanFactory</w:t>
      </w:r>
      <w:proofErr w:type="spellEnd"/>
      <w:r w:rsidRPr="001333FC">
        <w:rPr>
          <w:rFonts w:cs="Arial"/>
          <w:color w:val="34302D"/>
          <w:highlight w:val="yellow"/>
          <w:lang/>
        </w:rPr>
        <w:t xml:space="preserve">. </w:t>
      </w:r>
      <w:proofErr w:type="spellStart"/>
      <w:r w:rsidRPr="001333FC">
        <w:rPr>
          <w:rStyle w:val="HTMLCode"/>
          <w:rFonts w:eastAsiaTheme="minorHAnsi"/>
          <w:color w:val="34302D"/>
          <w:highlight w:val="yellow"/>
          <w:lang/>
        </w:rPr>
        <w:t>DefaultListableBeanFactory</w:t>
      </w:r>
      <w:proofErr w:type="spellEnd"/>
      <w:r w:rsidRPr="001333FC">
        <w:rPr>
          <w:rFonts w:cs="Arial"/>
          <w:color w:val="34302D"/>
          <w:highlight w:val="yellow"/>
          <w:lang/>
        </w:rPr>
        <w:t xml:space="preserve"> supports this registration through the methods </w:t>
      </w:r>
      <w:proofErr w:type="spellStart"/>
      <w:proofErr w:type="gramStart"/>
      <w:r w:rsidRPr="001333FC">
        <w:rPr>
          <w:rStyle w:val="HTMLCode"/>
          <w:rFonts w:eastAsiaTheme="minorHAnsi"/>
          <w:color w:val="34302D"/>
          <w:highlight w:val="yellow"/>
          <w:lang/>
        </w:rPr>
        <w:t>registerSingleton</w:t>
      </w:r>
      <w:proofErr w:type="spellEnd"/>
      <w:r w:rsidRPr="001333FC">
        <w:rPr>
          <w:rStyle w:val="HTMLCode"/>
          <w:rFonts w:eastAsiaTheme="minorHAnsi"/>
          <w:color w:val="34302D"/>
          <w:highlight w:val="yellow"/>
          <w:lang/>
        </w:rPr>
        <w:t>(</w:t>
      </w:r>
      <w:proofErr w:type="gramEnd"/>
      <w:r w:rsidRPr="001333FC">
        <w:rPr>
          <w:rStyle w:val="HTMLCode"/>
          <w:rFonts w:eastAsiaTheme="minorHAnsi"/>
          <w:color w:val="34302D"/>
          <w:highlight w:val="yellow"/>
          <w:lang/>
        </w:rPr>
        <w:t>..)</w:t>
      </w:r>
      <w:r w:rsidRPr="001333FC">
        <w:rPr>
          <w:rFonts w:cs="Arial"/>
          <w:color w:val="34302D"/>
          <w:highlight w:val="yellow"/>
          <w:lang/>
        </w:rPr>
        <w:t xml:space="preserve"> and </w:t>
      </w:r>
      <w:proofErr w:type="spellStart"/>
      <w:r w:rsidRPr="001333FC">
        <w:rPr>
          <w:rStyle w:val="HTMLCode"/>
          <w:rFonts w:eastAsiaTheme="minorHAnsi"/>
          <w:color w:val="34302D"/>
          <w:highlight w:val="yellow"/>
          <w:lang/>
        </w:rPr>
        <w:t>registerBeanDefinition</w:t>
      </w:r>
      <w:proofErr w:type="spellEnd"/>
      <w:r w:rsidRPr="001333FC">
        <w:rPr>
          <w:rStyle w:val="HTMLCode"/>
          <w:rFonts w:eastAsiaTheme="minorHAnsi"/>
          <w:color w:val="34302D"/>
          <w:highlight w:val="yellow"/>
          <w:lang/>
        </w:rPr>
        <w:t>(..)</w:t>
      </w:r>
      <w:r w:rsidRPr="001333FC">
        <w:rPr>
          <w:rFonts w:cs="Arial"/>
          <w:color w:val="34302D"/>
          <w:highlight w:val="yellow"/>
          <w:lang/>
        </w:rPr>
        <w:t>.</w:t>
      </w:r>
    </w:p>
    <w:p w:rsidR="007374FE" w:rsidRDefault="007374FE" w:rsidP="001150CD">
      <w:pPr>
        <w:pStyle w:val="PlainText"/>
        <w:rPr>
          <w:rFonts w:cs="Arial"/>
          <w:color w:val="34302D"/>
          <w:lang/>
        </w:rPr>
      </w:pPr>
    </w:p>
    <w:p w:rsidR="007374FE" w:rsidRPr="007374FE" w:rsidRDefault="007374FE" w:rsidP="007374FE">
      <w:pPr>
        <w:shd w:val="clear" w:color="auto" w:fill="F1F1F1"/>
        <w:spacing w:after="0" w:line="240" w:lineRule="auto"/>
        <w:rPr>
          <w:rFonts w:ascii="Varela Round" w:eastAsia="Times New Roman" w:hAnsi="Varela Round" w:cs="Arial"/>
          <w:color w:val="34302D"/>
          <w:sz w:val="24"/>
          <w:szCs w:val="24"/>
          <w:lang w:eastAsia="en-IN"/>
        </w:rPr>
      </w:pPr>
      <w:r w:rsidRPr="007374FE">
        <w:rPr>
          <w:rFonts w:ascii="Varela Round" w:eastAsia="Times New Roman" w:hAnsi="Varela Round" w:cs="Arial"/>
          <w:color w:val="34302D"/>
          <w:sz w:val="24"/>
          <w:szCs w:val="24"/>
          <w:lang w:eastAsia="en-IN"/>
        </w:rPr>
        <w:t>Inner class names</w:t>
      </w:r>
    </w:p>
    <w:p w:rsidR="004A6970" w:rsidRPr="004A6970" w:rsidRDefault="004A6970" w:rsidP="007374FE">
      <w:pPr>
        <w:shd w:val="clear" w:color="auto" w:fill="F1F1F1"/>
        <w:spacing w:before="100" w:beforeAutospacing="1" w:after="300" w:line="240" w:lineRule="auto"/>
        <w:rPr>
          <w:rFonts w:ascii="inherit" w:eastAsia="Times New Roman" w:hAnsi="inherit" w:cs="Arial"/>
          <w:b/>
          <w:color w:val="34302D"/>
          <w:sz w:val="24"/>
          <w:szCs w:val="24"/>
          <w:highlight w:val="yellow"/>
          <w:u w:val="single"/>
          <w:lang w:eastAsia="en-IN"/>
        </w:rPr>
      </w:pPr>
      <w:r w:rsidRPr="004A6970">
        <w:rPr>
          <w:rFonts w:ascii="inherit" w:eastAsia="Times New Roman" w:hAnsi="inherit" w:cs="Arial"/>
          <w:b/>
          <w:color w:val="34302D"/>
          <w:sz w:val="24"/>
          <w:szCs w:val="24"/>
          <w:highlight w:val="yellow"/>
          <w:u w:val="single"/>
          <w:lang w:eastAsia="en-IN"/>
        </w:rPr>
        <w:t>Inner class names</w:t>
      </w:r>
    </w:p>
    <w:p w:rsidR="007374FE" w:rsidRPr="007374FE" w:rsidRDefault="007374FE" w:rsidP="007374FE">
      <w:pPr>
        <w:shd w:val="clear" w:color="auto" w:fill="F1F1F1"/>
        <w:spacing w:before="100" w:beforeAutospacing="1" w:after="300" w:line="240" w:lineRule="auto"/>
        <w:rPr>
          <w:rFonts w:ascii="inherit" w:eastAsia="Times New Roman" w:hAnsi="inherit" w:cs="Arial"/>
          <w:color w:val="34302D"/>
          <w:sz w:val="24"/>
          <w:szCs w:val="24"/>
          <w:highlight w:val="yellow"/>
          <w:lang w:eastAsia="en-IN"/>
        </w:rPr>
      </w:pPr>
      <w:r w:rsidRPr="007374FE">
        <w:rPr>
          <w:rFonts w:ascii="inherit" w:eastAsia="Times New Roman" w:hAnsi="inherit" w:cs="Arial"/>
          <w:color w:val="34302D"/>
          <w:sz w:val="24"/>
          <w:szCs w:val="24"/>
          <w:highlight w:val="yellow"/>
          <w:lang w:eastAsia="en-IN"/>
        </w:rPr>
        <w:t xml:space="preserve">If you want to configure a bean definition for a </w:t>
      </w:r>
      <w:r w:rsidRPr="004A6970">
        <w:rPr>
          <w:rFonts w:ascii="Consolas" w:eastAsia="Times New Roman" w:hAnsi="Consolas" w:cs="Consolas"/>
          <w:color w:val="34302D"/>
          <w:sz w:val="24"/>
          <w:highlight w:val="yellow"/>
          <w:lang w:eastAsia="en-IN"/>
        </w:rPr>
        <w:t>static</w:t>
      </w:r>
      <w:r w:rsidRPr="007374FE">
        <w:rPr>
          <w:rFonts w:ascii="inherit" w:eastAsia="Times New Roman" w:hAnsi="inherit" w:cs="Arial"/>
          <w:color w:val="34302D"/>
          <w:sz w:val="24"/>
          <w:szCs w:val="24"/>
          <w:highlight w:val="yellow"/>
          <w:lang w:eastAsia="en-IN"/>
        </w:rPr>
        <w:t xml:space="preserve"> nested class, you have to use the </w:t>
      </w:r>
      <w:r w:rsidRPr="004A6970">
        <w:rPr>
          <w:rFonts w:ascii="inherit" w:eastAsia="Times New Roman" w:hAnsi="inherit" w:cs="Arial"/>
          <w:i/>
          <w:iCs/>
          <w:color w:val="34302D"/>
          <w:sz w:val="24"/>
          <w:szCs w:val="24"/>
          <w:highlight w:val="yellow"/>
          <w:lang w:eastAsia="en-IN"/>
        </w:rPr>
        <w:t>binary</w:t>
      </w:r>
      <w:r w:rsidRPr="007374FE">
        <w:rPr>
          <w:rFonts w:ascii="inherit" w:eastAsia="Times New Roman" w:hAnsi="inherit" w:cs="Arial"/>
          <w:color w:val="34302D"/>
          <w:sz w:val="24"/>
          <w:szCs w:val="24"/>
          <w:highlight w:val="yellow"/>
          <w:lang w:eastAsia="en-IN"/>
        </w:rPr>
        <w:t xml:space="preserve"> name of the nested class.</w:t>
      </w:r>
    </w:p>
    <w:p w:rsidR="007374FE" w:rsidRPr="007374FE" w:rsidRDefault="007374FE" w:rsidP="007374FE">
      <w:pPr>
        <w:shd w:val="clear" w:color="auto" w:fill="F1F1F1"/>
        <w:spacing w:before="100" w:beforeAutospacing="1" w:after="300" w:line="240" w:lineRule="auto"/>
        <w:rPr>
          <w:rFonts w:ascii="inherit" w:eastAsia="Times New Roman" w:hAnsi="inherit" w:cs="Arial"/>
          <w:color w:val="34302D"/>
          <w:sz w:val="24"/>
          <w:szCs w:val="24"/>
          <w:highlight w:val="yellow"/>
          <w:lang w:eastAsia="en-IN"/>
        </w:rPr>
      </w:pPr>
      <w:r w:rsidRPr="007374FE">
        <w:rPr>
          <w:rFonts w:ascii="inherit" w:eastAsia="Times New Roman" w:hAnsi="inherit" w:cs="Arial"/>
          <w:color w:val="34302D"/>
          <w:sz w:val="24"/>
          <w:szCs w:val="24"/>
          <w:highlight w:val="yellow"/>
          <w:lang w:eastAsia="en-IN"/>
        </w:rPr>
        <w:t xml:space="preserve">For example, if you have a class called </w:t>
      </w:r>
      <w:proofErr w:type="spellStart"/>
      <w:r w:rsidRPr="004A6970">
        <w:rPr>
          <w:rFonts w:ascii="Consolas" w:eastAsia="Times New Roman" w:hAnsi="Consolas" w:cs="Consolas"/>
          <w:color w:val="34302D"/>
          <w:sz w:val="24"/>
          <w:highlight w:val="yellow"/>
          <w:lang w:eastAsia="en-IN"/>
        </w:rPr>
        <w:t>Foo</w:t>
      </w:r>
      <w:proofErr w:type="spellEnd"/>
      <w:r w:rsidRPr="007374FE">
        <w:rPr>
          <w:rFonts w:ascii="inherit" w:eastAsia="Times New Roman" w:hAnsi="inherit" w:cs="Arial"/>
          <w:color w:val="34302D"/>
          <w:sz w:val="24"/>
          <w:szCs w:val="24"/>
          <w:highlight w:val="yellow"/>
          <w:lang w:eastAsia="en-IN"/>
        </w:rPr>
        <w:t xml:space="preserve"> in the </w:t>
      </w:r>
      <w:proofErr w:type="spellStart"/>
      <w:r w:rsidRPr="004A6970">
        <w:rPr>
          <w:rFonts w:ascii="Consolas" w:eastAsia="Times New Roman" w:hAnsi="Consolas" w:cs="Consolas"/>
          <w:color w:val="34302D"/>
          <w:sz w:val="24"/>
          <w:highlight w:val="yellow"/>
          <w:lang w:eastAsia="en-IN"/>
        </w:rPr>
        <w:t>com.example</w:t>
      </w:r>
      <w:proofErr w:type="spellEnd"/>
      <w:r w:rsidRPr="007374FE">
        <w:rPr>
          <w:rFonts w:ascii="inherit" w:eastAsia="Times New Roman" w:hAnsi="inherit" w:cs="Arial"/>
          <w:color w:val="34302D"/>
          <w:sz w:val="24"/>
          <w:szCs w:val="24"/>
          <w:highlight w:val="yellow"/>
          <w:lang w:eastAsia="en-IN"/>
        </w:rPr>
        <w:t xml:space="preserve"> package, and this </w:t>
      </w:r>
      <w:proofErr w:type="spellStart"/>
      <w:r w:rsidRPr="004A6970">
        <w:rPr>
          <w:rFonts w:ascii="Consolas" w:eastAsia="Times New Roman" w:hAnsi="Consolas" w:cs="Consolas"/>
          <w:color w:val="34302D"/>
          <w:sz w:val="24"/>
          <w:highlight w:val="yellow"/>
          <w:lang w:eastAsia="en-IN"/>
        </w:rPr>
        <w:t>Foo</w:t>
      </w:r>
      <w:proofErr w:type="spellEnd"/>
      <w:r w:rsidRPr="007374FE">
        <w:rPr>
          <w:rFonts w:ascii="inherit" w:eastAsia="Times New Roman" w:hAnsi="inherit" w:cs="Arial"/>
          <w:color w:val="34302D"/>
          <w:sz w:val="24"/>
          <w:szCs w:val="24"/>
          <w:highlight w:val="yellow"/>
          <w:lang w:eastAsia="en-IN"/>
        </w:rPr>
        <w:t xml:space="preserve"> class has a </w:t>
      </w:r>
      <w:r w:rsidRPr="004A6970">
        <w:rPr>
          <w:rFonts w:ascii="Consolas" w:eastAsia="Times New Roman" w:hAnsi="Consolas" w:cs="Consolas"/>
          <w:color w:val="34302D"/>
          <w:sz w:val="24"/>
          <w:highlight w:val="yellow"/>
          <w:lang w:eastAsia="en-IN"/>
        </w:rPr>
        <w:t>static</w:t>
      </w:r>
      <w:r w:rsidRPr="007374FE">
        <w:rPr>
          <w:rFonts w:ascii="inherit" w:eastAsia="Times New Roman" w:hAnsi="inherit" w:cs="Arial"/>
          <w:color w:val="34302D"/>
          <w:sz w:val="24"/>
          <w:szCs w:val="24"/>
          <w:highlight w:val="yellow"/>
          <w:lang w:eastAsia="en-IN"/>
        </w:rPr>
        <w:t xml:space="preserve"> nested class called </w:t>
      </w:r>
      <w:r w:rsidRPr="004A6970">
        <w:rPr>
          <w:rFonts w:ascii="Consolas" w:eastAsia="Times New Roman" w:hAnsi="Consolas" w:cs="Consolas"/>
          <w:color w:val="34302D"/>
          <w:sz w:val="24"/>
          <w:highlight w:val="yellow"/>
          <w:lang w:eastAsia="en-IN"/>
        </w:rPr>
        <w:t>Bar</w:t>
      </w:r>
      <w:r w:rsidRPr="007374FE">
        <w:rPr>
          <w:rFonts w:ascii="inherit" w:eastAsia="Times New Roman" w:hAnsi="inherit" w:cs="Arial"/>
          <w:color w:val="34302D"/>
          <w:sz w:val="24"/>
          <w:szCs w:val="24"/>
          <w:highlight w:val="yellow"/>
          <w:lang w:eastAsia="en-IN"/>
        </w:rPr>
        <w:t xml:space="preserve">, the value of the </w:t>
      </w:r>
      <w:r w:rsidRPr="004A6970">
        <w:rPr>
          <w:rFonts w:ascii="Consolas" w:eastAsia="Times New Roman" w:hAnsi="Consolas" w:cs="Consolas"/>
          <w:color w:val="34302D"/>
          <w:sz w:val="24"/>
          <w:highlight w:val="yellow"/>
          <w:lang w:eastAsia="en-IN"/>
        </w:rPr>
        <w:t>'class'</w:t>
      </w:r>
      <w:r w:rsidRPr="007374FE">
        <w:rPr>
          <w:rFonts w:ascii="inherit" w:eastAsia="Times New Roman" w:hAnsi="inherit" w:cs="Arial"/>
          <w:color w:val="34302D"/>
          <w:sz w:val="24"/>
          <w:szCs w:val="24"/>
          <w:highlight w:val="yellow"/>
          <w:lang w:eastAsia="en-IN"/>
        </w:rPr>
        <w:t xml:space="preserve"> attribute on a bean definition would be…​</w:t>
      </w:r>
    </w:p>
    <w:p w:rsidR="007374FE" w:rsidRPr="007374FE" w:rsidRDefault="007374FE" w:rsidP="007374FE">
      <w:pPr>
        <w:shd w:val="clear" w:color="auto" w:fill="F1F1F1"/>
        <w:spacing w:before="100" w:beforeAutospacing="1" w:after="300" w:line="240" w:lineRule="auto"/>
        <w:rPr>
          <w:rFonts w:ascii="inherit" w:eastAsia="Times New Roman" w:hAnsi="inherit" w:cs="Arial"/>
          <w:color w:val="34302D"/>
          <w:sz w:val="24"/>
          <w:szCs w:val="24"/>
          <w:highlight w:val="yellow"/>
          <w:lang w:eastAsia="en-IN"/>
        </w:rPr>
      </w:pPr>
      <w:proofErr w:type="spellStart"/>
      <w:r w:rsidRPr="004A6970">
        <w:rPr>
          <w:rFonts w:ascii="Consolas" w:eastAsia="Times New Roman" w:hAnsi="Consolas" w:cs="Consolas"/>
          <w:color w:val="34302D"/>
          <w:sz w:val="24"/>
          <w:highlight w:val="yellow"/>
          <w:lang w:eastAsia="en-IN"/>
        </w:rPr>
        <w:t>com.example.Foo$Bar</w:t>
      </w:r>
      <w:proofErr w:type="spellEnd"/>
    </w:p>
    <w:p w:rsidR="007374FE" w:rsidRPr="007374FE" w:rsidRDefault="007374FE" w:rsidP="007374FE">
      <w:pPr>
        <w:shd w:val="clear" w:color="auto" w:fill="F1F1F1"/>
        <w:spacing w:before="100" w:beforeAutospacing="1" w:line="240" w:lineRule="auto"/>
        <w:rPr>
          <w:rFonts w:ascii="inherit" w:eastAsia="Times New Roman" w:hAnsi="inherit" w:cs="Arial"/>
          <w:color w:val="34302D"/>
          <w:sz w:val="24"/>
          <w:szCs w:val="24"/>
          <w:lang w:eastAsia="en-IN"/>
        </w:rPr>
      </w:pPr>
      <w:r w:rsidRPr="007374FE">
        <w:rPr>
          <w:rFonts w:ascii="inherit" w:eastAsia="Times New Roman" w:hAnsi="inherit" w:cs="Arial"/>
          <w:color w:val="34302D"/>
          <w:sz w:val="24"/>
          <w:szCs w:val="24"/>
          <w:highlight w:val="yellow"/>
          <w:lang w:eastAsia="en-IN"/>
        </w:rPr>
        <w:t xml:space="preserve">Notice the use of the </w:t>
      </w:r>
      <w:r w:rsidRPr="004A6970">
        <w:rPr>
          <w:rFonts w:ascii="Consolas" w:eastAsia="Times New Roman" w:hAnsi="Consolas" w:cs="Consolas"/>
          <w:color w:val="34302D"/>
          <w:sz w:val="24"/>
          <w:highlight w:val="yellow"/>
          <w:lang w:eastAsia="en-IN"/>
        </w:rPr>
        <w:t>$</w:t>
      </w:r>
      <w:r w:rsidRPr="007374FE">
        <w:rPr>
          <w:rFonts w:ascii="inherit" w:eastAsia="Times New Roman" w:hAnsi="inherit" w:cs="Arial"/>
          <w:color w:val="34302D"/>
          <w:sz w:val="24"/>
          <w:szCs w:val="24"/>
          <w:highlight w:val="yellow"/>
          <w:lang w:eastAsia="en-IN"/>
        </w:rPr>
        <w:t xml:space="preserve"> character in the name to separate the nested class name from the outer class name.</w:t>
      </w:r>
    </w:p>
    <w:p w:rsidR="007374FE" w:rsidRDefault="00B1266D" w:rsidP="001150CD">
      <w:pPr>
        <w:pStyle w:val="PlainText"/>
        <w:rPr>
          <w:rFonts w:ascii="Courier New" w:hAnsi="Courier New" w:cs="Courier New"/>
          <w:b/>
          <w:u w:val="single"/>
        </w:rPr>
      </w:pPr>
      <w:r>
        <w:rPr>
          <w:rFonts w:ascii="Courier New" w:hAnsi="Courier New" w:cs="Courier New"/>
          <w:b/>
          <w:u w:val="single"/>
        </w:rPr>
        <w:t>Factory method</w:t>
      </w:r>
    </w:p>
    <w:p w:rsidR="00B1266D" w:rsidRDefault="00B1266D" w:rsidP="001150CD">
      <w:pPr>
        <w:pStyle w:val="PlainText"/>
        <w:rPr>
          <w:rFonts w:ascii="Courier New" w:hAnsi="Courier New" w:cs="Courier New"/>
          <w:b/>
          <w:u w:val="single"/>
        </w:rPr>
      </w:pPr>
      <w:r>
        <w:rPr>
          <w:rFonts w:ascii="Courier New" w:hAnsi="Courier New" w:cs="Courier New"/>
          <w:b/>
          <w:noProof/>
          <w:u w:val="single"/>
          <w:lang w:eastAsia="en-IN"/>
        </w:rPr>
        <w:drawing>
          <wp:inline distT="0" distB="0" distL="0" distR="0">
            <wp:extent cx="5866765" cy="3072130"/>
            <wp:effectExtent l="19050" t="0" r="63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866765" cy="3072130"/>
                    </a:xfrm>
                    <a:prstGeom prst="rect">
                      <a:avLst/>
                    </a:prstGeom>
                    <a:noFill/>
                    <a:ln w="9525">
                      <a:noFill/>
                      <a:miter lim="800000"/>
                      <a:headEnd/>
                      <a:tailEnd/>
                    </a:ln>
                  </pic:spPr>
                </pic:pic>
              </a:graphicData>
            </a:graphic>
          </wp:inline>
        </w:drawing>
      </w:r>
    </w:p>
    <w:p w:rsidR="00B1266D" w:rsidRDefault="00B1266D" w:rsidP="001150CD">
      <w:pPr>
        <w:pStyle w:val="PlainText"/>
        <w:rPr>
          <w:rFonts w:ascii="Courier New" w:hAnsi="Courier New" w:cs="Courier New"/>
          <w:b/>
          <w:u w:val="single"/>
        </w:rPr>
      </w:pPr>
    </w:p>
    <w:p w:rsidR="00742B2C" w:rsidRDefault="00742B2C" w:rsidP="001150CD">
      <w:pPr>
        <w:pStyle w:val="PlainText"/>
        <w:rPr>
          <w:rFonts w:ascii="Courier New" w:hAnsi="Courier New" w:cs="Courier New"/>
          <w:b/>
          <w:u w:val="single"/>
        </w:rPr>
      </w:pPr>
      <w:r>
        <w:rPr>
          <w:rFonts w:ascii="Courier New" w:hAnsi="Courier New" w:cs="Courier New"/>
          <w:b/>
          <w:u w:val="single"/>
        </w:rPr>
        <w:t>Instance factory method:</w:t>
      </w:r>
    </w:p>
    <w:p w:rsidR="00742B2C" w:rsidRDefault="000305CA" w:rsidP="001150CD">
      <w:pPr>
        <w:pStyle w:val="PlainText"/>
        <w:rPr>
          <w:rFonts w:ascii="Courier New" w:hAnsi="Courier New" w:cs="Courier New"/>
          <w:b/>
          <w:u w:val="single"/>
        </w:rPr>
      </w:pPr>
      <w:r>
        <w:rPr>
          <w:rFonts w:ascii="Courier New" w:hAnsi="Courier New" w:cs="Courier New"/>
          <w:b/>
          <w:noProof/>
          <w:u w:val="single"/>
          <w:lang w:eastAsia="en-IN"/>
        </w:rPr>
        <w:lastRenderedPageBreak/>
        <w:drawing>
          <wp:inline distT="0" distB="0" distL="0" distR="0">
            <wp:extent cx="5859780" cy="3921125"/>
            <wp:effectExtent l="1905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59780" cy="3921125"/>
                    </a:xfrm>
                    <a:prstGeom prst="rect">
                      <a:avLst/>
                    </a:prstGeom>
                    <a:noFill/>
                    <a:ln w="9525">
                      <a:noFill/>
                      <a:miter lim="800000"/>
                      <a:headEnd/>
                      <a:tailEnd/>
                    </a:ln>
                  </pic:spPr>
                </pic:pic>
              </a:graphicData>
            </a:graphic>
          </wp:inline>
        </w:drawing>
      </w:r>
    </w:p>
    <w:p w:rsidR="00564502" w:rsidRDefault="00564502" w:rsidP="001150CD">
      <w:pPr>
        <w:pStyle w:val="PlainText"/>
        <w:rPr>
          <w:rFonts w:ascii="Courier New" w:hAnsi="Courier New" w:cs="Courier New"/>
          <w:b/>
          <w:u w:val="single"/>
        </w:rPr>
      </w:pPr>
    </w:p>
    <w:p w:rsidR="00564502" w:rsidRDefault="00B4418E" w:rsidP="001150CD">
      <w:pPr>
        <w:pStyle w:val="PlainText"/>
        <w:rPr>
          <w:rFonts w:ascii="Courier New" w:hAnsi="Courier New" w:cs="Courier New"/>
          <w:b/>
          <w:u w:val="single"/>
        </w:rPr>
      </w:pPr>
      <w:r>
        <w:rPr>
          <w:rFonts w:ascii="Courier New" w:hAnsi="Courier New" w:cs="Courier New"/>
          <w:b/>
          <w:u w:val="single"/>
        </w:rPr>
        <w:t>@Required</w:t>
      </w:r>
    </w:p>
    <w:p w:rsidR="00B4418E" w:rsidRDefault="00B4418E" w:rsidP="001150CD">
      <w:pPr>
        <w:pStyle w:val="PlainText"/>
        <w:rPr>
          <w:rFonts w:ascii="Courier New" w:hAnsi="Courier New" w:cs="Courier New"/>
          <w:b/>
          <w:u w:val="single"/>
        </w:rPr>
      </w:pPr>
    </w:p>
    <w:p w:rsidR="00B4418E" w:rsidRDefault="005A675F" w:rsidP="001150CD">
      <w:pPr>
        <w:pStyle w:val="PlainText"/>
        <w:rPr>
          <w:rFonts w:cs="Arial"/>
          <w:color w:val="34302D"/>
          <w:lang/>
        </w:rPr>
      </w:pPr>
      <w:r>
        <w:rPr>
          <w:rFonts w:cs="Arial"/>
          <w:color w:val="34302D"/>
          <w:lang/>
        </w:rPr>
        <w:t xml:space="preserve">Note that use of the </w:t>
      </w:r>
      <w:hyperlink r:id="rId24" w:anchor="beans-required-annotation" w:history="1">
        <w:r>
          <w:rPr>
            <w:rStyle w:val="Hyperlink"/>
            <w:rFonts w:cs="Arial"/>
            <w:lang/>
          </w:rPr>
          <w:t>@Required</w:t>
        </w:r>
      </w:hyperlink>
      <w:r>
        <w:rPr>
          <w:rFonts w:cs="Arial"/>
          <w:color w:val="34302D"/>
          <w:lang/>
        </w:rPr>
        <w:t xml:space="preserve"> annotation on a setter method can be used to make the property a required dependency.</w:t>
      </w:r>
    </w:p>
    <w:p w:rsidR="005A675F" w:rsidRDefault="005A675F" w:rsidP="001150CD">
      <w:pPr>
        <w:pStyle w:val="PlainText"/>
        <w:rPr>
          <w:rFonts w:ascii="Courier New" w:hAnsi="Courier New" w:cs="Courier New"/>
        </w:rPr>
      </w:pPr>
    </w:p>
    <w:p w:rsidR="0085200A" w:rsidRDefault="0085200A" w:rsidP="001150CD">
      <w:pPr>
        <w:pStyle w:val="PlainText"/>
        <w:rPr>
          <w:rFonts w:cs="Arial"/>
          <w:color w:val="34302D"/>
          <w:lang/>
        </w:rPr>
      </w:pPr>
      <w:r>
        <w:rPr>
          <w:rFonts w:cs="Arial"/>
          <w:color w:val="34302D"/>
          <w:lang/>
        </w:rPr>
        <w:t xml:space="preserve">Beans that are singleton-scoped and set to be pre-instantiated (the default) are created when the container is created. Scopes are defined in </w:t>
      </w:r>
      <w:hyperlink r:id="rId25" w:anchor="beans-factory-scopes" w:history="1">
        <w:r>
          <w:rPr>
            <w:rStyle w:val="Hyperlink"/>
            <w:rFonts w:cs="Arial"/>
            <w:lang/>
          </w:rPr>
          <w:t>Bean scopes</w:t>
        </w:r>
      </w:hyperlink>
      <w:r>
        <w:rPr>
          <w:rFonts w:cs="Arial"/>
          <w:color w:val="34302D"/>
          <w:lang/>
        </w:rPr>
        <w:t xml:space="preserve">. Otherwise, the bean is created only when it is requested. Creation of a bean potentially causes a graph of beans to be created, as the bean’s dependencies and its dependencies' dependencies (and so on) are created and </w:t>
      </w:r>
      <w:proofErr w:type="spellStart"/>
      <w:r>
        <w:rPr>
          <w:rFonts w:cs="Arial"/>
          <w:color w:val="34302D"/>
          <w:lang/>
        </w:rPr>
        <w:t>assigneds</w:t>
      </w:r>
      <w:proofErr w:type="spellEnd"/>
    </w:p>
    <w:p w:rsidR="0085200A" w:rsidRDefault="0085200A" w:rsidP="001150CD">
      <w:pPr>
        <w:pStyle w:val="PlainText"/>
        <w:rPr>
          <w:rFonts w:cs="Arial"/>
          <w:color w:val="34302D"/>
          <w:lang/>
        </w:rPr>
      </w:pPr>
    </w:p>
    <w:p w:rsidR="0085200A" w:rsidRDefault="0085200A" w:rsidP="001150CD">
      <w:pPr>
        <w:pStyle w:val="PlainText"/>
        <w:rPr>
          <w:rFonts w:cs="Arial"/>
          <w:b/>
          <w:color w:val="34302D"/>
          <w:u w:val="single"/>
          <w:lang/>
        </w:rPr>
      </w:pPr>
      <w:r w:rsidRPr="0085200A">
        <w:rPr>
          <w:rFonts w:cs="Arial"/>
          <w:b/>
          <w:color w:val="34302D"/>
          <w:u w:val="single"/>
          <w:lang/>
        </w:rPr>
        <w:t>Circular Dependency</w:t>
      </w:r>
    </w:p>
    <w:p w:rsidR="0085200A" w:rsidRDefault="0085200A" w:rsidP="001150CD">
      <w:pPr>
        <w:pStyle w:val="PlainText"/>
        <w:rPr>
          <w:rFonts w:cs="Arial"/>
          <w:b/>
          <w:color w:val="34302D"/>
          <w:u w:val="single"/>
          <w:lang/>
        </w:rPr>
      </w:pPr>
    </w:p>
    <w:p w:rsidR="0085200A" w:rsidRDefault="0085200A" w:rsidP="001150CD">
      <w:pPr>
        <w:pStyle w:val="PlainText"/>
        <w:rPr>
          <w:rStyle w:val="HTMLCode"/>
          <w:rFonts w:eastAsiaTheme="minorHAnsi"/>
          <w:b/>
          <w:color w:val="34302D"/>
          <w:u w:val="single"/>
          <w:lang/>
        </w:rPr>
      </w:pPr>
      <w:r>
        <w:rPr>
          <w:rFonts w:cs="Arial"/>
          <w:color w:val="34302D"/>
          <w:lang/>
        </w:rPr>
        <w:t xml:space="preserve">Class A requires an instance of class B through constructor injection, and class B requires an instance of class A through constructor injection. If you configure beans for classes A and B to be injected into each other, the Spring </w:t>
      </w:r>
      <w:proofErr w:type="spellStart"/>
      <w:r>
        <w:rPr>
          <w:rFonts w:cs="Arial"/>
          <w:color w:val="34302D"/>
          <w:lang/>
        </w:rPr>
        <w:t>IoC</w:t>
      </w:r>
      <w:proofErr w:type="spellEnd"/>
      <w:r>
        <w:rPr>
          <w:rFonts w:cs="Arial"/>
          <w:color w:val="34302D"/>
          <w:lang/>
        </w:rPr>
        <w:t xml:space="preserve"> container detects this circular reference at runtime, and throws a </w:t>
      </w:r>
      <w:proofErr w:type="spellStart"/>
      <w:r w:rsidRPr="00041391">
        <w:rPr>
          <w:rStyle w:val="HTMLCode"/>
          <w:rFonts w:eastAsiaTheme="minorHAnsi"/>
          <w:b/>
          <w:color w:val="34302D"/>
          <w:u w:val="single"/>
          <w:lang/>
        </w:rPr>
        <w:t>BeanCurrentlyInCreationException</w:t>
      </w:r>
      <w:proofErr w:type="spellEnd"/>
    </w:p>
    <w:p w:rsidR="00F72428" w:rsidRDefault="00F72428" w:rsidP="001150CD">
      <w:pPr>
        <w:pStyle w:val="PlainText"/>
        <w:rPr>
          <w:rStyle w:val="HTMLCode"/>
          <w:rFonts w:eastAsiaTheme="minorHAnsi"/>
          <w:b/>
          <w:color w:val="34302D"/>
          <w:u w:val="single"/>
          <w:lang/>
        </w:rPr>
      </w:pPr>
    </w:p>
    <w:p w:rsidR="00F72428" w:rsidRDefault="00F72428" w:rsidP="001150CD">
      <w:pPr>
        <w:pStyle w:val="PlainText"/>
        <w:rPr>
          <w:rFonts w:cs="Arial"/>
          <w:color w:val="34302D"/>
          <w:lang/>
        </w:rPr>
      </w:pPr>
      <w:r>
        <w:rPr>
          <w:rStyle w:val="HTMLCode"/>
          <w:rFonts w:eastAsiaTheme="minorHAnsi"/>
          <w:color w:val="34302D"/>
          <w:lang/>
        </w:rPr>
        <w:t xml:space="preserve">The value we specify to the property in spring is considered as </w:t>
      </w:r>
      <w:proofErr w:type="gramStart"/>
      <w:r>
        <w:rPr>
          <w:rStyle w:val="HTMLCode"/>
          <w:rFonts w:eastAsiaTheme="minorHAnsi"/>
          <w:color w:val="34302D"/>
          <w:lang/>
        </w:rPr>
        <w:t>String .</w:t>
      </w:r>
      <w:proofErr w:type="gramEnd"/>
      <w:r>
        <w:rPr>
          <w:rStyle w:val="HTMLCode"/>
          <w:rFonts w:eastAsiaTheme="minorHAnsi"/>
          <w:color w:val="34302D"/>
          <w:lang/>
        </w:rPr>
        <w:t xml:space="preserve"> But </w:t>
      </w:r>
      <w:proofErr w:type="gramStart"/>
      <w:r>
        <w:rPr>
          <w:rFonts w:cs="Arial"/>
          <w:color w:val="34302D"/>
          <w:lang/>
        </w:rPr>
        <w:t>Spring’s</w:t>
      </w:r>
      <w:proofErr w:type="gramEnd"/>
      <w:r>
        <w:rPr>
          <w:rFonts w:cs="Arial"/>
          <w:color w:val="34302D"/>
          <w:lang/>
        </w:rPr>
        <w:t xml:space="preserve"> </w:t>
      </w:r>
      <w:hyperlink r:id="rId26" w:anchor="core-convert-ConversionService-API" w:history="1">
        <w:r w:rsidRPr="00F72428">
          <w:rPr>
            <w:rStyle w:val="Hyperlink"/>
            <w:rFonts w:cs="Arial"/>
            <w:b/>
            <w:lang/>
          </w:rPr>
          <w:t>conversion service</w:t>
        </w:r>
      </w:hyperlink>
      <w:r>
        <w:rPr>
          <w:rFonts w:cs="Arial"/>
          <w:color w:val="34302D"/>
          <w:lang/>
        </w:rPr>
        <w:t xml:space="preserve"> is used to convert these values from a </w:t>
      </w:r>
      <w:r>
        <w:rPr>
          <w:rStyle w:val="HTMLCode"/>
          <w:rFonts w:eastAsiaTheme="minorHAnsi"/>
          <w:color w:val="34302D"/>
          <w:lang/>
        </w:rPr>
        <w:t>String</w:t>
      </w:r>
      <w:r>
        <w:rPr>
          <w:rFonts w:cs="Arial"/>
          <w:color w:val="34302D"/>
          <w:lang/>
        </w:rPr>
        <w:t xml:space="preserve"> to the actual type of the property or argument.</w:t>
      </w:r>
    </w:p>
    <w:p w:rsidR="00F72428" w:rsidRDefault="00F72428" w:rsidP="001150CD">
      <w:pPr>
        <w:pStyle w:val="PlainText"/>
        <w:rPr>
          <w:rFonts w:cs="Arial"/>
          <w:color w:val="34302D"/>
          <w:lang/>
        </w:rPr>
      </w:pPr>
    </w:p>
    <w:p w:rsidR="004E0923" w:rsidRDefault="004E0923" w:rsidP="001150CD">
      <w:pPr>
        <w:pStyle w:val="PlainText"/>
        <w:rPr>
          <w:rFonts w:cs="Arial"/>
          <w:b/>
          <w:color w:val="34302D"/>
          <w:u w:val="single"/>
          <w:lang/>
        </w:rPr>
      </w:pPr>
      <w:r w:rsidRPr="004E0923">
        <w:rPr>
          <w:rFonts w:cs="Arial"/>
          <w:b/>
          <w:color w:val="34302D"/>
          <w:u w:val="single"/>
          <w:lang/>
        </w:rPr>
        <w:t>P-namespace</w:t>
      </w:r>
    </w:p>
    <w:p w:rsidR="004E0923" w:rsidRDefault="004E0923" w:rsidP="001150CD">
      <w:pPr>
        <w:pStyle w:val="PlainText"/>
        <w:rPr>
          <w:rFonts w:cs="Arial"/>
          <w:b/>
          <w:color w:val="34302D"/>
          <w:u w:val="single"/>
          <w:lang/>
        </w:rPr>
      </w:pPr>
    </w:p>
    <w:p w:rsidR="004E0923" w:rsidRDefault="00C04B00" w:rsidP="001150CD">
      <w:pPr>
        <w:pStyle w:val="PlainText"/>
        <w:rPr>
          <w:rFonts w:ascii="Courier New" w:hAnsi="Courier New" w:cs="Courier New"/>
          <w:b/>
          <w:u w:val="single"/>
        </w:rPr>
      </w:pPr>
      <w:r>
        <w:rPr>
          <w:rFonts w:ascii="Courier New" w:hAnsi="Courier New" w:cs="Courier New"/>
          <w:b/>
          <w:noProof/>
          <w:u w:val="single"/>
          <w:lang w:eastAsia="en-IN"/>
        </w:rPr>
        <w:lastRenderedPageBreak/>
        <w:drawing>
          <wp:inline distT="0" distB="0" distL="0" distR="0">
            <wp:extent cx="5859780" cy="3079750"/>
            <wp:effectExtent l="1905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srcRect/>
                    <a:stretch>
                      <a:fillRect/>
                    </a:stretch>
                  </pic:blipFill>
                  <pic:spPr bwMode="auto">
                    <a:xfrm>
                      <a:off x="0" y="0"/>
                      <a:ext cx="5859780" cy="3079750"/>
                    </a:xfrm>
                    <a:prstGeom prst="rect">
                      <a:avLst/>
                    </a:prstGeom>
                    <a:noFill/>
                    <a:ln w="9525">
                      <a:noFill/>
                      <a:miter lim="800000"/>
                      <a:headEnd/>
                      <a:tailEnd/>
                    </a:ln>
                  </pic:spPr>
                </pic:pic>
              </a:graphicData>
            </a:graphic>
          </wp:inline>
        </w:drawing>
      </w:r>
    </w:p>
    <w:p w:rsidR="00024321" w:rsidRDefault="00024321" w:rsidP="001150CD">
      <w:pPr>
        <w:pStyle w:val="PlainText"/>
        <w:rPr>
          <w:rFonts w:ascii="Courier New" w:hAnsi="Courier New" w:cs="Courier New"/>
          <w:b/>
          <w:u w:val="single"/>
        </w:rPr>
      </w:pPr>
    </w:p>
    <w:p w:rsidR="00024321" w:rsidRDefault="00807C1F" w:rsidP="001150CD">
      <w:pPr>
        <w:pStyle w:val="PlainText"/>
        <w:rPr>
          <w:rFonts w:ascii="Courier New" w:hAnsi="Courier New" w:cs="Courier New"/>
          <w:b/>
          <w:u w:val="single"/>
        </w:rPr>
      </w:pPr>
      <w:r>
        <w:rPr>
          <w:rFonts w:ascii="Courier New" w:hAnsi="Courier New" w:cs="Courier New"/>
          <w:b/>
          <w:u w:val="single"/>
        </w:rPr>
        <w:t>Properties Instance</w:t>
      </w:r>
    </w:p>
    <w:p w:rsidR="00807C1F" w:rsidRDefault="00807C1F" w:rsidP="001150CD">
      <w:pPr>
        <w:pStyle w:val="PlainText"/>
        <w:rPr>
          <w:rFonts w:ascii="Courier New" w:hAnsi="Courier New" w:cs="Courier New"/>
          <w:b/>
          <w:u w:val="single"/>
        </w:rPr>
      </w:pPr>
    </w:p>
    <w:p w:rsidR="00807C1F" w:rsidRDefault="00530D2D" w:rsidP="001150CD">
      <w:pPr>
        <w:pStyle w:val="PlainText"/>
        <w:rPr>
          <w:rFonts w:ascii="Courier New" w:hAnsi="Courier New" w:cs="Courier New"/>
          <w:b/>
          <w:u w:val="single"/>
        </w:rPr>
      </w:pPr>
      <w:r>
        <w:rPr>
          <w:rFonts w:ascii="Courier New" w:hAnsi="Courier New" w:cs="Courier New"/>
          <w:b/>
          <w:noProof/>
          <w:u w:val="single"/>
          <w:lang w:eastAsia="en-IN"/>
        </w:rPr>
        <w:drawing>
          <wp:inline distT="0" distB="0" distL="0" distR="0">
            <wp:extent cx="5859780" cy="2406650"/>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859780" cy="2406650"/>
                    </a:xfrm>
                    <a:prstGeom prst="rect">
                      <a:avLst/>
                    </a:prstGeom>
                    <a:noFill/>
                    <a:ln w="9525">
                      <a:noFill/>
                      <a:miter lim="800000"/>
                      <a:headEnd/>
                      <a:tailEnd/>
                    </a:ln>
                  </pic:spPr>
                </pic:pic>
              </a:graphicData>
            </a:graphic>
          </wp:inline>
        </w:drawing>
      </w:r>
    </w:p>
    <w:p w:rsidR="00C6309D" w:rsidRDefault="00C6309D" w:rsidP="001150CD">
      <w:pPr>
        <w:pStyle w:val="PlainText"/>
        <w:rPr>
          <w:rFonts w:ascii="Courier New" w:hAnsi="Courier New" w:cs="Courier New"/>
          <w:b/>
          <w:u w:val="single"/>
        </w:rPr>
      </w:pPr>
    </w:p>
    <w:p w:rsidR="00C6309D" w:rsidRDefault="00C74D57" w:rsidP="001150CD">
      <w:pPr>
        <w:pStyle w:val="PlainText"/>
        <w:rPr>
          <w:rFonts w:ascii="Courier New" w:hAnsi="Courier New" w:cs="Courier New"/>
          <w:b/>
          <w:u w:val="single"/>
        </w:rPr>
      </w:pPr>
      <w:r>
        <w:rPr>
          <w:rFonts w:ascii="Courier New" w:hAnsi="Courier New" w:cs="Courier New"/>
          <w:b/>
          <w:u w:val="single"/>
        </w:rPr>
        <w:t>Null and Empty values</w:t>
      </w:r>
    </w:p>
    <w:p w:rsidR="00C74D57" w:rsidRDefault="00C74D57" w:rsidP="001150CD">
      <w:pPr>
        <w:pStyle w:val="PlainText"/>
        <w:rPr>
          <w:rFonts w:ascii="Courier New" w:hAnsi="Courier New" w:cs="Courier New"/>
          <w:b/>
          <w:u w:val="single"/>
        </w:rPr>
      </w:pPr>
    </w:p>
    <w:p w:rsidR="00C74D57" w:rsidRDefault="00C74D57" w:rsidP="001150CD">
      <w:pPr>
        <w:pStyle w:val="PlainText"/>
        <w:rPr>
          <w:rFonts w:ascii="Courier New" w:hAnsi="Courier New" w:cs="Courier New"/>
          <w:b/>
          <w:u w:val="single"/>
        </w:rPr>
      </w:pPr>
      <w:r>
        <w:rPr>
          <w:rFonts w:ascii="Courier New" w:hAnsi="Courier New" w:cs="Courier New"/>
          <w:b/>
          <w:noProof/>
          <w:u w:val="single"/>
          <w:lang w:eastAsia="en-IN"/>
        </w:rPr>
        <w:lastRenderedPageBreak/>
        <w:drawing>
          <wp:inline distT="0" distB="0" distL="0" distR="0">
            <wp:extent cx="5866765" cy="3613785"/>
            <wp:effectExtent l="1905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srcRect/>
                    <a:stretch>
                      <a:fillRect/>
                    </a:stretch>
                  </pic:blipFill>
                  <pic:spPr bwMode="auto">
                    <a:xfrm>
                      <a:off x="0" y="0"/>
                      <a:ext cx="5866765" cy="3613785"/>
                    </a:xfrm>
                    <a:prstGeom prst="rect">
                      <a:avLst/>
                    </a:prstGeom>
                    <a:noFill/>
                    <a:ln w="9525">
                      <a:noFill/>
                      <a:miter lim="800000"/>
                      <a:headEnd/>
                      <a:tailEnd/>
                    </a:ln>
                  </pic:spPr>
                </pic:pic>
              </a:graphicData>
            </a:graphic>
          </wp:inline>
        </w:drawing>
      </w:r>
    </w:p>
    <w:p w:rsidR="00AB61F0" w:rsidRDefault="00AB61F0" w:rsidP="001150CD">
      <w:pPr>
        <w:pStyle w:val="PlainText"/>
        <w:rPr>
          <w:rFonts w:ascii="Courier New" w:hAnsi="Courier New" w:cs="Courier New"/>
          <w:b/>
          <w:u w:val="single"/>
        </w:rPr>
      </w:pPr>
    </w:p>
    <w:p w:rsidR="00AB61F0" w:rsidRDefault="00AB61F0" w:rsidP="001150CD">
      <w:pPr>
        <w:pStyle w:val="PlainText"/>
        <w:rPr>
          <w:rFonts w:ascii="Courier New" w:hAnsi="Courier New" w:cs="Courier New"/>
          <w:b/>
          <w:u w:val="single"/>
        </w:rPr>
      </w:pPr>
      <w:r>
        <w:rPr>
          <w:rFonts w:ascii="Courier New" w:hAnsi="Courier New" w:cs="Courier New"/>
          <w:b/>
          <w:u w:val="single"/>
        </w:rPr>
        <w:t>Lazy Initialized beans:</w:t>
      </w:r>
    </w:p>
    <w:p w:rsidR="00AB61F0" w:rsidRDefault="00AB61F0" w:rsidP="001150CD">
      <w:pPr>
        <w:pStyle w:val="PlainText"/>
        <w:rPr>
          <w:rFonts w:ascii="Courier New" w:hAnsi="Courier New" w:cs="Courier New"/>
          <w:b/>
          <w:u w:val="single"/>
        </w:rPr>
      </w:pPr>
    </w:p>
    <w:p w:rsidR="00AB61F0" w:rsidRDefault="0061536A" w:rsidP="001150CD">
      <w:pPr>
        <w:pStyle w:val="PlainText"/>
        <w:rPr>
          <w:rFonts w:cs="Arial"/>
          <w:color w:val="34302D"/>
          <w:lang/>
        </w:rPr>
      </w:pPr>
      <w:r>
        <w:rPr>
          <w:rFonts w:cs="Arial"/>
          <w:color w:val="34302D"/>
          <w:lang/>
        </w:rPr>
        <w:t xml:space="preserve">By default, </w:t>
      </w:r>
      <w:proofErr w:type="spellStart"/>
      <w:r>
        <w:rPr>
          <w:rStyle w:val="HTMLCode"/>
          <w:rFonts w:eastAsiaTheme="minorHAnsi"/>
          <w:color w:val="34302D"/>
          <w:lang/>
        </w:rPr>
        <w:t>ApplicationContext</w:t>
      </w:r>
      <w:proofErr w:type="spellEnd"/>
      <w:r>
        <w:rPr>
          <w:rFonts w:cs="Arial"/>
          <w:color w:val="34302D"/>
          <w:lang/>
        </w:rPr>
        <w:t xml:space="preserve"> implementations eagerly create and configure all </w:t>
      </w:r>
      <w:hyperlink r:id="rId30" w:anchor="beans-factory-scopes-singleton" w:history="1">
        <w:r>
          <w:rPr>
            <w:rStyle w:val="Hyperlink"/>
            <w:rFonts w:cs="Arial"/>
            <w:lang/>
          </w:rPr>
          <w:t>singleton</w:t>
        </w:r>
      </w:hyperlink>
      <w:r>
        <w:rPr>
          <w:rFonts w:cs="Arial"/>
          <w:color w:val="34302D"/>
          <w:lang/>
        </w:rPr>
        <w:t xml:space="preserve"> beans as part of the initialization process. Generally, this pre-instantiation is desirable, because errors in the configuration or surrounding environment are discovered immediately, as opposed to hours or even days later. When this behavior is </w:t>
      </w:r>
      <w:r>
        <w:rPr>
          <w:rStyle w:val="Emphasis"/>
          <w:rFonts w:cs="Arial"/>
          <w:color w:val="34302D"/>
          <w:lang/>
        </w:rPr>
        <w:t>not</w:t>
      </w:r>
      <w:r>
        <w:rPr>
          <w:rFonts w:cs="Arial"/>
          <w:color w:val="34302D"/>
          <w:lang/>
        </w:rPr>
        <w:t xml:space="preserve"> desirable, you can prevent pre-instantiation of a singleton bean by marking the bean definition as lazy-initialized. A lazy-initialized bean tells the </w:t>
      </w:r>
      <w:proofErr w:type="spellStart"/>
      <w:proofErr w:type="gramStart"/>
      <w:r>
        <w:rPr>
          <w:rFonts w:cs="Arial"/>
          <w:color w:val="34302D"/>
          <w:lang/>
        </w:rPr>
        <w:t>IoC</w:t>
      </w:r>
      <w:proofErr w:type="spellEnd"/>
      <w:proofErr w:type="gramEnd"/>
      <w:r>
        <w:rPr>
          <w:rFonts w:cs="Arial"/>
          <w:color w:val="34302D"/>
          <w:lang/>
        </w:rPr>
        <w:t xml:space="preserve"> container to create a bean instance when it is first requested, rather than at startup</w:t>
      </w:r>
    </w:p>
    <w:p w:rsidR="00686D06" w:rsidRDefault="00686D06" w:rsidP="001150CD">
      <w:pPr>
        <w:pStyle w:val="PlainText"/>
        <w:rPr>
          <w:rFonts w:ascii="Courier New" w:hAnsi="Courier New" w:cs="Courier New"/>
          <w:b/>
          <w:u w:val="single"/>
        </w:rPr>
      </w:pPr>
      <w:r>
        <w:rPr>
          <w:rFonts w:ascii="Courier New" w:hAnsi="Courier New" w:cs="Courier New"/>
          <w:b/>
          <w:noProof/>
          <w:u w:val="single"/>
          <w:lang w:eastAsia="en-IN"/>
        </w:rPr>
        <w:drawing>
          <wp:inline distT="0" distB="0" distL="0" distR="0">
            <wp:extent cx="5866765" cy="723900"/>
            <wp:effectExtent l="1905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5866765" cy="723900"/>
                    </a:xfrm>
                    <a:prstGeom prst="rect">
                      <a:avLst/>
                    </a:prstGeom>
                    <a:noFill/>
                    <a:ln w="9525">
                      <a:noFill/>
                      <a:miter lim="800000"/>
                      <a:headEnd/>
                      <a:tailEnd/>
                    </a:ln>
                  </pic:spPr>
                </pic:pic>
              </a:graphicData>
            </a:graphic>
          </wp:inline>
        </w:drawing>
      </w:r>
    </w:p>
    <w:p w:rsidR="00686D06" w:rsidRDefault="00686D06" w:rsidP="001150CD">
      <w:pPr>
        <w:pStyle w:val="PlainText"/>
        <w:rPr>
          <w:rFonts w:ascii="Courier New" w:hAnsi="Courier New" w:cs="Courier New"/>
          <w:b/>
          <w:u w:val="single"/>
        </w:rPr>
      </w:pPr>
      <w:r>
        <w:rPr>
          <w:rFonts w:ascii="Courier New" w:hAnsi="Courier New" w:cs="Courier New"/>
          <w:b/>
          <w:u w:val="single"/>
        </w:rPr>
        <w:t>To make all the beans by-default lazy initialized:</w:t>
      </w:r>
    </w:p>
    <w:p w:rsidR="00686D06" w:rsidRDefault="00686D06" w:rsidP="001150CD">
      <w:pPr>
        <w:pStyle w:val="PlainText"/>
        <w:rPr>
          <w:rFonts w:ascii="Courier New" w:hAnsi="Courier New" w:cs="Courier New"/>
          <w:b/>
          <w:u w:val="single"/>
        </w:rPr>
      </w:pPr>
    </w:p>
    <w:p w:rsidR="00686D06" w:rsidRDefault="00686D06" w:rsidP="001150CD">
      <w:pPr>
        <w:pStyle w:val="PlainText"/>
        <w:rPr>
          <w:rFonts w:ascii="Courier New" w:hAnsi="Courier New" w:cs="Courier New"/>
          <w:b/>
          <w:u w:val="single"/>
        </w:rPr>
      </w:pPr>
      <w:r>
        <w:rPr>
          <w:rFonts w:ascii="Courier New" w:hAnsi="Courier New" w:cs="Courier New"/>
          <w:b/>
          <w:noProof/>
          <w:u w:val="single"/>
          <w:lang w:eastAsia="en-IN"/>
        </w:rPr>
        <w:drawing>
          <wp:inline distT="0" distB="0" distL="0" distR="0">
            <wp:extent cx="5494020" cy="109728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srcRect/>
                    <a:stretch>
                      <a:fillRect/>
                    </a:stretch>
                  </pic:blipFill>
                  <pic:spPr bwMode="auto">
                    <a:xfrm>
                      <a:off x="0" y="0"/>
                      <a:ext cx="5494020" cy="1097280"/>
                    </a:xfrm>
                    <a:prstGeom prst="rect">
                      <a:avLst/>
                    </a:prstGeom>
                    <a:noFill/>
                    <a:ln w="9525">
                      <a:noFill/>
                      <a:miter lim="800000"/>
                      <a:headEnd/>
                      <a:tailEnd/>
                    </a:ln>
                  </pic:spPr>
                </pic:pic>
              </a:graphicData>
            </a:graphic>
          </wp:inline>
        </w:drawing>
      </w:r>
    </w:p>
    <w:p w:rsidR="00686D06" w:rsidRDefault="00F30CE8" w:rsidP="001150CD">
      <w:pPr>
        <w:pStyle w:val="PlainText"/>
        <w:rPr>
          <w:rFonts w:ascii="Courier New" w:hAnsi="Courier New" w:cs="Courier New"/>
          <w:b/>
          <w:u w:val="single"/>
        </w:rPr>
      </w:pPr>
      <w:r>
        <w:rPr>
          <w:rFonts w:ascii="Courier New" w:hAnsi="Courier New" w:cs="Courier New"/>
          <w:b/>
          <w:noProof/>
          <w:u w:val="single"/>
          <w:lang w:eastAsia="en-IN"/>
        </w:rPr>
        <w:lastRenderedPageBreak/>
        <w:drawing>
          <wp:inline distT="0" distB="0" distL="0" distR="0">
            <wp:extent cx="5859780" cy="2670175"/>
            <wp:effectExtent l="1905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srcRect/>
                    <a:stretch>
                      <a:fillRect/>
                    </a:stretch>
                  </pic:blipFill>
                  <pic:spPr bwMode="auto">
                    <a:xfrm>
                      <a:off x="0" y="0"/>
                      <a:ext cx="5859780" cy="2670175"/>
                    </a:xfrm>
                    <a:prstGeom prst="rect">
                      <a:avLst/>
                    </a:prstGeom>
                    <a:noFill/>
                    <a:ln w="9525">
                      <a:noFill/>
                      <a:miter lim="800000"/>
                      <a:headEnd/>
                      <a:tailEnd/>
                    </a:ln>
                  </pic:spPr>
                </pic:pic>
              </a:graphicData>
            </a:graphic>
          </wp:inline>
        </w:drawing>
      </w:r>
    </w:p>
    <w:p w:rsidR="00F30CE8" w:rsidRDefault="00BB7A62" w:rsidP="001150CD">
      <w:pPr>
        <w:pStyle w:val="PlainText"/>
        <w:rPr>
          <w:rFonts w:ascii="Courier New" w:hAnsi="Courier New" w:cs="Courier New"/>
          <w:b/>
          <w:u w:val="single"/>
        </w:rPr>
      </w:pPr>
      <w:r>
        <w:rPr>
          <w:rFonts w:ascii="Courier New" w:hAnsi="Courier New" w:cs="Courier New"/>
          <w:b/>
          <w:noProof/>
          <w:u w:val="single"/>
          <w:lang w:eastAsia="en-IN"/>
        </w:rPr>
        <w:drawing>
          <wp:inline distT="0" distB="0" distL="0" distR="0">
            <wp:extent cx="5859780" cy="2720975"/>
            <wp:effectExtent l="1905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srcRect/>
                    <a:stretch>
                      <a:fillRect/>
                    </a:stretch>
                  </pic:blipFill>
                  <pic:spPr bwMode="auto">
                    <a:xfrm>
                      <a:off x="0" y="0"/>
                      <a:ext cx="5859780" cy="2720975"/>
                    </a:xfrm>
                    <a:prstGeom prst="rect">
                      <a:avLst/>
                    </a:prstGeom>
                    <a:noFill/>
                    <a:ln w="9525">
                      <a:noFill/>
                      <a:miter lim="800000"/>
                      <a:headEnd/>
                      <a:tailEnd/>
                    </a:ln>
                  </pic:spPr>
                </pic:pic>
              </a:graphicData>
            </a:graphic>
          </wp:inline>
        </w:drawing>
      </w:r>
    </w:p>
    <w:p w:rsidR="00E20F7E" w:rsidRDefault="00E20F7E" w:rsidP="001150CD">
      <w:pPr>
        <w:pStyle w:val="PlainText"/>
        <w:rPr>
          <w:rFonts w:ascii="Courier New" w:hAnsi="Courier New" w:cs="Courier New"/>
          <w:b/>
          <w:u w:val="single"/>
        </w:rPr>
      </w:pPr>
    </w:p>
    <w:p w:rsidR="00E20F7E" w:rsidRDefault="00E20F7E" w:rsidP="001150CD">
      <w:pPr>
        <w:pStyle w:val="PlainText"/>
        <w:rPr>
          <w:rFonts w:ascii="Courier New" w:hAnsi="Courier New" w:cs="Courier New"/>
          <w:b/>
          <w:u w:val="single"/>
        </w:rPr>
      </w:pPr>
      <w:r>
        <w:rPr>
          <w:rFonts w:ascii="Courier New" w:hAnsi="Courier New" w:cs="Courier New"/>
          <w:b/>
          <w:u w:val="single"/>
        </w:rPr>
        <w:t>Change bean from singleton to prototype:</w:t>
      </w:r>
    </w:p>
    <w:p w:rsidR="00E20F7E" w:rsidRDefault="00E20F7E" w:rsidP="001150CD">
      <w:pPr>
        <w:pStyle w:val="PlainText"/>
        <w:rPr>
          <w:rFonts w:ascii="Courier New" w:hAnsi="Courier New" w:cs="Courier New"/>
          <w:b/>
          <w:u w:val="single"/>
        </w:rPr>
      </w:pPr>
    </w:p>
    <w:p w:rsidR="00E20F7E" w:rsidRDefault="00E20F7E" w:rsidP="001150CD">
      <w:pPr>
        <w:pStyle w:val="PlainText"/>
        <w:rPr>
          <w:rFonts w:ascii="Courier New" w:hAnsi="Courier New" w:cs="Courier New"/>
          <w:b/>
          <w:u w:val="single"/>
        </w:rPr>
      </w:pPr>
      <w:r>
        <w:rPr>
          <w:rFonts w:ascii="Courier New" w:hAnsi="Courier New" w:cs="Courier New"/>
          <w:b/>
          <w:noProof/>
          <w:u w:val="single"/>
          <w:lang w:eastAsia="en-IN"/>
        </w:rPr>
        <w:lastRenderedPageBreak/>
        <w:drawing>
          <wp:inline distT="0" distB="0" distL="0" distR="0">
            <wp:extent cx="5859780" cy="2984500"/>
            <wp:effectExtent l="1905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srcRect/>
                    <a:stretch>
                      <a:fillRect/>
                    </a:stretch>
                  </pic:blipFill>
                  <pic:spPr bwMode="auto">
                    <a:xfrm>
                      <a:off x="0" y="0"/>
                      <a:ext cx="5859780" cy="2984500"/>
                    </a:xfrm>
                    <a:prstGeom prst="rect">
                      <a:avLst/>
                    </a:prstGeom>
                    <a:noFill/>
                    <a:ln w="9525">
                      <a:noFill/>
                      <a:miter lim="800000"/>
                      <a:headEnd/>
                      <a:tailEnd/>
                    </a:ln>
                  </pic:spPr>
                </pic:pic>
              </a:graphicData>
            </a:graphic>
          </wp:inline>
        </w:drawing>
      </w:r>
    </w:p>
    <w:p w:rsidR="00094A6D" w:rsidRDefault="00094A6D" w:rsidP="001150CD">
      <w:pPr>
        <w:pStyle w:val="PlainText"/>
        <w:rPr>
          <w:rFonts w:ascii="Courier New" w:hAnsi="Courier New" w:cs="Courier New"/>
          <w:b/>
          <w:u w:val="single"/>
        </w:rPr>
      </w:pPr>
    </w:p>
    <w:p w:rsidR="00094A6D" w:rsidRDefault="00094A6D" w:rsidP="001150CD">
      <w:pPr>
        <w:pStyle w:val="PlainText"/>
        <w:rPr>
          <w:rFonts w:ascii="Courier New" w:hAnsi="Courier New" w:cs="Courier New"/>
          <w:b/>
          <w:u w:val="single"/>
        </w:rPr>
      </w:pPr>
      <w:r>
        <w:rPr>
          <w:rFonts w:ascii="Courier New" w:hAnsi="Courier New" w:cs="Courier New"/>
          <w:b/>
          <w:u w:val="single"/>
        </w:rPr>
        <w:t>@Lookup</w:t>
      </w:r>
    </w:p>
    <w:p w:rsidR="00094A6D" w:rsidRDefault="00094A6D" w:rsidP="001150CD">
      <w:pPr>
        <w:pStyle w:val="PlainText"/>
        <w:rPr>
          <w:rFonts w:ascii="Courier New" w:hAnsi="Courier New" w:cs="Courier New"/>
          <w:b/>
          <w:u w:val="single"/>
        </w:rPr>
      </w:pPr>
    </w:p>
    <w:p w:rsidR="00094A6D" w:rsidRDefault="00094A6D" w:rsidP="001150CD">
      <w:pPr>
        <w:pStyle w:val="PlainText"/>
        <w:rPr>
          <w:rFonts w:ascii="Courier New" w:hAnsi="Courier New" w:cs="Courier New"/>
          <w:b/>
          <w:u w:val="single"/>
        </w:rPr>
      </w:pPr>
      <w:r>
        <w:rPr>
          <w:rFonts w:ascii="Courier New" w:hAnsi="Courier New" w:cs="Courier New"/>
          <w:b/>
          <w:noProof/>
          <w:u w:val="single"/>
          <w:lang w:eastAsia="en-IN"/>
        </w:rPr>
        <w:drawing>
          <wp:inline distT="0" distB="0" distL="0" distR="0">
            <wp:extent cx="5135245" cy="3021330"/>
            <wp:effectExtent l="1905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cstate="print"/>
                    <a:srcRect/>
                    <a:stretch>
                      <a:fillRect/>
                    </a:stretch>
                  </pic:blipFill>
                  <pic:spPr bwMode="auto">
                    <a:xfrm>
                      <a:off x="0" y="0"/>
                      <a:ext cx="5135245" cy="3021330"/>
                    </a:xfrm>
                    <a:prstGeom prst="rect">
                      <a:avLst/>
                    </a:prstGeom>
                    <a:noFill/>
                    <a:ln w="9525">
                      <a:noFill/>
                      <a:miter lim="800000"/>
                      <a:headEnd/>
                      <a:tailEnd/>
                    </a:ln>
                  </pic:spPr>
                </pic:pic>
              </a:graphicData>
            </a:graphic>
          </wp:inline>
        </w:drawing>
      </w:r>
    </w:p>
    <w:p w:rsidR="00D743E9" w:rsidRDefault="00D743E9" w:rsidP="001150CD">
      <w:pPr>
        <w:pStyle w:val="PlainText"/>
        <w:rPr>
          <w:rFonts w:ascii="Courier New" w:hAnsi="Courier New" w:cs="Courier New"/>
          <w:b/>
          <w:u w:val="single"/>
        </w:rPr>
      </w:pPr>
    </w:p>
    <w:p w:rsidR="00D743E9" w:rsidRDefault="00D743E9" w:rsidP="001150CD">
      <w:pPr>
        <w:pStyle w:val="PlainText"/>
        <w:rPr>
          <w:rFonts w:ascii="Varela Round" w:hAnsi="Varela Round" w:cs="Arial"/>
          <w:b/>
          <w:color w:val="34302D"/>
          <w:u w:val="single"/>
          <w:lang/>
        </w:rPr>
      </w:pPr>
      <w:r w:rsidRPr="00AB5AD2">
        <w:rPr>
          <w:rFonts w:ascii="Varela Round" w:hAnsi="Varela Round" w:cs="Arial"/>
          <w:b/>
          <w:color w:val="34302D"/>
          <w:highlight w:val="yellow"/>
          <w:u w:val="single"/>
          <w:lang/>
        </w:rPr>
        <w:t>Arbitrary method replacement</w:t>
      </w:r>
    </w:p>
    <w:p w:rsidR="00D743E9" w:rsidRDefault="00D743E9" w:rsidP="001150CD">
      <w:pPr>
        <w:pStyle w:val="PlainText"/>
        <w:rPr>
          <w:rFonts w:ascii="Varela Round" w:hAnsi="Varela Round" w:cs="Arial"/>
          <w:b/>
          <w:color w:val="34302D"/>
          <w:u w:val="single"/>
          <w:lang/>
        </w:rPr>
      </w:pPr>
    </w:p>
    <w:p w:rsidR="00D743E9" w:rsidRPr="00D743E9" w:rsidRDefault="00D743E9" w:rsidP="001150CD">
      <w:pPr>
        <w:pStyle w:val="PlainText"/>
        <w:rPr>
          <w:rFonts w:ascii="Courier New" w:hAnsi="Courier New" w:cs="Courier New"/>
          <w:b/>
          <w:u w:val="single"/>
        </w:rPr>
      </w:pPr>
    </w:p>
    <w:sectPr w:rsidR="00D743E9" w:rsidRPr="00D743E9" w:rsidSect="001150CD">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Varela Round">
    <w:altName w:val="Times New Roman"/>
    <w:charset w:val="00"/>
    <w:family w:val="auto"/>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878B4"/>
    <w:rsid w:val="00016FDD"/>
    <w:rsid w:val="00024321"/>
    <w:rsid w:val="00027AE6"/>
    <w:rsid w:val="000305CA"/>
    <w:rsid w:val="00041391"/>
    <w:rsid w:val="00056AAD"/>
    <w:rsid w:val="00074F23"/>
    <w:rsid w:val="00094A6D"/>
    <w:rsid w:val="000E1BFC"/>
    <w:rsid w:val="000E4918"/>
    <w:rsid w:val="001150CD"/>
    <w:rsid w:val="0012678A"/>
    <w:rsid w:val="001333FC"/>
    <w:rsid w:val="001437A0"/>
    <w:rsid w:val="00146398"/>
    <w:rsid w:val="001C0471"/>
    <w:rsid w:val="001D07D0"/>
    <w:rsid w:val="0020291E"/>
    <w:rsid w:val="0021624C"/>
    <w:rsid w:val="0026057F"/>
    <w:rsid w:val="00264C84"/>
    <w:rsid w:val="002B2614"/>
    <w:rsid w:val="002C4DBB"/>
    <w:rsid w:val="002D52B7"/>
    <w:rsid w:val="002D6E4A"/>
    <w:rsid w:val="002F3E63"/>
    <w:rsid w:val="002F5ABA"/>
    <w:rsid w:val="002F5EEE"/>
    <w:rsid w:val="00306831"/>
    <w:rsid w:val="003303D6"/>
    <w:rsid w:val="00330C2F"/>
    <w:rsid w:val="00345013"/>
    <w:rsid w:val="00350E58"/>
    <w:rsid w:val="00386716"/>
    <w:rsid w:val="003A0199"/>
    <w:rsid w:val="003A1EDD"/>
    <w:rsid w:val="003B1A9D"/>
    <w:rsid w:val="003B788B"/>
    <w:rsid w:val="003F59A0"/>
    <w:rsid w:val="00413508"/>
    <w:rsid w:val="0042097D"/>
    <w:rsid w:val="004227A3"/>
    <w:rsid w:val="004731F5"/>
    <w:rsid w:val="0048068A"/>
    <w:rsid w:val="004912B9"/>
    <w:rsid w:val="004942C9"/>
    <w:rsid w:val="004A6970"/>
    <w:rsid w:val="004A6D49"/>
    <w:rsid w:val="004C527A"/>
    <w:rsid w:val="004E0923"/>
    <w:rsid w:val="0051595D"/>
    <w:rsid w:val="00521ADC"/>
    <w:rsid w:val="00530D2D"/>
    <w:rsid w:val="00540F42"/>
    <w:rsid w:val="00564502"/>
    <w:rsid w:val="00564DCC"/>
    <w:rsid w:val="00574C31"/>
    <w:rsid w:val="0058165A"/>
    <w:rsid w:val="005A675F"/>
    <w:rsid w:val="005B68E9"/>
    <w:rsid w:val="005F4524"/>
    <w:rsid w:val="0061536A"/>
    <w:rsid w:val="00624EC8"/>
    <w:rsid w:val="00686D06"/>
    <w:rsid w:val="006D06A2"/>
    <w:rsid w:val="006D5781"/>
    <w:rsid w:val="006E09B4"/>
    <w:rsid w:val="006F5D75"/>
    <w:rsid w:val="00725527"/>
    <w:rsid w:val="00732F93"/>
    <w:rsid w:val="007374FE"/>
    <w:rsid w:val="00742B2C"/>
    <w:rsid w:val="00752BE9"/>
    <w:rsid w:val="007A6079"/>
    <w:rsid w:val="00807C1F"/>
    <w:rsid w:val="0081757E"/>
    <w:rsid w:val="0082023A"/>
    <w:rsid w:val="0085200A"/>
    <w:rsid w:val="00880E0B"/>
    <w:rsid w:val="008878B4"/>
    <w:rsid w:val="008B5F0B"/>
    <w:rsid w:val="008C17E6"/>
    <w:rsid w:val="00914BBC"/>
    <w:rsid w:val="0091742A"/>
    <w:rsid w:val="009177B0"/>
    <w:rsid w:val="00943B4E"/>
    <w:rsid w:val="009F5D5C"/>
    <w:rsid w:val="00A0671D"/>
    <w:rsid w:val="00A103E5"/>
    <w:rsid w:val="00A34F5C"/>
    <w:rsid w:val="00A66FEE"/>
    <w:rsid w:val="00A85E04"/>
    <w:rsid w:val="00AB2A52"/>
    <w:rsid w:val="00AB50B6"/>
    <w:rsid w:val="00AB5AD2"/>
    <w:rsid w:val="00AB61F0"/>
    <w:rsid w:val="00AE0A8C"/>
    <w:rsid w:val="00B04881"/>
    <w:rsid w:val="00B1266D"/>
    <w:rsid w:val="00B4418E"/>
    <w:rsid w:val="00B66224"/>
    <w:rsid w:val="00B86933"/>
    <w:rsid w:val="00BA7139"/>
    <w:rsid w:val="00BB7A62"/>
    <w:rsid w:val="00C04B00"/>
    <w:rsid w:val="00C127F7"/>
    <w:rsid w:val="00C1287D"/>
    <w:rsid w:val="00C33FCF"/>
    <w:rsid w:val="00C52FCF"/>
    <w:rsid w:val="00C6309D"/>
    <w:rsid w:val="00C73E62"/>
    <w:rsid w:val="00C74D57"/>
    <w:rsid w:val="00CB2E5F"/>
    <w:rsid w:val="00CD47FF"/>
    <w:rsid w:val="00D174F1"/>
    <w:rsid w:val="00D62691"/>
    <w:rsid w:val="00D743E9"/>
    <w:rsid w:val="00D94E44"/>
    <w:rsid w:val="00DC0FC6"/>
    <w:rsid w:val="00DF7916"/>
    <w:rsid w:val="00E20F7E"/>
    <w:rsid w:val="00E8057E"/>
    <w:rsid w:val="00ED3BF6"/>
    <w:rsid w:val="00ED4093"/>
    <w:rsid w:val="00F30CE8"/>
    <w:rsid w:val="00F64707"/>
    <w:rsid w:val="00F6472D"/>
    <w:rsid w:val="00F72428"/>
    <w:rsid w:val="00F85FB1"/>
    <w:rsid w:val="00FA5F7C"/>
    <w:rsid w:val="00FD1F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D75"/>
  </w:style>
  <w:style w:type="paragraph" w:styleId="Heading1">
    <w:name w:val="heading 1"/>
    <w:basedOn w:val="Normal"/>
    <w:next w:val="Normal"/>
    <w:link w:val="Heading1Char"/>
    <w:uiPriority w:val="9"/>
    <w:qFormat/>
    <w:rsid w:val="002F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E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150C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50CD"/>
    <w:rPr>
      <w:rFonts w:ascii="Consolas" w:hAnsi="Consolas"/>
      <w:sz w:val="21"/>
      <w:szCs w:val="21"/>
    </w:rPr>
  </w:style>
  <w:style w:type="paragraph" w:styleId="BalloonText">
    <w:name w:val="Balloon Text"/>
    <w:basedOn w:val="Normal"/>
    <w:link w:val="BalloonTextChar"/>
    <w:uiPriority w:val="99"/>
    <w:semiHidden/>
    <w:unhideWhenUsed/>
    <w:rsid w:val="006E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B4"/>
    <w:rPr>
      <w:rFonts w:ascii="Tahoma" w:hAnsi="Tahoma" w:cs="Tahoma"/>
      <w:sz w:val="16"/>
      <w:szCs w:val="16"/>
    </w:rPr>
  </w:style>
  <w:style w:type="character" w:styleId="HTMLCode">
    <w:name w:val="HTML Code"/>
    <w:basedOn w:val="DefaultParagraphFont"/>
    <w:uiPriority w:val="99"/>
    <w:semiHidden/>
    <w:unhideWhenUsed/>
    <w:rsid w:val="00C1287D"/>
    <w:rPr>
      <w:rFonts w:ascii="Consolas" w:eastAsia="Times New Roman" w:hAnsi="Consolas" w:cs="Consolas" w:hint="default"/>
      <w:b w:val="0"/>
      <w:bCs w:val="0"/>
      <w:sz w:val="24"/>
      <w:szCs w:val="24"/>
    </w:rPr>
  </w:style>
  <w:style w:type="character" w:customStyle="1" w:styleId="Heading1Char">
    <w:name w:val="Heading 1 Char"/>
    <w:basedOn w:val="DefaultParagraphFont"/>
    <w:link w:val="Heading1"/>
    <w:uiPriority w:val="9"/>
    <w:rsid w:val="002F3E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E6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303D6"/>
    <w:rPr>
      <w:color w:val="0000FF"/>
      <w:u w:val="single"/>
    </w:rPr>
  </w:style>
  <w:style w:type="paragraph" w:styleId="NormalWeb">
    <w:name w:val="Normal (Web)"/>
    <w:basedOn w:val="Normal"/>
    <w:uiPriority w:val="99"/>
    <w:unhideWhenUsed/>
    <w:rsid w:val="003303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3303D6"/>
  </w:style>
  <w:style w:type="character" w:customStyle="1" w:styleId="mw-editsection1">
    <w:name w:val="mw-editsection1"/>
    <w:basedOn w:val="DefaultParagraphFont"/>
    <w:rsid w:val="003303D6"/>
  </w:style>
  <w:style w:type="character" w:customStyle="1" w:styleId="mw-editsection-bracket">
    <w:name w:val="mw-editsection-bracket"/>
    <w:basedOn w:val="DefaultParagraphFont"/>
    <w:rsid w:val="003303D6"/>
  </w:style>
  <w:style w:type="paragraph" w:styleId="HTMLPreformatted">
    <w:name w:val="HTML Preformatted"/>
    <w:basedOn w:val="Normal"/>
    <w:link w:val="HTMLPreformattedChar"/>
    <w:uiPriority w:val="99"/>
    <w:unhideWhenUsed/>
    <w:rsid w:val="0033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03D6"/>
    <w:rPr>
      <w:rFonts w:ascii="Courier New" w:eastAsia="Times New Roman" w:hAnsi="Courier New" w:cs="Courier New"/>
      <w:sz w:val="20"/>
      <w:szCs w:val="20"/>
      <w:lang w:eastAsia="en-IN"/>
    </w:rPr>
  </w:style>
  <w:style w:type="character" w:customStyle="1" w:styleId="nd">
    <w:name w:val="nd"/>
    <w:basedOn w:val="DefaultParagraphFont"/>
    <w:rsid w:val="003303D6"/>
  </w:style>
  <w:style w:type="character" w:customStyle="1" w:styleId="n">
    <w:name w:val="n"/>
    <w:basedOn w:val="DefaultParagraphFont"/>
    <w:rsid w:val="003303D6"/>
  </w:style>
  <w:style w:type="character" w:customStyle="1" w:styleId="o">
    <w:name w:val="o"/>
    <w:basedOn w:val="DefaultParagraphFont"/>
    <w:rsid w:val="003303D6"/>
  </w:style>
  <w:style w:type="character" w:customStyle="1" w:styleId="kd">
    <w:name w:val="kd"/>
    <w:basedOn w:val="DefaultParagraphFont"/>
    <w:rsid w:val="003303D6"/>
  </w:style>
  <w:style w:type="character" w:customStyle="1" w:styleId="nc">
    <w:name w:val="nc"/>
    <w:basedOn w:val="DefaultParagraphFont"/>
    <w:rsid w:val="003303D6"/>
  </w:style>
  <w:style w:type="character" w:customStyle="1" w:styleId="nf">
    <w:name w:val="nf"/>
    <w:basedOn w:val="DefaultParagraphFont"/>
    <w:rsid w:val="003303D6"/>
  </w:style>
  <w:style w:type="character" w:customStyle="1" w:styleId="s">
    <w:name w:val="s"/>
    <w:basedOn w:val="DefaultParagraphFont"/>
    <w:rsid w:val="003303D6"/>
  </w:style>
  <w:style w:type="character" w:customStyle="1" w:styleId="kt">
    <w:name w:val="kt"/>
    <w:basedOn w:val="DefaultParagraphFont"/>
    <w:rsid w:val="003303D6"/>
  </w:style>
  <w:style w:type="character" w:customStyle="1" w:styleId="k">
    <w:name w:val="k"/>
    <w:basedOn w:val="DefaultParagraphFont"/>
    <w:rsid w:val="003303D6"/>
  </w:style>
  <w:style w:type="character" w:customStyle="1" w:styleId="keyword2">
    <w:name w:val="keyword2"/>
    <w:basedOn w:val="DefaultParagraphFont"/>
    <w:rsid w:val="004942C9"/>
  </w:style>
  <w:style w:type="character" w:customStyle="1" w:styleId="delimiter8">
    <w:name w:val="delimiter8"/>
    <w:basedOn w:val="DefaultParagraphFont"/>
    <w:rsid w:val="004942C9"/>
  </w:style>
  <w:style w:type="character" w:customStyle="1" w:styleId="content5">
    <w:name w:val="content5"/>
    <w:basedOn w:val="DefaultParagraphFont"/>
    <w:rsid w:val="004942C9"/>
  </w:style>
  <w:style w:type="character" w:styleId="Emphasis">
    <w:name w:val="Emphasis"/>
    <w:basedOn w:val="DefaultParagraphFont"/>
    <w:uiPriority w:val="20"/>
    <w:qFormat/>
    <w:rsid w:val="007374FE"/>
    <w:rPr>
      <w:i/>
      <w:iCs/>
    </w:rPr>
  </w:style>
</w:styles>
</file>

<file path=word/webSettings.xml><?xml version="1.0" encoding="utf-8"?>
<w:webSettings xmlns:r="http://schemas.openxmlformats.org/officeDocument/2006/relationships" xmlns:w="http://schemas.openxmlformats.org/wordprocessingml/2006/main">
  <w:divs>
    <w:div w:id="786049728">
      <w:bodyDiv w:val="1"/>
      <w:marLeft w:val="0"/>
      <w:marRight w:val="0"/>
      <w:marTop w:val="0"/>
      <w:marBottom w:val="0"/>
      <w:divBdr>
        <w:top w:val="none" w:sz="0" w:space="0" w:color="auto"/>
        <w:left w:val="none" w:sz="0" w:space="0" w:color="auto"/>
        <w:bottom w:val="none" w:sz="0" w:space="0" w:color="auto"/>
        <w:right w:val="none" w:sz="0" w:space="0" w:color="auto"/>
      </w:divBdr>
      <w:divsChild>
        <w:div w:id="1900439027">
          <w:marLeft w:val="0"/>
          <w:marRight w:val="0"/>
          <w:marTop w:val="300"/>
          <w:marBottom w:val="0"/>
          <w:divBdr>
            <w:top w:val="none" w:sz="0" w:space="0" w:color="auto"/>
            <w:left w:val="none" w:sz="0" w:space="0" w:color="auto"/>
            <w:bottom w:val="none" w:sz="0" w:space="0" w:color="auto"/>
            <w:right w:val="none" w:sz="0" w:space="0" w:color="auto"/>
          </w:divBdr>
          <w:divsChild>
            <w:div w:id="228393396">
              <w:marLeft w:val="0"/>
              <w:marRight w:val="0"/>
              <w:marTop w:val="0"/>
              <w:marBottom w:val="0"/>
              <w:divBdr>
                <w:top w:val="none" w:sz="0" w:space="0" w:color="auto"/>
                <w:left w:val="none" w:sz="0" w:space="0" w:color="auto"/>
                <w:bottom w:val="none" w:sz="0" w:space="0" w:color="auto"/>
                <w:right w:val="none" w:sz="0" w:space="0" w:color="auto"/>
              </w:divBdr>
              <w:divsChild>
                <w:div w:id="1406679968">
                  <w:marLeft w:val="0"/>
                  <w:marRight w:val="0"/>
                  <w:marTop w:val="0"/>
                  <w:marBottom w:val="0"/>
                  <w:divBdr>
                    <w:top w:val="none" w:sz="0" w:space="0" w:color="auto"/>
                    <w:left w:val="none" w:sz="0" w:space="0" w:color="auto"/>
                    <w:bottom w:val="none" w:sz="0" w:space="0" w:color="auto"/>
                    <w:right w:val="none" w:sz="0" w:space="0" w:color="auto"/>
                  </w:divBdr>
                  <w:divsChild>
                    <w:div w:id="1565601380">
                      <w:marLeft w:val="0"/>
                      <w:marRight w:val="0"/>
                      <w:marTop w:val="0"/>
                      <w:marBottom w:val="0"/>
                      <w:divBdr>
                        <w:top w:val="none" w:sz="0" w:space="0" w:color="auto"/>
                        <w:left w:val="none" w:sz="0" w:space="0" w:color="auto"/>
                        <w:bottom w:val="none" w:sz="0" w:space="0" w:color="auto"/>
                        <w:right w:val="none" w:sz="0" w:space="0" w:color="auto"/>
                      </w:divBdr>
                      <w:divsChild>
                        <w:div w:id="1711491239">
                          <w:marLeft w:val="0"/>
                          <w:marRight w:val="0"/>
                          <w:marTop w:val="0"/>
                          <w:marBottom w:val="0"/>
                          <w:divBdr>
                            <w:top w:val="none" w:sz="0" w:space="0" w:color="auto"/>
                            <w:left w:val="none" w:sz="0" w:space="0" w:color="auto"/>
                            <w:bottom w:val="none" w:sz="0" w:space="0" w:color="auto"/>
                            <w:right w:val="none" w:sz="0" w:space="0" w:color="auto"/>
                          </w:divBdr>
                          <w:divsChild>
                            <w:div w:id="457604604">
                              <w:marLeft w:val="0"/>
                              <w:marRight w:val="0"/>
                              <w:marTop w:val="0"/>
                              <w:marBottom w:val="300"/>
                              <w:divBdr>
                                <w:top w:val="single" w:sz="4" w:space="15" w:color="D7D7D7"/>
                                <w:left w:val="single" w:sz="4" w:space="15" w:color="D7D7D7"/>
                                <w:bottom w:val="single" w:sz="4" w:space="15" w:color="D7D7D7"/>
                                <w:right w:val="single" w:sz="4" w:space="15" w:color="D7D7D7"/>
                              </w:divBdr>
                              <w:divsChild>
                                <w:div w:id="1726833565">
                                  <w:marLeft w:val="0"/>
                                  <w:marRight w:val="0"/>
                                  <w:marTop w:val="0"/>
                                  <w:marBottom w:val="0"/>
                                  <w:divBdr>
                                    <w:top w:val="none" w:sz="0" w:space="0" w:color="auto"/>
                                    <w:left w:val="none" w:sz="0" w:space="0" w:color="auto"/>
                                    <w:bottom w:val="none" w:sz="0" w:space="0" w:color="auto"/>
                                    <w:right w:val="none" w:sz="0" w:space="0" w:color="auto"/>
                                  </w:divBdr>
                                  <w:divsChild>
                                    <w:div w:id="2106077228">
                                      <w:marLeft w:val="0"/>
                                      <w:marRight w:val="0"/>
                                      <w:marTop w:val="0"/>
                                      <w:marBottom w:val="0"/>
                                      <w:divBdr>
                                        <w:top w:val="none" w:sz="0" w:space="0" w:color="auto"/>
                                        <w:left w:val="none" w:sz="0" w:space="0" w:color="auto"/>
                                        <w:bottom w:val="none" w:sz="0" w:space="0" w:color="auto"/>
                                        <w:right w:val="none" w:sz="0" w:space="0" w:color="auto"/>
                                      </w:divBdr>
                                      <w:divsChild>
                                        <w:div w:id="2098206258">
                                          <w:marLeft w:val="0"/>
                                          <w:marRight w:val="0"/>
                                          <w:marTop w:val="0"/>
                                          <w:marBottom w:val="0"/>
                                          <w:divBdr>
                                            <w:top w:val="none" w:sz="0" w:space="0" w:color="auto"/>
                                            <w:left w:val="none" w:sz="0" w:space="0" w:color="auto"/>
                                            <w:bottom w:val="none" w:sz="0" w:space="0" w:color="auto"/>
                                            <w:right w:val="none" w:sz="0" w:space="0" w:color="auto"/>
                                          </w:divBdr>
                                        </w:div>
                                      </w:divsChild>
                                    </w:div>
                                    <w:div w:id="375815359">
                                      <w:marLeft w:val="0"/>
                                      <w:marRight w:val="0"/>
                                      <w:marTop w:val="0"/>
                                      <w:marBottom w:val="0"/>
                                      <w:divBdr>
                                        <w:top w:val="none" w:sz="0" w:space="0" w:color="auto"/>
                                        <w:left w:val="none" w:sz="0" w:space="0" w:color="auto"/>
                                        <w:bottom w:val="none" w:sz="0" w:space="0" w:color="auto"/>
                                        <w:right w:val="none" w:sz="0" w:space="0" w:color="auto"/>
                                      </w:divBdr>
                                    </w:div>
                                    <w:div w:id="1509296562">
                                      <w:marLeft w:val="0"/>
                                      <w:marRight w:val="0"/>
                                      <w:marTop w:val="0"/>
                                      <w:marBottom w:val="0"/>
                                      <w:divBdr>
                                        <w:top w:val="none" w:sz="0" w:space="0" w:color="auto"/>
                                        <w:left w:val="none" w:sz="0" w:space="0" w:color="auto"/>
                                        <w:bottom w:val="none" w:sz="0" w:space="0" w:color="auto"/>
                                        <w:right w:val="none" w:sz="0" w:space="0" w:color="auto"/>
                                      </w:divBdr>
                                    </w:div>
                                    <w:div w:id="21204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87325">
      <w:bodyDiv w:val="1"/>
      <w:marLeft w:val="0"/>
      <w:marRight w:val="0"/>
      <w:marTop w:val="0"/>
      <w:marBottom w:val="0"/>
      <w:divBdr>
        <w:top w:val="none" w:sz="0" w:space="0" w:color="auto"/>
        <w:left w:val="none" w:sz="0" w:space="0" w:color="auto"/>
        <w:bottom w:val="none" w:sz="0" w:space="0" w:color="auto"/>
        <w:right w:val="none" w:sz="0" w:space="0" w:color="auto"/>
      </w:divBdr>
      <w:divsChild>
        <w:div w:id="303393437">
          <w:marLeft w:val="0"/>
          <w:marRight w:val="0"/>
          <w:marTop w:val="0"/>
          <w:marBottom w:val="0"/>
          <w:divBdr>
            <w:top w:val="none" w:sz="0" w:space="0" w:color="auto"/>
            <w:left w:val="none" w:sz="0" w:space="0" w:color="auto"/>
            <w:bottom w:val="none" w:sz="0" w:space="0" w:color="auto"/>
            <w:right w:val="none" w:sz="0" w:space="0" w:color="auto"/>
          </w:divBdr>
          <w:divsChild>
            <w:div w:id="271937534">
              <w:marLeft w:val="0"/>
              <w:marRight w:val="0"/>
              <w:marTop w:val="0"/>
              <w:marBottom w:val="0"/>
              <w:divBdr>
                <w:top w:val="none" w:sz="0" w:space="0" w:color="auto"/>
                <w:left w:val="none" w:sz="0" w:space="0" w:color="auto"/>
                <w:bottom w:val="none" w:sz="0" w:space="0" w:color="auto"/>
                <w:right w:val="none" w:sz="0" w:space="0" w:color="auto"/>
              </w:divBdr>
              <w:divsChild>
                <w:div w:id="53895786">
                  <w:marLeft w:val="0"/>
                  <w:marRight w:val="0"/>
                  <w:marTop w:val="0"/>
                  <w:marBottom w:val="0"/>
                  <w:divBdr>
                    <w:top w:val="none" w:sz="0" w:space="0" w:color="auto"/>
                    <w:left w:val="none" w:sz="0" w:space="0" w:color="auto"/>
                    <w:bottom w:val="none" w:sz="0" w:space="0" w:color="auto"/>
                    <w:right w:val="none" w:sz="0" w:space="0" w:color="auto"/>
                  </w:divBdr>
                  <w:divsChild>
                    <w:div w:id="833955082">
                      <w:marLeft w:val="0"/>
                      <w:marRight w:val="0"/>
                      <w:marTop w:val="0"/>
                      <w:marBottom w:val="0"/>
                      <w:divBdr>
                        <w:top w:val="none" w:sz="0" w:space="0" w:color="auto"/>
                        <w:left w:val="none" w:sz="0" w:space="0" w:color="auto"/>
                        <w:bottom w:val="none" w:sz="0" w:space="0" w:color="auto"/>
                        <w:right w:val="none" w:sz="0" w:space="0" w:color="auto"/>
                      </w:divBdr>
                      <w:divsChild>
                        <w:div w:id="1975207742">
                          <w:marLeft w:val="0"/>
                          <w:marRight w:val="0"/>
                          <w:marTop w:val="0"/>
                          <w:marBottom w:val="0"/>
                          <w:divBdr>
                            <w:top w:val="none" w:sz="0" w:space="0" w:color="auto"/>
                            <w:left w:val="none" w:sz="0" w:space="0" w:color="auto"/>
                            <w:bottom w:val="none" w:sz="0" w:space="0" w:color="auto"/>
                            <w:right w:val="none" w:sz="0" w:space="0" w:color="auto"/>
                          </w:divBdr>
                        </w:div>
                        <w:div w:id="962275779">
                          <w:marLeft w:val="0"/>
                          <w:marRight w:val="0"/>
                          <w:marTop w:val="0"/>
                          <w:marBottom w:val="0"/>
                          <w:divBdr>
                            <w:top w:val="none" w:sz="0" w:space="0" w:color="auto"/>
                            <w:left w:val="none" w:sz="0" w:space="0" w:color="auto"/>
                            <w:bottom w:val="none" w:sz="0" w:space="0" w:color="auto"/>
                            <w:right w:val="none" w:sz="0" w:space="0" w:color="auto"/>
                          </w:divBdr>
                        </w:div>
                        <w:div w:id="546769202">
                          <w:marLeft w:val="0"/>
                          <w:marRight w:val="0"/>
                          <w:marTop w:val="0"/>
                          <w:marBottom w:val="0"/>
                          <w:divBdr>
                            <w:top w:val="none" w:sz="0" w:space="0" w:color="auto"/>
                            <w:left w:val="none" w:sz="0" w:space="0" w:color="auto"/>
                            <w:bottom w:val="none" w:sz="0" w:space="0" w:color="auto"/>
                            <w:right w:val="none" w:sz="0" w:space="0" w:color="auto"/>
                          </w:divBdr>
                        </w:div>
                        <w:div w:id="15755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02699">
      <w:bodyDiv w:val="1"/>
      <w:marLeft w:val="0"/>
      <w:marRight w:val="0"/>
      <w:marTop w:val="0"/>
      <w:marBottom w:val="0"/>
      <w:divBdr>
        <w:top w:val="none" w:sz="0" w:space="0" w:color="auto"/>
        <w:left w:val="none" w:sz="0" w:space="0" w:color="auto"/>
        <w:bottom w:val="none" w:sz="0" w:space="0" w:color="auto"/>
        <w:right w:val="none" w:sz="0" w:space="0" w:color="auto"/>
      </w:divBdr>
      <w:divsChild>
        <w:div w:id="937325214">
          <w:marLeft w:val="0"/>
          <w:marRight w:val="0"/>
          <w:marTop w:val="0"/>
          <w:marBottom w:val="0"/>
          <w:divBdr>
            <w:top w:val="none" w:sz="0" w:space="0" w:color="auto"/>
            <w:left w:val="none" w:sz="0" w:space="0" w:color="auto"/>
            <w:bottom w:val="none" w:sz="0" w:space="0" w:color="auto"/>
            <w:right w:val="none" w:sz="0" w:space="0" w:color="auto"/>
          </w:divBdr>
          <w:divsChild>
            <w:div w:id="70543245">
              <w:marLeft w:val="0"/>
              <w:marRight w:val="0"/>
              <w:marTop w:val="0"/>
              <w:marBottom w:val="0"/>
              <w:divBdr>
                <w:top w:val="none" w:sz="0" w:space="0" w:color="auto"/>
                <w:left w:val="none" w:sz="0" w:space="0" w:color="auto"/>
                <w:bottom w:val="none" w:sz="0" w:space="0" w:color="auto"/>
                <w:right w:val="none" w:sz="0" w:space="0" w:color="auto"/>
              </w:divBdr>
              <w:divsChild>
                <w:div w:id="2016569792">
                  <w:marLeft w:val="0"/>
                  <w:marRight w:val="0"/>
                  <w:marTop w:val="0"/>
                  <w:marBottom w:val="0"/>
                  <w:divBdr>
                    <w:top w:val="none" w:sz="0" w:space="0" w:color="auto"/>
                    <w:left w:val="none" w:sz="0" w:space="0" w:color="auto"/>
                    <w:bottom w:val="none" w:sz="0" w:space="0" w:color="auto"/>
                    <w:right w:val="none" w:sz="0" w:space="0" w:color="auto"/>
                  </w:divBdr>
                  <w:divsChild>
                    <w:div w:id="1314143736">
                      <w:marLeft w:val="0"/>
                      <w:marRight w:val="0"/>
                      <w:marTop w:val="0"/>
                      <w:marBottom w:val="0"/>
                      <w:divBdr>
                        <w:top w:val="none" w:sz="0" w:space="0" w:color="auto"/>
                        <w:left w:val="none" w:sz="0" w:space="0" w:color="auto"/>
                        <w:bottom w:val="none" w:sz="0" w:space="0" w:color="auto"/>
                        <w:right w:val="none" w:sz="0" w:space="0" w:color="auto"/>
                      </w:divBdr>
                      <w:divsChild>
                        <w:div w:id="74405881">
                          <w:marLeft w:val="0"/>
                          <w:marRight w:val="0"/>
                          <w:marTop w:val="0"/>
                          <w:marBottom w:val="0"/>
                          <w:divBdr>
                            <w:top w:val="none" w:sz="0" w:space="0" w:color="auto"/>
                            <w:left w:val="none" w:sz="0" w:space="0" w:color="auto"/>
                            <w:bottom w:val="none" w:sz="0" w:space="0" w:color="auto"/>
                            <w:right w:val="none" w:sz="0" w:space="0" w:color="auto"/>
                          </w:divBdr>
                        </w:div>
                        <w:div w:id="29451473">
                          <w:marLeft w:val="0"/>
                          <w:marRight w:val="0"/>
                          <w:marTop w:val="0"/>
                          <w:marBottom w:val="0"/>
                          <w:divBdr>
                            <w:top w:val="none" w:sz="0" w:space="0" w:color="auto"/>
                            <w:left w:val="none" w:sz="0" w:space="0" w:color="auto"/>
                            <w:bottom w:val="none" w:sz="0" w:space="0" w:color="auto"/>
                            <w:right w:val="none" w:sz="0" w:space="0" w:color="auto"/>
                          </w:divBdr>
                        </w:div>
                        <w:div w:id="1408530876">
                          <w:marLeft w:val="0"/>
                          <w:marRight w:val="0"/>
                          <w:marTop w:val="0"/>
                          <w:marBottom w:val="0"/>
                          <w:divBdr>
                            <w:top w:val="none" w:sz="0" w:space="0" w:color="auto"/>
                            <w:left w:val="none" w:sz="0" w:space="0" w:color="auto"/>
                            <w:bottom w:val="none" w:sz="0" w:space="0" w:color="auto"/>
                            <w:right w:val="none" w:sz="0" w:space="0" w:color="auto"/>
                          </w:divBdr>
                        </w:div>
                        <w:div w:id="11320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cs.spring.io/spring-framework/docs/5.0.1.RELEASE/javadoc-api/org/springframework/context/support/FileSystemXmlApplicationContext.html" TargetMode="External"/><Relationship Id="rId18" Type="http://schemas.openxmlformats.org/officeDocument/2006/relationships/hyperlink" Target="https://en.wikibooks.org/w/index.php?title=Java_Programming/Annotations/Meta-Annotations&amp;action=edit" TargetMode="External"/><Relationship Id="rId26" Type="http://schemas.openxmlformats.org/officeDocument/2006/relationships/hyperlink" Target="https://docs.spring.io/spring/docs/5.0.1.RELEASE/spring-framework-reference/core.html" TargetMode="External"/><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image" Target="media/image23.png"/><Relationship Id="rId7" Type="http://schemas.openxmlformats.org/officeDocument/2006/relationships/image" Target="media/image4.png"/><Relationship Id="rId12" Type="http://schemas.openxmlformats.org/officeDocument/2006/relationships/hyperlink" Target="https://docs.spring.io/spring-framework/docs/5.0.1.RELEASE/javadoc-api/org/springframework/context/support/ClassPathXmlApplicationContext.html" TargetMode="External"/><Relationship Id="rId17" Type="http://schemas.openxmlformats.org/officeDocument/2006/relationships/image" Target="media/image12.png"/><Relationship Id="rId25" Type="http://schemas.openxmlformats.org/officeDocument/2006/relationships/hyperlink" Target="https://docs.spring.io/spring/docs/5.0.1.RELEASE/spring-framework-reference/core.html" TargetMode="External"/><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ocs.spring.io/spring/docs/5.0.1.RELEASE/spring-framework-reference/core.html" TargetMode="External"/><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hyperlink" Target="https://en.wikibooks.org/wiki/Java_Programming/Annotations/Introduction" TargetMode="External"/><Relationship Id="rId31" Type="http://schemas.openxmlformats.org/officeDocument/2006/relationships/image" Target="media/image20.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s://docs.spring.io/spring/docs/5.0.1.RELEASE/spring-framework-reference/core.html" TargetMode="External"/><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16</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97</cp:revision>
  <dcterms:created xsi:type="dcterms:W3CDTF">2017-11-19T20:26:00Z</dcterms:created>
  <dcterms:modified xsi:type="dcterms:W3CDTF">2017-11-21T20:55:00Z</dcterms:modified>
</cp:coreProperties>
</file>