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Handout: Understanding Argo CD – Kubernetes GitOps Made Simple</w:t>
      </w:r>
    </w:p>
    <w:p>
      <w:pPr>
        <w:pStyle w:val="Heading1"/>
      </w:pPr>
      <w:r>
        <w:t>1. Introduction</w:t>
      </w:r>
    </w:p>
    <w:p>
      <w:r>
        <w:t>Modern software delivery requires fast, repeatable, and reliable deployments. Kubernetes helps manage containers at scale, but deploying applications consistently across environments remains a challenge.</w:t>
        <w:br/>
        <w:br/>
        <w:t>This is where GitOps and Argo CD come into play.</w:t>
        <w:br/>
        <w:br/>
        <w:t>- GitOps → Uses Git repositories as the single source of truth for both infrastructure and applications.</w:t>
        <w:br/>
        <w:t>- Argo CD → A Kubernetes-native continuous deployment tool that automates the process of pulling changes from Git and applying them to Kubernetes clusters.</w:t>
      </w:r>
    </w:p>
    <w:p>
      <w:pPr>
        <w:pStyle w:val="Heading1"/>
      </w:pPr>
      <w:r>
        <w:t>2. What is Argo CD?</w:t>
      </w:r>
    </w:p>
    <w:p>
      <w:r>
        <w:t>Argo CD is:</w:t>
        <w:br/>
        <w:t>- A Kubernetes controller that continuously monitors apps.</w:t>
        <w:br/>
        <w:t>- A pull-based CD tool (unlike Jenkins/Spinnaker which push).</w:t>
        <w:br/>
        <w:t>- Designed to synchronize live cluster state with the desired state in Git.</w:t>
        <w:br/>
        <w:br/>
        <w:t>Why Use It?</w:t>
        <w:br/>
        <w:t>- Application + Infrastructure Management → Handles both workloads and cluster configs.</w:t>
        <w:br/>
        <w:t>- Drift Detection → Identifies differences between Git and live cluster.</w:t>
        <w:br/>
        <w:t>- Auditability → Every change is recorded in Git.</w:t>
      </w:r>
    </w:p>
    <w:p>
      <w:pPr>
        <w:pStyle w:val="Heading1"/>
      </w:pPr>
      <w:r>
        <w:t>3. Key Features</w:t>
      </w:r>
    </w:p>
    <w:p>
      <w:r>
        <w:t>Deployment Options:</w:t>
        <w:br/>
        <w:t>- Manual sync</w:t>
        <w:br/>
        <w:t>- Automatic sync (with auto-heal capability)</w:t>
        <w:br/>
        <w:br/>
        <w:t>Interfaces:</w:t>
        <w:br/>
        <w:t>- Web UI → Graphical view of applications &amp; sync status</w:t>
        <w:br/>
        <w:t>- CLI → For scripting &amp; automation</w:t>
        <w:br/>
        <w:br/>
        <w:t>Security &amp; Governance:</w:t>
        <w:br/>
        <w:t>- RBAC → Role-based access</w:t>
        <w:br/>
        <w:t>- SSO → GitHub, LDAP, OIDC</w:t>
        <w:br/>
        <w:t>- Multi-cluster support</w:t>
        <w:br/>
        <w:br/>
        <w:t>Integration:</w:t>
        <w:br/>
        <w:t>- Webhooks from GitHub/GitLab/BitBucket</w:t>
        <w:br/>
        <w:t>- Works with Helm, Kustomize, YAML, Jsonnet</w:t>
      </w:r>
    </w:p>
    <w:p>
      <w:pPr>
        <w:pStyle w:val="Heading1"/>
      </w:pPr>
      <w:r>
        <w:t>4. GitOps with Argo CD</w:t>
      </w:r>
    </w:p>
    <w:p>
      <w:r>
        <w:t>GitOps workflow with Argo CD:</w:t>
        <w:br/>
        <w:t>1. Developer updates code → Commit &amp; push.</w:t>
        <w:br/>
        <w:t>2. CI pipeline builds image → Pushes to container registry.</w:t>
        <w:br/>
        <w:t>3. Manifests updated in Git → PR merged.</w:t>
        <w:br/>
        <w:t>4. Argo CD detects changes → Syncs with Kubernetes.</w:t>
        <w:br/>
        <w:t>5. Cluster state updated → Verified against Git.</w:t>
        <w:br/>
        <w:br/>
        <w:t>Diagram (described): Git repo → CI pipeline → Container registry → Argo CD → Kubernetes cluster.</w:t>
      </w:r>
    </w:p>
    <w:p>
      <w:pPr>
        <w:pStyle w:val="Heading1"/>
      </w:pPr>
      <w:r>
        <w:t>5. Argo CD Workflow (Step by Step Example)</w:t>
      </w:r>
    </w:p>
    <w:p>
      <w:r>
        <w:t>Scenario: Deploying a new microservice to Kubernetes using Argo CD.</w:t>
        <w:br/>
        <w:br/>
        <w:t>1. Create Git repo with Kubernetes manifests (deployment.yaml, service.yaml).</w:t>
        <w:br/>
        <w:t>2. Configure Argo CD with repository URL.</w:t>
        <w:br/>
        <w:t>3. Argo CD clones repo → Renders manifests.</w:t>
        <w:br/>
        <w:t>4. Sync: Argo CD applies resources to Kubernetes.</w:t>
        <w:br/>
        <w:t>5. Monitor: UI shows status (Synced or OutOfSync).</w:t>
        <w:br/>
        <w:t>6. Drift Handling: If someone manually runs kubectl edit deployment, Argo CD will:</w:t>
        <w:br/>
        <w:t xml:space="preserve">   - Mark app as OutOfSync.</w:t>
        <w:br/>
        <w:t xml:space="preserve">   - Optionally auto-revert to match Git.</w:t>
      </w:r>
    </w:p>
    <w:p>
      <w:pPr>
        <w:pStyle w:val="Heading1"/>
      </w:pPr>
      <w:r>
        <w:t>6. Argo CD Architecture</w:t>
      </w:r>
    </w:p>
    <w:p>
      <w:r>
        <w:t>Core Components:</w:t>
        <w:br/>
        <w:br/>
        <w:t>- API Server</w:t>
        <w:br/>
        <w:t xml:space="preserve">  - Exposes gRPC/REST APIs for CLI &amp; UI</w:t>
        <w:br/>
        <w:t xml:space="preserve">  - Handles RBAC, authentication, and webhooks</w:t>
        <w:br/>
        <w:br/>
        <w:t>- Repository Server</w:t>
        <w:br/>
        <w:t xml:space="preserve">  - Clones and caches Git repos</w:t>
        <w:br/>
        <w:t xml:space="preserve">  - Renders manifests (Helm, Kustomize, YAML)</w:t>
        <w:br/>
        <w:br/>
        <w:t>- Application Controller</w:t>
        <w:br/>
        <w:t xml:space="preserve">  - Continuously compares desired vs live state</w:t>
        <w:br/>
        <w:t xml:space="preserve">  - Applies sync or marks drift</w:t>
        <w:br/>
        <w:t xml:space="preserve">  - Supports hooks for pre/post deployment actions</w:t>
        <w:br/>
        <w:br/>
        <w:t>Diagram (described): Git → Repository Server → Application Controller → Kubernetes API Server → Cluster Resources.</w:t>
      </w:r>
    </w:p>
    <w:p>
      <w:pPr>
        <w:pStyle w:val="Heading1"/>
      </w:pPr>
      <w:r>
        <w:t>7. Advanced Features</w:t>
      </w:r>
    </w:p>
    <w:p>
      <w:r>
        <w:t>- Sync Policies: Manual, Auto, or Auto with Prune &amp; Self-heal.</w:t>
        <w:br/>
        <w:t>- Health Checks: Built-in app health monitoring (e.g., Pods ready, Services running).</w:t>
        <w:br/>
        <w:t>- Rollbacks: Rollback to a previous Git commit.</w:t>
        <w:br/>
        <w:t>- Multi-tenancy: Different teams manage different applications safely.</w:t>
      </w:r>
    </w:p>
    <w:p>
      <w:pPr>
        <w:pStyle w:val="Heading1"/>
      </w:pPr>
      <w:r>
        <w:t>8. Expert Best Practices</w:t>
      </w:r>
    </w:p>
    <w:p>
      <w:r>
        <w:t>- Secrets Management:</w:t>
        <w:br/>
        <w:t xml:space="preserve">  - Avoid hardcoding secrets.</w:t>
        <w:br/>
        <w:t xml:space="preserve">  - Use Vault, SOPS, or External Secrets Operator.</w:t>
        <w:br/>
        <w:br/>
        <w:t>- CI/CD Integration:</w:t>
        <w:br/>
        <w:t xml:space="preserve">  - Use Jenkins/GitHub Actions for CI (build, test, push image).</w:t>
        <w:br/>
        <w:t xml:space="preserve">  - Use Argo CD for CD (sync manifests).</w:t>
        <w:br/>
        <w:br/>
        <w:t>- Policy Enforcement:</w:t>
        <w:br/>
        <w:t xml:space="preserve">  - Integrate OPA/Gatekeeper for compliance.</w:t>
        <w:br/>
        <w:br/>
        <w:t>- Testing Manifests Before Commit:</w:t>
        <w:br/>
        <w:t xml:space="preserve">  - Run kubectl apply --dry-run locally.</w:t>
        <w:br/>
        <w:t xml:space="preserve">  - Use Helm lint or Kustomize build validation.</w:t>
        <w:br/>
        <w:br/>
        <w:t>- Avoid Drift:</w:t>
        <w:br/>
        <w:t xml:space="preserve">  - Never apply changes directly via kubectl.</w:t>
        <w:br/>
        <w:t xml:space="preserve">  - Enable auto-sync + self-heal.</w:t>
      </w:r>
    </w:p>
    <w:p>
      <w:pPr>
        <w:pStyle w:val="Heading1"/>
      </w:pPr>
      <w:r>
        <w:t>9. Installation Methods</w:t>
      </w:r>
    </w:p>
    <w:p>
      <w:r>
        <w:t>Core Installation (minimal)</w:t>
        <w:br/>
        <w:t>kubectl create namespace argocd</w:t>
        <w:br/>
        <w:t>kubectl apply -n argocd -f https://raw.githubusercontent.com/argoproj/argo-cd/stable/manifests/core-install.yaml</w:t>
        <w:br/>
        <w:br/>
        <w:t>Full Installation (multi-tenant)</w:t>
        <w:br/>
        <w:t>- Includes API server, UI, RBAC, SSO.</w:t>
        <w:br/>
        <w:t>- Supports High Availability.</w:t>
        <w:br/>
        <w:br/>
        <w:t>Helm Installation</w:t>
        <w:br/>
        <w:t>helm repo add argo https://argoproj.github.io/argo-helm</w:t>
        <w:br/>
        <w:t>helm install argocd argo/argo-cd -n argocd</w:t>
        <w:br/>
        <w:br/>
        <w:t>Kustomize Installation</w:t>
        <w:br/>
        <w:t>Maintain remote manifests and patch for customizations.</w:t>
      </w:r>
    </w:p>
    <w:p>
      <w:pPr>
        <w:pStyle w:val="Heading1"/>
      </w:pPr>
      <w:r>
        <w:t>10. Argo CD in GitOps Ecosystem</w:t>
      </w:r>
    </w:p>
    <w:p>
      <w:r>
        <w:t>- Git: Stores desired state.</w:t>
        <w:br/>
        <w:t>- CI tools: Build &amp; push images.</w:t>
        <w:br/>
        <w:t>- Argo CD: Syncs Git → Kubernetes.</w:t>
        <w:br/>
        <w:t>- Kubernetes: Executes workloads.</w:t>
        <w:br/>
        <w:t>- Monitoring tools (Prometheus/Grafana): Observability.</w:t>
      </w:r>
    </w:p>
    <w:p>
      <w:pPr>
        <w:pStyle w:val="Heading1"/>
      </w:pPr>
      <w:r>
        <w:t>11. Related Argo Projects</w:t>
      </w:r>
    </w:p>
    <w:p>
      <w:r>
        <w:t>- Argo Rollouts → Canary, Blue-Green, Progressive Delivery.</w:t>
        <w:br/>
        <w:t>- Argo Workflows → Orchestration engine (useful for ML/data pipelines).</w:t>
        <w:br/>
        <w:t>- Argo Events → Event-driven automation for triggering workflows.</w:t>
      </w:r>
    </w:p>
    <w:p>
      <w:pPr>
        <w:pStyle w:val="Heading1"/>
      </w:pPr>
      <w:r>
        <w:t>12. Hands-on Lab Exercises</w:t>
      </w:r>
    </w:p>
    <w:p>
      <w:r>
        <w:t>Lab 1: Install Argo CD (Core)</w:t>
        <w:br/>
        <w:t>1. Create namespace:</w:t>
        <w:br/>
        <w:t xml:space="preserve">   kubectl create namespace argocd</w:t>
        <w:br/>
        <w:t>2. Apply manifests:</w:t>
        <w:br/>
        <w:t xml:space="preserve">   kubectl apply -n argocd -f https://raw.githubusercontent.com/argoproj/argo-cd/stable/manifests/install.yaml</w:t>
        <w:br/>
        <w:t>3. Access UI:</w:t>
        <w:br/>
        <w:t xml:space="preserve">   - Port-forward service → kubectl port-forward svc/argocd-server -n argocd 8080:443</w:t>
        <w:br/>
        <w:t xml:space="preserve">   - Open https://localhost:8080</w:t>
        <w:br/>
        <w:br/>
        <w:t>Lab 2: Deploy an Application</w:t>
        <w:br/>
        <w:t>1. Create application.yaml with Argo CD Application CRD.</w:t>
        <w:br/>
        <w:t>2. Apply it: kubectl apply -f application.yaml</w:t>
        <w:br/>
        <w:t>3. Verify in Argo CD UI → App status shows Synced &amp; Healthy.</w:t>
        <w:br/>
        <w:br/>
        <w:t>Lab 3: Drift Detection</w:t>
        <w:br/>
        <w:t>1. Manually edit a deployment: kubectl scale deployment guestbook-ui --replicas=5</w:t>
        <w:br/>
        <w:t>2. Argo CD marks app OutOfSync.</w:t>
        <w:br/>
        <w:t>3. Click Sync or rely on auto-heal to revert back.</w:t>
      </w:r>
    </w:p>
    <w:p>
      <w:pPr>
        <w:pStyle w:val="Heading1"/>
      </w:pPr>
      <w:r>
        <w:t>13. Summary – Why Argo CD?</w:t>
      </w:r>
    </w:p>
    <w:p>
      <w:r>
        <w:t>- Kubernetes-native → Works with Kubernetes API directly.</w:t>
        <w:br/>
        <w:t>- GitOps-first → Git as single source of truth.</w:t>
        <w:br/>
        <w:t>- Prevents Drift → Detects and remediates configuration mismatches.</w:t>
        <w:br/>
        <w:t>- Enterprise-ready → RBAC, SSO, multi-tenancy, HA.</w:t>
        <w:br/>
        <w:t>- Extensible → Works with Helm, Kustomize, OPA, Vault, and other tools.</w:t>
        <w:br/>
        <w:br/>
        <w:t>Argo CD enables predictable, secure, and automated Kubernetes deployments, making it one of the most important tools for modern DevOps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