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MLDL </w:t>
        <w:br w:type="textWrapping"/>
        <w:t xml:space="preserve">PRACTICAL 4</w:t>
        <w:br w:type="textWrapping"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Payal Dara</w:t>
        <w:br w:type="textWrapping"/>
        <w:t xml:space="preserve">Class: D15C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 no: 56</w:t>
        <w:br w:type="textWrapping"/>
        <w:t xml:space="preserve">Batch: C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AIM:-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 K-Nearest Neighbors (KNN) and evaluate model performance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a4sf9djfl1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Dataset Source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IMDB Movie Reviews Dataset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Source link: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https://ai.stanford.edu/~amaas/data/sentiment/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wkp8h7p4o8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Dataset Description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IMDB Movie Reviews dataset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text-based sentiment analysis dataset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used for binary classification.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168squ7gxs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Dataset Details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Total reviews: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50,000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Training samples: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25,000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 samples: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25,000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Classes: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 (Positive, Negative)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x9e591c01d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6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Movie review text (unstructured text data)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eztq07y0gp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Target Variable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Positive sentiment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Negative sentiment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fjs4kl2n85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Balanced dataset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Long text reviews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Requires text preprocessing and vectorization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High-dimensional feature space after vectorization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sr11fkqj3l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Mathematical Formulation of KNN Algorithm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K-Nearest Neighbors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lazy learning, non-parametric algorithm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84bpd1tx3d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Distance Metric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text data,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Cosine Distance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Euclidean Distance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used after vectorization.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Euclidean Distance: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d(x,xi)=∑j=1n(xj−xij)2d(x,xi​)=j=1∑n​(xj​−xij​)2​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Where: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xx = test review vector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xixi​ = training review vector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nn = number of features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m3667bro06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Classification Rule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 distance between test review and all training reviews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 nearest neighbors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 the majority class among neighbors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0i00udsnxj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Algorithm Limitations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Computationally expensive for large datasets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memory usage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Performance degrades in high-dimensional spaces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Sensitive to noisy and irrelevant features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ideal for very large text datasets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4afx6esoup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Methodology / Workflow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0w89fq0c8g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Steps Involved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 IMDB dataset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preprocessing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text to numerical form using TF-IDF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Split data into training and testing sets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Apply KNN classifier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 model performance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Tune hyperparameters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seb0e93992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Workflow Diagram (Textual)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IMDB Reviews → Text Preprocessing → TF-IDF Vectorization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             → Train-Test Split → KNN Training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             → Prediction → Evaluation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te293ibm0k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Performance Analysis</w:t>
      </w:r>
    </w:p>
    <w:p w:rsidR="00000000" w:rsidDel="00000000" w:rsidP="00000000" w:rsidRDefault="00000000" w:rsidRPr="00000000" w14:paraId="0000004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Evaluation metrics used: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Accuracy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Confusion Matrix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Precision, Recall, F1-score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Interpretation: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Accuracy shows overall sentiment prediction performance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Precision and recall indicate class-wise effectiveness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KNN performs reasonably but is slower compared to Naive Bayes for text data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8j2kgi2uju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Hyperparameter Tuning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r7owdpkpdrq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Tuned Parameters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neighbors (K)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Distance metric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tw5t5dq0ibp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Technique Used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9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GridSearchCV with cross-validation</w:t>
      </w:r>
    </w:p>
    <w:p w:rsidR="00000000" w:rsidDel="00000000" w:rsidP="00000000" w:rsidRDefault="00000000" w:rsidRPr="00000000" w14:paraId="0000005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Impact: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Smaller K values capture local patterns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Larger K values reduce noise sensitivity</w:t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Output </w:t>
      </w:r>
    </w:p>
    <w:p w:rsidR="00000000" w:rsidDel="00000000" w:rsidP="00000000" w:rsidRDefault="00000000" w:rsidRPr="00000000" w14:paraId="00000056">
      <w:pPr>
        <w:widowControl w:val="0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42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.stanford.edu/~amaas/data/sentiment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