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1E6BA" w14:textId="77777777" w:rsidR="004B694A" w:rsidRPr="00A30F4E" w:rsidRDefault="004B694A">
      <w:pPr>
        <w:spacing w:before="400"/>
        <w:rPr>
          <w:rFonts w:ascii="Garamond" w:hAnsi="Garamond"/>
        </w:rPr>
      </w:pPr>
    </w:p>
    <w:p w14:paraId="621D5D70" w14:textId="77777777" w:rsidR="004B694A" w:rsidRPr="00A30F4E" w:rsidRDefault="00000000">
      <w:pPr>
        <w:spacing w:after="120"/>
        <w:jc w:val="center"/>
        <w:rPr>
          <w:rFonts w:ascii="Garamond" w:hAnsi="Garamond"/>
        </w:rPr>
      </w:pPr>
      <w:r w:rsidRPr="00A30F4E">
        <w:rPr>
          <w:rFonts w:ascii="Garamond" w:hAnsi="Garamond"/>
          <w:b/>
          <w:bCs/>
          <w:color w:val="2E86C1"/>
          <w:sz w:val="24"/>
          <w:szCs w:val="24"/>
        </w:rPr>
        <w:t>WHITE PAPER</w:t>
      </w:r>
    </w:p>
    <w:p w14:paraId="1B9672CC" w14:textId="77777777" w:rsidR="004B694A" w:rsidRPr="00A30F4E" w:rsidRDefault="00000000">
      <w:pPr>
        <w:spacing w:after="120"/>
        <w:jc w:val="center"/>
        <w:rPr>
          <w:rFonts w:ascii="Garamond" w:hAnsi="Garamond"/>
        </w:rPr>
      </w:pPr>
      <w:r w:rsidRPr="00A30F4E">
        <w:rPr>
          <w:rFonts w:ascii="Garamond" w:hAnsi="Garamond"/>
          <w:b/>
          <w:bCs/>
          <w:color w:val="1B4F8A"/>
          <w:sz w:val="60"/>
          <w:szCs w:val="60"/>
        </w:rPr>
        <w:t>PeopleSoft to Cloud ERP</w:t>
      </w:r>
    </w:p>
    <w:p w14:paraId="75BEBF2B" w14:textId="77777777" w:rsidR="004B694A" w:rsidRPr="00A30F4E" w:rsidRDefault="00000000">
      <w:pPr>
        <w:spacing w:after="280"/>
        <w:jc w:val="center"/>
        <w:rPr>
          <w:rFonts w:ascii="Garamond" w:hAnsi="Garamond"/>
        </w:rPr>
      </w:pPr>
      <w:r w:rsidRPr="00A30F4E">
        <w:rPr>
          <w:rFonts w:ascii="Garamond" w:hAnsi="Garamond"/>
          <w:b/>
          <w:bCs/>
          <w:color w:val="1A1A2E"/>
          <w:sz w:val="34"/>
          <w:szCs w:val="34"/>
        </w:rPr>
        <w:t>A Migration Framework for Mid-Size Enterprises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28E107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200" w:type="dxa"/>
              <w:left w:w="300" w:type="dxa"/>
              <w:bottom w:w="200" w:type="dxa"/>
              <w:right w:w="300" w:type="dxa"/>
            </w:tcMar>
          </w:tcPr>
          <w:p w14:paraId="31B8C444" w14:textId="77777777" w:rsidR="004B694A" w:rsidRPr="00A30F4E" w:rsidRDefault="00000000">
            <w:pPr>
              <w:spacing w:after="80"/>
              <w:jc w:val="center"/>
              <w:rPr>
                <w:rFonts w:ascii="Garamond" w:hAnsi="Garamond"/>
              </w:rPr>
            </w:pPr>
            <w:r w:rsidRPr="00A30F4E">
              <w:rPr>
                <w:rFonts w:ascii="Garamond" w:hAnsi="Garamond"/>
                <w:b/>
                <w:bCs/>
                <w:color w:val="1A1A2E"/>
                <w:sz w:val="26"/>
                <w:szCs w:val="26"/>
              </w:rPr>
              <w:t>Payal Devendra Jarviya</w:t>
            </w:r>
          </w:p>
          <w:p w14:paraId="184E30E8" w14:textId="77777777" w:rsidR="004B694A" w:rsidRPr="00A30F4E" w:rsidRDefault="00000000">
            <w:pPr>
              <w:spacing w:after="40"/>
              <w:jc w:val="center"/>
              <w:rPr>
                <w:rFonts w:ascii="Garamond" w:hAnsi="Garamond"/>
              </w:rPr>
            </w:pPr>
            <w:r w:rsidRPr="00A30F4E">
              <w:rPr>
                <w:rFonts w:ascii="Garamond" w:hAnsi="Garamond"/>
                <w:color w:val="666666"/>
                <w:sz w:val="21"/>
                <w:szCs w:val="21"/>
              </w:rPr>
              <w:t>MBA Candidate | SKKU Graduate School of Business, Seoul, South Korea</w:t>
            </w:r>
          </w:p>
          <w:p w14:paraId="0AB703B5" w14:textId="77777777" w:rsidR="004B694A" w:rsidRPr="00A30F4E" w:rsidRDefault="00000000">
            <w:pPr>
              <w:spacing w:after="40"/>
              <w:jc w:val="center"/>
              <w:rPr>
                <w:rFonts w:ascii="Garamond" w:hAnsi="Garamond"/>
              </w:rPr>
            </w:pPr>
            <w:r w:rsidRPr="00A30F4E">
              <w:rPr>
                <w:rFonts w:ascii="Garamond" w:hAnsi="Garamond"/>
                <w:color w:val="666666"/>
                <w:sz w:val="21"/>
                <w:szCs w:val="21"/>
              </w:rPr>
              <w:t>Former IT Analyst | NTT DATA North America | PeopleSoft Oracle Practice (4 Years)</w:t>
            </w:r>
          </w:p>
          <w:p w14:paraId="2A15FEE9" w14:textId="62CB649E" w:rsidR="004B694A" w:rsidRPr="00A30F4E" w:rsidRDefault="006A5D20">
            <w:pPr>
              <w:jc w:val="center"/>
              <w:rPr>
                <w:rFonts w:ascii="Garamond" w:hAnsi="Garamond"/>
              </w:rPr>
            </w:pPr>
            <w:hyperlink r:id="rId7" w:history="1">
              <w:r w:rsidR="00000000" w:rsidRPr="006A5D20">
                <w:rPr>
                  <w:rStyle w:val="Hyperlink"/>
                  <w:rFonts w:ascii="Garamond" w:hAnsi="Garamond"/>
                  <w:sz w:val="21"/>
                  <w:szCs w:val="21"/>
                </w:rPr>
                <w:t>linkedin.com/in/</w:t>
              </w:r>
              <w:proofErr w:type="spellStart"/>
              <w:r w:rsidR="00000000" w:rsidRPr="006A5D20">
                <w:rPr>
                  <w:rStyle w:val="Hyperlink"/>
                  <w:rFonts w:ascii="Garamond" w:hAnsi="Garamond"/>
                  <w:sz w:val="21"/>
                  <w:szCs w:val="21"/>
                </w:rPr>
                <w:t>payal-jarviya</w:t>
              </w:r>
              <w:proofErr w:type="spellEnd"/>
            </w:hyperlink>
            <w:r w:rsidR="00000000" w:rsidRPr="00A30F4E">
              <w:rPr>
                <w:rFonts w:ascii="Garamond" w:hAnsi="Garamond"/>
                <w:color w:val="2E86C1"/>
                <w:sz w:val="21"/>
                <w:szCs w:val="21"/>
              </w:rPr>
              <w:t xml:space="preserve">  |  2025</w:t>
            </w:r>
          </w:p>
        </w:tc>
      </w:tr>
    </w:tbl>
    <w:p w14:paraId="5BE62E05" w14:textId="77777777" w:rsidR="004B694A" w:rsidRPr="00A30F4E" w:rsidRDefault="004B694A">
      <w:pPr>
        <w:spacing w:before="24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694A" w:rsidRPr="00A30F4E" w14:paraId="46A62E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8805EB8" w14:textId="77777777" w:rsidR="004B694A" w:rsidRPr="00A30F4E" w:rsidRDefault="00000000">
            <w:pPr>
              <w:spacing w:after="40"/>
              <w:rPr>
                <w:rFonts w:ascii="Garamond" w:hAnsi="Garamond"/>
              </w:rPr>
            </w:pPr>
            <w:r w:rsidRPr="00A30F4E">
              <w:rPr>
                <w:rFonts w:ascii="Garamond" w:hAnsi="Garamond"/>
                <w:b/>
                <w:bCs/>
                <w:color w:val="1B4F8A"/>
                <w:sz w:val="18"/>
                <w:szCs w:val="18"/>
              </w:rPr>
              <w:t>Topic</w:t>
            </w:r>
          </w:p>
          <w:p w14:paraId="5FBE77B5" w14:textId="77777777" w:rsidR="004B694A" w:rsidRPr="00A30F4E" w:rsidRDefault="00000000">
            <w:pPr>
              <w:rPr>
                <w:rFonts w:ascii="Garamond" w:hAnsi="Garamond"/>
              </w:rPr>
            </w:pPr>
            <w:r w:rsidRPr="00A30F4E">
              <w:rPr>
                <w:rFonts w:ascii="Garamond" w:hAnsi="Garamond"/>
                <w:color w:val="444444"/>
                <w:sz w:val="18"/>
                <w:szCs w:val="18"/>
              </w:rPr>
              <w:t>ERP Migration &amp; Cloud Strategy</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90343CE" w14:textId="77777777" w:rsidR="004B694A" w:rsidRPr="00A30F4E" w:rsidRDefault="00000000">
            <w:pPr>
              <w:spacing w:after="40"/>
              <w:rPr>
                <w:rFonts w:ascii="Garamond" w:hAnsi="Garamond"/>
              </w:rPr>
            </w:pPr>
            <w:r w:rsidRPr="00A30F4E">
              <w:rPr>
                <w:rFonts w:ascii="Garamond" w:hAnsi="Garamond"/>
                <w:b/>
                <w:bCs/>
                <w:color w:val="1B4F8A"/>
                <w:sz w:val="18"/>
                <w:szCs w:val="18"/>
              </w:rPr>
              <w:t>Industry</w:t>
            </w:r>
          </w:p>
          <w:p w14:paraId="7D4D02A2" w14:textId="77777777" w:rsidR="004B694A" w:rsidRPr="00A30F4E" w:rsidRDefault="00000000">
            <w:pPr>
              <w:rPr>
                <w:rFonts w:ascii="Garamond" w:hAnsi="Garamond"/>
              </w:rPr>
            </w:pPr>
            <w:r w:rsidRPr="00A30F4E">
              <w:rPr>
                <w:rFonts w:ascii="Garamond" w:hAnsi="Garamond"/>
                <w:color w:val="444444"/>
                <w:sz w:val="18"/>
                <w:szCs w:val="18"/>
              </w:rPr>
              <w:t>Enterprise Technology / Consulting</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E6B0807" w14:textId="77777777" w:rsidR="004B694A" w:rsidRPr="00A30F4E" w:rsidRDefault="00000000">
            <w:pPr>
              <w:spacing w:after="40"/>
              <w:rPr>
                <w:rFonts w:ascii="Garamond" w:hAnsi="Garamond"/>
              </w:rPr>
            </w:pPr>
            <w:r w:rsidRPr="00A30F4E">
              <w:rPr>
                <w:rFonts w:ascii="Garamond" w:hAnsi="Garamond"/>
                <w:b/>
                <w:bCs/>
                <w:color w:val="1B4F8A"/>
                <w:sz w:val="18"/>
                <w:szCs w:val="18"/>
              </w:rPr>
              <w:t>Audience</w:t>
            </w:r>
          </w:p>
          <w:p w14:paraId="3B1F9BBB" w14:textId="77777777" w:rsidR="004B694A" w:rsidRPr="00A30F4E" w:rsidRDefault="00000000">
            <w:pPr>
              <w:rPr>
                <w:rFonts w:ascii="Garamond" w:hAnsi="Garamond"/>
              </w:rPr>
            </w:pPr>
            <w:r w:rsidRPr="00A30F4E">
              <w:rPr>
                <w:rFonts w:ascii="Garamond" w:hAnsi="Garamond"/>
                <w:color w:val="444444"/>
                <w:sz w:val="18"/>
                <w:szCs w:val="18"/>
              </w:rPr>
              <w:t>IT Leaders, CFOs, Operations Directors</w:t>
            </w:r>
          </w:p>
        </w:tc>
      </w:tr>
    </w:tbl>
    <w:p w14:paraId="705A53BA" w14:textId="77777777" w:rsidR="004B694A" w:rsidRPr="00A30F4E" w:rsidRDefault="00000000">
      <w:pPr>
        <w:rPr>
          <w:rFonts w:ascii="Garamond" w:hAnsi="Garamond"/>
        </w:rPr>
      </w:pPr>
      <w:r w:rsidRPr="00A30F4E">
        <w:rPr>
          <w:rFonts w:ascii="Garamond" w:hAnsi="Garamond"/>
        </w:rPr>
        <w:br w:type="page"/>
      </w:r>
    </w:p>
    <w:p w14:paraId="544B0A71"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4B694A" w:rsidRPr="00A30F4E" w14:paraId="17BC676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DDC8543" w14:textId="77777777" w:rsidR="004B694A" w:rsidRPr="00A30F4E" w:rsidRDefault="00000000">
            <w:pPr>
              <w:rPr>
                <w:rFonts w:ascii="Garamond" w:hAnsi="Garamond"/>
              </w:rPr>
            </w:pPr>
            <w:r w:rsidRPr="00A30F4E">
              <w:rPr>
                <w:rFonts w:ascii="Garamond" w:hAnsi="Garamond"/>
                <w:b/>
                <w:bCs/>
                <w:color w:val="FFFFFF"/>
                <w:sz w:val="20"/>
                <w:szCs w:val="20"/>
              </w:rPr>
              <w:t>Section</w:t>
            </w:r>
          </w:p>
        </w:tc>
        <w:tc>
          <w:tcPr>
            <w:tcW w:w="43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FF150FA" w14:textId="77777777" w:rsidR="004B694A" w:rsidRPr="00A30F4E" w:rsidRDefault="00000000">
            <w:pPr>
              <w:rPr>
                <w:rFonts w:ascii="Garamond" w:hAnsi="Garamond"/>
              </w:rPr>
            </w:pPr>
            <w:r w:rsidRPr="00A30F4E">
              <w:rPr>
                <w:rFonts w:ascii="Garamond" w:hAnsi="Garamond"/>
                <w:color w:val="FFFFFF"/>
                <w:sz w:val="20"/>
                <w:szCs w:val="20"/>
              </w:rPr>
              <w:t>Page</w:t>
            </w:r>
          </w:p>
        </w:tc>
      </w:tr>
      <w:tr w:rsidR="004B694A" w:rsidRPr="00A30F4E" w14:paraId="26C4C30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1D7B981" w14:textId="77777777" w:rsidR="004B694A" w:rsidRPr="00A30F4E" w:rsidRDefault="00000000">
            <w:pPr>
              <w:rPr>
                <w:rFonts w:ascii="Garamond" w:hAnsi="Garamond"/>
              </w:rPr>
            </w:pPr>
            <w:r w:rsidRPr="00A30F4E">
              <w:rPr>
                <w:rFonts w:ascii="Garamond" w:hAnsi="Garamond"/>
                <w:b/>
                <w:bCs/>
                <w:color w:val="1B4F8A"/>
                <w:sz w:val="20"/>
                <w:szCs w:val="20"/>
              </w:rPr>
              <w:t>Executive Summary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F45099" w14:textId="77777777" w:rsidR="004B694A" w:rsidRPr="00A30F4E" w:rsidRDefault="00000000">
            <w:pPr>
              <w:rPr>
                <w:rFonts w:ascii="Garamond" w:hAnsi="Garamond"/>
              </w:rPr>
            </w:pPr>
            <w:r w:rsidRPr="00A30F4E">
              <w:rPr>
                <w:rFonts w:ascii="Garamond" w:hAnsi="Garamond"/>
                <w:color w:val="444444"/>
                <w:sz w:val="20"/>
                <w:szCs w:val="20"/>
              </w:rPr>
              <w:t>3</w:t>
            </w:r>
          </w:p>
        </w:tc>
      </w:tr>
      <w:tr w:rsidR="004B694A" w:rsidRPr="00A30F4E" w14:paraId="7D40998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57B3F15" w14:textId="77777777" w:rsidR="004B694A" w:rsidRPr="00A30F4E" w:rsidRDefault="00000000">
            <w:pPr>
              <w:rPr>
                <w:rFonts w:ascii="Garamond" w:hAnsi="Garamond"/>
              </w:rPr>
            </w:pPr>
            <w:r w:rsidRPr="00A30F4E">
              <w:rPr>
                <w:rFonts w:ascii="Garamond" w:hAnsi="Garamond"/>
                <w:b/>
                <w:bCs/>
                <w:color w:val="1B4F8A"/>
                <w:sz w:val="20"/>
                <w:szCs w:val="20"/>
              </w:rPr>
              <w:t>1.  The Case for Migration</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42FEA69" w14:textId="77777777" w:rsidR="004B694A" w:rsidRPr="00A30F4E" w:rsidRDefault="00000000">
            <w:pPr>
              <w:rPr>
                <w:rFonts w:ascii="Garamond" w:hAnsi="Garamond"/>
              </w:rPr>
            </w:pPr>
            <w:r w:rsidRPr="00A30F4E">
              <w:rPr>
                <w:rFonts w:ascii="Garamond" w:hAnsi="Garamond"/>
                <w:color w:val="444444"/>
                <w:sz w:val="20"/>
                <w:szCs w:val="20"/>
              </w:rPr>
              <w:t>4</w:t>
            </w:r>
          </w:p>
        </w:tc>
      </w:tr>
      <w:tr w:rsidR="004B694A" w:rsidRPr="00A30F4E" w14:paraId="192687A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24FCD81" w14:textId="77777777" w:rsidR="004B694A" w:rsidRPr="00A30F4E" w:rsidRDefault="00000000">
            <w:pPr>
              <w:rPr>
                <w:rFonts w:ascii="Garamond" w:hAnsi="Garamond"/>
              </w:rPr>
            </w:pPr>
            <w:r w:rsidRPr="00A30F4E">
              <w:rPr>
                <w:rFonts w:ascii="Garamond" w:hAnsi="Garamond"/>
                <w:b/>
                <w:bCs/>
                <w:color w:val="1B4F8A"/>
                <w:sz w:val="20"/>
                <w:szCs w:val="20"/>
              </w:rPr>
              <w:t>2.  Pre-Migration Assessment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8B9D83" w14:textId="77777777" w:rsidR="004B694A" w:rsidRPr="00A30F4E" w:rsidRDefault="00000000">
            <w:pPr>
              <w:rPr>
                <w:rFonts w:ascii="Garamond" w:hAnsi="Garamond"/>
              </w:rPr>
            </w:pPr>
            <w:r w:rsidRPr="00A30F4E">
              <w:rPr>
                <w:rFonts w:ascii="Garamond" w:hAnsi="Garamond"/>
                <w:color w:val="444444"/>
                <w:sz w:val="20"/>
                <w:szCs w:val="20"/>
              </w:rPr>
              <w:t>5</w:t>
            </w:r>
          </w:p>
        </w:tc>
      </w:tr>
      <w:tr w:rsidR="004B694A" w:rsidRPr="00A30F4E" w14:paraId="47DF3A7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62EDC12" w14:textId="77777777" w:rsidR="004B694A" w:rsidRPr="00A30F4E" w:rsidRDefault="00000000">
            <w:pPr>
              <w:rPr>
                <w:rFonts w:ascii="Garamond" w:hAnsi="Garamond"/>
              </w:rPr>
            </w:pPr>
            <w:r w:rsidRPr="00A30F4E">
              <w:rPr>
                <w:rFonts w:ascii="Garamond" w:hAnsi="Garamond"/>
                <w:b/>
                <w:bCs/>
                <w:color w:val="1B4F8A"/>
                <w:sz w:val="20"/>
                <w:szCs w:val="20"/>
              </w:rPr>
              <w:t>3.  The Migration Framework</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EBD8689" w14:textId="77777777" w:rsidR="004B694A" w:rsidRPr="00A30F4E" w:rsidRDefault="00000000">
            <w:pPr>
              <w:rPr>
                <w:rFonts w:ascii="Garamond" w:hAnsi="Garamond"/>
              </w:rPr>
            </w:pPr>
            <w:r w:rsidRPr="00A30F4E">
              <w:rPr>
                <w:rFonts w:ascii="Garamond" w:hAnsi="Garamond"/>
                <w:color w:val="444444"/>
                <w:sz w:val="20"/>
                <w:szCs w:val="20"/>
              </w:rPr>
              <w:t>7</w:t>
            </w:r>
          </w:p>
        </w:tc>
      </w:tr>
      <w:tr w:rsidR="004B694A" w:rsidRPr="00A30F4E" w14:paraId="7C18078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9D2DB71" w14:textId="77777777" w:rsidR="004B694A" w:rsidRPr="00A30F4E" w:rsidRDefault="00000000">
            <w:pPr>
              <w:rPr>
                <w:rFonts w:ascii="Garamond" w:hAnsi="Garamond"/>
              </w:rPr>
            </w:pPr>
            <w:r w:rsidRPr="00A30F4E">
              <w:rPr>
                <w:rFonts w:ascii="Garamond" w:hAnsi="Garamond"/>
                <w:b/>
                <w:bCs/>
                <w:color w:val="1B4F8A"/>
                <w:sz w:val="20"/>
                <w:szCs w:val="20"/>
              </w:rPr>
              <w:t>4.  Cost-Benefit Analysis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3973B1" w14:textId="77777777" w:rsidR="004B694A" w:rsidRPr="00A30F4E" w:rsidRDefault="00000000">
            <w:pPr>
              <w:rPr>
                <w:rFonts w:ascii="Garamond" w:hAnsi="Garamond"/>
              </w:rPr>
            </w:pPr>
            <w:r w:rsidRPr="00A30F4E">
              <w:rPr>
                <w:rFonts w:ascii="Garamond" w:hAnsi="Garamond"/>
                <w:color w:val="444444"/>
                <w:sz w:val="20"/>
                <w:szCs w:val="20"/>
              </w:rPr>
              <w:t>11</w:t>
            </w:r>
          </w:p>
        </w:tc>
      </w:tr>
      <w:tr w:rsidR="004B694A" w:rsidRPr="00A30F4E" w14:paraId="2419E9B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0E55853" w14:textId="77777777" w:rsidR="004B694A" w:rsidRPr="00A30F4E" w:rsidRDefault="00000000">
            <w:pPr>
              <w:rPr>
                <w:rFonts w:ascii="Garamond" w:hAnsi="Garamond"/>
              </w:rPr>
            </w:pPr>
            <w:r w:rsidRPr="00A30F4E">
              <w:rPr>
                <w:rFonts w:ascii="Garamond" w:hAnsi="Garamond"/>
                <w:b/>
                <w:bCs/>
                <w:color w:val="1B4F8A"/>
                <w:sz w:val="20"/>
                <w:szCs w:val="20"/>
              </w:rPr>
              <w:t>5.  Real-World Case References</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97A4E48" w14:textId="77777777" w:rsidR="004B694A" w:rsidRPr="00A30F4E" w:rsidRDefault="00000000">
            <w:pPr>
              <w:rPr>
                <w:rFonts w:ascii="Garamond" w:hAnsi="Garamond"/>
              </w:rPr>
            </w:pPr>
            <w:r w:rsidRPr="00A30F4E">
              <w:rPr>
                <w:rFonts w:ascii="Garamond" w:hAnsi="Garamond"/>
                <w:color w:val="444444"/>
                <w:sz w:val="20"/>
                <w:szCs w:val="20"/>
              </w:rPr>
              <w:t>13</w:t>
            </w:r>
          </w:p>
        </w:tc>
      </w:tr>
      <w:tr w:rsidR="004B694A" w:rsidRPr="00A30F4E" w14:paraId="0B7B599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128B960" w14:textId="77777777" w:rsidR="004B694A" w:rsidRPr="00A30F4E" w:rsidRDefault="00000000">
            <w:pPr>
              <w:rPr>
                <w:rFonts w:ascii="Garamond" w:hAnsi="Garamond"/>
              </w:rPr>
            </w:pPr>
            <w:r w:rsidRPr="00A30F4E">
              <w:rPr>
                <w:rFonts w:ascii="Garamond" w:hAnsi="Garamond"/>
                <w:b/>
                <w:bCs/>
                <w:color w:val="1B4F8A"/>
                <w:sz w:val="20"/>
                <w:szCs w:val="20"/>
              </w:rPr>
              <w:t>6.  Risk Management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5C56D0" w14:textId="77777777" w:rsidR="004B694A" w:rsidRPr="00A30F4E" w:rsidRDefault="00000000">
            <w:pPr>
              <w:rPr>
                <w:rFonts w:ascii="Garamond" w:hAnsi="Garamond"/>
              </w:rPr>
            </w:pPr>
            <w:r w:rsidRPr="00A30F4E">
              <w:rPr>
                <w:rFonts w:ascii="Garamond" w:hAnsi="Garamond"/>
                <w:color w:val="444444"/>
                <w:sz w:val="20"/>
                <w:szCs w:val="20"/>
              </w:rPr>
              <w:t>14</w:t>
            </w:r>
          </w:p>
        </w:tc>
      </w:tr>
      <w:tr w:rsidR="004B694A" w:rsidRPr="00A30F4E" w14:paraId="0E5FC0A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62871D0" w14:textId="77777777" w:rsidR="004B694A" w:rsidRPr="00A30F4E" w:rsidRDefault="00000000">
            <w:pPr>
              <w:rPr>
                <w:rFonts w:ascii="Garamond" w:hAnsi="Garamond"/>
              </w:rPr>
            </w:pPr>
            <w:r w:rsidRPr="00A30F4E">
              <w:rPr>
                <w:rFonts w:ascii="Garamond" w:hAnsi="Garamond"/>
                <w:b/>
                <w:bCs/>
                <w:color w:val="1B4F8A"/>
                <w:sz w:val="20"/>
                <w:szCs w:val="20"/>
              </w:rPr>
              <w:t>7.  Success Metrics</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8A2F362" w14:textId="77777777" w:rsidR="004B694A" w:rsidRPr="00A30F4E" w:rsidRDefault="00000000">
            <w:pPr>
              <w:rPr>
                <w:rFonts w:ascii="Garamond" w:hAnsi="Garamond"/>
              </w:rPr>
            </w:pPr>
            <w:r w:rsidRPr="00A30F4E">
              <w:rPr>
                <w:rFonts w:ascii="Garamond" w:hAnsi="Garamond"/>
                <w:color w:val="444444"/>
                <w:sz w:val="20"/>
                <w:szCs w:val="20"/>
              </w:rPr>
              <w:t>15</w:t>
            </w:r>
          </w:p>
        </w:tc>
      </w:tr>
      <w:tr w:rsidR="004B694A" w:rsidRPr="00A30F4E" w14:paraId="5A217B0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A6DCC04" w14:textId="77777777" w:rsidR="004B694A" w:rsidRPr="00A30F4E" w:rsidRDefault="00000000">
            <w:pPr>
              <w:rPr>
                <w:rFonts w:ascii="Garamond" w:hAnsi="Garamond"/>
              </w:rPr>
            </w:pPr>
            <w:r w:rsidRPr="00A30F4E">
              <w:rPr>
                <w:rFonts w:ascii="Garamond" w:hAnsi="Garamond"/>
                <w:b/>
                <w:bCs/>
                <w:color w:val="1B4F8A"/>
                <w:sz w:val="20"/>
                <w:szCs w:val="20"/>
              </w:rPr>
              <w:t>8.  Tools and Technology Guide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385BAB" w14:textId="77777777" w:rsidR="004B694A" w:rsidRPr="00A30F4E" w:rsidRDefault="00000000">
            <w:pPr>
              <w:rPr>
                <w:rFonts w:ascii="Garamond" w:hAnsi="Garamond"/>
              </w:rPr>
            </w:pPr>
            <w:r w:rsidRPr="00A30F4E">
              <w:rPr>
                <w:rFonts w:ascii="Garamond" w:hAnsi="Garamond"/>
                <w:color w:val="444444"/>
                <w:sz w:val="20"/>
                <w:szCs w:val="20"/>
              </w:rPr>
              <w:t>16</w:t>
            </w:r>
          </w:p>
        </w:tc>
      </w:tr>
      <w:tr w:rsidR="004B694A" w:rsidRPr="00A30F4E" w14:paraId="5124D2B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1796F18" w14:textId="05FC95CA" w:rsidR="004B694A" w:rsidRPr="00A30F4E" w:rsidRDefault="00000000">
            <w:pPr>
              <w:rPr>
                <w:rFonts w:ascii="Garamond" w:hAnsi="Garamond"/>
              </w:rPr>
            </w:pPr>
            <w:r w:rsidRPr="00A30F4E">
              <w:rPr>
                <w:rFonts w:ascii="Garamond" w:hAnsi="Garamond"/>
                <w:b/>
                <w:bCs/>
                <w:color w:val="1B4F8A"/>
                <w:sz w:val="20"/>
                <w:szCs w:val="20"/>
              </w:rPr>
              <w:t xml:space="preserve">   </w:t>
            </w:r>
            <w:r w:rsidR="004031F7" w:rsidRPr="00A30F4E">
              <w:rPr>
                <w:rFonts w:ascii="Garamond" w:hAnsi="Garamond"/>
                <w:b/>
                <w:bCs/>
                <w:color w:val="1B4F8A"/>
                <w:sz w:val="20"/>
                <w:szCs w:val="20"/>
              </w:rPr>
              <w:t>8.1 Cloud</w:t>
            </w:r>
            <w:r w:rsidRPr="00A30F4E">
              <w:rPr>
                <w:rFonts w:ascii="Garamond" w:hAnsi="Garamond"/>
                <w:b/>
                <w:bCs/>
                <w:color w:val="1B4F8A"/>
                <w:sz w:val="20"/>
                <w:szCs w:val="20"/>
              </w:rPr>
              <w:t xml:space="preserve"> ERP Vendor Comparison</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AA7C45C" w14:textId="77777777" w:rsidR="004B694A" w:rsidRPr="00A30F4E" w:rsidRDefault="004B694A">
            <w:pPr>
              <w:rPr>
                <w:rFonts w:ascii="Garamond" w:hAnsi="Garamond"/>
              </w:rPr>
            </w:pPr>
          </w:p>
        </w:tc>
      </w:tr>
      <w:tr w:rsidR="004B694A" w:rsidRPr="00A30F4E" w14:paraId="7B1BAB8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CB39EE7" w14:textId="316AC6EC" w:rsidR="004B694A" w:rsidRPr="00A30F4E" w:rsidRDefault="00000000">
            <w:pPr>
              <w:rPr>
                <w:rFonts w:ascii="Garamond" w:hAnsi="Garamond"/>
              </w:rPr>
            </w:pPr>
            <w:r w:rsidRPr="00A30F4E">
              <w:rPr>
                <w:rFonts w:ascii="Garamond" w:hAnsi="Garamond"/>
                <w:b/>
                <w:bCs/>
                <w:color w:val="1B4F8A"/>
                <w:sz w:val="20"/>
                <w:szCs w:val="20"/>
              </w:rPr>
              <w:t xml:space="preserve">   </w:t>
            </w:r>
            <w:r w:rsidR="004031F7" w:rsidRPr="00A30F4E">
              <w:rPr>
                <w:rFonts w:ascii="Garamond" w:hAnsi="Garamond"/>
                <w:b/>
                <w:bCs/>
                <w:color w:val="1B4F8A"/>
                <w:sz w:val="20"/>
                <w:szCs w:val="20"/>
              </w:rPr>
              <w:t>8.2 Oracle’s</w:t>
            </w:r>
            <w:r w:rsidRPr="00A30F4E">
              <w:rPr>
                <w:rFonts w:ascii="Garamond" w:hAnsi="Garamond"/>
                <w:b/>
                <w:bCs/>
                <w:color w:val="1B4F8A"/>
                <w:sz w:val="20"/>
                <w:szCs w:val="20"/>
              </w:rPr>
              <w:t xml:space="preserve"> Official Migration Tools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E3CC26" w14:textId="77777777" w:rsidR="004B694A" w:rsidRPr="00A30F4E" w:rsidRDefault="004B694A">
            <w:pPr>
              <w:rPr>
                <w:rFonts w:ascii="Garamond" w:hAnsi="Garamond"/>
              </w:rPr>
            </w:pPr>
          </w:p>
        </w:tc>
      </w:tr>
      <w:tr w:rsidR="004B694A" w:rsidRPr="00A30F4E" w14:paraId="6D2FB47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F90AFE3" w14:textId="7E86AD90" w:rsidR="004B694A" w:rsidRPr="00A30F4E" w:rsidRDefault="00000000">
            <w:pPr>
              <w:rPr>
                <w:rFonts w:ascii="Garamond" w:hAnsi="Garamond"/>
              </w:rPr>
            </w:pPr>
            <w:r w:rsidRPr="00A30F4E">
              <w:rPr>
                <w:rFonts w:ascii="Garamond" w:hAnsi="Garamond"/>
                <w:b/>
                <w:bCs/>
                <w:color w:val="1B4F8A"/>
                <w:sz w:val="20"/>
                <w:szCs w:val="20"/>
              </w:rPr>
              <w:t xml:space="preserve">   </w:t>
            </w:r>
            <w:r w:rsidR="004031F7" w:rsidRPr="00A30F4E">
              <w:rPr>
                <w:rFonts w:ascii="Garamond" w:hAnsi="Garamond"/>
                <w:b/>
                <w:bCs/>
                <w:color w:val="1B4F8A"/>
                <w:sz w:val="20"/>
                <w:szCs w:val="20"/>
              </w:rPr>
              <w:t>8.3 Additional</w:t>
            </w:r>
            <w:r w:rsidRPr="00A30F4E">
              <w:rPr>
                <w:rFonts w:ascii="Garamond" w:hAnsi="Garamond"/>
                <w:b/>
                <w:bCs/>
                <w:color w:val="1B4F8A"/>
                <w:sz w:val="20"/>
                <w:szCs w:val="20"/>
              </w:rPr>
              <w:t xml:space="preserve"> Migration Tools</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1CB880BE" w14:textId="77777777" w:rsidR="004B694A" w:rsidRPr="00A30F4E" w:rsidRDefault="004B694A">
            <w:pPr>
              <w:rPr>
                <w:rFonts w:ascii="Garamond" w:hAnsi="Garamond"/>
              </w:rPr>
            </w:pPr>
          </w:p>
        </w:tc>
      </w:tr>
      <w:tr w:rsidR="004B694A" w:rsidRPr="00A30F4E" w14:paraId="41F8CF9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A2A2E76" w14:textId="707B59FE" w:rsidR="004B694A" w:rsidRPr="00A30F4E" w:rsidRDefault="00000000">
            <w:pPr>
              <w:rPr>
                <w:rFonts w:ascii="Garamond" w:hAnsi="Garamond"/>
              </w:rPr>
            </w:pPr>
            <w:r w:rsidRPr="00A30F4E">
              <w:rPr>
                <w:rFonts w:ascii="Garamond" w:hAnsi="Garamond"/>
                <w:b/>
                <w:bCs/>
                <w:color w:val="1B4F8A"/>
                <w:sz w:val="20"/>
                <w:szCs w:val="20"/>
              </w:rPr>
              <w:t xml:space="preserve">   </w:t>
            </w:r>
            <w:r w:rsidR="004031F7" w:rsidRPr="00A30F4E">
              <w:rPr>
                <w:rFonts w:ascii="Garamond" w:hAnsi="Garamond"/>
                <w:b/>
                <w:bCs/>
                <w:color w:val="1B4F8A"/>
                <w:sz w:val="20"/>
                <w:szCs w:val="20"/>
              </w:rPr>
              <w:t>8.4 Oracle</w:t>
            </w:r>
            <w:r w:rsidRPr="00A30F4E">
              <w:rPr>
                <w:rFonts w:ascii="Garamond" w:hAnsi="Garamond"/>
                <w:b/>
                <w:bCs/>
                <w:color w:val="1B4F8A"/>
                <w:sz w:val="20"/>
                <w:szCs w:val="20"/>
              </w:rPr>
              <w:t xml:space="preserve"> Certified Partners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4555C9" w14:textId="77777777" w:rsidR="004B694A" w:rsidRPr="00A30F4E" w:rsidRDefault="004B694A">
            <w:pPr>
              <w:rPr>
                <w:rFonts w:ascii="Garamond" w:hAnsi="Garamond"/>
              </w:rPr>
            </w:pPr>
          </w:p>
        </w:tc>
      </w:tr>
      <w:tr w:rsidR="004B694A" w:rsidRPr="00A30F4E" w14:paraId="26BA711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140D051" w14:textId="5A3DA39F" w:rsidR="004B694A" w:rsidRPr="00A30F4E" w:rsidRDefault="00000000">
            <w:pPr>
              <w:rPr>
                <w:rFonts w:ascii="Garamond" w:hAnsi="Garamond"/>
              </w:rPr>
            </w:pPr>
            <w:r w:rsidRPr="00A30F4E">
              <w:rPr>
                <w:rFonts w:ascii="Garamond" w:hAnsi="Garamond"/>
                <w:b/>
                <w:bCs/>
                <w:color w:val="1B4F8A"/>
                <w:sz w:val="20"/>
                <w:szCs w:val="20"/>
              </w:rPr>
              <w:t xml:space="preserve">   </w:t>
            </w:r>
            <w:r w:rsidR="004031F7" w:rsidRPr="00A30F4E">
              <w:rPr>
                <w:rFonts w:ascii="Garamond" w:hAnsi="Garamond"/>
                <w:b/>
                <w:bCs/>
                <w:color w:val="1B4F8A"/>
                <w:sz w:val="20"/>
                <w:szCs w:val="20"/>
              </w:rPr>
              <w:t>8.5 Additional</w:t>
            </w:r>
            <w:r w:rsidRPr="00A30F4E">
              <w:rPr>
                <w:rFonts w:ascii="Garamond" w:hAnsi="Garamond"/>
                <w:b/>
                <w:bCs/>
                <w:color w:val="1B4F8A"/>
                <w:sz w:val="20"/>
                <w:szCs w:val="20"/>
              </w:rPr>
              <w:t xml:space="preserve"> Third-Party Tools</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E845B97" w14:textId="77777777" w:rsidR="004B694A" w:rsidRPr="00A30F4E" w:rsidRDefault="004B694A">
            <w:pPr>
              <w:rPr>
                <w:rFonts w:ascii="Garamond" w:hAnsi="Garamond"/>
              </w:rPr>
            </w:pPr>
          </w:p>
        </w:tc>
      </w:tr>
      <w:tr w:rsidR="004B694A" w:rsidRPr="00A30F4E" w14:paraId="0E8CB7D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9927941" w14:textId="77777777" w:rsidR="004B694A" w:rsidRPr="00A30F4E" w:rsidRDefault="00000000">
            <w:pPr>
              <w:rPr>
                <w:rFonts w:ascii="Garamond" w:hAnsi="Garamond"/>
              </w:rPr>
            </w:pPr>
            <w:r w:rsidRPr="00A30F4E">
              <w:rPr>
                <w:rFonts w:ascii="Garamond" w:hAnsi="Garamond"/>
                <w:b/>
                <w:bCs/>
                <w:color w:val="1B4F8A"/>
                <w:sz w:val="20"/>
                <w:szCs w:val="20"/>
              </w:rPr>
              <w:t>9.  Conclusion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42A3A4" w14:textId="77777777" w:rsidR="004B694A" w:rsidRPr="00A30F4E" w:rsidRDefault="00000000">
            <w:pPr>
              <w:rPr>
                <w:rFonts w:ascii="Garamond" w:hAnsi="Garamond"/>
              </w:rPr>
            </w:pPr>
            <w:r w:rsidRPr="00A30F4E">
              <w:rPr>
                <w:rFonts w:ascii="Garamond" w:hAnsi="Garamond"/>
                <w:color w:val="444444"/>
                <w:sz w:val="20"/>
                <w:szCs w:val="20"/>
              </w:rPr>
              <w:t>22</w:t>
            </w:r>
          </w:p>
        </w:tc>
      </w:tr>
      <w:tr w:rsidR="004B694A" w:rsidRPr="00A30F4E" w14:paraId="5DC62E3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774ED0C" w14:textId="77777777" w:rsidR="004B694A" w:rsidRPr="00A30F4E" w:rsidRDefault="00000000">
            <w:pPr>
              <w:rPr>
                <w:rFonts w:ascii="Garamond" w:hAnsi="Garamond"/>
              </w:rPr>
            </w:pPr>
            <w:r w:rsidRPr="00A30F4E">
              <w:rPr>
                <w:rFonts w:ascii="Garamond" w:hAnsi="Garamond"/>
                <w:b/>
                <w:bCs/>
                <w:color w:val="1B4F8A"/>
                <w:sz w:val="20"/>
                <w:szCs w:val="20"/>
              </w:rPr>
              <w:t>Glossary of ERP Terms</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6BB6C591" w14:textId="77777777" w:rsidR="004B694A" w:rsidRPr="00A30F4E" w:rsidRDefault="00000000">
            <w:pPr>
              <w:rPr>
                <w:rFonts w:ascii="Garamond" w:hAnsi="Garamond"/>
              </w:rPr>
            </w:pPr>
            <w:r w:rsidRPr="00A30F4E">
              <w:rPr>
                <w:rFonts w:ascii="Garamond" w:hAnsi="Garamond"/>
                <w:color w:val="444444"/>
                <w:sz w:val="20"/>
                <w:szCs w:val="20"/>
              </w:rPr>
              <w:t>23</w:t>
            </w:r>
          </w:p>
        </w:tc>
      </w:tr>
      <w:tr w:rsidR="004B694A" w:rsidRPr="00A30F4E" w14:paraId="0101D89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6E77BB3" w14:textId="77777777" w:rsidR="004B694A" w:rsidRPr="00A30F4E" w:rsidRDefault="00000000">
            <w:pPr>
              <w:rPr>
                <w:rFonts w:ascii="Garamond" w:hAnsi="Garamond"/>
              </w:rPr>
            </w:pPr>
            <w:r w:rsidRPr="00A30F4E">
              <w:rPr>
                <w:rFonts w:ascii="Garamond" w:hAnsi="Garamond"/>
                <w:b/>
                <w:bCs/>
                <w:color w:val="1B4F8A"/>
                <w:sz w:val="20"/>
                <w:szCs w:val="20"/>
              </w:rPr>
              <w:t>Appendix A: Readiness Assessment Template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8150B4" w14:textId="77777777" w:rsidR="004B694A" w:rsidRPr="00A30F4E" w:rsidRDefault="00000000">
            <w:pPr>
              <w:rPr>
                <w:rFonts w:ascii="Garamond" w:hAnsi="Garamond"/>
              </w:rPr>
            </w:pPr>
            <w:r w:rsidRPr="00A30F4E">
              <w:rPr>
                <w:rFonts w:ascii="Garamond" w:hAnsi="Garamond"/>
                <w:color w:val="444444"/>
                <w:sz w:val="20"/>
                <w:szCs w:val="20"/>
              </w:rPr>
              <w:t>19</w:t>
            </w:r>
          </w:p>
        </w:tc>
      </w:tr>
      <w:tr w:rsidR="004B694A" w:rsidRPr="00A30F4E" w14:paraId="0E09526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EDEF278" w14:textId="77777777" w:rsidR="004B694A" w:rsidRPr="00A30F4E" w:rsidRDefault="00000000">
            <w:pPr>
              <w:rPr>
                <w:rFonts w:ascii="Garamond" w:hAnsi="Garamond"/>
              </w:rPr>
            </w:pPr>
            <w:r w:rsidRPr="00A30F4E">
              <w:rPr>
                <w:rFonts w:ascii="Garamond" w:hAnsi="Garamond"/>
                <w:b/>
                <w:bCs/>
                <w:color w:val="1B4F8A"/>
                <w:sz w:val="20"/>
                <w:szCs w:val="20"/>
              </w:rPr>
              <w:t>Appendix B: Fit-Gap Analysis Template</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A08C8BB" w14:textId="77777777" w:rsidR="004B694A" w:rsidRPr="00A30F4E" w:rsidRDefault="00000000">
            <w:pPr>
              <w:rPr>
                <w:rFonts w:ascii="Garamond" w:hAnsi="Garamond"/>
              </w:rPr>
            </w:pPr>
            <w:r w:rsidRPr="00A30F4E">
              <w:rPr>
                <w:rFonts w:ascii="Garamond" w:hAnsi="Garamond"/>
                <w:color w:val="444444"/>
                <w:sz w:val="20"/>
                <w:szCs w:val="20"/>
              </w:rPr>
              <w:t>20</w:t>
            </w:r>
          </w:p>
        </w:tc>
      </w:tr>
      <w:tr w:rsidR="004B694A" w:rsidRPr="00A30F4E" w14:paraId="1262821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6ABE4AF" w14:textId="77777777" w:rsidR="004B694A" w:rsidRPr="00A30F4E" w:rsidRDefault="00000000">
            <w:pPr>
              <w:rPr>
                <w:rFonts w:ascii="Garamond" w:hAnsi="Garamond"/>
              </w:rPr>
            </w:pPr>
            <w:r w:rsidRPr="00A30F4E">
              <w:rPr>
                <w:rFonts w:ascii="Garamond" w:hAnsi="Garamond"/>
                <w:b/>
                <w:bCs/>
                <w:color w:val="1B4F8A"/>
                <w:sz w:val="20"/>
                <w:szCs w:val="20"/>
              </w:rPr>
              <w:t>Appendix C: UAT Sign-Off Template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70D32E" w14:textId="77777777" w:rsidR="004B694A" w:rsidRPr="00A30F4E" w:rsidRDefault="00000000">
            <w:pPr>
              <w:rPr>
                <w:rFonts w:ascii="Garamond" w:hAnsi="Garamond"/>
              </w:rPr>
            </w:pPr>
            <w:r w:rsidRPr="00A30F4E">
              <w:rPr>
                <w:rFonts w:ascii="Garamond" w:hAnsi="Garamond"/>
                <w:color w:val="444444"/>
                <w:sz w:val="20"/>
                <w:szCs w:val="20"/>
              </w:rPr>
              <w:t>21</w:t>
            </w:r>
          </w:p>
        </w:tc>
      </w:tr>
    </w:tbl>
    <w:p w14:paraId="6825D29F" w14:textId="77777777" w:rsidR="004B694A" w:rsidRPr="00A30F4E" w:rsidRDefault="00000000">
      <w:pPr>
        <w:rPr>
          <w:rFonts w:ascii="Garamond" w:hAnsi="Garamond"/>
        </w:rPr>
      </w:pPr>
      <w:r w:rsidRPr="00A30F4E">
        <w:rPr>
          <w:rFonts w:ascii="Garamond" w:hAnsi="Garamond"/>
        </w:rPr>
        <w:br w:type="page"/>
      </w:r>
    </w:p>
    <w:p w14:paraId="0E0DF9ED"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Executive Summary</w:t>
      </w:r>
    </w:p>
    <w:p w14:paraId="4939BC9C" w14:textId="77777777" w:rsidR="004B694A" w:rsidRPr="00A30F4E" w:rsidRDefault="00000000" w:rsidP="004031F7">
      <w:pPr>
        <w:spacing w:before="60" w:after="80"/>
        <w:jc w:val="both"/>
        <w:rPr>
          <w:rFonts w:ascii="Garamond" w:hAnsi="Garamond"/>
        </w:rPr>
      </w:pPr>
      <w:r w:rsidRPr="00A30F4E">
        <w:rPr>
          <w:rFonts w:ascii="Garamond" w:hAnsi="Garamond"/>
          <w:color w:val="444444"/>
        </w:rPr>
        <w:t>Many mid-size enterprises continue to rely on legacy PeopleSoft ERP systems implemented a decade or more ago. While these systems remain functional, they increasingly struggle to meet modern business demands: real-time analytics, remote accessibility, scalability, and AI integration.</w:t>
      </w:r>
    </w:p>
    <w:p w14:paraId="47057966" w14:textId="77777777" w:rsidR="004B694A" w:rsidRPr="00A30F4E" w:rsidRDefault="004B694A" w:rsidP="004031F7">
      <w:pPr>
        <w:spacing w:before="60"/>
        <w:jc w:val="both"/>
        <w:rPr>
          <w:rFonts w:ascii="Garamond" w:hAnsi="Garamond"/>
        </w:rPr>
      </w:pPr>
    </w:p>
    <w:p w14:paraId="380F17E5" w14:textId="4C433155" w:rsidR="004B694A" w:rsidRPr="00A30F4E" w:rsidRDefault="00000000" w:rsidP="004031F7">
      <w:pPr>
        <w:spacing w:before="60" w:after="80"/>
        <w:jc w:val="both"/>
        <w:rPr>
          <w:rFonts w:ascii="Garamond" w:hAnsi="Garamond"/>
        </w:rPr>
      </w:pPr>
      <w:r w:rsidRPr="00A30F4E">
        <w:rPr>
          <w:rFonts w:ascii="Garamond" w:hAnsi="Garamond"/>
          <w:color w:val="444444"/>
        </w:rPr>
        <w:t xml:space="preserve">This white paper provides a structured, practical framework for migrating from </w:t>
      </w:r>
      <w:r w:rsidR="004031F7" w:rsidRPr="00A30F4E">
        <w:rPr>
          <w:rFonts w:ascii="Garamond" w:hAnsi="Garamond"/>
          <w:color w:val="444444"/>
        </w:rPr>
        <w:t>on-premises</w:t>
      </w:r>
      <w:r w:rsidRPr="00A30F4E">
        <w:rPr>
          <w:rFonts w:ascii="Garamond" w:hAnsi="Garamond"/>
          <w:color w:val="444444"/>
        </w:rPr>
        <w:t xml:space="preserve"> PeopleSoft to modern cloud ERP. It is designed specifically for mid-size enterprises with limited IT budgets, lean transformation teams, and complex stakeholder environments.</w:t>
      </w:r>
    </w:p>
    <w:p w14:paraId="36147DDD" w14:textId="77777777" w:rsidR="004B694A" w:rsidRPr="00A30F4E" w:rsidRDefault="004B694A" w:rsidP="004031F7">
      <w:pPr>
        <w:spacing w:before="60"/>
        <w:jc w:val="both"/>
        <w:rPr>
          <w:rFonts w:ascii="Garamond" w:hAnsi="Garamond"/>
        </w:rPr>
      </w:pPr>
    </w:p>
    <w:p w14:paraId="4B2D60AD" w14:textId="4AC8D9F7" w:rsidR="004B694A" w:rsidRPr="00A30F4E" w:rsidRDefault="00000000" w:rsidP="004031F7">
      <w:pPr>
        <w:spacing w:before="60" w:after="80"/>
        <w:jc w:val="both"/>
        <w:rPr>
          <w:rFonts w:ascii="Garamond" w:hAnsi="Garamond"/>
        </w:rPr>
      </w:pPr>
      <w:r w:rsidRPr="00A30F4E">
        <w:rPr>
          <w:rFonts w:ascii="Garamond" w:hAnsi="Garamond"/>
          <w:color w:val="444444"/>
        </w:rPr>
        <w:t xml:space="preserve">Drawing on four years of hands-on PeopleSoft consulting experience at NTT DATA North America, this framework addresses the full migration lifecycle from readiness assessment through to post-migration </w:t>
      </w:r>
      <w:r w:rsidR="004031F7" w:rsidRPr="00A30F4E">
        <w:rPr>
          <w:rFonts w:ascii="Garamond" w:hAnsi="Garamond"/>
          <w:color w:val="444444"/>
        </w:rPr>
        <w:t>optimization</w:t>
      </w:r>
      <w:r w:rsidRPr="00A30F4E">
        <w:rPr>
          <w:rFonts w:ascii="Garamond" w:hAnsi="Garamond"/>
          <w:color w:val="444444"/>
        </w:rPr>
        <w:t>.</w:t>
      </w:r>
    </w:p>
    <w:p w14:paraId="26E29B13"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117A76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5E63F3A7" w14:textId="77777777" w:rsidR="004B694A" w:rsidRPr="00A30F4E" w:rsidRDefault="00000000">
            <w:pPr>
              <w:spacing w:after="80"/>
              <w:rPr>
                <w:rFonts w:ascii="Garamond" w:hAnsi="Garamond"/>
              </w:rPr>
            </w:pPr>
            <w:r w:rsidRPr="00A30F4E">
              <w:rPr>
                <w:rFonts w:ascii="Garamond" w:hAnsi="Garamond"/>
                <w:b/>
                <w:bCs/>
                <w:color w:val="1B4F8A"/>
              </w:rPr>
              <w:t>Key Findings</w:t>
            </w:r>
          </w:p>
          <w:p w14:paraId="3B874002" w14:textId="77777777" w:rsidR="004B694A" w:rsidRPr="00A30F4E" w:rsidRDefault="00000000" w:rsidP="004031F7">
            <w:pPr>
              <w:spacing w:before="30" w:after="30"/>
              <w:jc w:val="both"/>
              <w:rPr>
                <w:rFonts w:ascii="Garamond" w:hAnsi="Garamond"/>
              </w:rPr>
            </w:pPr>
            <w:r w:rsidRPr="00A30F4E">
              <w:rPr>
                <w:rFonts w:ascii="Garamond" w:hAnsi="Garamond"/>
                <w:color w:val="1A1A2E"/>
                <w:sz w:val="21"/>
                <w:szCs w:val="21"/>
              </w:rPr>
              <w:t>Global cloud ERP market projected to reach USD 40.5 billion by 2025, growing at 13.6% CAGR (Gartner, 2024).</w:t>
            </w:r>
          </w:p>
          <w:p w14:paraId="4EAF6D9C" w14:textId="77777777" w:rsidR="004B694A" w:rsidRPr="00A30F4E" w:rsidRDefault="00000000" w:rsidP="004031F7">
            <w:pPr>
              <w:spacing w:before="30" w:after="30"/>
              <w:jc w:val="both"/>
              <w:rPr>
                <w:rFonts w:ascii="Garamond" w:hAnsi="Garamond"/>
              </w:rPr>
            </w:pPr>
            <w:r w:rsidRPr="00A30F4E">
              <w:rPr>
                <w:rFonts w:ascii="Garamond" w:hAnsi="Garamond"/>
                <w:color w:val="1A1A2E"/>
                <w:sz w:val="21"/>
                <w:szCs w:val="21"/>
              </w:rPr>
              <w:t>Mid-size enterprises migrating to cloud ERP report an average 25 to 30% reduction in IT infrastructure costs within 2 years.</w:t>
            </w:r>
          </w:p>
          <w:p w14:paraId="3B0CCE31" w14:textId="77777777" w:rsidR="004B694A" w:rsidRPr="00A30F4E" w:rsidRDefault="00000000" w:rsidP="004031F7">
            <w:pPr>
              <w:spacing w:before="30" w:after="30"/>
              <w:jc w:val="both"/>
              <w:rPr>
                <w:rFonts w:ascii="Garamond" w:hAnsi="Garamond"/>
              </w:rPr>
            </w:pPr>
            <w:r w:rsidRPr="00A30F4E">
              <w:rPr>
                <w:rFonts w:ascii="Garamond" w:hAnsi="Garamond"/>
                <w:color w:val="1A1A2E"/>
                <w:sz w:val="21"/>
                <w:szCs w:val="21"/>
              </w:rPr>
              <w:t>70% of ERP migration failures are attributable to change management and people factors, not technical issues (McKinsey, 2023).</w:t>
            </w:r>
          </w:p>
          <w:p w14:paraId="754F0371" w14:textId="0E96D859" w:rsidR="004B694A" w:rsidRPr="00A30F4E" w:rsidRDefault="00000000" w:rsidP="004031F7">
            <w:pPr>
              <w:spacing w:before="30" w:after="30"/>
              <w:jc w:val="both"/>
              <w:rPr>
                <w:rFonts w:ascii="Garamond" w:hAnsi="Garamond"/>
              </w:rPr>
            </w:pPr>
            <w:r w:rsidRPr="00A30F4E">
              <w:rPr>
                <w:rFonts w:ascii="Garamond" w:hAnsi="Garamond"/>
                <w:color w:val="1A1A2E"/>
                <w:sz w:val="21"/>
                <w:szCs w:val="21"/>
              </w:rPr>
              <w:t xml:space="preserve">Companies on </w:t>
            </w:r>
            <w:r w:rsidR="004031F7" w:rsidRPr="00A30F4E">
              <w:rPr>
                <w:rFonts w:ascii="Garamond" w:hAnsi="Garamond"/>
                <w:color w:val="1A1A2E"/>
                <w:sz w:val="21"/>
                <w:szCs w:val="21"/>
              </w:rPr>
              <w:t>on-premises</w:t>
            </w:r>
            <w:r w:rsidRPr="00A30F4E">
              <w:rPr>
                <w:rFonts w:ascii="Garamond" w:hAnsi="Garamond"/>
                <w:color w:val="1A1A2E"/>
                <w:sz w:val="21"/>
                <w:szCs w:val="21"/>
              </w:rPr>
              <w:t xml:space="preserve"> PeopleSoft face average annual maintenance costs of USD 500K to USD 2M.</w:t>
            </w:r>
          </w:p>
          <w:p w14:paraId="7343F77D" w14:textId="77777777" w:rsidR="004B694A" w:rsidRPr="00A30F4E" w:rsidRDefault="00000000" w:rsidP="004031F7">
            <w:pPr>
              <w:spacing w:before="30" w:after="30"/>
              <w:jc w:val="both"/>
              <w:rPr>
                <w:rFonts w:ascii="Garamond" w:hAnsi="Garamond"/>
              </w:rPr>
            </w:pPr>
            <w:r w:rsidRPr="00A30F4E">
              <w:rPr>
                <w:rFonts w:ascii="Garamond" w:hAnsi="Garamond"/>
                <w:color w:val="1A1A2E"/>
                <w:sz w:val="21"/>
                <w:szCs w:val="21"/>
              </w:rPr>
              <w:t>Cloud ERP implementations deliver full ROI within 2.5 to 3 years on average for mid-size enterprises.</w:t>
            </w:r>
          </w:p>
        </w:tc>
      </w:tr>
    </w:tbl>
    <w:p w14:paraId="222AF687" w14:textId="77777777" w:rsidR="004B694A" w:rsidRPr="00A30F4E" w:rsidRDefault="00000000">
      <w:pPr>
        <w:rPr>
          <w:rFonts w:ascii="Garamond" w:hAnsi="Garamond"/>
        </w:rPr>
      </w:pPr>
      <w:r w:rsidRPr="00A30F4E">
        <w:rPr>
          <w:rFonts w:ascii="Garamond" w:hAnsi="Garamond"/>
        </w:rPr>
        <w:br w:type="page"/>
      </w:r>
    </w:p>
    <w:p w14:paraId="65404ACB"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1.  The Case for Migration</w:t>
      </w:r>
    </w:p>
    <w:p w14:paraId="6E823EF6" w14:textId="3546585A" w:rsidR="004B694A" w:rsidRPr="00A30F4E" w:rsidRDefault="00494D96">
      <w:pPr>
        <w:pStyle w:val="Heading2"/>
        <w:rPr>
          <w:rFonts w:ascii="Garamond" w:hAnsi="Garamond"/>
        </w:rPr>
      </w:pPr>
      <w:r w:rsidRPr="00A30F4E">
        <w:rPr>
          <w:rFonts w:ascii="Garamond" w:hAnsi="Garamond"/>
        </w:rPr>
        <w:t>1.1 Why</w:t>
      </w:r>
      <w:r w:rsidR="00000000" w:rsidRPr="00A30F4E">
        <w:rPr>
          <w:rFonts w:ascii="Garamond" w:hAnsi="Garamond"/>
        </w:rPr>
        <w:t xml:space="preserve"> PeopleSoft Enterprises Are at a Crossroads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B694A" w:rsidRPr="00A30F4E" w14:paraId="5B48F0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5B64ED1" w14:textId="77777777" w:rsidR="004B694A" w:rsidRPr="00A30F4E" w:rsidRDefault="00000000">
            <w:pPr>
              <w:rPr>
                <w:rFonts w:ascii="Garamond" w:hAnsi="Garamond"/>
              </w:rPr>
            </w:pPr>
            <w:r w:rsidRPr="00A30F4E">
              <w:rPr>
                <w:rFonts w:ascii="Garamond" w:hAnsi="Garamond"/>
                <w:b/>
                <w:bCs/>
                <w:color w:val="FFFFFF"/>
                <w:sz w:val="20"/>
                <w:szCs w:val="20"/>
              </w:rPr>
              <w:t>Pressure Factor</w:t>
            </w:r>
          </w:p>
        </w:tc>
        <w:tc>
          <w:tcPr>
            <w:tcW w:w="6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DFA6D8A" w14:textId="77777777" w:rsidR="004B694A" w:rsidRPr="00A30F4E" w:rsidRDefault="00000000">
            <w:pPr>
              <w:rPr>
                <w:rFonts w:ascii="Garamond" w:hAnsi="Garamond"/>
              </w:rPr>
            </w:pPr>
            <w:r w:rsidRPr="00A30F4E">
              <w:rPr>
                <w:rFonts w:ascii="Garamond" w:hAnsi="Garamond"/>
                <w:color w:val="FFFFFF"/>
                <w:sz w:val="20"/>
                <w:szCs w:val="20"/>
              </w:rPr>
              <w:t>Detail</w:t>
            </w:r>
          </w:p>
        </w:tc>
      </w:tr>
      <w:tr w:rsidR="004B694A" w:rsidRPr="00A30F4E" w14:paraId="50EAF6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84A754A" w14:textId="77777777" w:rsidR="004B694A" w:rsidRPr="00A30F4E" w:rsidRDefault="00000000">
            <w:pPr>
              <w:rPr>
                <w:rFonts w:ascii="Garamond" w:hAnsi="Garamond"/>
              </w:rPr>
            </w:pPr>
            <w:r w:rsidRPr="00A30F4E">
              <w:rPr>
                <w:rFonts w:ascii="Garamond" w:hAnsi="Garamond"/>
                <w:b/>
                <w:bCs/>
                <w:color w:val="1B4F8A"/>
                <w:sz w:val="20"/>
                <w:szCs w:val="20"/>
              </w:rPr>
              <w:t>Vendor Direction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824DAE" w14:textId="77777777" w:rsidR="004B694A" w:rsidRPr="00A30F4E" w:rsidRDefault="00000000">
            <w:pPr>
              <w:rPr>
                <w:rFonts w:ascii="Garamond" w:hAnsi="Garamond"/>
              </w:rPr>
            </w:pPr>
            <w:r w:rsidRPr="00A30F4E">
              <w:rPr>
                <w:rFonts w:ascii="Garamond" w:hAnsi="Garamond"/>
                <w:color w:val="444444"/>
                <w:sz w:val="20"/>
                <w:szCs w:val="20"/>
              </w:rPr>
              <w:t>Oracle has shifted primary R&amp;D to Oracle Cloud Fusion. PeopleSoft receives security patches but minimal new functionality.</w:t>
            </w:r>
          </w:p>
        </w:tc>
      </w:tr>
      <w:tr w:rsidR="004B694A" w:rsidRPr="00A30F4E" w14:paraId="574657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0EF76CB" w14:textId="77777777" w:rsidR="004B694A" w:rsidRPr="00A30F4E" w:rsidRDefault="00000000">
            <w:pPr>
              <w:rPr>
                <w:rFonts w:ascii="Garamond" w:hAnsi="Garamond"/>
              </w:rPr>
            </w:pPr>
            <w:r w:rsidRPr="00A30F4E">
              <w:rPr>
                <w:rFonts w:ascii="Garamond" w:hAnsi="Garamond"/>
                <w:b/>
                <w:bCs/>
                <w:color w:val="1B4F8A"/>
                <w:sz w:val="20"/>
                <w:szCs w:val="20"/>
              </w:rPr>
              <w:t>Infrastructure Costs</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5DAD2A8D" w14:textId="42601CA7" w:rsidR="004B694A" w:rsidRPr="00A30F4E" w:rsidRDefault="00494D96">
            <w:pPr>
              <w:rPr>
                <w:rFonts w:ascii="Garamond" w:hAnsi="Garamond"/>
              </w:rPr>
            </w:pPr>
            <w:r w:rsidRPr="00A30F4E">
              <w:rPr>
                <w:rFonts w:ascii="Garamond" w:hAnsi="Garamond"/>
                <w:color w:val="444444"/>
                <w:sz w:val="20"/>
                <w:szCs w:val="20"/>
              </w:rPr>
              <w:t>On-premises</w:t>
            </w:r>
            <w:r w:rsidR="00000000" w:rsidRPr="00A30F4E">
              <w:rPr>
                <w:rFonts w:ascii="Garamond" w:hAnsi="Garamond"/>
                <w:color w:val="444444"/>
                <w:sz w:val="20"/>
                <w:szCs w:val="20"/>
              </w:rPr>
              <w:t xml:space="preserve"> PeopleSoft requires dedicated servers, DBA resources, and ongoing patches. Annual costs: USD 500K to USD 2M for mid-size firms.</w:t>
            </w:r>
          </w:p>
        </w:tc>
      </w:tr>
      <w:tr w:rsidR="004B694A" w:rsidRPr="00A30F4E" w14:paraId="7A2DF3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089B37B" w14:textId="77777777" w:rsidR="004B694A" w:rsidRPr="00A30F4E" w:rsidRDefault="00000000">
            <w:pPr>
              <w:rPr>
                <w:rFonts w:ascii="Garamond" w:hAnsi="Garamond"/>
              </w:rPr>
            </w:pPr>
            <w:r w:rsidRPr="00A30F4E">
              <w:rPr>
                <w:rFonts w:ascii="Garamond" w:hAnsi="Garamond"/>
                <w:b/>
                <w:bCs/>
                <w:color w:val="1B4F8A"/>
                <w:sz w:val="20"/>
                <w:szCs w:val="20"/>
              </w:rPr>
              <w:t>Integration Complexity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B74062" w14:textId="77777777" w:rsidR="004B694A" w:rsidRPr="00A30F4E" w:rsidRDefault="00000000">
            <w:pPr>
              <w:rPr>
                <w:rFonts w:ascii="Garamond" w:hAnsi="Garamond"/>
              </w:rPr>
            </w:pPr>
            <w:r w:rsidRPr="00A30F4E">
              <w:rPr>
                <w:rFonts w:ascii="Garamond" w:hAnsi="Garamond"/>
                <w:color w:val="444444"/>
                <w:sz w:val="20"/>
                <w:szCs w:val="20"/>
              </w:rPr>
              <w:t>Modern enterprises need seamless integration with CRM, BI, and AI tools. PeopleSoft integrations are largely custom-built and brittle.</w:t>
            </w:r>
          </w:p>
        </w:tc>
      </w:tr>
      <w:tr w:rsidR="004B694A" w:rsidRPr="00A30F4E" w14:paraId="0CD414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FE25D2C" w14:textId="77777777" w:rsidR="004B694A" w:rsidRPr="00A30F4E" w:rsidRDefault="00000000">
            <w:pPr>
              <w:rPr>
                <w:rFonts w:ascii="Garamond" w:hAnsi="Garamond"/>
              </w:rPr>
            </w:pPr>
            <w:r w:rsidRPr="00A30F4E">
              <w:rPr>
                <w:rFonts w:ascii="Garamond" w:hAnsi="Garamond"/>
                <w:b/>
                <w:bCs/>
                <w:color w:val="1B4F8A"/>
                <w:sz w:val="20"/>
                <w:szCs w:val="20"/>
              </w:rPr>
              <w:t>Talent Scarcity</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A1D3056" w14:textId="77777777" w:rsidR="004B694A" w:rsidRPr="00A30F4E" w:rsidRDefault="00000000">
            <w:pPr>
              <w:rPr>
                <w:rFonts w:ascii="Garamond" w:hAnsi="Garamond"/>
              </w:rPr>
            </w:pPr>
            <w:r w:rsidRPr="00A30F4E">
              <w:rPr>
                <w:rFonts w:ascii="Garamond" w:hAnsi="Garamond"/>
                <w:color w:val="444444"/>
                <w:sz w:val="20"/>
                <w:szCs w:val="20"/>
              </w:rPr>
              <w:t>The pool of certified PeopleSoft consultants is shrinking. Cloud ERP skills are widely available.</w:t>
            </w:r>
          </w:p>
        </w:tc>
      </w:tr>
      <w:tr w:rsidR="004B694A" w:rsidRPr="00A30F4E" w14:paraId="40C672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F209AD9" w14:textId="77777777" w:rsidR="004B694A" w:rsidRPr="00A30F4E" w:rsidRDefault="00000000">
            <w:pPr>
              <w:rPr>
                <w:rFonts w:ascii="Garamond" w:hAnsi="Garamond"/>
              </w:rPr>
            </w:pPr>
            <w:r w:rsidRPr="00A30F4E">
              <w:rPr>
                <w:rFonts w:ascii="Garamond" w:hAnsi="Garamond"/>
                <w:b/>
                <w:bCs/>
                <w:color w:val="1B4F8A"/>
                <w:sz w:val="20"/>
                <w:szCs w:val="20"/>
              </w:rPr>
              <w:t>Remote Accessibility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E15D55" w14:textId="1C489211" w:rsidR="004B694A" w:rsidRPr="00A30F4E" w:rsidRDefault="00000000">
            <w:pPr>
              <w:rPr>
                <w:rFonts w:ascii="Garamond" w:hAnsi="Garamond"/>
              </w:rPr>
            </w:pPr>
            <w:r w:rsidRPr="00A30F4E">
              <w:rPr>
                <w:rFonts w:ascii="Garamond" w:hAnsi="Garamond"/>
                <w:color w:val="444444"/>
                <w:sz w:val="20"/>
                <w:szCs w:val="20"/>
              </w:rPr>
              <w:t xml:space="preserve">PeopleSoft was built for </w:t>
            </w:r>
            <w:r w:rsidR="00494D96" w:rsidRPr="00A30F4E">
              <w:rPr>
                <w:rFonts w:ascii="Garamond" w:hAnsi="Garamond"/>
                <w:color w:val="444444"/>
                <w:sz w:val="20"/>
                <w:szCs w:val="20"/>
              </w:rPr>
              <w:t>on-premises</w:t>
            </w:r>
            <w:r w:rsidRPr="00A30F4E">
              <w:rPr>
                <w:rFonts w:ascii="Garamond" w:hAnsi="Garamond"/>
                <w:color w:val="444444"/>
                <w:sz w:val="20"/>
                <w:szCs w:val="20"/>
              </w:rPr>
              <w:t xml:space="preserve"> access. Post-pandemic hybrid work demands cloud-native, device-agnostic systems.</w:t>
            </w:r>
          </w:p>
        </w:tc>
      </w:tr>
      <w:tr w:rsidR="004B694A" w:rsidRPr="00A30F4E" w14:paraId="4B6A8C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81BC772" w14:textId="77777777" w:rsidR="004B694A" w:rsidRPr="00A30F4E" w:rsidRDefault="00000000">
            <w:pPr>
              <w:rPr>
                <w:rFonts w:ascii="Garamond" w:hAnsi="Garamond"/>
              </w:rPr>
            </w:pPr>
            <w:r w:rsidRPr="00A30F4E">
              <w:rPr>
                <w:rFonts w:ascii="Garamond" w:hAnsi="Garamond"/>
                <w:b/>
                <w:bCs/>
                <w:color w:val="1B4F8A"/>
                <w:sz w:val="20"/>
                <w:szCs w:val="20"/>
              </w:rPr>
              <w:t>Reporting Limitations</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CBF2139" w14:textId="77777777" w:rsidR="004B694A" w:rsidRPr="00A30F4E" w:rsidRDefault="00000000">
            <w:pPr>
              <w:rPr>
                <w:rFonts w:ascii="Garamond" w:hAnsi="Garamond"/>
              </w:rPr>
            </w:pPr>
            <w:r w:rsidRPr="00A30F4E">
              <w:rPr>
                <w:rFonts w:ascii="Garamond" w:hAnsi="Garamond"/>
                <w:color w:val="444444"/>
                <w:sz w:val="20"/>
                <w:szCs w:val="20"/>
              </w:rPr>
              <w:t>PeopleSoft reporting requires SQL or PS Query knowledge. Cloud ERPs offer self-service dashboards out of the box.</w:t>
            </w:r>
          </w:p>
        </w:tc>
      </w:tr>
    </w:tbl>
    <w:p w14:paraId="519C1F6D" w14:textId="77777777" w:rsidR="004B694A" w:rsidRPr="00A30F4E" w:rsidRDefault="004B694A">
      <w:pPr>
        <w:spacing w:before="100"/>
        <w:rPr>
          <w:rFonts w:ascii="Garamond" w:hAnsi="Garamond"/>
        </w:rPr>
      </w:pPr>
    </w:p>
    <w:p w14:paraId="6D6E8325" w14:textId="4416DF83" w:rsidR="004B694A" w:rsidRPr="00A30F4E" w:rsidRDefault="00F25BE9">
      <w:pPr>
        <w:pStyle w:val="Heading2"/>
        <w:rPr>
          <w:rFonts w:ascii="Garamond" w:hAnsi="Garamond"/>
        </w:rPr>
      </w:pPr>
      <w:r w:rsidRPr="00A30F4E">
        <w:rPr>
          <w:rFonts w:ascii="Garamond" w:hAnsi="Garamond"/>
        </w:rPr>
        <w:t>1.2 Market</w:t>
      </w:r>
      <w:r w:rsidR="00000000" w:rsidRPr="00A30F4E">
        <w:rPr>
          <w:rFonts w:ascii="Garamond" w:hAnsi="Garamond"/>
        </w:rPr>
        <w:t xml:space="preserve"> Growth</w:t>
      </w:r>
    </w:p>
    <w:p w14:paraId="43AA0785" w14:textId="77777777" w:rsidR="004B694A" w:rsidRPr="00A30F4E" w:rsidRDefault="004B694A">
      <w:pPr>
        <w:spacing w:before="6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3489B4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14:paraId="6CEF5480" w14:textId="77777777" w:rsidR="004B694A" w:rsidRPr="00A30F4E" w:rsidRDefault="00000000">
            <w:pPr>
              <w:rPr>
                <w:rFonts w:ascii="Garamond" w:hAnsi="Garamond"/>
              </w:rPr>
            </w:pPr>
            <w:r w:rsidRPr="00A30F4E">
              <w:rPr>
                <w:rFonts w:ascii="Garamond" w:hAnsi="Garamond"/>
                <w:b/>
                <w:bCs/>
                <w:color w:val="1A1A2E"/>
                <w:sz w:val="24"/>
                <w:szCs w:val="24"/>
              </w:rPr>
              <w:t>Cloud ERP Market Size (USD Billions)</w:t>
            </w:r>
          </w:p>
        </w:tc>
      </w:tr>
      <w:tr w:rsidR="004B694A" w:rsidRPr="00A30F4E" w14:paraId="5627F8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2846"/>
              <w:gridCol w:w="2393"/>
              <w:gridCol w:w="1006"/>
            </w:tblGrid>
            <w:tr w:rsidR="004B694A" w:rsidRPr="00A30F4E" w14:paraId="7E0029E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1ECD150" w14:textId="77777777" w:rsidR="004B694A" w:rsidRPr="00A30F4E" w:rsidRDefault="00000000">
                  <w:pPr>
                    <w:jc w:val="right"/>
                    <w:rPr>
                      <w:rFonts w:ascii="Garamond" w:hAnsi="Garamond"/>
                    </w:rPr>
                  </w:pPr>
                  <w:r w:rsidRPr="00A30F4E">
                    <w:rPr>
                      <w:rFonts w:ascii="Garamond" w:hAnsi="Garamond"/>
                      <w:color w:val="444444"/>
                      <w:sz w:val="19"/>
                      <w:szCs w:val="19"/>
                    </w:rPr>
                    <w:t>2020</w:t>
                  </w:r>
                </w:p>
              </w:tc>
              <w:tc>
                <w:tcPr>
                  <w:tcW w:w="2716" w:type="dxa"/>
                  <w:tcBorders>
                    <w:top w:val="none" w:sz="0" w:space="0" w:color="FFFFFF"/>
                    <w:left w:val="none" w:sz="0" w:space="0" w:color="FFFFFF"/>
                    <w:bottom w:val="none" w:sz="0" w:space="0" w:color="FFFFFF"/>
                    <w:right w:val="none" w:sz="0" w:space="0" w:color="FFFFFF"/>
                  </w:tcBorders>
                  <w:shd w:val="clear" w:color="auto" w:fill="AED6F1"/>
                  <w:tcMar>
                    <w:top w:w="60" w:type="dxa"/>
                    <w:left w:w="0" w:type="dxa"/>
                    <w:bottom w:w="60" w:type="dxa"/>
                    <w:right w:w="0" w:type="dxa"/>
                  </w:tcMar>
                </w:tcPr>
                <w:p w14:paraId="1526BF09" w14:textId="77777777" w:rsidR="004B694A" w:rsidRPr="00A30F4E" w:rsidRDefault="004B694A">
                  <w:pPr>
                    <w:rPr>
                      <w:rFonts w:ascii="Garamond" w:hAnsi="Garamond"/>
                    </w:rPr>
                  </w:pPr>
                </w:p>
              </w:tc>
              <w:tc>
                <w:tcPr>
                  <w:tcW w:w="2284"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7B6F00"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C5E055A" w14:textId="77777777" w:rsidR="004B694A" w:rsidRPr="00A30F4E" w:rsidRDefault="00000000">
                  <w:pPr>
                    <w:rPr>
                      <w:rFonts w:ascii="Garamond" w:hAnsi="Garamond"/>
                    </w:rPr>
                  </w:pPr>
                  <w:r w:rsidRPr="00A30F4E">
                    <w:rPr>
                      <w:rFonts w:ascii="Garamond" w:hAnsi="Garamond"/>
                      <w:b/>
                      <w:bCs/>
                      <w:color w:val="1A1A2E"/>
                      <w:sz w:val="19"/>
                      <w:szCs w:val="19"/>
                    </w:rPr>
                    <w:t>$22B</w:t>
                  </w:r>
                </w:p>
              </w:tc>
            </w:tr>
          </w:tbl>
          <w:p w14:paraId="6755804D" w14:textId="77777777" w:rsidR="004B694A" w:rsidRPr="00A30F4E" w:rsidRDefault="004B694A">
            <w:pPr>
              <w:rPr>
                <w:rFonts w:ascii="Garamond" w:hAnsi="Garamond"/>
              </w:rPr>
            </w:pPr>
          </w:p>
        </w:tc>
      </w:tr>
      <w:tr w:rsidR="004B694A" w:rsidRPr="00A30F4E" w14:paraId="21C789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3364"/>
              <w:gridCol w:w="1876"/>
              <w:gridCol w:w="1006"/>
            </w:tblGrid>
            <w:tr w:rsidR="004B694A" w:rsidRPr="00A30F4E" w14:paraId="539C502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6860FC3" w14:textId="77777777" w:rsidR="004B694A" w:rsidRPr="00A30F4E" w:rsidRDefault="00000000">
                  <w:pPr>
                    <w:jc w:val="right"/>
                    <w:rPr>
                      <w:rFonts w:ascii="Garamond" w:hAnsi="Garamond"/>
                    </w:rPr>
                  </w:pPr>
                  <w:r w:rsidRPr="00A30F4E">
                    <w:rPr>
                      <w:rFonts w:ascii="Garamond" w:hAnsi="Garamond"/>
                      <w:color w:val="444444"/>
                      <w:sz w:val="19"/>
                      <w:szCs w:val="19"/>
                    </w:rPr>
                    <w:t>2021</w:t>
                  </w:r>
                </w:p>
              </w:tc>
              <w:tc>
                <w:tcPr>
                  <w:tcW w:w="3210" w:type="dxa"/>
                  <w:tcBorders>
                    <w:top w:val="none" w:sz="0" w:space="0" w:color="FFFFFF"/>
                    <w:left w:val="none" w:sz="0" w:space="0" w:color="FFFFFF"/>
                    <w:bottom w:val="none" w:sz="0" w:space="0" w:color="FFFFFF"/>
                    <w:right w:val="none" w:sz="0" w:space="0" w:color="FFFFFF"/>
                  </w:tcBorders>
                  <w:shd w:val="clear" w:color="auto" w:fill="85C1E9"/>
                  <w:tcMar>
                    <w:top w:w="60" w:type="dxa"/>
                    <w:left w:w="0" w:type="dxa"/>
                    <w:bottom w:w="60" w:type="dxa"/>
                    <w:right w:w="0" w:type="dxa"/>
                  </w:tcMar>
                </w:tcPr>
                <w:p w14:paraId="7017A05A" w14:textId="77777777" w:rsidR="004B694A" w:rsidRPr="00A30F4E" w:rsidRDefault="004B694A">
                  <w:pPr>
                    <w:rPr>
                      <w:rFonts w:ascii="Garamond" w:hAnsi="Garamond"/>
                    </w:rPr>
                  </w:pPr>
                </w:p>
              </w:tc>
              <w:tc>
                <w:tcPr>
                  <w:tcW w:w="179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56F87D7"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2BB3991" w14:textId="77777777" w:rsidR="004B694A" w:rsidRPr="00A30F4E" w:rsidRDefault="00000000">
                  <w:pPr>
                    <w:rPr>
                      <w:rFonts w:ascii="Garamond" w:hAnsi="Garamond"/>
                    </w:rPr>
                  </w:pPr>
                  <w:r w:rsidRPr="00A30F4E">
                    <w:rPr>
                      <w:rFonts w:ascii="Garamond" w:hAnsi="Garamond"/>
                      <w:b/>
                      <w:bCs/>
                      <w:color w:val="1A1A2E"/>
                      <w:sz w:val="19"/>
                      <w:szCs w:val="19"/>
                    </w:rPr>
                    <w:t>$26B</w:t>
                  </w:r>
                </w:p>
              </w:tc>
            </w:tr>
          </w:tbl>
          <w:p w14:paraId="2EBCF31E" w14:textId="77777777" w:rsidR="004B694A" w:rsidRPr="00A30F4E" w:rsidRDefault="004B694A">
            <w:pPr>
              <w:rPr>
                <w:rFonts w:ascii="Garamond" w:hAnsi="Garamond"/>
              </w:rPr>
            </w:pPr>
          </w:p>
        </w:tc>
      </w:tr>
      <w:tr w:rsidR="004B694A" w:rsidRPr="00A30F4E" w14:paraId="742D90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3881"/>
              <w:gridCol w:w="1358"/>
              <w:gridCol w:w="1006"/>
            </w:tblGrid>
            <w:tr w:rsidR="004B694A" w:rsidRPr="00A30F4E" w14:paraId="6EE50F6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EFDAD39" w14:textId="77777777" w:rsidR="004B694A" w:rsidRPr="00A30F4E" w:rsidRDefault="00000000">
                  <w:pPr>
                    <w:jc w:val="right"/>
                    <w:rPr>
                      <w:rFonts w:ascii="Garamond" w:hAnsi="Garamond"/>
                    </w:rPr>
                  </w:pPr>
                  <w:r w:rsidRPr="00A30F4E">
                    <w:rPr>
                      <w:rFonts w:ascii="Garamond" w:hAnsi="Garamond"/>
                      <w:color w:val="444444"/>
                      <w:sz w:val="19"/>
                      <w:szCs w:val="19"/>
                    </w:rPr>
                    <w:t>2022</w:t>
                  </w:r>
                </w:p>
              </w:tc>
              <w:tc>
                <w:tcPr>
                  <w:tcW w:w="3704" w:type="dxa"/>
                  <w:tcBorders>
                    <w:top w:val="none" w:sz="0" w:space="0" w:color="FFFFFF"/>
                    <w:left w:val="none" w:sz="0" w:space="0" w:color="FFFFFF"/>
                    <w:bottom w:val="none" w:sz="0" w:space="0" w:color="FFFFFF"/>
                    <w:right w:val="none" w:sz="0" w:space="0" w:color="FFFFFF"/>
                  </w:tcBorders>
                  <w:shd w:val="clear" w:color="auto" w:fill="5DADE2"/>
                  <w:tcMar>
                    <w:top w:w="60" w:type="dxa"/>
                    <w:left w:w="0" w:type="dxa"/>
                    <w:bottom w:w="60" w:type="dxa"/>
                    <w:right w:w="0" w:type="dxa"/>
                  </w:tcMar>
                </w:tcPr>
                <w:p w14:paraId="64EB4F4D" w14:textId="77777777" w:rsidR="004B694A" w:rsidRPr="00A30F4E" w:rsidRDefault="004B694A">
                  <w:pPr>
                    <w:rPr>
                      <w:rFonts w:ascii="Garamond" w:hAnsi="Garamond"/>
                    </w:rPr>
                  </w:pPr>
                </w:p>
              </w:tc>
              <w:tc>
                <w:tcPr>
                  <w:tcW w:w="129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24E36E2"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D9C43E1" w14:textId="77777777" w:rsidR="004B694A" w:rsidRPr="00A30F4E" w:rsidRDefault="00000000">
                  <w:pPr>
                    <w:rPr>
                      <w:rFonts w:ascii="Garamond" w:hAnsi="Garamond"/>
                    </w:rPr>
                  </w:pPr>
                  <w:r w:rsidRPr="00A30F4E">
                    <w:rPr>
                      <w:rFonts w:ascii="Garamond" w:hAnsi="Garamond"/>
                      <w:b/>
                      <w:bCs/>
                      <w:color w:val="1A1A2E"/>
                      <w:sz w:val="19"/>
                      <w:szCs w:val="19"/>
                    </w:rPr>
                    <w:t>$30B</w:t>
                  </w:r>
                </w:p>
              </w:tc>
            </w:tr>
          </w:tbl>
          <w:p w14:paraId="648C4485" w14:textId="77777777" w:rsidR="004B694A" w:rsidRPr="00A30F4E" w:rsidRDefault="004B694A">
            <w:pPr>
              <w:rPr>
                <w:rFonts w:ascii="Garamond" w:hAnsi="Garamond"/>
              </w:rPr>
            </w:pPr>
          </w:p>
        </w:tc>
      </w:tr>
      <w:tr w:rsidR="004B694A" w:rsidRPr="00A30F4E" w14:paraId="118415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4528"/>
              <w:gridCol w:w="711"/>
              <w:gridCol w:w="1006"/>
            </w:tblGrid>
            <w:tr w:rsidR="004B694A" w:rsidRPr="00A30F4E" w14:paraId="39AFD6C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308F94A" w14:textId="77777777" w:rsidR="004B694A" w:rsidRPr="00A30F4E" w:rsidRDefault="00000000">
                  <w:pPr>
                    <w:jc w:val="right"/>
                    <w:rPr>
                      <w:rFonts w:ascii="Garamond" w:hAnsi="Garamond"/>
                    </w:rPr>
                  </w:pPr>
                  <w:r w:rsidRPr="00A30F4E">
                    <w:rPr>
                      <w:rFonts w:ascii="Garamond" w:hAnsi="Garamond"/>
                      <w:color w:val="444444"/>
                      <w:sz w:val="19"/>
                      <w:szCs w:val="19"/>
                    </w:rPr>
                    <w:t>2023</w:t>
                  </w:r>
                </w:p>
              </w:tc>
              <w:tc>
                <w:tcPr>
                  <w:tcW w:w="4321" w:type="dxa"/>
                  <w:tcBorders>
                    <w:top w:val="none" w:sz="0" w:space="0" w:color="FFFFFF"/>
                    <w:left w:val="none" w:sz="0" w:space="0" w:color="FFFFFF"/>
                    <w:bottom w:val="none" w:sz="0" w:space="0" w:color="FFFFFF"/>
                    <w:right w:val="none" w:sz="0" w:space="0" w:color="FFFFFF"/>
                  </w:tcBorders>
                  <w:shd w:val="clear" w:color="auto" w:fill="2E86C1"/>
                  <w:tcMar>
                    <w:top w:w="60" w:type="dxa"/>
                    <w:left w:w="0" w:type="dxa"/>
                    <w:bottom w:w="60" w:type="dxa"/>
                    <w:right w:w="0" w:type="dxa"/>
                  </w:tcMar>
                </w:tcPr>
                <w:p w14:paraId="5A503EC2" w14:textId="77777777" w:rsidR="004B694A" w:rsidRPr="00A30F4E" w:rsidRDefault="004B694A">
                  <w:pPr>
                    <w:rPr>
                      <w:rFonts w:ascii="Garamond" w:hAnsi="Garamond"/>
                    </w:rPr>
                  </w:pPr>
                </w:p>
              </w:tc>
              <w:tc>
                <w:tcPr>
                  <w:tcW w:w="679"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3847F21"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D0DE8FC" w14:textId="77777777" w:rsidR="004B694A" w:rsidRPr="00A30F4E" w:rsidRDefault="00000000">
                  <w:pPr>
                    <w:rPr>
                      <w:rFonts w:ascii="Garamond" w:hAnsi="Garamond"/>
                    </w:rPr>
                  </w:pPr>
                  <w:r w:rsidRPr="00A30F4E">
                    <w:rPr>
                      <w:rFonts w:ascii="Garamond" w:hAnsi="Garamond"/>
                      <w:b/>
                      <w:bCs/>
                      <w:color w:val="1A1A2E"/>
                      <w:sz w:val="19"/>
                      <w:szCs w:val="19"/>
                    </w:rPr>
                    <w:t>$35B</w:t>
                  </w:r>
                </w:p>
              </w:tc>
            </w:tr>
          </w:tbl>
          <w:p w14:paraId="29CF51DB" w14:textId="77777777" w:rsidR="004B694A" w:rsidRPr="00A30F4E" w:rsidRDefault="004B694A">
            <w:pPr>
              <w:rPr>
                <w:rFonts w:ascii="Garamond" w:hAnsi="Garamond"/>
              </w:rPr>
            </w:pPr>
          </w:p>
        </w:tc>
      </w:tr>
      <w:tr w:rsidR="004B694A" w:rsidRPr="00A30F4E" w14:paraId="69485D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4915"/>
              <w:gridCol w:w="324"/>
              <w:gridCol w:w="1006"/>
            </w:tblGrid>
            <w:tr w:rsidR="004B694A" w:rsidRPr="00A30F4E" w14:paraId="3CB6D38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349F6FF" w14:textId="77777777" w:rsidR="004B694A" w:rsidRPr="00A30F4E" w:rsidRDefault="00000000">
                  <w:pPr>
                    <w:jc w:val="right"/>
                    <w:rPr>
                      <w:rFonts w:ascii="Garamond" w:hAnsi="Garamond"/>
                    </w:rPr>
                  </w:pPr>
                  <w:r w:rsidRPr="00A30F4E">
                    <w:rPr>
                      <w:rFonts w:ascii="Garamond" w:hAnsi="Garamond"/>
                      <w:color w:val="444444"/>
                      <w:sz w:val="19"/>
                      <w:szCs w:val="19"/>
                    </w:rPr>
                    <w:t>2024</w:t>
                  </w:r>
                </w:p>
              </w:tc>
              <w:tc>
                <w:tcPr>
                  <w:tcW w:w="4691" w:type="dxa"/>
                  <w:tcBorders>
                    <w:top w:val="none" w:sz="0" w:space="0" w:color="FFFFFF"/>
                    <w:left w:val="none" w:sz="0" w:space="0" w:color="FFFFFF"/>
                    <w:bottom w:val="none" w:sz="0" w:space="0" w:color="FFFFFF"/>
                    <w:right w:val="none" w:sz="0" w:space="0" w:color="FFFFFF"/>
                  </w:tcBorders>
                  <w:shd w:val="clear" w:color="auto" w:fill="1A5276"/>
                  <w:tcMar>
                    <w:top w:w="60" w:type="dxa"/>
                    <w:left w:w="0" w:type="dxa"/>
                    <w:bottom w:w="60" w:type="dxa"/>
                    <w:right w:w="0" w:type="dxa"/>
                  </w:tcMar>
                </w:tcPr>
                <w:p w14:paraId="17955C92" w14:textId="77777777" w:rsidR="004B694A" w:rsidRPr="00A30F4E" w:rsidRDefault="004B694A">
                  <w:pPr>
                    <w:rPr>
                      <w:rFonts w:ascii="Garamond" w:hAnsi="Garamond"/>
                    </w:rPr>
                  </w:pPr>
                </w:p>
              </w:tc>
              <w:tc>
                <w:tcPr>
                  <w:tcW w:w="309"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80D0EE6"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80180CC" w14:textId="77777777" w:rsidR="004B694A" w:rsidRPr="00A30F4E" w:rsidRDefault="00000000">
                  <w:pPr>
                    <w:rPr>
                      <w:rFonts w:ascii="Garamond" w:hAnsi="Garamond"/>
                    </w:rPr>
                  </w:pPr>
                  <w:r w:rsidRPr="00A30F4E">
                    <w:rPr>
                      <w:rFonts w:ascii="Garamond" w:hAnsi="Garamond"/>
                      <w:b/>
                      <w:bCs/>
                      <w:color w:val="1A1A2E"/>
                      <w:sz w:val="19"/>
                      <w:szCs w:val="19"/>
                    </w:rPr>
                    <w:t>$38B</w:t>
                  </w:r>
                </w:p>
              </w:tc>
            </w:tr>
          </w:tbl>
          <w:p w14:paraId="4CDD851C" w14:textId="77777777" w:rsidR="004B694A" w:rsidRPr="00A30F4E" w:rsidRDefault="004B694A">
            <w:pPr>
              <w:rPr>
                <w:rFonts w:ascii="Garamond" w:hAnsi="Garamond"/>
              </w:rPr>
            </w:pPr>
          </w:p>
        </w:tc>
      </w:tr>
      <w:tr w:rsidR="004B694A" w:rsidRPr="00A30F4E" w14:paraId="7A526F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5"/>
              <w:gridCol w:w="5177"/>
              <w:gridCol w:w="104"/>
              <w:gridCol w:w="994"/>
            </w:tblGrid>
            <w:tr w:rsidR="004B694A" w:rsidRPr="00A30F4E" w14:paraId="164B506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8308D3F" w14:textId="77777777" w:rsidR="004B694A" w:rsidRPr="00A30F4E" w:rsidRDefault="00000000">
                  <w:pPr>
                    <w:jc w:val="right"/>
                    <w:rPr>
                      <w:rFonts w:ascii="Garamond" w:hAnsi="Garamond"/>
                    </w:rPr>
                  </w:pPr>
                  <w:r w:rsidRPr="00A30F4E">
                    <w:rPr>
                      <w:rFonts w:ascii="Garamond" w:hAnsi="Garamond"/>
                      <w:color w:val="444444"/>
                      <w:sz w:val="19"/>
                      <w:szCs w:val="19"/>
                    </w:rPr>
                    <w:t>2025 (Projected)</w:t>
                  </w:r>
                </w:p>
              </w:tc>
              <w:tc>
                <w:tcPr>
                  <w:tcW w:w="5000" w:type="dxa"/>
                  <w:tcBorders>
                    <w:top w:val="none" w:sz="0" w:space="0" w:color="FFFFFF"/>
                    <w:left w:val="none" w:sz="0" w:space="0" w:color="FFFFFF"/>
                    <w:bottom w:val="none" w:sz="0" w:space="0" w:color="FFFFFF"/>
                    <w:right w:val="none" w:sz="0" w:space="0" w:color="FFFFFF"/>
                  </w:tcBorders>
                  <w:shd w:val="clear" w:color="auto" w:fill="1B4F8A"/>
                  <w:tcMar>
                    <w:top w:w="60" w:type="dxa"/>
                    <w:left w:w="0" w:type="dxa"/>
                    <w:bottom w:w="60" w:type="dxa"/>
                    <w:right w:w="0" w:type="dxa"/>
                  </w:tcMar>
                </w:tcPr>
                <w:p w14:paraId="19A772CB" w14:textId="77777777" w:rsidR="004B694A" w:rsidRPr="00A30F4E" w:rsidRDefault="004B694A">
                  <w:pPr>
                    <w:rPr>
                      <w:rFonts w:ascii="Garamond" w:hAnsi="Garamond"/>
                    </w:rPr>
                  </w:pPr>
                </w:p>
              </w:tc>
              <w:tc>
                <w:tcPr>
                  <w:tcW w:w="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7EBA578"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637D0A0" w14:textId="77777777" w:rsidR="004B694A" w:rsidRPr="00A30F4E" w:rsidRDefault="00000000">
                  <w:pPr>
                    <w:rPr>
                      <w:rFonts w:ascii="Garamond" w:hAnsi="Garamond"/>
                    </w:rPr>
                  </w:pPr>
                  <w:r w:rsidRPr="00A30F4E">
                    <w:rPr>
                      <w:rFonts w:ascii="Garamond" w:hAnsi="Garamond"/>
                      <w:b/>
                      <w:bCs/>
                      <w:color w:val="1A1A2E"/>
                      <w:sz w:val="19"/>
                      <w:szCs w:val="19"/>
                    </w:rPr>
                    <w:t>$40.5B</w:t>
                  </w:r>
                </w:p>
              </w:tc>
            </w:tr>
          </w:tbl>
          <w:p w14:paraId="62588E28" w14:textId="77777777" w:rsidR="004B694A" w:rsidRPr="00A30F4E" w:rsidRDefault="004B694A">
            <w:pPr>
              <w:rPr>
                <w:rFonts w:ascii="Garamond" w:hAnsi="Garamond"/>
              </w:rPr>
            </w:pPr>
          </w:p>
        </w:tc>
      </w:tr>
    </w:tbl>
    <w:p w14:paraId="47866281" w14:textId="77777777" w:rsidR="004B694A" w:rsidRPr="00A30F4E" w:rsidRDefault="004B694A">
      <w:pPr>
        <w:spacing w:before="40"/>
        <w:rPr>
          <w:rFonts w:ascii="Garamond" w:hAnsi="Garamond"/>
        </w:rPr>
      </w:pPr>
    </w:p>
    <w:p w14:paraId="097DB91F" w14:textId="77777777" w:rsidR="004B694A" w:rsidRPr="00A30F4E" w:rsidRDefault="00000000">
      <w:pPr>
        <w:spacing w:before="60" w:after="80"/>
        <w:rPr>
          <w:rFonts w:ascii="Garamond" w:hAnsi="Garamond"/>
        </w:rPr>
      </w:pPr>
      <w:r w:rsidRPr="00A30F4E">
        <w:rPr>
          <w:rFonts w:ascii="Garamond" w:hAnsi="Garamond"/>
          <w:i/>
          <w:iCs/>
          <w:color w:val="666666"/>
        </w:rPr>
        <w:t>Source: Gartner Cloud ERP Market Guide, 2024</w:t>
      </w:r>
    </w:p>
    <w:p w14:paraId="37338DF7" w14:textId="77777777" w:rsidR="004B694A" w:rsidRPr="00A30F4E" w:rsidRDefault="004B694A">
      <w:pPr>
        <w:spacing w:before="100"/>
        <w:rPr>
          <w:rFonts w:ascii="Garamond" w:hAnsi="Garamond"/>
        </w:rPr>
      </w:pPr>
    </w:p>
    <w:p w14:paraId="4FD9FCF2" w14:textId="7F1E21A0" w:rsidR="004B694A" w:rsidRPr="00A30F4E" w:rsidRDefault="00613791">
      <w:pPr>
        <w:pStyle w:val="Heading2"/>
        <w:rPr>
          <w:rFonts w:ascii="Garamond" w:hAnsi="Garamond"/>
        </w:rPr>
      </w:pPr>
      <w:r w:rsidRPr="00A30F4E">
        <w:rPr>
          <w:rFonts w:ascii="Garamond" w:hAnsi="Garamond"/>
        </w:rPr>
        <w:t>1.3 Expected</w:t>
      </w:r>
      <w:r w:rsidR="00000000" w:rsidRPr="00A30F4E">
        <w:rPr>
          <w:rFonts w:ascii="Garamond" w:hAnsi="Garamond"/>
        </w:rPr>
        <w:t xml:space="preserve"> Benefits Post-Migration</w:t>
      </w:r>
    </w:p>
    <w:p w14:paraId="78C99CF0" w14:textId="77777777" w:rsidR="004B694A" w:rsidRPr="00A30F4E" w:rsidRDefault="004B694A">
      <w:pPr>
        <w:spacing w:before="6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517497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14:paraId="699698E6" w14:textId="77777777" w:rsidR="004B694A" w:rsidRPr="00A30F4E" w:rsidRDefault="00000000">
            <w:pPr>
              <w:rPr>
                <w:rFonts w:ascii="Garamond" w:hAnsi="Garamond"/>
              </w:rPr>
            </w:pPr>
            <w:r w:rsidRPr="00A30F4E">
              <w:rPr>
                <w:rFonts w:ascii="Garamond" w:hAnsi="Garamond"/>
                <w:b/>
                <w:bCs/>
                <w:color w:val="1A1A2E"/>
                <w:sz w:val="24"/>
                <w:szCs w:val="24"/>
              </w:rPr>
              <w:t>Benefits Reported After Cloud ERP Migration (% of companies)</w:t>
            </w:r>
          </w:p>
        </w:tc>
      </w:tr>
      <w:tr w:rsidR="004B694A" w:rsidRPr="00A30F4E" w14:paraId="430F33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5"/>
              <w:gridCol w:w="5177"/>
              <w:gridCol w:w="104"/>
              <w:gridCol w:w="994"/>
            </w:tblGrid>
            <w:tr w:rsidR="004B694A" w:rsidRPr="00A30F4E" w14:paraId="6E04A67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0D8A192" w14:textId="77777777" w:rsidR="004B694A" w:rsidRPr="00A30F4E" w:rsidRDefault="00000000">
                  <w:pPr>
                    <w:jc w:val="right"/>
                    <w:rPr>
                      <w:rFonts w:ascii="Garamond" w:hAnsi="Garamond"/>
                    </w:rPr>
                  </w:pPr>
                  <w:r w:rsidRPr="00A30F4E">
                    <w:rPr>
                      <w:rFonts w:ascii="Garamond" w:hAnsi="Garamond"/>
                      <w:color w:val="444444"/>
                      <w:sz w:val="19"/>
                      <w:szCs w:val="19"/>
                    </w:rPr>
                    <w:t>Reduced IT infrastructure cost</w:t>
                  </w:r>
                </w:p>
              </w:tc>
              <w:tc>
                <w:tcPr>
                  <w:tcW w:w="5000" w:type="dxa"/>
                  <w:tcBorders>
                    <w:top w:val="none" w:sz="0" w:space="0" w:color="FFFFFF"/>
                    <w:left w:val="none" w:sz="0" w:space="0" w:color="FFFFFF"/>
                    <w:bottom w:val="none" w:sz="0" w:space="0" w:color="FFFFFF"/>
                    <w:right w:val="none" w:sz="0" w:space="0" w:color="FFFFFF"/>
                  </w:tcBorders>
                  <w:shd w:val="clear" w:color="auto" w:fill="1E8449"/>
                  <w:tcMar>
                    <w:top w:w="60" w:type="dxa"/>
                    <w:left w:w="0" w:type="dxa"/>
                    <w:bottom w:w="60" w:type="dxa"/>
                    <w:right w:w="0" w:type="dxa"/>
                  </w:tcMar>
                </w:tcPr>
                <w:p w14:paraId="11BB1A0F" w14:textId="77777777" w:rsidR="004B694A" w:rsidRPr="00A30F4E" w:rsidRDefault="004B694A">
                  <w:pPr>
                    <w:rPr>
                      <w:rFonts w:ascii="Garamond" w:hAnsi="Garamond"/>
                    </w:rPr>
                  </w:pPr>
                </w:p>
              </w:tc>
              <w:tc>
                <w:tcPr>
                  <w:tcW w:w="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E377E2"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E7AF48E" w14:textId="77777777" w:rsidR="004B694A" w:rsidRPr="00A30F4E" w:rsidRDefault="00000000">
                  <w:pPr>
                    <w:rPr>
                      <w:rFonts w:ascii="Garamond" w:hAnsi="Garamond"/>
                    </w:rPr>
                  </w:pPr>
                  <w:r w:rsidRPr="00A30F4E">
                    <w:rPr>
                      <w:rFonts w:ascii="Garamond" w:hAnsi="Garamond"/>
                      <w:b/>
                      <w:bCs/>
                      <w:color w:val="1A1A2E"/>
                      <w:sz w:val="19"/>
                      <w:szCs w:val="19"/>
                    </w:rPr>
                    <w:t>78%</w:t>
                  </w:r>
                </w:p>
              </w:tc>
            </w:tr>
          </w:tbl>
          <w:p w14:paraId="43738DAE" w14:textId="77777777" w:rsidR="004B694A" w:rsidRPr="00A30F4E" w:rsidRDefault="004B694A">
            <w:pPr>
              <w:rPr>
                <w:rFonts w:ascii="Garamond" w:hAnsi="Garamond"/>
              </w:rPr>
            </w:pPr>
          </w:p>
        </w:tc>
      </w:tr>
      <w:tr w:rsidR="004B694A" w:rsidRPr="00A30F4E" w14:paraId="7F913F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4971"/>
              <w:gridCol w:w="268"/>
              <w:gridCol w:w="1006"/>
            </w:tblGrid>
            <w:tr w:rsidR="004B694A" w:rsidRPr="00A30F4E" w14:paraId="34DD4C0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93EBADC" w14:textId="77777777" w:rsidR="004B694A" w:rsidRPr="00A30F4E" w:rsidRDefault="00000000">
                  <w:pPr>
                    <w:jc w:val="right"/>
                    <w:rPr>
                      <w:rFonts w:ascii="Garamond" w:hAnsi="Garamond"/>
                    </w:rPr>
                  </w:pPr>
                  <w:r w:rsidRPr="00A30F4E">
                    <w:rPr>
                      <w:rFonts w:ascii="Garamond" w:hAnsi="Garamond"/>
                      <w:color w:val="444444"/>
                      <w:sz w:val="19"/>
                      <w:szCs w:val="19"/>
                    </w:rPr>
                    <w:lastRenderedPageBreak/>
                    <w:t>Improved reporting and analytics</w:t>
                  </w:r>
                </w:p>
              </w:tc>
              <w:tc>
                <w:tcPr>
                  <w:tcW w:w="4744" w:type="dxa"/>
                  <w:tcBorders>
                    <w:top w:val="none" w:sz="0" w:space="0" w:color="FFFFFF"/>
                    <w:left w:val="none" w:sz="0" w:space="0" w:color="FFFFFF"/>
                    <w:bottom w:val="none" w:sz="0" w:space="0" w:color="FFFFFF"/>
                    <w:right w:val="none" w:sz="0" w:space="0" w:color="FFFFFF"/>
                  </w:tcBorders>
                  <w:shd w:val="clear" w:color="auto" w:fill="27AE60"/>
                  <w:tcMar>
                    <w:top w:w="60" w:type="dxa"/>
                    <w:left w:w="0" w:type="dxa"/>
                    <w:bottom w:w="60" w:type="dxa"/>
                    <w:right w:w="0" w:type="dxa"/>
                  </w:tcMar>
                </w:tcPr>
                <w:p w14:paraId="36934E2F" w14:textId="77777777" w:rsidR="004B694A" w:rsidRPr="00A30F4E" w:rsidRDefault="004B694A">
                  <w:pPr>
                    <w:rPr>
                      <w:rFonts w:ascii="Garamond" w:hAnsi="Garamond"/>
                    </w:rPr>
                  </w:pPr>
                </w:p>
              </w:tc>
              <w:tc>
                <w:tcPr>
                  <w:tcW w:w="25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C2B26C2"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E7AB778" w14:textId="77777777" w:rsidR="004B694A" w:rsidRPr="00A30F4E" w:rsidRDefault="00000000">
                  <w:pPr>
                    <w:rPr>
                      <w:rFonts w:ascii="Garamond" w:hAnsi="Garamond"/>
                    </w:rPr>
                  </w:pPr>
                  <w:r w:rsidRPr="00A30F4E">
                    <w:rPr>
                      <w:rFonts w:ascii="Garamond" w:hAnsi="Garamond"/>
                      <w:b/>
                      <w:bCs/>
                      <w:color w:val="1A1A2E"/>
                      <w:sz w:val="19"/>
                      <w:szCs w:val="19"/>
                    </w:rPr>
                    <w:t>74%</w:t>
                  </w:r>
                </w:p>
              </w:tc>
            </w:tr>
          </w:tbl>
          <w:p w14:paraId="28B9EBA1" w14:textId="77777777" w:rsidR="004B694A" w:rsidRPr="00A30F4E" w:rsidRDefault="004B694A">
            <w:pPr>
              <w:rPr>
                <w:rFonts w:ascii="Garamond" w:hAnsi="Garamond"/>
              </w:rPr>
            </w:pPr>
          </w:p>
        </w:tc>
      </w:tr>
      <w:tr w:rsidR="004B694A" w:rsidRPr="00A30F4E" w14:paraId="5D136A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4769"/>
              <w:gridCol w:w="470"/>
              <w:gridCol w:w="1006"/>
            </w:tblGrid>
            <w:tr w:rsidR="004B694A" w:rsidRPr="00A30F4E" w14:paraId="348915A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23D09CF" w14:textId="77777777" w:rsidR="004B694A" w:rsidRPr="00A30F4E" w:rsidRDefault="00000000">
                  <w:pPr>
                    <w:jc w:val="right"/>
                    <w:rPr>
                      <w:rFonts w:ascii="Garamond" w:hAnsi="Garamond"/>
                    </w:rPr>
                  </w:pPr>
                  <w:r w:rsidRPr="00A30F4E">
                    <w:rPr>
                      <w:rFonts w:ascii="Garamond" w:hAnsi="Garamond"/>
                      <w:color w:val="444444"/>
                      <w:sz w:val="19"/>
                      <w:szCs w:val="19"/>
                    </w:rPr>
                    <w:t>Faster deployment of new features</w:t>
                  </w:r>
                </w:p>
              </w:tc>
              <w:tc>
                <w:tcPr>
                  <w:tcW w:w="4551" w:type="dxa"/>
                  <w:tcBorders>
                    <w:top w:val="none" w:sz="0" w:space="0" w:color="FFFFFF"/>
                    <w:left w:val="none" w:sz="0" w:space="0" w:color="FFFFFF"/>
                    <w:bottom w:val="none" w:sz="0" w:space="0" w:color="FFFFFF"/>
                    <w:right w:val="none" w:sz="0" w:space="0" w:color="FFFFFF"/>
                  </w:tcBorders>
                  <w:shd w:val="clear" w:color="auto" w:fill="52BE80"/>
                  <w:tcMar>
                    <w:top w:w="60" w:type="dxa"/>
                    <w:left w:w="0" w:type="dxa"/>
                    <w:bottom w:w="60" w:type="dxa"/>
                    <w:right w:w="0" w:type="dxa"/>
                  </w:tcMar>
                </w:tcPr>
                <w:p w14:paraId="7AADFF9F" w14:textId="77777777" w:rsidR="004B694A" w:rsidRPr="00A30F4E" w:rsidRDefault="004B694A">
                  <w:pPr>
                    <w:rPr>
                      <w:rFonts w:ascii="Garamond" w:hAnsi="Garamond"/>
                    </w:rPr>
                  </w:pPr>
                </w:p>
              </w:tc>
              <w:tc>
                <w:tcPr>
                  <w:tcW w:w="449"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034642A"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4F34ACA" w14:textId="77777777" w:rsidR="004B694A" w:rsidRPr="00A30F4E" w:rsidRDefault="00000000">
                  <w:pPr>
                    <w:rPr>
                      <w:rFonts w:ascii="Garamond" w:hAnsi="Garamond"/>
                    </w:rPr>
                  </w:pPr>
                  <w:r w:rsidRPr="00A30F4E">
                    <w:rPr>
                      <w:rFonts w:ascii="Garamond" w:hAnsi="Garamond"/>
                      <w:b/>
                      <w:bCs/>
                      <w:color w:val="1A1A2E"/>
                      <w:sz w:val="19"/>
                      <w:szCs w:val="19"/>
                    </w:rPr>
                    <w:t>71%</w:t>
                  </w:r>
                </w:p>
              </w:tc>
            </w:tr>
          </w:tbl>
          <w:p w14:paraId="0A118476" w14:textId="77777777" w:rsidR="004B694A" w:rsidRPr="00A30F4E" w:rsidRDefault="004B694A">
            <w:pPr>
              <w:rPr>
                <w:rFonts w:ascii="Garamond" w:hAnsi="Garamond"/>
              </w:rPr>
            </w:pPr>
          </w:p>
        </w:tc>
      </w:tr>
      <w:tr w:rsidR="004B694A" w:rsidRPr="00A30F4E" w14:paraId="5A022C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4366"/>
              <w:gridCol w:w="873"/>
              <w:gridCol w:w="1006"/>
            </w:tblGrid>
            <w:tr w:rsidR="004B694A" w:rsidRPr="00A30F4E" w14:paraId="095563C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CFABC13" w14:textId="77777777" w:rsidR="004B694A" w:rsidRPr="00A30F4E" w:rsidRDefault="00000000">
                  <w:pPr>
                    <w:jc w:val="right"/>
                    <w:rPr>
                      <w:rFonts w:ascii="Garamond" w:hAnsi="Garamond"/>
                    </w:rPr>
                  </w:pPr>
                  <w:r w:rsidRPr="00A30F4E">
                    <w:rPr>
                      <w:rFonts w:ascii="Garamond" w:hAnsi="Garamond"/>
                      <w:color w:val="444444"/>
                      <w:sz w:val="19"/>
                      <w:szCs w:val="19"/>
                    </w:rPr>
                    <w:t>Better cross-team collaboration</w:t>
                  </w:r>
                </w:p>
              </w:tc>
              <w:tc>
                <w:tcPr>
                  <w:tcW w:w="4167" w:type="dxa"/>
                  <w:tcBorders>
                    <w:top w:val="none" w:sz="0" w:space="0" w:color="FFFFFF"/>
                    <w:left w:val="none" w:sz="0" w:space="0" w:color="FFFFFF"/>
                    <w:bottom w:val="none" w:sz="0" w:space="0" w:color="FFFFFF"/>
                    <w:right w:val="none" w:sz="0" w:space="0" w:color="FFFFFF"/>
                  </w:tcBorders>
                  <w:shd w:val="clear" w:color="auto" w:fill="7DCEA0"/>
                  <w:tcMar>
                    <w:top w:w="60" w:type="dxa"/>
                    <w:left w:w="0" w:type="dxa"/>
                    <w:bottom w:w="60" w:type="dxa"/>
                    <w:right w:w="0" w:type="dxa"/>
                  </w:tcMar>
                </w:tcPr>
                <w:p w14:paraId="4A0E0FE6" w14:textId="77777777" w:rsidR="004B694A" w:rsidRPr="00A30F4E" w:rsidRDefault="004B694A">
                  <w:pPr>
                    <w:rPr>
                      <w:rFonts w:ascii="Garamond" w:hAnsi="Garamond"/>
                    </w:rPr>
                  </w:pPr>
                </w:p>
              </w:tc>
              <w:tc>
                <w:tcPr>
                  <w:tcW w:w="8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884D315"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AA28F04" w14:textId="77777777" w:rsidR="004B694A" w:rsidRPr="00A30F4E" w:rsidRDefault="00000000">
                  <w:pPr>
                    <w:rPr>
                      <w:rFonts w:ascii="Garamond" w:hAnsi="Garamond"/>
                    </w:rPr>
                  </w:pPr>
                  <w:r w:rsidRPr="00A30F4E">
                    <w:rPr>
                      <w:rFonts w:ascii="Garamond" w:hAnsi="Garamond"/>
                      <w:b/>
                      <w:bCs/>
                      <w:color w:val="1A1A2E"/>
                      <w:sz w:val="19"/>
                      <w:szCs w:val="19"/>
                    </w:rPr>
                    <w:t>65%</w:t>
                  </w:r>
                </w:p>
              </w:tc>
            </w:tr>
          </w:tbl>
          <w:p w14:paraId="2BE06151" w14:textId="77777777" w:rsidR="004B694A" w:rsidRPr="00A30F4E" w:rsidRDefault="004B694A">
            <w:pPr>
              <w:rPr>
                <w:rFonts w:ascii="Garamond" w:hAnsi="Garamond"/>
              </w:rPr>
            </w:pPr>
          </w:p>
        </w:tc>
      </w:tr>
      <w:tr w:rsidR="004B694A" w:rsidRPr="00A30F4E" w14:paraId="7ED5A7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4231"/>
              <w:gridCol w:w="1008"/>
              <w:gridCol w:w="1006"/>
            </w:tblGrid>
            <w:tr w:rsidR="004B694A" w:rsidRPr="00A30F4E" w14:paraId="28EDBF2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0712C2C" w14:textId="77777777" w:rsidR="004B694A" w:rsidRPr="00A30F4E" w:rsidRDefault="00000000">
                  <w:pPr>
                    <w:jc w:val="right"/>
                    <w:rPr>
                      <w:rFonts w:ascii="Garamond" w:hAnsi="Garamond"/>
                    </w:rPr>
                  </w:pPr>
                  <w:r w:rsidRPr="00A30F4E">
                    <w:rPr>
                      <w:rFonts w:ascii="Garamond" w:hAnsi="Garamond"/>
                      <w:color w:val="444444"/>
                      <w:sz w:val="19"/>
                      <w:szCs w:val="19"/>
                    </w:rPr>
                    <w:t>Improved compliance and security</w:t>
                  </w:r>
                </w:p>
              </w:tc>
              <w:tc>
                <w:tcPr>
                  <w:tcW w:w="4038" w:type="dxa"/>
                  <w:tcBorders>
                    <w:top w:val="none" w:sz="0" w:space="0" w:color="FFFFFF"/>
                    <w:left w:val="none" w:sz="0" w:space="0" w:color="FFFFFF"/>
                    <w:bottom w:val="none" w:sz="0" w:space="0" w:color="FFFFFF"/>
                    <w:right w:val="none" w:sz="0" w:space="0" w:color="FFFFFF"/>
                  </w:tcBorders>
                  <w:shd w:val="clear" w:color="auto" w:fill="A9DFBF"/>
                  <w:tcMar>
                    <w:top w:w="60" w:type="dxa"/>
                    <w:left w:w="0" w:type="dxa"/>
                    <w:bottom w:w="60" w:type="dxa"/>
                    <w:right w:w="0" w:type="dxa"/>
                  </w:tcMar>
                </w:tcPr>
                <w:p w14:paraId="30B86462" w14:textId="77777777" w:rsidR="004B694A" w:rsidRPr="00A30F4E" w:rsidRDefault="004B694A">
                  <w:pPr>
                    <w:rPr>
                      <w:rFonts w:ascii="Garamond" w:hAnsi="Garamond"/>
                    </w:rPr>
                  </w:pPr>
                </w:p>
              </w:tc>
              <w:tc>
                <w:tcPr>
                  <w:tcW w:w="96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CEFD99F"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87C7052" w14:textId="77777777" w:rsidR="004B694A" w:rsidRPr="00A30F4E" w:rsidRDefault="00000000">
                  <w:pPr>
                    <w:rPr>
                      <w:rFonts w:ascii="Garamond" w:hAnsi="Garamond"/>
                    </w:rPr>
                  </w:pPr>
                  <w:r w:rsidRPr="00A30F4E">
                    <w:rPr>
                      <w:rFonts w:ascii="Garamond" w:hAnsi="Garamond"/>
                      <w:b/>
                      <w:bCs/>
                      <w:color w:val="1A1A2E"/>
                      <w:sz w:val="19"/>
                      <w:szCs w:val="19"/>
                    </w:rPr>
                    <w:t>63%</w:t>
                  </w:r>
                </w:p>
              </w:tc>
            </w:tr>
          </w:tbl>
          <w:p w14:paraId="43CBDC77" w14:textId="77777777" w:rsidR="004B694A" w:rsidRPr="00A30F4E" w:rsidRDefault="004B694A">
            <w:pPr>
              <w:rPr>
                <w:rFonts w:ascii="Garamond" w:hAnsi="Garamond"/>
              </w:rPr>
            </w:pPr>
          </w:p>
        </w:tc>
      </w:tr>
      <w:tr w:rsidR="004B694A" w:rsidRPr="00A30F4E" w14:paraId="02D8E1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3896"/>
              <w:gridCol w:w="1343"/>
              <w:gridCol w:w="1006"/>
            </w:tblGrid>
            <w:tr w:rsidR="004B694A" w:rsidRPr="00A30F4E" w14:paraId="2AD620E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5799E63" w14:textId="77777777" w:rsidR="004B694A" w:rsidRPr="00A30F4E" w:rsidRDefault="00000000">
                  <w:pPr>
                    <w:jc w:val="right"/>
                    <w:rPr>
                      <w:rFonts w:ascii="Garamond" w:hAnsi="Garamond"/>
                    </w:rPr>
                  </w:pPr>
                  <w:r w:rsidRPr="00A30F4E">
                    <w:rPr>
                      <w:rFonts w:ascii="Garamond" w:hAnsi="Garamond"/>
                      <w:color w:val="444444"/>
                      <w:sz w:val="19"/>
                      <w:szCs w:val="19"/>
                    </w:rPr>
                    <w:t>Scalability without added infrastructure</w:t>
                  </w:r>
                </w:p>
              </w:tc>
              <w:tc>
                <w:tcPr>
                  <w:tcW w:w="3718" w:type="dxa"/>
                  <w:tcBorders>
                    <w:top w:val="none" w:sz="0" w:space="0" w:color="FFFFFF"/>
                    <w:left w:val="none" w:sz="0" w:space="0" w:color="FFFFFF"/>
                    <w:bottom w:val="none" w:sz="0" w:space="0" w:color="FFFFFF"/>
                    <w:right w:val="none" w:sz="0" w:space="0" w:color="FFFFFF"/>
                  </w:tcBorders>
                  <w:shd w:val="clear" w:color="auto" w:fill="D5F5E3"/>
                  <w:tcMar>
                    <w:top w:w="60" w:type="dxa"/>
                    <w:left w:w="0" w:type="dxa"/>
                    <w:bottom w:w="60" w:type="dxa"/>
                    <w:right w:w="0" w:type="dxa"/>
                  </w:tcMar>
                </w:tcPr>
                <w:p w14:paraId="05BE307B" w14:textId="77777777" w:rsidR="004B694A" w:rsidRPr="00A30F4E" w:rsidRDefault="004B694A">
                  <w:pPr>
                    <w:rPr>
                      <w:rFonts w:ascii="Garamond" w:hAnsi="Garamond"/>
                    </w:rPr>
                  </w:pPr>
                </w:p>
              </w:tc>
              <w:tc>
                <w:tcPr>
                  <w:tcW w:w="128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C56A377"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2CA02B1" w14:textId="77777777" w:rsidR="004B694A" w:rsidRPr="00A30F4E" w:rsidRDefault="00000000">
                  <w:pPr>
                    <w:rPr>
                      <w:rFonts w:ascii="Garamond" w:hAnsi="Garamond"/>
                    </w:rPr>
                  </w:pPr>
                  <w:r w:rsidRPr="00A30F4E">
                    <w:rPr>
                      <w:rFonts w:ascii="Garamond" w:hAnsi="Garamond"/>
                      <w:b/>
                      <w:bCs/>
                      <w:color w:val="1A1A2E"/>
                      <w:sz w:val="19"/>
                      <w:szCs w:val="19"/>
                    </w:rPr>
                    <w:t>58%</w:t>
                  </w:r>
                </w:p>
              </w:tc>
            </w:tr>
          </w:tbl>
          <w:p w14:paraId="73B85D1C" w14:textId="77777777" w:rsidR="004B694A" w:rsidRPr="00A30F4E" w:rsidRDefault="004B694A">
            <w:pPr>
              <w:rPr>
                <w:rFonts w:ascii="Garamond" w:hAnsi="Garamond"/>
              </w:rPr>
            </w:pPr>
          </w:p>
        </w:tc>
      </w:tr>
    </w:tbl>
    <w:p w14:paraId="554810A0" w14:textId="77777777" w:rsidR="004B694A" w:rsidRPr="00A30F4E" w:rsidRDefault="004B694A">
      <w:pPr>
        <w:spacing w:before="40"/>
        <w:rPr>
          <w:rFonts w:ascii="Garamond" w:hAnsi="Garamond"/>
        </w:rPr>
      </w:pPr>
    </w:p>
    <w:p w14:paraId="48B2B92C" w14:textId="77777777" w:rsidR="004B694A" w:rsidRPr="00A30F4E" w:rsidRDefault="00000000">
      <w:pPr>
        <w:spacing w:before="60" w:after="80"/>
        <w:rPr>
          <w:rFonts w:ascii="Garamond" w:hAnsi="Garamond"/>
        </w:rPr>
      </w:pPr>
      <w:r w:rsidRPr="00A30F4E">
        <w:rPr>
          <w:rFonts w:ascii="Garamond" w:hAnsi="Garamond"/>
          <w:i/>
          <w:iCs/>
          <w:color w:val="666666"/>
        </w:rPr>
        <w:t>Source: Panorama Consulting ERP Report, 2023</w:t>
      </w:r>
    </w:p>
    <w:p w14:paraId="0B769ECF" w14:textId="77777777" w:rsidR="004B694A" w:rsidRPr="00A30F4E" w:rsidRDefault="00000000">
      <w:pPr>
        <w:rPr>
          <w:rFonts w:ascii="Garamond" w:hAnsi="Garamond"/>
        </w:rPr>
      </w:pPr>
      <w:r w:rsidRPr="00A30F4E">
        <w:rPr>
          <w:rFonts w:ascii="Garamond" w:hAnsi="Garamond"/>
        </w:rPr>
        <w:br w:type="page"/>
      </w:r>
    </w:p>
    <w:p w14:paraId="60B72C29"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2.  Pre-Migration Assessment</w:t>
      </w:r>
    </w:p>
    <w:p w14:paraId="6E260D3D" w14:textId="60EE8793" w:rsidR="004B694A" w:rsidRPr="00A30F4E" w:rsidRDefault="00A55F68">
      <w:pPr>
        <w:pStyle w:val="Heading2"/>
        <w:rPr>
          <w:rFonts w:ascii="Garamond" w:hAnsi="Garamond"/>
        </w:rPr>
      </w:pPr>
      <w:r w:rsidRPr="00A30F4E">
        <w:rPr>
          <w:rFonts w:ascii="Garamond" w:hAnsi="Garamond"/>
        </w:rPr>
        <w:t>2.1 Organizational</w:t>
      </w:r>
      <w:r w:rsidR="00000000" w:rsidRPr="00A30F4E">
        <w:rPr>
          <w:rFonts w:ascii="Garamond" w:hAnsi="Garamond"/>
        </w:rPr>
        <w:t xml:space="preserve"> Readiness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B694A" w:rsidRPr="00A30F4E" w14:paraId="506643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4D6D006" w14:textId="77777777" w:rsidR="004B694A" w:rsidRPr="00A30F4E" w:rsidRDefault="00000000">
            <w:pPr>
              <w:rPr>
                <w:rFonts w:ascii="Garamond" w:hAnsi="Garamond"/>
              </w:rPr>
            </w:pPr>
            <w:r w:rsidRPr="00A30F4E">
              <w:rPr>
                <w:rFonts w:ascii="Garamond" w:hAnsi="Garamond"/>
                <w:b/>
                <w:bCs/>
                <w:color w:val="FFFFFF"/>
                <w:sz w:val="20"/>
                <w:szCs w:val="20"/>
              </w:rPr>
              <w:t>Dimension</w:t>
            </w:r>
          </w:p>
        </w:tc>
        <w:tc>
          <w:tcPr>
            <w:tcW w:w="6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FF7618C" w14:textId="77777777" w:rsidR="004B694A" w:rsidRPr="00A30F4E" w:rsidRDefault="00000000">
            <w:pPr>
              <w:rPr>
                <w:rFonts w:ascii="Garamond" w:hAnsi="Garamond"/>
              </w:rPr>
            </w:pPr>
            <w:r w:rsidRPr="00A30F4E">
              <w:rPr>
                <w:rFonts w:ascii="Garamond" w:hAnsi="Garamond"/>
                <w:color w:val="FFFFFF"/>
                <w:sz w:val="20"/>
                <w:szCs w:val="20"/>
              </w:rPr>
              <w:t>What to Assess</w:t>
            </w:r>
          </w:p>
        </w:tc>
      </w:tr>
      <w:tr w:rsidR="004B694A" w:rsidRPr="00A30F4E" w14:paraId="249382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E2DDC36" w14:textId="77777777" w:rsidR="004B694A" w:rsidRPr="00A30F4E" w:rsidRDefault="00000000">
            <w:pPr>
              <w:rPr>
                <w:rFonts w:ascii="Garamond" w:hAnsi="Garamond"/>
              </w:rPr>
            </w:pPr>
            <w:r w:rsidRPr="00A30F4E">
              <w:rPr>
                <w:rFonts w:ascii="Garamond" w:hAnsi="Garamond"/>
                <w:b/>
                <w:bCs/>
                <w:color w:val="1B4F8A"/>
                <w:sz w:val="20"/>
                <w:szCs w:val="20"/>
              </w:rPr>
              <w:t>Process Documentation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660325" w14:textId="77777777" w:rsidR="004B694A" w:rsidRPr="00A30F4E" w:rsidRDefault="00000000">
            <w:pPr>
              <w:rPr>
                <w:rFonts w:ascii="Garamond" w:hAnsi="Garamond"/>
              </w:rPr>
            </w:pPr>
            <w:r w:rsidRPr="00A30F4E">
              <w:rPr>
                <w:rFonts w:ascii="Garamond" w:hAnsi="Garamond"/>
                <w:color w:val="444444"/>
                <w:sz w:val="20"/>
                <w:szCs w:val="20"/>
              </w:rPr>
              <w:t>Are current PeopleSoft business processes fully documented? Undocumented processes are a major migration risk.</w:t>
            </w:r>
          </w:p>
        </w:tc>
      </w:tr>
      <w:tr w:rsidR="004B694A" w:rsidRPr="00A30F4E" w14:paraId="16BF58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9F3DDBE" w14:textId="77777777" w:rsidR="004B694A" w:rsidRPr="00A30F4E" w:rsidRDefault="00000000">
            <w:pPr>
              <w:rPr>
                <w:rFonts w:ascii="Garamond" w:hAnsi="Garamond"/>
              </w:rPr>
            </w:pPr>
            <w:r w:rsidRPr="00A30F4E">
              <w:rPr>
                <w:rFonts w:ascii="Garamond" w:hAnsi="Garamond"/>
                <w:b/>
                <w:bCs/>
                <w:color w:val="1B4F8A"/>
                <w:sz w:val="20"/>
                <w:szCs w:val="20"/>
              </w:rPr>
              <w:t>Data Quality</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B8E8CE1" w14:textId="77777777" w:rsidR="004B694A" w:rsidRPr="00A30F4E" w:rsidRDefault="00000000">
            <w:pPr>
              <w:rPr>
                <w:rFonts w:ascii="Garamond" w:hAnsi="Garamond"/>
              </w:rPr>
            </w:pPr>
            <w:r w:rsidRPr="00A30F4E">
              <w:rPr>
                <w:rFonts w:ascii="Garamond" w:hAnsi="Garamond"/>
                <w:color w:val="444444"/>
                <w:sz w:val="20"/>
                <w:szCs w:val="20"/>
              </w:rPr>
              <w:t>What is the current state of master and transactional data? Duplicates, missing fields, and format issues must be resolved before migration.</w:t>
            </w:r>
          </w:p>
        </w:tc>
      </w:tr>
      <w:tr w:rsidR="004B694A" w:rsidRPr="00A30F4E" w14:paraId="04EF37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5BF5C43" w14:textId="77777777" w:rsidR="004B694A" w:rsidRPr="00A30F4E" w:rsidRDefault="00000000">
            <w:pPr>
              <w:rPr>
                <w:rFonts w:ascii="Garamond" w:hAnsi="Garamond"/>
              </w:rPr>
            </w:pPr>
            <w:r w:rsidRPr="00A30F4E">
              <w:rPr>
                <w:rFonts w:ascii="Garamond" w:hAnsi="Garamond"/>
                <w:b/>
                <w:bCs/>
                <w:color w:val="1B4F8A"/>
                <w:sz w:val="20"/>
                <w:szCs w:val="20"/>
              </w:rPr>
              <w:t>Stakeholder Alignment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43465D" w14:textId="77777777" w:rsidR="004B694A" w:rsidRPr="00A30F4E" w:rsidRDefault="00000000">
            <w:pPr>
              <w:rPr>
                <w:rFonts w:ascii="Garamond" w:hAnsi="Garamond"/>
              </w:rPr>
            </w:pPr>
            <w:r w:rsidRPr="00A30F4E">
              <w:rPr>
                <w:rFonts w:ascii="Garamond" w:hAnsi="Garamond"/>
                <w:color w:val="444444"/>
                <w:sz w:val="20"/>
                <w:szCs w:val="20"/>
              </w:rPr>
              <w:t>Do Finance, HR, Supply Chain, and IT leaders all support the migration? Misalignment at leadership level is the top cause of stalled projects.</w:t>
            </w:r>
          </w:p>
        </w:tc>
      </w:tr>
      <w:tr w:rsidR="004B694A" w:rsidRPr="00A30F4E" w14:paraId="1DFD10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82A4750" w14:textId="77777777" w:rsidR="004B694A" w:rsidRPr="00A30F4E" w:rsidRDefault="00000000">
            <w:pPr>
              <w:rPr>
                <w:rFonts w:ascii="Garamond" w:hAnsi="Garamond"/>
              </w:rPr>
            </w:pPr>
            <w:r w:rsidRPr="00A30F4E">
              <w:rPr>
                <w:rFonts w:ascii="Garamond" w:hAnsi="Garamond"/>
                <w:b/>
                <w:bCs/>
                <w:color w:val="1B4F8A"/>
                <w:sz w:val="20"/>
                <w:szCs w:val="20"/>
              </w:rPr>
              <w:t>IT Capability</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8FEB1F0" w14:textId="77777777" w:rsidR="004B694A" w:rsidRPr="00A30F4E" w:rsidRDefault="00000000">
            <w:pPr>
              <w:rPr>
                <w:rFonts w:ascii="Garamond" w:hAnsi="Garamond"/>
              </w:rPr>
            </w:pPr>
            <w:r w:rsidRPr="00A30F4E">
              <w:rPr>
                <w:rFonts w:ascii="Garamond" w:hAnsi="Garamond"/>
                <w:color w:val="444444"/>
                <w:sz w:val="20"/>
                <w:szCs w:val="20"/>
              </w:rPr>
              <w:t>Does the internal team have cloud skills? Identify gaps early and plan for upskilling or external support.</w:t>
            </w:r>
          </w:p>
        </w:tc>
      </w:tr>
      <w:tr w:rsidR="004B694A" w:rsidRPr="00A30F4E" w14:paraId="7E2E76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07EBADA" w14:textId="77777777" w:rsidR="004B694A" w:rsidRPr="00A30F4E" w:rsidRDefault="00000000">
            <w:pPr>
              <w:rPr>
                <w:rFonts w:ascii="Garamond" w:hAnsi="Garamond"/>
              </w:rPr>
            </w:pPr>
            <w:r w:rsidRPr="00A30F4E">
              <w:rPr>
                <w:rFonts w:ascii="Garamond" w:hAnsi="Garamond"/>
                <w:b/>
                <w:bCs/>
                <w:color w:val="1B4F8A"/>
                <w:sz w:val="20"/>
                <w:szCs w:val="20"/>
              </w:rPr>
              <w:t>Budget Clarity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D2E880" w14:textId="77777777" w:rsidR="004B694A" w:rsidRPr="00A30F4E" w:rsidRDefault="00000000">
            <w:pPr>
              <w:rPr>
                <w:rFonts w:ascii="Garamond" w:hAnsi="Garamond"/>
              </w:rPr>
            </w:pPr>
            <w:r w:rsidRPr="00A30F4E">
              <w:rPr>
                <w:rFonts w:ascii="Garamond" w:hAnsi="Garamond"/>
                <w:color w:val="444444"/>
                <w:sz w:val="20"/>
                <w:szCs w:val="20"/>
              </w:rPr>
              <w:t>Is the full migration budget approved, including a 20% contingency buffer?</w:t>
            </w:r>
          </w:p>
        </w:tc>
      </w:tr>
      <w:tr w:rsidR="004B694A" w:rsidRPr="00A30F4E" w14:paraId="4C644B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77B69D6" w14:textId="77777777" w:rsidR="004B694A" w:rsidRPr="00A30F4E" w:rsidRDefault="00000000">
            <w:pPr>
              <w:rPr>
                <w:rFonts w:ascii="Garamond" w:hAnsi="Garamond"/>
              </w:rPr>
            </w:pPr>
            <w:r w:rsidRPr="00A30F4E">
              <w:rPr>
                <w:rFonts w:ascii="Garamond" w:hAnsi="Garamond"/>
                <w:b/>
                <w:bCs/>
                <w:color w:val="1B4F8A"/>
                <w:sz w:val="20"/>
                <w:szCs w:val="20"/>
              </w:rPr>
              <w:t>Change Management Plan</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49828DC" w14:textId="77777777" w:rsidR="004B694A" w:rsidRPr="00A30F4E" w:rsidRDefault="00000000">
            <w:pPr>
              <w:rPr>
                <w:rFonts w:ascii="Garamond" w:hAnsi="Garamond"/>
              </w:rPr>
            </w:pPr>
            <w:r w:rsidRPr="00A30F4E">
              <w:rPr>
                <w:rFonts w:ascii="Garamond" w:hAnsi="Garamond"/>
                <w:color w:val="444444"/>
                <w:sz w:val="20"/>
                <w:szCs w:val="20"/>
              </w:rPr>
              <w:t>Who will own user adoption? Research shows technology is only 30% of ERP success.</w:t>
            </w:r>
          </w:p>
        </w:tc>
      </w:tr>
    </w:tbl>
    <w:p w14:paraId="3EC09770" w14:textId="77777777" w:rsidR="004B694A" w:rsidRPr="00A30F4E" w:rsidRDefault="004B694A">
      <w:pPr>
        <w:spacing w:before="100"/>
        <w:rPr>
          <w:rFonts w:ascii="Garamond" w:hAnsi="Garamond"/>
        </w:rPr>
      </w:pPr>
    </w:p>
    <w:p w14:paraId="7D7E7834" w14:textId="1511B60E" w:rsidR="004B694A" w:rsidRPr="00A30F4E" w:rsidRDefault="00A55F68">
      <w:pPr>
        <w:pStyle w:val="Heading2"/>
        <w:rPr>
          <w:rFonts w:ascii="Garamond" w:hAnsi="Garamond"/>
        </w:rPr>
      </w:pPr>
      <w:r w:rsidRPr="00A30F4E">
        <w:rPr>
          <w:rFonts w:ascii="Garamond" w:hAnsi="Garamond"/>
        </w:rPr>
        <w:t>2.2 Common</w:t>
      </w:r>
      <w:r w:rsidR="00000000" w:rsidRPr="00A30F4E">
        <w:rPr>
          <w:rFonts w:ascii="Garamond" w:hAnsi="Garamond"/>
        </w:rPr>
        <w:t xml:space="preserve"> PeopleSoft Pain Points</w:t>
      </w:r>
    </w:p>
    <w:p w14:paraId="77D65EE5" w14:textId="6437E702" w:rsidR="004B694A" w:rsidRPr="00A30F4E" w:rsidRDefault="00000000">
      <w:pPr>
        <w:pStyle w:val="ListParagraph"/>
        <w:numPr>
          <w:ilvl w:val="0"/>
          <w:numId w:val="2"/>
        </w:numPr>
        <w:spacing w:before="40" w:after="40"/>
        <w:rPr>
          <w:rFonts w:ascii="Garamond" w:hAnsi="Garamond"/>
        </w:rPr>
      </w:pPr>
      <w:r w:rsidRPr="00A30F4E">
        <w:rPr>
          <w:rFonts w:ascii="Garamond" w:hAnsi="Garamond"/>
          <w:color w:val="444444"/>
        </w:rPr>
        <w:t xml:space="preserve">Heavily </w:t>
      </w:r>
      <w:r w:rsidR="009F2E9B" w:rsidRPr="00A30F4E">
        <w:rPr>
          <w:rFonts w:ascii="Garamond" w:hAnsi="Garamond"/>
          <w:color w:val="444444"/>
        </w:rPr>
        <w:t>customized</w:t>
      </w:r>
      <w:r w:rsidRPr="00A30F4E">
        <w:rPr>
          <w:rFonts w:ascii="Garamond" w:hAnsi="Garamond"/>
          <w:color w:val="444444"/>
        </w:rPr>
        <w:t xml:space="preserve"> configurations that deviate from vanilla functionality, making cloud mapping complex</w:t>
      </w:r>
    </w:p>
    <w:p w14:paraId="760368B4" w14:textId="77777777" w:rsidR="004B694A" w:rsidRPr="00A30F4E" w:rsidRDefault="00000000">
      <w:pPr>
        <w:pStyle w:val="ListParagraph"/>
        <w:numPr>
          <w:ilvl w:val="0"/>
          <w:numId w:val="2"/>
        </w:numPr>
        <w:spacing w:before="40" w:after="40"/>
        <w:rPr>
          <w:rFonts w:ascii="Garamond" w:hAnsi="Garamond"/>
        </w:rPr>
      </w:pPr>
      <w:r w:rsidRPr="00A30F4E">
        <w:rPr>
          <w:rFonts w:ascii="Garamond" w:hAnsi="Garamond"/>
          <w:color w:val="444444"/>
        </w:rPr>
        <w:t>Undocumented workarounds built around system limitations over years of operation</w:t>
      </w:r>
    </w:p>
    <w:p w14:paraId="7BD4C8C8" w14:textId="77777777" w:rsidR="004B694A" w:rsidRPr="00A30F4E" w:rsidRDefault="00000000">
      <w:pPr>
        <w:pStyle w:val="ListParagraph"/>
        <w:numPr>
          <w:ilvl w:val="0"/>
          <w:numId w:val="2"/>
        </w:numPr>
        <w:spacing w:before="40" w:after="40"/>
        <w:rPr>
          <w:rFonts w:ascii="Garamond" w:hAnsi="Garamond"/>
        </w:rPr>
      </w:pPr>
      <w:r w:rsidRPr="00A30F4E">
        <w:rPr>
          <w:rFonts w:ascii="Garamond" w:hAnsi="Garamond"/>
          <w:color w:val="444444"/>
        </w:rPr>
        <w:t>Data inconsistencies between HR, Finance, and Supply Chain modules</w:t>
      </w:r>
    </w:p>
    <w:p w14:paraId="2D27A98D" w14:textId="77777777" w:rsidR="004B694A" w:rsidRPr="00A30F4E" w:rsidRDefault="00000000">
      <w:pPr>
        <w:pStyle w:val="ListParagraph"/>
        <w:numPr>
          <w:ilvl w:val="0"/>
          <w:numId w:val="2"/>
        </w:numPr>
        <w:spacing w:before="40" w:after="40"/>
        <w:rPr>
          <w:rFonts w:ascii="Garamond" w:hAnsi="Garamond"/>
        </w:rPr>
      </w:pPr>
      <w:r w:rsidRPr="00A30F4E">
        <w:rPr>
          <w:rFonts w:ascii="Garamond" w:hAnsi="Garamond"/>
          <w:color w:val="444444"/>
        </w:rPr>
        <w:t>Shadow systems such as Excel trackers and Access databases filling PeopleSoft functionality gaps</w:t>
      </w:r>
    </w:p>
    <w:p w14:paraId="65A05AAA" w14:textId="77777777" w:rsidR="004B694A" w:rsidRPr="00A30F4E" w:rsidRDefault="00000000">
      <w:pPr>
        <w:pStyle w:val="ListParagraph"/>
        <w:numPr>
          <w:ilvl w:val="0"/>
          <w:numId w:val="2"/>
        </w:numPr>
        <w:spacing w:before="40" w:after="40"/>
        <w:rPr>
          <w:rFonts w:ascii="Garamond" w:hAnsi="Garamond"/>
        </w:rPr>
      </w:pPr>
      <w:r w:rsidRPr="00A30F4E">
        <w:rPr>
          <w:rFonts w:ascii="Garamond" w:hAnsi="Garamond"/>
          <w:color w:val="444444"/>
        </w:rPr>
        <w:t>No data governance framework, resulting in duplicated or conflicting records</w:t>
      </w:r>
    </w:p>
    <w:p w14:paraId="53C320CB" w14:textId="77777777" w:rsidR="004B694A" w:rsidRPr="00A30F4E" w:rsidRDefault="00000000">
      <w:pPr>
        <w:pStyle w:val="ListParagraph"/>
        <w:numPr>
          <w:ilvl w:val="0"/>
          <w:numId w:val="2"/>
        </w:numPr>
        <w:spacing w:before="40" w:after="40"/>
        <w:rPr>
          <w:rFonts w:ascii="Garamond" w:hAnsi="Garamond"/>
        </w:rPr>
      </w:pPr>
      <w:r w:rsidRPr="00A30F4E">
        <w:rPr>
          <w:rFonts w:ascii="Garamond" w:hAnsi="Garamond"/>
          <w:color w:val="444444"/>
        </w:rPr>
        <w:t>Institutional knowledge existing only in the minds of long-tenured staff with no documentation</w:t>
      </w:r>
    </w:p>
    <w:p w14:paraId="7FCE014E" w14:textId="77777777" w:rsidR="004B694A" w:rsidRPr="00A30F4E" w:rsidRDefault="004B694A">
      <w:pPr>
        <w:spacing w:before="100"/>
        <w:rPr>
          <w:rFonts w:ascii="Garamond" w:hAnsi="Garamond"/>
        </w:rPr>
      </w:pPr>
    </w:p>
    <w:p w14:paraId="1D150D51" w14:textId="3EA26F4C" w:rsidR="004B694A" w:rsidRPr="00A30F4E" w:rsidRDefault="00AA0268">
      <w:pPr>
        <w:pStyle w:val="Heading2"/>
        <w:rPr>
          <w:rFonts w:ascii="Garamond" w:hAnsi="Garamond"/>
        </w:rPr>
      </w:pPr>
      <w:r w:rsidRPr="00A30F4E">
        <w:rPr>
          <w:rFonts w:ascii="Garamond" w:hAnsi="Garamond"/>
        </w:rPr>
        <w:t>2.3 Oracle’s</w:t>
      </w:r>
      <w:r w:rsidR="00000000" w:rsidRPr="00A30F4E">
        <w:rPr>
          <w:rFonts w:ascii="Garamond" w:hAnsi="Garamond"/>
        </w:rPr>
        <w:t xml:space="preserve"> Two Official Migration Paths to OCI</w:t>
      </w:r>
    </w:p>
    <w:p w14:paraId="4BAC9931" w14:textId="731DC3FC" w:rsidR="004B694A" w:rsidRPr="00A30F4E" w:rsidRDefault="00000000">
      <w:pPr>
        <w:spacing w:before="60" w:after="80"/>
        <w:rPr>
          <w:rFonts w:ascii="Garamond" w:hAnsi="Garamond"/>
        </w:rPr>
      </w:pPr>
      <w:r w:rsidRPr="00A30F4E">
        <w:rPr>
          <w:rFonts w:ascii="Garamond" w:hAnsi="Garamond"/>
          <w:color w:val="444444"/>
        </w:rPr>
        <w:t xml:space="preserve">Oracle officially supports two distinct migration paths for PeopleSoft to Oracle Cloud Infrastructure (OCI). The correct path depends on the </w:t>
      </w:r>
      <w:r w:rsidR="00AA0268" w:rsidRPr="00A30F4E">
        <w:rPr>
          <w:rFonts w:ascii="Garamond" w:hAnsi="Garamond"/>
          <w:color w:val="444444"/>
        </w:rPr>
        <w:t>organization’s</w:t>
      </w:r>
      <w:r w:rsidRPr="00A30F4E">
        <w:rPr>
          <w:rFonts w:ascii="Garamond" w:hAnsi="Garamond"/>
          <w:color w:val="444444"/>
        </w:rPr>
        <w:t xml:space="preserve"> current PeopleSoft version and must be determined in Phase 1 before any other planning begins.</w:t>
      </w:r>
    </w:p>
    <w:p w14:paraId="377DD28E"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6C4A7B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71035EAF" w14:textId="77777777" w:rsidR="004B694A" w:rsidRPr="00A30F4E" w:rsidRDefault="00000000">
            <w:pPr>
              <w:spacing w:after="80"/>
              <w:rPr>
                <w:rFonts w:ascii="Garamond" w:hAnsi="Garamond"/>
              </w:rPr>
            </w:pPr>
            <w:r w:rsidRPr="00A30F4E">
              <w:rPr>
                <w:rFonts w:ascii="Garamond" w:hAnsi="Garamond"/>
                <w:b/>
                <w:bCs/>
                <w:color w:val="1B4F8A"/>
              </w:rPr>
              <w:t>Migration Path Decision: How to Choose</w:t>
            </w:r>
          </w:p>
          <w:p w14:paraId="29545C42" w14:textId="77777777" w:rsidR="004B694A" w:rsidRPr="00A30F4E" w:rsidRDefault="00000000">
            <w:pPr>
              <w:spacing w:before="30" w:after="30"/>
              <w:rPr>
                <w:rFonts w:ascii="Garamond" w:hAnsi="Garamond"/>
              </w:rPr>
            </w:pPr>
            <w:r w:rsidRPr="00A30F4E">
              <w:rPr>
                <w:rFonts w:ascii="Garamond" w:hAnsi="Garamond"/>
                <w:color w:val="1A1A2E"/>
                <w:sz w:val="21"/>
                <w:szCs w:val="21"/>
              </w:rPr>
              <w:t xml:space="preserve">STEP 1: Identify your current PeopleSoft application release and </w:t>
            </w:r>
            <w:proofErr w:type="spellStart"/>
            <w:r w:rsidRPr="00A30F4E">
              <w:rPr>
                <w:rFonts w:ascii="Garamond" w:hAnsi="Garamond"/>
                <w:color w:val="1A1A2E"/>
                <w:sz w:val="21"/>
                <w:szCs w:val="21"/>
              </w:rPr>
              <w:t>PeopleTools</w:t>
            </w:r>
            <w:proofErr w:type="spellEnd"/>
            <w:r w:rsidRPr="00A30F4E">
              <w:rPr>
                <w:rFonts w:ascii="Garamond" w:hAnsi="Garamond"/>
                <w:color w:val="1A1A2E"/>
                <w:sz w:val="21"/>
                <w:szCs w:val="21"/>
              </w:rPr>
              <w:t xml:space="preserve"> release.</w:t>
            </w:r>
          </w:p>
          <w:p w14:paraId="24640D0C" w14:textId="77777777" w:rsidR="004B694A" w:rsidRPr="00A30F4E" w:rsidRDefault="00000000">
            <w:pPr>
              <w:spacing w:before="30" w:after="30"/>
              <w:rPr>
                <w:rFonts w:ascii="Garamond" w:hAnsi="Garamond"/>
              </w:rPr>
            </w:pPr>
            <w:r w:rsidRPr="00A30F4E">
              <w:rPr>
                <w:rFonts w:ascii="Garamond" w:hAnsi="Garamond"/>
                <w:color w:val="1A1A2E"/>
                <w:sz w:val="21"/>
                <w:szCs w:val="21"/>
              </w:rPr>
              <w:t xml:space="preserve">STEP 2: On PeopleSoft 9.2 AND </w:t>
            </w:r>
            <w:proofErr w:type="spellStart"/>
            <w:r w:rsidRPr="00A30F4E">
              <w:rPr>
                <w:rFonts w:ascii="Garamond" w:hAnsi="Garamond"/>
                <w:color w:val="1A1A2E"/>
                <w:sz w:val="21"/>
                <w:szCs w:val="21"/>
              </w:rPr>
              <w:t>PeopleTools</w:t>
            </w:r>
            <w:proofErr w:type="spellEnd"/>
            <w:r w:rsidRPr="00A30F4E">
              <w:rPr>
                <w:rFonts w:ascii="Garamond" w:hAnsi="Garamond"/>
                <w:color w:val="1A1A2E"/>
                <w:sz w:val="21"/>
                <w:szCs w:val="21"/>
              </w:rPr>
              <w:t xml:space="preserve"> 8.58 or later? Use Path A: PeopleSoft Cloud Manager.</w:t>
            </w:r>
          </w:p>
          <w:p w14:paraId="2D553A43" w14:textId="77777777" w:rsidR="004B694A" w:rsidRPr="00A30F4E" w:rsidRDefault="00000000">
            <w:pPr>
              <w:spacing w:before="30" w:after="30"/>
              <w:rPr>
                <w:rFonts w:ascii="Garamond" w:hAnsi="Garamond"/>
              </w:rPr>
            </w:pPr>
            <w:r w:rsidRPr="00A30F4E">
              <w:rPr>
                <w:rFonts w:ascii="Garamond" w:hAnsi="Garamond"/>
                <w:color w:val="1A1A2E"/>
                <w:sz w:val="21"/>
                <w:szCs w:val="21"/>
              </w:rPr>
              <w:t>STEP 3: On PeopleSoft 9.1 or earlier? Use Path B: Manual Migration to OCI.</w:t>
            </w:r>
          </w:p>
          <w:p w14:paraId="39A8D8F5" w14:textId="77777777" w:rsidR="004B694A" w:rsidRPr="00A30F4E" w:rsidRDefault="004B694A">
            <w:pPr>
              <w:spacing w:before="30" w:after="30"/>
              <w:rPr>
                <w:rFonts w:ascii="Garamond" w:hAnsi="Garamond"/>
              </w:rPr>
            </w:pPr>
          </w:p>
          <w:p w14:paraId="1D9806D3" w14:textId="77777777" w:rsidR="004B694A" w:rsidRPr="00A30F4E" w:rsidRDefault="00000000">
            <w:pPr>
              <w:spacing w:before="30" w:after="30"/>
              <w:rPr>
                <w:rFonts w:ascii="Garamond" w:hAnsi="Garamond"/>
              </w:rPr>
            </w:pPr>
            <w:r w:rsidRPr="00A30F4E">
              <w:rPr>
                <w:rFonts w:ascii="Garamond" w:hAnsi="Garamond"/>
                <w:color w:val="1A1A2E"/>
                <w:sz w:val="21"/>
                <w:szCs w:val="21"/>
              </w:rPr>
              <w:t>Source: Oracle Cloud Migration Guide for PeopleSoft (oracle.com/cloud/migration/</w:t>
            </w:r>
            <w:proofErr w:type="spellStart"/>
            <w:r w:rsidRPr="00A30F4E">
              <w:rPr>
                <w:rFonts w:ascii="Garamond" w:hAnsi="Garamond"/>
                <w:color w:val="1A1A2E"/>
                <w:sz w:val="21"/>
                <w:szCs w:val="21"/>
              </w:rPr>
              <w:t>peoplesoft</w:t>
            </w:r>
            <w:proofErr w:type="spellEnd"/>
            <w:r w:rsidRPr="00A30F4E">
              <w:rPr>
                <w:rFonts w:ascii="Garamond" w:hAnsi="Garamond"/>
                <w:color w:val="1A1A2E"/>
                <w:sz w:val="21"/>
                <w:szCs w:val="21"/>
              </w:rPr>
              <w:t>)</w:t>
            </w:r>
          </w:p>
        </w:tc>
      </w:tr>
    </w:tbl>
    <w:p w14:paraId="0075CB6D"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4702"/>
        <w:gridCol w:w="3031"/>
      </w:tblGrid>
      <w:tr w:rsidR="004B694A" w:rsidRPr="00A30F4E" w14:paraId="559AED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209B258" w14:textId="77777777" w:rsidR="004B694A" w:rsidRPr="00A30F4E" w:rsidRDefault="004B694A">
            <w:pPr>
              <w:rPr>
                <w:rFonts w:ascii="Garamond" w:hAnsi="Garamond"/>
              </w:rPr>
            </w:pPr>
          </w:p>
        </w:tc>
        <w:tc>
          <w:tcPr>
            <w:tcW w:w="36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90BB815" w14:textId="77777777" w:rsidR="004B694A" w:rsidRPr="00A30F4E" w:rsidRDefault="00000000">
            <w:pPr>
              <w:rPr>
                <w:rFonts w:ascii="Garamond" w:hAnsi="Garamond"/>
              </w:rPr>
            </w:pPr>
            <w:r w:rsidRPr="00A30F4E">
              <w:rPr>
                <w:rFonts w:ascii="Garamond" w:hAnsi="Garamond"/>
                <w:b/>
                <w:bCs/>
                <w:color w:val="FFFFFF"/>
                <w:sz w:val="20"/>
                <w:szCs w:val="20"/>
              </w:rPr>
              <w:t>Path A: PeopleSoft Cloud Manager</w:t>
            </w:r>
          </w:p>
        </w:tc>
        <w:tc>
          <w:tcPr>
            <w:tcW w:w="36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1A1C1F7" w14:textId="77777777" w:rsidR="004B694A" w:rsidRPr="00A30F4E" w:rsidRDefault="00000000">
            <w:pPr>
              <w:rPr>
                <w:rFonts w:ascii="Garamond" w:hAnsi="Garamond"/>
              </w:rPr>
            </w:pPr>
            <w:r w:rsidRPr="00A30F4E">
              <w:rPr>
                <w:rFonts w:ascii="Garamond" w:hAnsi="Garamond"/>
                <w:b/>
                <w:bCs/>
                <w:color w:val="FFFFFF"/>
                <w:sz w:val="20"/>
                <w:szCs w:val="20"/>
              </w:rPr>
              <w:t>Path B: Manual Migration</w:t>
            </w:r>
          </w:p>
        </w:tc>
      </w:tr>
      <w:tr w:rsidR="004B694A" w:rsidRPr="00A30F4E" w14:paraId="1B578C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3919B79" w14:textId="77777777" w:rsidR="004B694A" w:rsidRPr="00A30F4E" w:rsidRDefault="00000000">
            <w:pPr>
              <w:rPr>
                <w:rFonts w:ascii="Garamond" w:hAnsi="Garamond"/>
              </w:rPr>
            </w:pPr>
            <w:r w:rsidRPr="00A30F4E">
              <w:rPr>
                <w:rFonts w:ascii="Garamond" w:hAnsi="Garamond"/>
                <w:b/>
                <w:bCs/>
                <w:color w:val="1B4F8A"/>
                <w:sz w:val="19"/>
                <w:szCs w:val="19"/>
              </w:rPr>
              <w:t>Eligibility</w:t>
            </w:r>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40646BF" w14:textId="77777777" w:rsidR="004B694A" w:rsidRPr="00A30F4E" w:rsidRDefault="00000000">
            <w:pPr>
              <w:rPr>
                <w:rFonts w:ascii="Garamond" w:hAnsi="Garamond"/>
              </w:rPr>
            </w:pPr>
            <w:r w:rsidRPr="00A30F4E">
              <w:rPr>
                <w:rFonts w:ascii="Garamond" w:hAnsi="Garamond"/>
                <w:color w:val="444444"/>
                <w:sz w:val="19"/>
                <w:szCs w:val="19"/>
              </w:rPr>
              <w:t xml:space="preserve">PeopleSoft 9.2 and </w:t>
            </w:r>
            <w:proofErr w:type="spellStart"/>
            <w:r w:rsidRPr="00A30F4E">
              <w:rPr>
                <w:rFonts w:ascii="Garamond" w:hAnsi="Garamond"/>
                <w:color w:val="444444"/>
                <w:sz w:val="19"/>
                <w:szCs w:val="19"/>
              </w:rPr>
              <w:t>PeopleTools</w:t>
            </w:r>
            <w:proofErr w:type="spellEnd"/>
            <w:r w:rsidRPr="00A30F4E">
              <w:rPr>
                <w:rFonts w:ascii="Garamond" w:hAnsi="Garamond"/>
                <w:color w:val="444444"/>
                <w:sz w:val="19"/>
                <w:szCs w:val="19"/>
              </w:rPr>
              <w:t xml:space="preserve"> 8.58 or later</w:t>
            </w:r>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FD50CC4" w14:textId="77777777" w:rsidR="004B694A" w:rsidRPr="00A30F4E" w:rsidRDefault="00000000">
            <w:pPr>
              <w:rPr>
                <w:rFonts w:ascii="Garamond" w:hAnsi="Garamond"/>
              </w:rPr>
            </w:pPr>
            <w:r w:rsidRPr="00A30F4E">
              <w:rPr>
                <w:rFonts w:ascii="Garamond" w:hAnsi="Garamond"/>
                <w:color w:val="444444"/>
                <w:sz w:val="19"/>
                <w:szCs w:val="19"/>
              </w:rPr>
              <w:t>PeopleSoft 9.1 or earlier</w:t>
            </w:r>
          </w:p>
        </w:tc>
      </w:tr>
      <w:tr w:rsidR="004B694A" w:rsidRPr="00A30F4E" w14:paraId="12D18D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8C726A4" w14:textId="77777777" w:rsidR="004B694A" w:rsidRPr="00A30F4E" w:rsidRDefault="00000000">
            <w:pPr>
              <w:rPr>
                <w:rFonts w:ascii="Garamond" w:hAnsi="Garamond"/>
              </w:rPr>
            </w:pPr>
            <w:r w:rsidRPr="00A30F4E">
              <w:rPr>
                <w:rFonts w:ascii="Garamond" w:hAnsi="Garamond"/>
                <w:b/>
                <w:bCs/>
                <w:color w:val="1B4F8A"/>
                <w:sz w:val="19"/>
                <w:szCs w:val="19"/>
              </w:rPr>
              <w:t>What It Is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220551" w14:textId="77777777" w:rsidR="004B694A" w:rsidRPr="00A30F4E" w:rsidRDefault="00000000">
            <w:pPr>
              <w:rPr>
                <w:rFonts w:ascii="Garamond" w:hAnsi="Garamond"/>
              </w:rPr>
            </w:pPr>
            <w:r w:rsidRPr="00A30F4E">
              <w:rPr>
                <w:rFonts w:ascii="Garamond" w:hAnsi="Garamond"/>
                <w:color w:val="444444"/>
                <w:sz w:val="19"/>
                <w:szCs w:val="19"/>
              </w:rPr>
              <w:t>Application-aware tool built by Oracle to migrate, deploy, and manage PeopleSoft on OCI. Automates migration and post-migration configuration.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32E6EB" w14:textId="77777777" w:rsidR="004B694A" w:rsidRPr="00A30F4E" w:rsidRDefault="00000000">
            <w:pPr>
              <w:rPr>
                <w:rFonts w:ascii="Garamond" w:hAnsi="Garamond"/>
              </w:rPr>
            </w:pPr>
            <w:r w:rsidRPr="00A30F4E">
              <w:rPr>
                <w:rFonts w:ascii="Garamond" w:hAnsi="Garamond"/>
                <w:color w:val="444444"/>
                <w:sz w:val="19"/>
                <w:szCs w:val="19"/>
              </w:rPr>
              <w:t>Manual deployment of PeopleSoft on OCI-supported operating systems. Requires hands-on technical execution without automated tooling.</w:t>
            </w:r>
          </w:p>
        </w:tc>
      </w:tr>
      <w:tr w:rsidR="004B694A" w:rsidRPr="00A30F4E" w14:paraId="6482D6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C3ACA4C" w14:textId="77777777" w:rsidR="004B694A" w:rsidRPr="00A30F4E" w:rsidRDefault="00000000">
            <w:pPr>
              <w:rPr>
                <w:rFonts w:ascii="Garamond" w:hAnsi="Garamond"/>
              </w:rPr>
            </w:pPr>
            <w:r w:rsidRPr="00A30F4E">
              <w:rPr>
                <w:rFonts w:ascii="Garamond" w:hAnsi="Garamond"/>
                <w:b/>
                <w:bCs/>
                <w:color w:val="1B4F8A"/>
                <w:sz w:val="19"/>
                <w:szCs w:val="19"/>
              </w:rPr>
              <w:t>Configuration Changes Required</w:t>
            </w:r>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66F75A3" w14:textId="77777777" w:rsidR="004B694A" w:rsidRPr="00A30F4E" w:rsidRDefault="00000000">
            <w:pPr>
              <w:rPr>
                <w:rFonts w:ascii="Garamond" w:hAnsi="Garamond"/>
              </w:rPr>
            </w:pPr>
            <w:r w:rsidRPr="00A30F4E">
              <w:rPr>
                <w:rFonts w:ascii="Garamond" w:hAnsi="Garamond"/>
                <w:color w:val="444444"/>
                <w:sz w:val="19"/>
                <w:szCs w:val="19"/>
              </w:rPr>
              <w:t>Minimal. Migrates the existing environment with minimal configuration, integration, or business process changes.</w:t>
            </w:r>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D00D89D" w14:textId="77777777" w:rsidR="004B694A" w:rsidRPr="00A30F4E" w:rsidRDefault="00000000">
            <w:pPr>
              <w:rPr>
                <w:rFonts w:ascii="Garamond" w:hAnsi="Garamond"/>
              </w:rPr>
            </w:pPr>
            <w:r w:rsidRPr="00A30F4E">
              <w:rPr>
                <w:rFonts w:ascii="Garamond" w:hAnsi="Garamond"/>
                <w:color w:val="444444"/>
                <w:sz w:val="19"/>
                <w:szCs w:val="19"/>
              </w:rPr>
              <w:t>Moderate to significant. Manual migration requires careful technical planning and may need reconfiguration of integrations and OS-level settings.</w:t>
            </w:r>
          </w:p>
        </w:tc>
      </w:tr>
      <w:tr w:rsidR="004B694A" w:rsidRPr="00A30F4E" w14:paraId="71CB34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A5F5FB5" w14:textId="77777777" w:rsidR="004B694A" w:rsidRPr="00A30F4E" w:rsidRDefault="00000000">
            <w:pPr>
              <w:rPr>
                <w:rFonts w:ascii="Garamond" w:hAnsi="Garamond"/>
              </w:rPr>
            </w:pPr>
            <w:r w:rsidRPr="00A30F4E">
              <w:rPr>
                <w:rFonts w:ascii="Garamond" w:hAnsi="Garamond"/>
                <w:b/>
                <w:bCs/>
                <w:color w:val="1B4F8A"/>
                <w:sz w:val="19"/>
                <w:szCs w:val="19"/>
              </w:rPr>
              <w:t>Business Process Impact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E750B0" w14:textId="3921C113" w:rsidR="004B694A" w:rsidRPr="00A30F4E" w:rsidRDefault="00000000">
            <w:pPr>
              <w:rPr>
                <w:rFonts w:ascii="Garamond" w:hAnsi="Garamond"/>
              </w:rPr>
            </w:pPr>
            <w:r w:rsidRPr="00A30F4E">
              <w:rPr>
                <w:rFonts w:ascii="Garamond" w:hAnsi="Garamond"/>
                <w:color w:val="444444"/>
                <w:sz w:val="19"/>
                <w:szCs w:val="19"/>
              </w:rPr>
              <w:t xml:space="preserve">Very low. </w:t>
            </w:r>
            <w:r w:rsidR="009662AE" w:rsidRPr="00A30F4E">
              <w:rPr>
                <w:rFonts w:ascii="Garamond" w:hAnsi="Garamond"/>
                <w:color w:val="444444"/>
                <w:sz w:val="19"/>
                <w:szCs w:val="19"/>
              </w:rPr>
              <w:t>Organizations</w:t>
            </w:r>
            <w:r w:rsidRPr="00A30F4E">
              <w:rPr>
                <w:rFonts w:ascii="Garamond" w:hAnsi="Garamond"/>
                <w:color w:val="444444"/>
                <w:sz w:val="19"/>
                <w:szCs w:val="19"/>
              </w:rPr>
              <w:t xml:space="preserve"> keep the PeopleSoft they know while gaining OCI infrastructure benefits.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0F30AD" w14:textId="77777777" w:rsidR="004B694A" w:rsidRPr="00A30F4E" w:rsidRDefault="00000000">
            <w:pPr>
              <w:rPr>
                <w:rFonts w:ascii="Garamond" w:hAnsi="Garamond"/>
              </w:rPr>
            </w:pPr>
            <w:r w:rsidRPr="00A30F4E">
              <w:rPr>
                <w:rFonts w:ascii="Garamond" w:hAnsi="Garamond"/>
                <w:color w:val="444444"/>
                <w:sz w:val="19"/>
                <w:szCs w:val="19"/>
              </w:rPr>
              <w:t>Depends on scope. If upgrading PeopleSoft version alongside migration, business process changes may be required.</w:t>
            </w:r>
          </w:p>
        </w:tc>
      </w:tr>
      <w:tr w:rsidR="004B694A" w:rsidRPr="00A30F4E" w14:paraId="2421D8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BA1D3C0" w14:textId="77777777" w:rsidR="004B694A" w:rsidRPr="00A30F4E" w:rsidRDefault="00000000">
            <w:pPr>
              <w:rPr>
                <w:rFonts w:ascii="Garamond" w:hAnsi="Garamond"/>
              </w:rPr>
            </w:pPr>
            <w:r w:rsidRPr="00A30F4E">
              <w:rPr>
                <w:rFonts w:ascii="Garamond" w:hAnsi="Garamond"/>
                <w:b/>
                <w:bCs/>
                <w:color w:val="1B4F8A"/>
                <w:sz w:val="19"/>
                <w:szCs w:val="19"/>
              </w:rPr>
              <w:t>Zero Downtime Migration</w:t>
            </w:r>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A453090" w14:textId="77777777" w:rsidR="004B694A" w:rsidRPr="00A30F4E" w:rsidRDefault="00000000">
            <w:pPr>
              <w:rPr>
                <w:rFonts w:ascii="Garamond" w:hAnsi="Garamond"/>
              </w:rPr>
            </w:pPr>
            <w:r w:rsidRPr="00A30F4E">
              <w:rPr>
                <w:rFonts w:ascii="Garamond" w:hAnsi="Garamond"/>
                <w:color w:val="444444"/>
                <w:sz w:val="19"/>
                <w:szCs w:val="19"/>
              </w:rPr>
              <w:t>Supported via Oracle Zero Downtime Migration (ZDM) tool.</w:t>
            </w:r>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B64C68D" w14:textId="77777777" w:rsidR="004B694A" w:rsidRPr="00A30F4E" w:rsidRDefault="00000000">
            <w:pPr>
              <w:rPr>
                <w:rFonts w:ascii="Garamond" w:hAnsi="Garamond"/>
              </w:rPr>
            </w:pPr>
            <w:r w:rsidRPr="00A30F4E">
              <w:rPr>
                <w:rFonts w:ascii="Garamond" w:hAnsi="Garamond"/>
                <w:color w:val="444444"/>
                <w:sz w:val="19"/>
                <w:szCs w:val="19"/>
              </w:rPr>
              <w:t>Supported via Oracle Zero Downtime Migration (ZDM) tool.</w:t>
            </w:r>
          </w:p>
        </w:tc>
      </w:tr>
      <w:tr w:rsidR="004B694A" w:rsidRPr="00A30F4E" w14:paraId="3C8FEF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417E78F0" w14:textId="77777777" w:rsidR="004B694A" w:rsidRPr="00A30F4E" w:rsidRDefault="00000000">
            <w:pPr>
              <w:rPr>
                <w:rFonts w:ascii="Garamond" w:hAnsi="Garamond"/>
              </w:rPr>
            </w:pPr>
            <w:r w:rsidRPr="00A30F4E">
              <w:rPr>
                <w:rFonts w:ascii="Garamond" w:hAnsi="Garamond"/>
                <w:b/>
                <w:bCs/>
                <w:color w:val="1B4F8A"/>
                <w:sz w:val="19"/>
                <w:szCs w:val="19"/>
              </w:rPr>
              <w:t>Oracle Resources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F25A7E" w14:textId="77777777" w:rsidR="004B694A" w:rsidRPr="00A30F4E" w:rsidRDefault="00000000">
            <w:pPr>
              <w:rPr>
                <w:rFonts w:ascii="Garamond" w:hAnsi="Garamond"/>
              </w:rPr>
            </w:pPr>
            <w:r w:rsidRPr="00A30F4E">
              <w:rPr>
                <w:rFonts w:ascii="Garamond" w:hAnsi="Garamond"/>
                <w:color w:val="444444"/>
                <w:sz w:val="19"/>
                <w:szCs w:val="19"/>
              </w:rPr>
              <w:t>PeopleSoft Cloud Manager Guide at docs.oracle.com/cd/E52319_01/</w:t>
            </w:r>
            <w:proofErr w:type="spellStart"/>
            <w:r w:rsidRPr="00A30F4E">
              <w:rPr>
                <w:rFonts w:ascii="Garamond" w:hAnsi="Garamond"/>
                <w:color w:val="444444"/>
                <w:sz w:val="19"/>
                <w:szCs w:val="19"/>
              </w:rPr>
              <w:t>infoportal</w:t>
            </w:r>
            <w:proofErr w:type="spellEnd"/>
            <w:r w:rsidRPr="00A30F4E">
              <w:rPr>
                <w:rFonts w:ascii="Garamond" w:hAnsi="Garamond"/>
                <w:color w:val="444444"/>
                <w:sz w:val="19"/>
                <w:szCs w:val="19"/>
              </w:rPr>
              <w:t>/cloudmgr.html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865C4F" w14:textId="77777777" w:rsidR="004B694A" w:rsidRPr="00A30F4E" w:rsidRDefault="00000000">
            <w:pPr>
              <w:rPr>
                <w:rFonts w:ascii="Garamond" w:hAnsi="Garamond"/>
              </w:rPr>
            </w:pPr>
            <w:r w:rsidRPr="00A30F4E">
              <w:rPr>
                <w:rFonts w:ascii="Garamond" w:hAnsi="Garamond"/>
                <w:color w:val="444444"/>
                <w:sz w:val="19"/>
                <w:szCs w:val="19"/>
              </w:rPr>
              <w:t>Migrate PeopleSoft to OCI Playbook at docs.oracle.com/</w:t>
            </w:r>
            <w:proofErr w:type="spellStart"/>
            <w:r w:rsidRPr="00A30F4E">
              <w:rPr>
                <w:rFonts w:ascii="Garamond" w:hAnsi="Garamond"/>
                <w:color w:val="444444"/>
                <w:sz w:val="19"/>
                <w:szCs w:val="19"/>
              </w:rPr>
              <w:t>en</w:t>
            </w:r>
            <w:proofErr w:type="spellEnd"/>
            <w:r w:rsidRPr="00A30F4E">
              <w:rPr>
                <w:rFonts w:ascii="Garamond" w:hAnsi="Garamond"/>
                <w:color w:val="444444"/>
                <w:sz w:val="19"/>
                <w:szCs w:val="19"/>
              </w:rPr>
              <w:t>/solutions/learn-migrate-</w:t>
            </w:r>
            <w:proofErr w:type="spellStart"/>
            <w:r w:rsidRPr="00A30F4E">
              <w:rPr>
                <w:rFonts w:ascii="Garamond" w:hAnsi="Garamond"/>
                <w:color w:val="444444"/>
                <w:sz w:val="19"/>
                <w:szCs w:val="19"/>
              </w:rPr>
              <w:t>peoplesoft</w:t>
            </w:r>
            <w:proofErr w:type="spellEnd"/>
            <w:r w:rsidRPr="00A30F4E">
              <w:rPr>
                <w:rFonts w:ascii="Garamond" w:hAnsi="Garamond"/>
                <w:color w:val="444444"/>
                <w:sz w:val="19"/>
                <w:szCs w:val="19"/>
              </w:rPr>
              <w:t>-</w:t>
            </w:r>
            <w:proofErr w:type="spellStart"/>
            <w:r w:rsidRPr="00A30F4E">
              <w:rPr>
                <w:rFonts w:ascii="Garamond" w:hAnsi="Garamond"/>
                <w:color w:val="444444"/>
                <w:sz w:val="19"/>
                <w:szCs w:val="19"/>
              </w:rPr>
              <w:t>oci</w:t>
            </w:r>
            <w:proofErr w:type="spellEnd"/>
          </w:p>
        </w:tc>
      </w:tr>
      <w:tr w:rsidR="004B694A" w:rsidRPr="00A30F4E" w14:paraId="4AC13B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78E6F966" w14:textId="77777777" w:rsidR="004B694A" w:rsidRPr="00A30F4E" w:rsidRDefault="00000000">
            <w:pPr>
              <w:rPr>
                <w:rFonts w:ascii="Garamond" w:hAnsi="Garamond"/>
              </w:rPr>
            </w:pPr>
            <w:r w:rsidRPr="00A30F4E">
              <w:rPr>
                <w:rFonts w:ascii="Garamond" w:hAnsi="Garamond"/>
                <w:b/>
                <w:bCs/>
                <w:color w:val="1B4F8A"/>
                <w:sz w:val="19"/>
                <w:szCs w:val="19"/>
              </w:rPr>
              <w:t>Certified Oracle Partners</w:t>
            </w:r>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FFAA8D4" w14:textId="77777777" w:rsidR="004B694A" w:rsidRPr="00A30F4E" w:rsidRDefault="00000000">
            <w:pPr>
              <w:rPr>
                <w:rFonts w:ascii="Garamond" w:hAnsi="Garamond"/>
              </w:rPr>
            </w:pPr>
            <w:r w:rsidRPr="00A30F4E">
              <w:rPr>
                <w:rFonts w:ascii="Garamond" w:hAnsi="Garamond"/>
                <w:color w:val="444444"/>
                <w:sz w:val="19"/>
                <w:szCs w:val="19"/>
              </w:rPr>
              <w:t xml:space="preserve">TCS, Accenture, Capgemini, DXC Technology, Kyndryl, </w:t>
            </w:r>
            <w:proofErr w:type="spellStart"/>
            <w:r w:rsidRPr="00A30F4E">
              <w:rPr>
                <w:rFonts w:ascii="Garamond" w:hAnsi="Garamond"/>
                <w:color w:val="444444"/>
                <w:sz w:val="19"/>
                <w:szCs w:val="19"/>
              </w:rPr>
              <w:t>Mythics</w:t>
            </w:r>
            <w:proofErr w:type="spellEnd"/>
            <w:r w:rsidRPr="00A30F4E">
              <w:rPr>
                <w:rFonts w:ascii="Garamond" w:hAnsi="Garamond"/>
                <w:color w:val="444444"/>
                <w:sz w:val="19"/>
                <w:szCs w:val="19"/>
              </w:rPr>
              <w:t xml:space="preserve">, Astute Business Solutions, </w:t>
            </w:r>
            <w:proofErr w:type="spellStart"/>
            <w:r w:rsidRPr="00A30F4E">
              <w:rPr>
                <w:rFonts w:ascii="Garamond" w:hAnsi="Garamond"/>
                <w:color w:val="444444"/>
                <w:sz w:val="19"/>
                <w:szCs w:val="19"/>
              </w:rPr>
              <w:t>Iteprof</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E2BA0B6" w14:textId="77777777" w:rsidR="004B694A" w:rsidRPr="00A30F4E" w:rsidRDefault="00000000">
            <w:pPr>
              <w:rPr>
                <w:rFonts w:ascii="Garamond" w:hAnsi="Garamond"/>
              </w:rPr>
            </w:pPr>
            <w:r w:rsidRPr="00A30F4E">
              <w:rPr>
                <w:rFonts w:ascii="Garamond" w:hAnsi="Garamond"/>
                <w:color w:val="444444"/>
                <w:sz w:val="19"/>
                <w:szCs w:val="19"/>
              </w:rPr>
              <w:t xml:space="preserve">TCS, Accenture, Capgemini, DXC Technology, Kyndryl, </w:t>
            </w:r>
            <w:proofErr w:type="spellStart"/>
            <w:r w:rsidRPr="00A30F4E">
              <w:rPr>
                <w:rFonts w:ascii="Garamond" w:hAnsi="Garamond"/>
                <w:color w:val="444444"/>
                <w:sz w:val="19"/>
                <w:szCs w:val="19"/>
              </w:rPr>
              <w:t>Mythics</w:t>
            </w:r>
            <w:proofErr w:type="spellEnd"/>
            <w:r w:rsidRPr="00A30F4E">
              <w:rPr>
                <w:rFonts w:ascii="Garamond" w:hAnsi="Garamond"/>
                <w:color w:val="444444"/>
                <w:sz w:val="19"/>
                <w:szCs w:val="19"/>
              </w:rPr>
              <w:t xml:space="preserve">, Astute Business Solutions, </w:t>
            </w:r>
            <w:proofErr w:type="spellStart"/>
            <w:r w:rsidRPr="00A30F4E">
              <w:rPr>
                <w:rFonts w:ascii="Garamond" w:hAnsi="Garamond"/>
                <w:color w:val="444444"/>
                <w:sz w:val="19"/>
                <w:szCs w:val="19"/>
              </w:rPr>
              <w:t>Iteprof</w:t>
            </w:r>
            <w:proofErr w:type="spellEnd"/>
          </w:p>
        </w:tc>
      </w:tr>
      <w:tr w:rsidR="004B694A" w:rsidRPr="00A30F4E" w14:paraId="6D66D3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22152C9" w14:textId="77777777" w:rsidR="004B694A" w:rsidRPr="00A30F4E" w:rsidRDefault="00000000">
            <w:pPr>
              <w:rPr>
                <w:rFonts w:ascii="Garamond" w:hAnsi="Garamond"/>
              </w:rPr>
            </w:pPr>
            <w:r w:rsidRPr="00A30F4E">
              <w:rPr>
                <w:rFonts w:ascii="Garamond" w:hAnsi="Garamond"/>
                <w:b/>
                <w:bCs/>
                <w:color w:val="1B4F8A"/>
                <w:sz w:val="19"/>
                <w:szCs w:val="19"/>
              </w:rPr>
              <w:t>Recommendation</w:t>
            </w:r>
          </w:p>
        </w:tc>
        <w:tc>
          <w:tcPr>
            <w:tcW w:w="3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371E541" w14:textId="047528D3" w:rsidR="004B694A" w:rsidRPr="00A30F4E" w:rsidRDefault="00000000">
            <w:pPr>
              <w:rPr>
                <w:rFonts w:ascii="Garamond" w:hAnsi="Garamond"/>
              </w:rPr>
            </w:pPr>
            <w:r w:rsidRPr="00A30F4E">
              <w:rPr>
                <w:rFonts w:ascii="Garamond" w:hAnsi="Garamond"/>
                <w:b/>
                <w:bCs/>
                <w:color w:val="1B4F8A"/>
                <w:sz w:val="19"/>
                <w:szCs w:val="19"/>
              </w:rPr>
              <w:t xml:space="preserve">PREFERRED PATH. Faster, lower risk, less disruptive for </w:t>
            </w:r>
            <w:r w:rsidR="001169F1" w:rsidRPr="00A30F4E">
              <w:rPr>
                <w:rFonts w:ascii="Garamond" w:hAnsi="Garamond"/>
                <w:b/>
                <w:bCs/>
                <w:color w:val="1B4F8A"/>
                <w:sz w:val="19"/>
                <w:szCs w:val="19"/>
              </w:rPr>
              <w:t>organizations</w:t>
            </w:r>
            <w:r w:rsidRPr="00A30F4E">
              <w:rPr>
                <w:rFonts w:ascii="Garamond" w:hAnsi="Garamond"/>
                <w:b/>
                <w:bCs/>
                <w:color w:val="1B4F8A"/>
                <w:sz w:val="19"/>
                <w:szCs w:val="19"/>
              </w:rPr>
              <w:t xml:space="preserve"> on supported versions.</w:t>
            </w:r>
          </w:p>
        </w:tc>
        <w:tc>
          <w:tcPr>
            <w:tcW w:w="3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374A83C" w14:textId="65DEAA05" w:rsidR="004B694A" w:rsidRPr="00A30F4E" w:rsidRDefault="00000000">
            <w:pPr>
              <w:rPr>
                <w:rFonts w:ascii="Garamond" w:hAnsi="Garamond"/>
              </w:rPr>
            </w:pPr>
            <w:r w:rsidRPr="00A30F4E">
              <w:rPr>
                <w:rFonts w:ascii="Garamond" w:hAnsi="Garamond"/>
                <w:b/>
                <w:bCs/>
                <w:color w:val="1B4F8A"/>
                <w:sz w:val="19"/>
                <w:szCs w:val="19"/>
              </w:rPr>
              <w:t xml:space="preserve">Required for </w:t>
            </w:r>
            <w:r w:rsidR="001169F1" w:rsidRPr="00A30F4E">
              <w:rPr>
                <w:rFonts w:ascii="Garamond" w:hAnsi="Garamond"/>
                <w:b/>
                <w:bCs/>
                <w:color w:val="1B4F8A"/>
                <w:sz w:val="19"/>
                <w:szCs w:val="19"/>
              </w:rPr>
              <w:t>organizations</w:t>
            </w:r>
            <w:r w:rsidRPr="00A30F4E">
              <w:rPr>
                <w:rFonts w:ascii="Garamond" w:hAnsi="Garamond"/>
                <w:b/>
                <w:bCs/>
                <w:color w:val="1B4F8A"/>
                <w:sz w:val="19"/>
                <w:szCs w:val="19"/>
              </w:rPr>
              <w:t xml:space="preserve"> on 9.1 or earlier. Consider upgrading to 9.2 first to unlock Cloud Manager benefits.</w:t>
            </w:r>
          </w:p>
        </w:tc>
      </w:tr>
    </w:tbl>
    <w:p w14:paraId="1CC9B6F8" w14:textId="77777777" w:rsidR="004B694A" w:rsidRPr="00A30F4E" w:rsidRDefault="004B694A">
      <w:pPr>
        <w:spacing w:before="100"/>
        <w:rPr>
          <w:rFonts w:ascii="Garamond" w:hAnsi="Garamond"/>
        </w:rPr>
      </w:pPr>
    </w:p>
    <w:p w14:paraId="017D0EC1" w14:textId="2AF9787F" w:rsidR="004B694A" w:rsidRPr="00A30F4E" w:rsidRDefault="001169F1">
      <w:pPr>
        <w:pStyle w:val="Heading2"/>
        <w:rPr>
          <w:rFonts w:ascii="Garamond" w:hAnsi="Garamond"/>
        </w:rPr>
      </w:pPr>
      <w:r w:rsidRPr="00A30F4E">
        <w:rPr>
          <w:rFonts w:ascii="Garamond" w:hAnsi="Garamond"/>
        </w:rPr>
        <w:t>2.4 Deployment</w:t>
      </w:r>
      <w:r w:rsidR="00000000" w:rsidRPr="00A30F4E">
        <w:rPr>
          <w:rFonts w:ascii="Garamond" w:hAnsi="Garamond"/>
        </w:rPr>
        <w:t xml:space="preserve"> Strategy</w:t>
      </w:r>
    </w:p>
    <w:p w14:paraId="35ABC09B" w14:textId="2106A723" w:rsidR="004B694A" w:rsidRPr="00A30F4E" w:rsidRDefault="00000000">
      <w:pPr>
        <w:spacing w:before="60" w:after="80"/>
        <w:rPr>
          <w:rFonts w:ascii="Garamond" w:hAnsi="Garamond"/>
        </w:rPr>
      </w:pPr>
      <w:r w:rsidRPr="00A30F4E">
        <w:rPr>
          <w:rFonts w:ascii="Garamond" w:hAnsi="Garamond"/>
          <w:color w:val="444444"/>
        </w:rPr>
        <w:t xml:space="preserve">Independently of which Oracle migration path is chosen, </w:t>
      </w:r>
      <w:r w:rsidR="001169F1" w:rsidRPr="00A30F4E">
        <w:rPr>
          <w:rFonts w:ascii="Garamond" w:hAnsi="Garamond"/>
          <w:color w:val="444444"/>
        </w:rPr>
        <w:t>organizations</w:t>
      </w:r>
      <w:r w:rsidRPr="00A30F4E">
        <w:rPr>
          <w:rFonts w:ascii="Garamond" w:hAnsi="Garamond"/>
          <w:color w:val="444444"/>
        </w:rPr>
        <w:t xml:space="preserve"> must also select a deployment strategy for how users transition to the new environment.</w:t>
      </w:r>
    </w:p>
    <w:p w14:paraId="1908C085"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80"/>
        <w:gridCol w:w="2880"/>
      </w:tblGrid>
      <w:tr w:rsidR="004B694A" w:rsidRPr="00A30F4E" w14:paraId="3BA082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FCE74D2" w14:textId="77777777" w:rsidR="004B694A" w:rsidRPr="00A30F4E" w:rsidRDefault="00000000">
            <w:pPr>
              <w:rPr>
                <w:rFonts w:ascii="Garamond" w:hAnsi="Garamond"/>
              </w:rPr>
            </w:pPr>
            <w:r w:rsidRPr="00A30F4E">
              <w:rPr>
                <w:rFonts w:ascii="Garamond" w:hAnsi="Garamond"/>
                <w:b/>
                <w:bCs/>
                <w:color w:val="FFFFFF"/>
                <w:sz w:val="20"/>
                <w:szCs w:val="20"/>
              </w:rPr>
              <w:t>Strategy</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E649992" w14:textId="77777777" w:rsidR="004B694A" w:rsidRPr="00A30F4E" w:rsidRDefault="00000000">
            <w:pPr>
              <w:rPr>
                <w:rFonts w:ascii="Garamond" w:hAnsi="Garamond"/>
              </w:rPr>
            </w:pPr>
            <w:r w:rsidRPr="00A30F4E">
              <w:rPr>
                <w:rFonts w:ascii="Garamond" w:hAnsi="Garamond"/>
                <w:b/>
                <w:bCs/>
                <w:color w:val="FFFFFF"/>
                <w:sz w:val="20"/>
                <w:szCs w:val="20"/>
              </w:rPr>
              <w:t>Timeline</w:t>
            </w:r>
          </w:p>
        </w:tc>
        <w:tc>
          <w:tcPr>
            <w:tcW w:w="28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464447D" w14:textId="77777777" w:rsidR="004B694A" w:rsidRPr="00A30F4E" w:rsidRDefault="00000000">
            <w:pPr>
              <w:rPr>
                <w:rFonts w:ascii="Garamond" w:hAnsi="Garamond"/>
              </w:rPr>
            </w:pPr>
            <w:r w:rsidRPr="00A30F4E">
              <w:rPr>
                <w:rFonts w:ascii="Garamond" w:hAnsi="Garamond"/>
                <w:b/>
                <w:bCs/>
                <w:color w:val="FFFFFF"/>
                <w:sz w:val="20"/>
                <w:szCs w:val="20"/>
              </w:rPr>
              <w:t>Risk Profile</w:t>
            </w:r>
          </w:p>
        </w:tc>
        <w:tc>
          <w:tcPr>
            <w:tcW w:w="28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5A45011" w14:textId="77777777" w:rsidR="004B694A" w:rsidRPr="00A30F4E" w:rsidRDefault="00000000">
            <w:pPr>
              <w:rPr>
                <w:rFonts w:ascii="Garamond" w:hAnsi="Garamond"/>
              </w:rPr>
            </w:pPr>
            <w:r w:rsidRPr="00A30F4E">
              <w:rPr>
                <w:rFonts w:ascii="Garamond" w:hAnsi="Garamond"/>
                <w:b/>
                <w:bCs/>
                <w:color w:val="FFFFFF"/>
                <w:sz w:val="20"/>
                <w:szCs w:val="20"/>
              </w:rPr>
              <w:t>Best For</w:t>
            </w:r>
          </w:p>
        </w:tc>
      </w:tr>
      <w:tr w:rsidR="004B694A" w:rsidRPr="00A30F4E" w14:paraId="79A354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7ADF440" w14:textId="77777777" w:rsidR="004B694A" w:rsidRPr="00A30F4E" w:rsidRDefault="00000000">
            <w:pPr>
              <w:rPr>
                <w:rFonts w:ascii="Garamond" w:hAnsi="Garamond"/>
              </w:rPr>
            </w:pPr>
            <w:r w:rsidRPr="00A30F4E">
              <w:rPr>
                <w:rFonts w:ascii="Garamond" w:hAnsi="Garamond"/>
                <w:color w:val="444444"/>
                <w:sz w:val="19"/>
                <w:szCs w:val="19"/>
              </w:rPr>
              <w:t>Big Bang</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7800C2D" w14:textId="77777777" w:rsidR="004B694A" w:rsidRPr="00A30F4E" w:rsidRDefault="00000000">
            <w:pPr>
              <w:rPr>
                <w:rFonts w:ascii="Garamond" w:hAnsi="Garamond"/>
              </w:rPr>
            </w:pPr>
            <w:r w:rsidRPr="00A30F4E">
              <w:rPr>
                <w:rFonts w:ascii="Garamond" w:hAnsi="Garamond"/>
                <w:color w:val="444444"/>
                <w:sz w:val="19"/>
                <w:szCs w:val="19"/>
              </w:rPr>
              <w:t>6 to 12 months</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65FD46B" w14:textId="0E5C0C32" w:rsidR="004B694A" w:rsidRPr="00A30F4E" w:rsidRDefault="00000000">
            <w:pPr>
              <w:rPr>
                <w:rFonts w:ascii="Garamond" w:hAnsi="Garamond"/>
              </w:rPr>
            </w:pPr>
            <w:r w:rsidRPr="00A30F4E">
              <w:rPr>
                <w:rFonts w:ascii="Garamond" w:hAnsi="Garamond"/>
                <w:color w:val="444444"/>
                <w:sz w:val="19"/>
                <w:szCs w:val="19"/>
              </w:rPr>
              <w:t xml:space="preserve">HIGH: Full cutover at once. Any failure affects entire </w:t>
            </w:r>
            <w:r w:rsidR="001169F1" w:rsidRPr="00A30F4E">
              <w:rPr>
                <w:rFonts w:ascii="Garamond" w:hAnsi="Garamond"/>
                <w:color w:val="444444"/>
                <w:sz w:val="19"/>
                <w:szCs w:val="19"/>
              </w:rPr>
              <w:t>organization</w:t>
            </w:r>
            <w:r w:rsidRPr="00A30F4E">
              <w:rPr>
                <w:rFonts w:ascii="Garamond" w:hAnsi="Garamond"/>
                <w:color w:val="444444"/>
                <w:sz w:val="19"/>
                <w:szCs w:val="19"/>
              </w:rPr>
              <w:t>.</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564DDF2" w14:textId="77777777" w:rsidR="004B694A" w:rsidRPr="00A30F4E" w:rsidRDefault="00000000">
            <w:pPr>
              <w:rPr>
                <w:rFonts w:ascii="Garamond" w:hAnsi="Garamond"/>
              </w:rPr>
            </w:pPr>
            <w:r w:rsidRPr="00A30F4E">
              <w:rPr>
                <w:rFonts w:ascii="Garamond" w:hAnsi="Garamond"/>
                <w:color w:val="444444"/>
                <w:sz w:val="19"/>
                <w:szCs w:val="19"/>
              </w:rPr>
              <w:t>Smaller firms with simple processes and strong IT capability.</w:t>
            </w:r>
          </w:p>
        </w:tc>
      </w:tr>
      <w:tr w:rsidR="004B694A" w:rsidRPr="00A30F4E" w14:paraId="02339D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9FDAA91" w14:textId="77777777" w:rsidR="004B694A" w:rsidRPr="00A30F4E" w:rsidRDefault="00000000">
            <w:pPr>
              <w:rPr>
                <w:rFonts w:ascii="Garamond" w:hAnsi="Garamond"/>
              </w:rPr>
            </w:pPr>
            <w:r w:rsidRPr="00A30F4E">
              <w:rPr>
                <w:rFonts w:ascii="Garamond" w:hAnsi="Garamond"/>
                <w:b/>
                <w:bCs/>
                <w:color w:val="1B4F8A"/>
                <w:sz w:val="19"/>
                <w:szCs w:val="19"/>
              </w:rPr>
              <w:t>Phased</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385456E" w14:textId="77777777" w:rsidR="004B694A" w:rsidRPr="00A30F4E" w:rsidRDefault="00000000">
            <w:pPr>
              <w:rPr>
                <w:rFonts w:ascii="Garamond" w:hAnsi="Garamond"/>
              </w:rPr>
            </w:pPr>
            <w:r w:rsidRPr="00A30F4E">
              <w:rPr>
                <w:rFonts w:ascii="Garamond" w:hAnsi="Garamond"/>
                <w:color w:val="1B4F8A"/>
                <w:sz w:val="19"/>
                <w:szCs w:val="19"/>
              </w:rPr>
              <w:t>12 to 24 months</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AC5751D" w14:textId="77777777" w:rsidR="004B694A" w:rsidRPr="00A30F4E" w:rsidRDefault="00000000">
            <w:pPr>
              <w:rPr>
                <w:rFonts w:ascii="Garamond" w:hAnsi="Garamond"/>
              </w:rPr>
            </w:pPr>
            <w:r w:rsidRPr="00A30F4E">
              <w:rPr>
                <w:rFonts w:ascii="Garamond" w:hAnsi="Garamond"/>
                <w:color w:val="1B4F8A"/>
                <w:sz w:val="19"/>
                <w:szCs w:val="19"/>
              </w:rPr>
              <w:t>MEDIUM: Migrate module by module. Issues contained to one area. RECOMMENDED.</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42A9F71" w14:textId="77777777" w:rsidR="004B694A" w:rsidRPr="00A30F4E" w:rsidRDefault="00000000">
            <w:pPr>
              <w:rPr>
                <w:rFonts w:ascii="Garamond" w:hAnsi="Garamond"/>
              </w:rPr>
            </w:pPr>
            <w:r w:rsidRPr="00A30F4E">
              <w:rPr>
                <w:rFonts w:ascii="Garamond" w:hAnsi="Garamond"/>
                <w:color w:val="1B4F8A"/>
                <w:sz w:val="19"/>
                <w:szCs w:val="19"/>
              </w:rPr>
              <w:t>Most mid-size enterprises. Best balance of risk and speed.</w:t>
            </w:r>
          </w:p>
        </w:tc>
      </w:tr>
      <w:tr w:rsidR="004B694A" w:rsidRPr="00A30F4E" w14:paraId="217DDF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13F3C56" w14:textId="77777777" w:rsidR="004B694A" w:rsidRPr="00A30F4E" w:rsidRDefault="00000000">
            <w:pPr>
              <w:rPr>
                <w:rFonts w:ascii="Garamond" w:hAnsi="Garamond"/>
              </w:rPr>
            </w:pPr>
            <w:r w:rsidRPr="00A30F4E">
              <w:rPr>
                <w:rFonts w:ascii="Garamond" w:hAnsi="Garamond"/>
                <w:color w:val="444444"/>
                <w:sz w:val="19"/>
                <w:szCs w:val="19"/>
              </w:rPr>
              <w:t>Parallel Run</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1FA668B" w14:textId="77777777" w:rsidR="004B694A" w:rsidRPr="00A30F4E" w:rsidRDefault="00000000">
            <w:pPr>
              <w:rPr>
                <w:rFonts w:ascii="Garamond" w:hAnsi="Garamond"/>
              </w:rPr>
            </w:pPr>
            <w:r w:rsidRPr="00A30F4E">
              <w:rPr>
                <w:rFonts w:ascii="Garamond" w:hAnsi="Garamond"/>
                <w:color w:val="444444"/>
                <w:sz w:val="19"/>
                <w:szCs w:val="19"/>
              </w:rPr>
              <w:t>18 to 30 months</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E3CAEEC" w14:textId="77777777" w:rsidR="004B694A" w:rsidRPr="00A30F4E" w:rsidRDefault="00000000">
            <w:pPr>
              <w:rPr>
                <w:rFonts w:ascii="Garamond" w:hAnsi="Garamond"/>
              </w:rPr>
            </w:pPr>
            <w:r w:rsidRPr="00A30F4E">
              <w:rPr>
                <w:rFonts w:ascii="Garamond" w:hAnsi="Garamond"/>
                <w:color w:val="444444"/>
                <w:sz w:val="19"/>
                <w:szCs w:val="19"/>
              </w:rPr>
              <w:t>LOW: Run both systems simultaneously. Most expensive but safest.</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90F7810" w14:textId="77777777" w:rsidR="004B694A" w:rsidRPr="00A30F4E" w:rsidRDefault="00000000">
            <w:pPr>
              <w:rPr>
                <w:rFonts w:ascii="Garamond" w:hAnsi="Garamond"/>
              </w:rPr>
            </w:pPr>
            <w:r w:rsidRPr="00A30F4E">
              <w:rPr>
                <w:rFonts w:ascii="Garamond" w:hAnsi="Garamond"/>
                <w:color w:val="444444"/>
                <w:sz w:val="19"/>
                <w:szCs w:val="19"/>
              </w:rPr>
              <w:t>Highly regulated industries with zero tolerance for downtime.</w:t>
            </w:r>
          </w:p>
        </w:tc>
      </w:tr>
    </w:tbl>
    <w:p w14:paraId="750604FB" w14:textId="77777777" w:rsidR="004B694A" w:rsidRPr="00A30F4E" w:rsidRDefault="00000000">
      <w:pPr>
        <w:rPr>
          <w:rFonts w:ascii="Garamond" w:hAnsi="Garamond"/>
        </w:rPr>
      </w:pPr>
      <w:r w:rsidRPr="00A30F4E">
        <w:rPr>
          <w:rFonts w:ascii="Garamond" w:hAnsi="Garamond"/>
        </w:rPr>
        <w:br w:type="page"/>
      </w:r>
    </w:p>
    <w:p w14:paraId="02FA13DD"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3.  The Migration Framework</w:t>
      </w:r>
    </w:p>
    <w:p w14:paraId="4ED8B05E" w14:textId="20FC5194" w:rsidR="004B694A" w:rsidRPr="00A30F4E" w:rsidRDefault="001169F1">
      <w:pPr>
        <w:pStyle w:val="Heading2"/>
        <w:rPr>
          <w:rFonts w:ascii="Garamond" w:hAnsi="Garamond"/>
        </w:rPr>
      </w:pPr>
      <w:r w:rsidRPr="00A30F4E">
        <w:rPr>
          <w:rFonts w:ascii="Garamond" w:hAnsi="Garamond"/>
        </w:rPr>
        <w:t>3.1 Five</w:t>
      </w:r>
      <w:r w:rsidR="00000000" w:rsidRPr="00A30F4E">
        <w:rPr>
          <w:rFonts w:ascii="Garamond" w:hAnsi="Garamond"/>
        </w:rPr>
        <w:t>-Phase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360"/>
        <w:gridCol w:w="2800"/>
      </w:tblGrid>
      <w:tr w:rsidR="004B694A" w:rsidRPr="00A30F4E" w14:paraId="62FF1E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9F2F0FF" w14:textId="77777777" w:rsidR="004B694A" w:rsidRPr="00A30F4E" w:rsidRDefault="00000000">
            <w:pPr>
              <w:rPr>
                <w:rFonts w:ascii="Garamond" w:hAnsi="Garamond"/>
              </w:rPr>
            </w:pPr>
            <w:r w:rsidRPr="00A30F4E">
              <w:rPr>
                <w:rFonts w:ascii="Garamond" w:hAnsi="Garamond"/>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814583B" w14:textId="77777777" w:rsidR="004B694A" w:rsidRPr="00A30F4E" w:rsidRDefault="00000000">
            <w:pPr>
              <w:rPr>
                <w:rFonts w:ascii="Garamond" w:hAnsi="Garamond"/>
              </w:rPr>
            </w:pPr>
            <w:r w:rsidRPr="00A30F4E">
              <w:rPr>
                <w:rFonts w:ascii="Garamond" w:hAnsi="Garamond"/>
                <w:b/>
                <w:bCs/>
                <w:color w:val="FFFFFF"/>
                <w:sz w:val="20"/>
                <w:szCs w:val="20"/>
              </w:rPr>
              <w:t>Timeline</w:t>
            </w:r>
          </w:p>
        </w:tc>
        <w:tc>
          <w:tcPr>
            <w:tcW w:w="33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F8990FF" w14:textId="77777777" w:rsidR="004B694A" w:rsidRPr="00A30F4E" w:rsidRDefault="00000000">
            <w:pPr>
              <w:rPr>
                <w:rFonts w:ascii="Garamond" w:hAnsi="Garamond"/>
              </w:rPr>
            </w:pPr>
            <w:r w:rsidRPr="00A30F4E">
              <w:rPr>
                <w:rFonts w:ascii="Garamond" w:hAnsi="Garamond"/>
                <w:b/>
                <w:bCs/>
                <w:color w:val="FFFFFF"/>
                <w:sz w:val="20"/>
                <w:szCs w:val="20"/>
              </w:rPr>
              <w:t>Key Activities</w:t>
            </w:r>
          </w:p>
        </w:tc>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B8C5E01" w14:textId="77777777" w:rsidR="004B694A" w:rsidRPr="00A30F4E" w:rsidRDefault="00000000">
            <w:pPr>
              <w:rPr>
                <w:rFonts w:ascii="Garamond" w:hAnsi="Garamond"/>
              </w:rPr>
            </w:pPr>
            <w:r w:rsidRPr="00A30F4E">
              <w:rPr>
                <w:rFonts w:ascii="Garamond" w:hAnsi="Garamond"/>
                <w:b/>
                <w:bCs/>
                <w:color w:val="FFFFFF"/>
                <w:sz w:val="20"/>
                <w:szCs w:val="20"/>
              </w:rPr>
              <w:t>Primary Deliverable</w:t>
            </w:r>
          </w:p>
        </w:tc>
      </w:tr>
      <w:tr w:rsidR="004B694A" w:rsidRPr="00A30F4E" w14:paraId="02E738F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038B845" w14:textId="77777777" w:rsidR="004B694A" w:rsidRPr="00A30F4E" w:rsidRDefault="00000000">
            <w:pPr>
              <w:rPr>
                <w:rFonts w:ascii="Garamond" w:hAnsi="Garamond"/>
              </w:rPr>
            </w:pPr>
            <w:r w:rsidRPr="00A30F4E">
              <w:rPr>
                <w:rFonts w:ascii="Garamond" w:hAnsi="Garamond"/>
                <w:color w:val="444444"/>
                <w:sz w:val="19"/>
                <w:szCs w:val="19"/>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B02174B" w14:textId="77777777" w:rsidR="004B694A" w:rsidRPr="00A30F4E" w:rsidRDefault="00000000">
            <w:pPr>
              <w:rPr>
                <w:rFonts w:ascii="Garamond" w:hAnsi="Garamond"/>
              </w:rPr>
            </w:pPr>
            <w:r w:rsidRPr="00A30F4E">
              <w:rPr>
                <w:rFonts w:ascii="Garamond" w:hAnsi="Garamond"/>
                <w:color w:val="444444"/>
                <w:sz w:val="19"/>
                <w:szCs w:val="19"/>
              </w:rPr>
              <w:t>Weeks 1 to 4</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A446533" w14:textId="77777777" w:rsidR="004B694A" w:rsidRPr="00A30F4E" w:rsidRDefault="00000000">
            <w:pPr>
              <w:rPr>
                <w:rFonts w:ascii="Garamond" w:hAnsi="Garamond"/>
              </w:rPr>
            </w:pPr>
            <w:r w:rsidRPr="00A30F4E">
              <w:rPr>
                <w:rFonts w:ascii="Garamond" w:hAnsi="Garamond"/>
                <w:color w:val="444444"/>
                <w:sz w:val="19"/>
                <w:szCs w:val="19"/>
              </w:rPr>
              <w:t>Stakeholder interviews, current state mapping, business case, executive sign-off</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CEB1DE9" w14:textId="77777777" w:rsidR="004B694A" w:rsidRPr="00A30F4E" w:rsidRDefault="00000000">
            <w:pPr>
              <w:rPr>
                <w:rFonts w:ascii="Garamond" w:hAnsi="Garamond"/>
              </w:rPr>
            </w:pPr>
            <w:r w:rsidRPr="00A30F4E">
              <w:rPr>
                <w:rFonts w:ascii="Garamond" w:hAnsi="Garamond"/>
                <w:color w:val="444444"/>
                <w:sz w:val="19"/>
                <w:szCs w:val="19"/>
              </w:rPr>
              <w:t>Migration Readiness Report</w:t>
            </w:r>
          </w:p>
        </w:tc>
      </w:tr>
      <w:tr w:rsidR="004B694A" w:rsidRPr="00A30F4E" w14:paraId="51AB20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80C327" w14:textId="77777777" w:rsidR="004B694A" w:rsidRPr="00A30F4E" w:rsidRDefault="00000000">
            <w:pPr>
              <w:rPr>
                <w:rFonts w:ascii="Garamond" w:hAnsi="Garamond"/>
              </w:rPr>
            </w:pPr>
            <w:r w:rsidRPr="00A30F4E">
              <w:rPr>
                <w:rFonts w:ascii="Garamond" w:hAnsi="Garamond"/>
                <w:color w:val="444444"/>
                <w:sz w:val="19"/>
                <w:szCs w:val="19"/>
              </w:rPr>
              <w:t>Phase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CB9932" w14:textId="77777777" w:rsidR="004B694A" w:rsidRPr="00A30F4E" w:rsidRDefault="00000000">
            <w:pPr>
              <w:rPr>
                <w:rFonts w:ascii="Garamond" w:hAnsi="Garamond"/>
              </w:rPr>
            </w:pPr>
            <w:r w:rsidRPr="00A30F4E">
              <w:rPr>
                <w:rFonts w:ascii="Garamond" w:hAnsi="Garamond"/>
                <w:color w:val="444444"/>
                <w:sz w:val="19"/>
                <w:szCs w:val="19"/>
              </w:rPr>
              <w:t>Weeks 5 to 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C0DE78" w14:textId="77777777" w:rsidR="004B694A" w:rsidRPr="00A30F4E" w:rsidRDefault="00000000">
            <w:pPr>
              <w:rPr>
                <w:rFonts w:ascii="Garamond" w:hAnsi="Garamond"/>
              </w:rPr>
            </w:pPr>
            <w:r w:rsidRPr="00A30F4E">
              <w:rPr>
                <w:rFonts w:ascii="Garamond" w:hAnsi="Garamond"/>
                <w:color w:val="444444"/>
                <w:sz w:val="19"/>
                <w:szCs w:val="19"/>
              </w:rPr>
              <w:t>Vendor evaluation, fit-gap analysis, data quality audit, integration mapping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236A21" w14:textId="77777777" w:rsidR="004B694A" w:rsidRPr="00A30F4E" w:rsidRDefault="00000000">
            <w:pPr>
              <w:rPr>
                <w:rFonts w:ascii="Garamond" w:hAnsi="Garamond"/>
              </w:rPr>
            </w:pPr>
            <w:r w:rsidRPr="00A30F4E">
              <w:rPr>
                <w:rFonts w:ascii="Garamond" w:hAnsi="Garamond"/>
                <w:color w:val="444444"/>
                <w:sz w:val="19"/>
                <w:szCs w:val="19"/>
              </w:rPr>
              <w:t>Vendor Selection Report + Data Quality Assessment</w:t>
            </w:r>
          </w:p>
        </w:tc>
      </w:tr>
      <w:tr w:rsidR="004B694A" w:rsidRPr="00A30F4E" w14:paraId="5085E2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D18DD49" w14:textId="77777777" w:rsidR="004B694A" w:rsidRPr="00A30F4E" w:rsidRDefault="00000000">
            <w:pPr>
              <w:rPr>
                <w:rFonts w:ascii="Garamond" w:hAnsi="Garamond"/>
              </w:rPr>
            </w:pPr>
            <w:r w:rsidRPr="00A30F4E">
              <w:rPr>
                <w:rFonts w:ascii="Garamond" w:hAnsi="Garamond"/>
                <w:color w:val="444444"/>
                <w:sz w:val="19"/>
                <w:szCs w:val="19"/>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DEDFDEE" w14:textId="77777777" w:rsidR="004B694A" w:rsidRPr="00A30F4E" w:rsidRDefault="00000000">
            <w:pPr>
              <w:rPr>
                <w:rFonts w:ascii="Garamond" w:hAnsi="Garamond"/>
              </w:rPr>
            </w:pPr>
            <w:r w:rsidRPr="00A30F4E">
              <w:rPr>
                <w:rFonts w:ascii="Garamond" w:hAnsi="Garamond"/>
                <w:color w:val="444444"/>
                <w:sz w:val="19"/>
                <w:szCs w:val="19"/>
              </w:rPr>
              <w:t>Weeks 11 to 20</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E336715" w14:textId="77777777" w:rsidR="004B694A" w:rsidRPr="00A30F4E" w:rsidRDefault="00000000">
            <w:pPr>
              <w:rPr>
                <w:rFonts w:ascii="Garamond" w:hAnsi="Garamond"/>
              </w:rPr>
            </w:pPr>
            <w:r w:rsidRPr="00A30F4E">
              <w:rPr>
                <w:rFonts w:ascii="Garamond" w:hAnsi="Garamond"/>
                <w:color w:val="444444"/>
                <w:sz w:val="19"/>
                <w:szCs w:val="19"/>
              </w:rPr>
              <w:t>System configuration, data cleansing, integration build, UAT preparation</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5065F61" w14:textId="77777777" w:rsidR="004B694A" w:rsidRPr="00A30F4E" w:rsidRDefault="00000000">
            <w:pPr>
              <w:rPr>
                <w:rFonts w:ascii="Garamond" w:hAnsi="Garamond"/>
              </w:rPr>
            </w:pPr>
            <w:r w:rsidRPr="00A30F4E">
              <w:rPr>
                <w:rFonts w:ascii="Garamond" w:hAnsi="Garamond"/>
                <w:color w:val="444444"/>
                <w:sz w:val="19"/>
                <w:szCs w:val="19"/>
              </w:rPr>
              <w:t>Configured Cloud ERP + Clean Data Set</w:t>
            </w:r>
          </w:p>
        </w:tc>
      </w:tr>
      <w:tr w:rsidR="004B694A" w:rsidRPr="00A30F4E" w14:paraId="584DD7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4B8546" w14:textId="77777777" w:rsidR="004B694A" w:rsidRPr="00A30F4E" w:rsidRDefault="00000000">
            <w:pPr>
              <w:rPr>
                <w:rFonts w:ascii="Garamond" w:hAnsi="Garamond"/>
              </w:rPr>
            </w:pPr>
            <w:r w:rsidRPr="00A30F4E">
              <w:rPr>
                <w:rFonts w:ascii="Garamond" w:hAnsi="Garamond"/>
                <w:color w:val="444444"/>
                <w:sz w:val="19"/>
                <w:szCs w:val="19"/>
              </w:rPr>
              <w:t>Phase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44B1EF" w14:textId="77777777" w:rsidR="004B694A" w:rsidRPr="00A30F4E" w:rsidRDefault="00000000">
            <w:pPr>
              <w:rPr>
                <w:rFonts w:ascii="Garamond" w:hAnsi="Garamond"/>
              </w:rPr>
            </w:pPr>
            <w:r w:rsidRPr="00A30F4E">
              <w:rPr>
                <w:rFonts w:ascii="Garamond" w:hAnsi="Garamond"/>
                <w:color w:val="444444"/>
                <w:sz w:val="19"/>
                <w:szCs w:val="19"/>
              </w:rPr>
              <w:t>Weeks 21 to 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6B000D" w14:textId="77777777" w:rsidR="004B694A" w:rsidRPr="00A30F4E" w:rsidRDefault="00000000">
            <w:pPr>
              <w:rPr>
                <w:rFonts w:ascii="Garamond" w:hAnsi="Garamond"/>
              </w:rPr>
            </w:pPr>
            <w:r w:rsidRPr="00A30F4E">
              <w:rPr>
                <w:rFonts w:ascii="Garamond" w:hAnsi="Garamond"/>
                <w:color w:val="444444"/>
                <w:sz w:val="19"/>
                <w:szCs w:val="19"/>
              </w:rPr>
              <w:t>UAT execution, defect resolution, user training, cutover planning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EDF7F2" w14:textId="77777777" w:rsidR="004B694A" w:rsidRPr="00A30F4E" w:rsidRDefault="00000000">
            <w:pPr>
              <w:rPr>
                <w:rFonts w:ascii="Garamond" w:hAnsi="Garamond"/>
              </w:rPr>
            </w:pPr>
            <w:r w:rsidRPr="00A30F4E">
              <w:rPr>
                <w:rFonts w:ascii="Garamond" w:hAnsi="Garamond"/>
                <w:color w:val="444444"/>
                <w:sz w:val="19"/>
                <w:szCs w:val="19"/>
              </w:rPr>
              <w:t>UAT Sign-off + Trained User Base</w:t>
            </w:r>
          </w:p>
        </w:tc>
      </w:tr>
      <w:tr w:rsidR="004B694A" w:rsidRPr="00A30F4E" w14:paraId="63FF9BB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D41F8A1" w14:textId="77777777" w:rsidR="004B694A" w:rsidRPr="00A30F4E" w:rsidRDefault="00000000">
            <w:pPr>
              <w:rPr>
                <w:rFonts w:ascii="Garamond" w:hAnsi="Garamond"/>
              </w:rPr>
            </w:pPr>
            <w:r w:rsidRPr="00A30F4E">
              <w:rPr>
                <w:rFonts w:ascii="Garamond" w:hAnsi="Garamond"/>
                <w:color w:val="444444"/>
                <w:sz w:val="19"/>
                <w:szCs w:val="19"/>
              </w:rPr>
              <w:t>Phase 5</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6EC1FD1" w14:textId="77777777" w:rsidR="004B694A" w:rsidRPr="00A30F4E" w:rsidRDefault="00000000">
            <w:pPr>
              <w:rPr>
                <w:rFonts w:ascii="Garamond" w:hAnsi="Garamond"/>
              </w:rPr>
            </w:pPr>
            <w:r w:rsidRPr="00A30F4E">
              <w:rPr>
                <w:rFonts w:ascii="Garamond" w:hAnsi="Garamond"/>
                <w:color w:val="444444"/>
                <w:sz w:val="19"/>
                <w:szCs w:val="19"/>
              </w:rPr>
              <w:t>Weeks 27 to 30</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B8D5AE9" w14:textId="77777777" w:rsidR="004B694A" w:rsidRPr="00A30F4E" w:rsidRDefault="00000000">
            <w:pPr>
              <w:rPr>
                <w:rFonts w:ascii="Garamond" w:hAnsi="Garamond"/>
              </w:rPr>
            </w:pPr>
            <w:r w:rsidRPr="00A30F4E">
              <w:rPr>
                <w:rFonts w:ascii="Garamond" w:hAnsi="Garamond"/>
                <w:color w:val="444444"/>
                <w:sz w:val="19"/>
                <w:szCs w:val="19"/>
              </w:rPr>
              <w:t xml:space="preserve">Go-live, </w:t>
            </w:r>
            <w:proofErr w:type="spellStart"/>
            <w:r w:rsidRPr="00A30F4E">
              <w:rPr>
                <w:rFonts w:ascii="Garamond" w:hAnsi="Garamond"/>
                <w:color w:val="444444"/>
                <w:sz w:val="19"/>
                <w:szCs w:val="19"/>
              </w:rPr>
              <w:t>hypercare</w:t>
            </w:r>
            <w:proofErr w:type="spellEnd"/>
            <w:r w:rsidRPr="00A30F4E">
              <w:rPr>
                <w:rFonts w:ascii="Garamond" w:hAnsi="Garamond"/>
                <w:color w:val="444444"/>
                <w:sz w:val="19"/>
                <w:szCs w:val="19"/>
              </w:rPr>
              <w:t xml:space="preserve"> support, performance monitoring, post-migration review</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8E56926" w14:textId="77777777" w:rsidR="004B694A" w:rsidRPr="00A30F4E" w:rsidRDefault="00000000">
            <w:pPr>
              <w:rPr>
                <w:rFonts w:ascii="Garamond" w:hAnsi="Garamond"/>
              </w:rPr>
            </w:pPr>
            <w:r w:rsidRPr="00A30F4E">
              <w:rPr>
                <w:rFonts w:ascii="Garamond" w:hAnsi="Garamond"/>
                <w:color w:val="444444"/>
                <w:sz w:val="19"/>
                <w:szCs w:val="19"/>
              </w:rPr>
              <w:t>Live System + Post-Migration Report</w:t>
            </w:r>
          </w:p>
        </w:tc>
      </w:tr>
    </w:tbl>
    <w:p w14:paraId="60067FB2" w14:textId="77777777" w:rsidR="004B694A" w:rsidRPr="00A30F4E" w:rsidRDefault="004B694A">
      <w:pPr>
        <w:spacing w:before="100"/>
        <w:rPr>
          <w:rFonts w:ascii="Garamond" w:hAnsi="Garamond"/>
        </w:rPr>
      </w:pPr>
    </w:p>
    <w:p w14:paraId="745DA7ED" w14:textId="43B6D3AD" w:rsidR="004B694A" w:rsidRPr="00A30F4E" w:rsidRDefault="001169F1">
      <w:pPr>
        <w:pStyle w:val="Heading2"/>
        <w:rPr>
          <w:rFonts w:ascii="Garamond" w:hAnsi="Garamond"/>
        </w:rPr>
      </w:pPr>
      <w:r w:rsidRPr="00A30F4E">
        <w:rPr>
          <w:rFonts w:ascii="Garamond" w:hAnsi="Garamond"/>
        </w:rPr>
        <w:t>3.2 Phase</w:t>
      </w:r>
      <w:r w:rsidR="00000000" w:rsidRPr="00A30F4E">
        <w:rPr>
          <w:rFonts w:ascii="Garamond" w:hAnsi="Garamond"/>
        </w:rPr>
        <w:t xml:space="preserve"> 1: Discovery and Business Case</w:t>
      </w:r>
    </w:p>
    <w:p w14:paraId="48002E40" w14:textId="77777777" w:rsidR="004B694A" w:rsidRPr="00A30F4E" w:rsidRDefault="00000000">
      <w:pPr>
        <w:spacing w:before="200" w:after="80"/>
        <w:rPr>
          <w:rFonts w:ascii="Garamond" w:hAnsi="Garamond"/>
        </w:rPr>
      </w:pPr>
      <w:r w:rsidRPr="00A30F4E">
        <w:rPr>
          <w:rFonts w:ascii="Garamond" w:hAnsi="Garamond"/>
          <w:b/>
          <w:bCs/>
          <w:color w:val="2E86C1"/>
        </w:rPr>
        <w:t>Key Activities</w:t>
      </w:r>
    </w:p>
    <w:p w14:paraId="49FB3088" w14:textId="77777777" w:rsidR="004B694A" w:rsidRPr="00A30F4E" w:rsidRDefault="00000000">
      <w:pPr>
        <w:pStyle w:val="ListParagraph"/>
        <w:numPr>
          <w:ilvl w:val="0"/>
          <w:numId w:val="3"/>
        </w:numPr>
        <w:spacing w:before="40" w:after="40"/>
        <w:rPr>
          <w:rFonts w:ascii="Garamond" w:hAnsi="Garamond"/>
        </w:rPr>
      </w:pPr>
      <w:r w:rsidRPr="00A30F4E">
        <w:rPr>
          <w:rFonts w:ascii="Garamond" w:hAnsi="Garamond"/>
          <w:color w:val="444444"/>
        </w:rPr>
        <w:t>Conduct structured stakeholder interviews across Finance, HR, Supply Chain, and IT</w:t>
      </w:r>
    </w:p>
    <w:p w14:paraId="44819EBB" w14:textId="77777777" w:rsidR="004B694A" w:rsidRPr="00A30F4E" w:rsidRDefault="00000000">
      <w:pPr>
        <w:pStyle w:val="ListParagraph"/>
        <w:numPr>
          <w:ilvl w:val="0"/>
          <w:numId w:val="3"/>
        </w:numPr>
        <w:spacing w:before="40" w:after="40"/>
        <w:rPr>
          <w:rFonts w:ascii="Garamond" w:hAnsi="Garamond"/>
        </w:rPr>
      </w:pPr>
      <w:r w:rsidRPr="00A30F4E">
        <w:rPr>
          <w:rFonts w:ascii="Garamond" w:hAnsi="Garamond"/>
          <w:color w:val="444444"/>
        </w:rPr>
        <w:t xml:space="preserve">Document all active PeopleSoft modules, </w:t>
      </w:r>
      <w:proofErr w:type="spellStart"/>
      <w:r w:rsidRPr="00A30F4E">
        <w:rPr>
          <w:rFonts w:ascii="Garamond" w:hAnsi="Garamond"/>
          <w:color w:val="444444"/>
        </w:rPr>
        <w:t>customisations</w:t>
      </w:r>
      <w:proofErr w:type="spellEnd"/>
      <w:r w:rsidRPr="00A30F4E">
        <w:rPr>
          <w:rFonts w:ascii="Garamond" w:hAnsi="Garamond"/>
          <w:color w:val="444444"/>
        </w:rPr>
        <w:t>, and integration points</w:t>
      </w:r>
    </w:p>
    <w:p w14:paraId="3BB35728" w14:textId="77777777" w:rsidR="004B694A" w:rsidRPr="00A30F4E" w:rsidRDefault="00000000">
      <w:pPr>
        <w:pStyle w:val="ListParagraph"/>
        <w:numPr>
          <w:ilvl w:val="0"/>
          <w:numId w:val="3"/>
        </w:numPr>
        <w:spacing w:before="40" w:after="40"/>
        <w:rPr>
          <w:rFonts w:ascii="Garamond" w:hAnsi="Garamond"/>
        </w:rPr>
      </w:pPr>
      <w:r w:rsidRPr="00A30F4E">
        <w:rPr>
          <w:rFonts w:ascii="Garamond" w:hAnsi="Garamond"/>
          <w:color w:val="444444"/>
        </w:rPr>
        <w:t>Quantify current annual infrastructure, licensing, and maintenance costs</w:t>
      </w:r>
    </w:p>
    <w:p w14:paraId="6A237098" w14:textId="77777777" w:rsidR="004B694A" w:rsidRPr="00A30F4E" w:rsidRDefault="00000000">
      <w:pPr>
        <w:pStyle w:val="ListParagraph"/>
        <w:numPr>
          <w:ilvl w:val="0"/>
          <w:numId w:val="3"/>
        </w:numPr>
        <w:spacing w:before="40" w:after="40"/>
        <w:rPr>
          <w:rFonts w:ascii="Garamond" w:hAnsi="Garamond"/>
        </w:rPr>
      </w:pPr>
      <w:r w:rsidRPr="00A30F4E">
        <w:rPr>
          <w:rFonts w:ascii="Garamond" w:hAnsi="Garamond"/>
          <w:color w:val="444444"/>
        </w:rPr>
        <w:t>Develop 5-year ROI model comparing stay-the-course versus migration</w:t>
      </w:r>
    </w:p>
    <w:p w14:paraId="6CA379F7" w14:textId="77777777" w:rsidR="004B694A" w:rsidRPr="00A30F4E" w:rsidRDefault="00000000">
      <w:pPr>
        <w:pStyle w:val="ListParagraph"/>
        <w:numPr>
          <w:ilvl w:val="0"/>
          <w:numId w:val="3"/>
        </w:numPr>
        <w:spacing w:before="40" w:after="40"/>
        <w:rPr>
          <w:rFonts w:ascii="Garamond" w:hAnsi="Garamond"/>
        </w:rPr>
      </w:pPr>
      <w:r w:rsidRPr="00A30F4E">
        <w:rPr>
          <w:rFonts w:ascii="Garamond" w:hAnsi="Garamond"/>
          <w:color w:val="444444"/>
        </w:rPr>
        <w:t>Present business case to C-suite and obtain formal project charter sign-off</w:t>
      </w:r>
    </w:p>
    <w:p w14:paraId="568AF782"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027E84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60" w:type="dxa"/>
              <w:left w:w="200" w:type="dxa"/>
              <w:bottom w:w="160" w:type="dxa"/>
              <w:right w:w="200" w:type="dxa"/>
            </w:tcMar>
          </w:tcPr>
          <w:p w14:paraId="2C461CF4" w14:textId="77777777" w:rsidR="004B694A" w:rsidRPr="00A30F4E" w:rsidRDefault="00000000">
            <w:pPr>
              <w:spacing w:after="80"/>
              <w:rPr>
                <w:rFonts w:ascii="Garamond" w:hAnsi="Garamond"/>
              </w:rPr>
            </w:pPr>
            <w:r w:rsidRPr="00A30F4E">
              <w:rPr>
                <w:rFonts w:ascii="Garamond" w:hAnsi="Garamond"/>
                <w:b/>
                <w:bCs/>
                <w:color w:val="CA6F1E"/>
              </w:rPr>
              <w:t>Practitioner Insight</w:t>
            </w:r>
          </w:p>
          <w:p w14:paraId="18D1979B" w14:textId="77777777" w:rsidR="004B694A" w:rsidRPr="00A30F4E" w:rsidRDefault="00000000">
            <w:pPr>
              <w:spacing w:before="30" w:after="30"/>
              <w:rPr>
                <w:rFonts w:ascii="Garamond" w:hAnsi="Garamond"/>
              </w:rPr>
            </w:pPr>
            <w:r w:rsidRPr="00A30F4E">
              <w:rPr>
                <w:rFonts w:ascii="Garamond" w:hAnsi="Garamond"/>
                <w:color w:val="1A1A2E"/>
                <w:sz w:val="21"/>
                <w:szCs w:val="21"/>
              </w:rPr>
              <w:t>Projects that skip or rush the discovery phase are 3 times more likely to experience scope changes and budget overruns mid-project.</w:t>
            </w:r>
          </w:p>
          <w:p w14:paraId="3BB1DC6B" w14:textId="77777777" w:rsidR="004B694A" w:rsidRPr="00A30F4E" w:rsidRDefault="004B694A">
            <w:pPr>
              <w:spacing w:before="30" w:after="30"/>
              <w:rPr>
                <w:rFonts w:ascii="Garamond" w:hAnsi="Garamond"/>
              </w:rPr>
            </w:pPr>
          </w:p>
          <w:p w14:paraId="3161B6CF" w14:textId="77777777" w:rsidR="004B694A" w:rsidRPr="00A30F4E" w:rsidRDefault="00000000">
            <w:pPr>
              <w:spacing w:before="30" w:after="30"/>
              <w:rPr>
                <w:rFonts w:ascii="Garamond" w:hAnsi="Garamond"/>
              </w:rPr>
            </w:pPr>
            <w:r w:rsidRPr="00A30F4E">
              <w:rPr>
                <w:rFonts w:ascii="Garamond" w:hAnsi="Garamond"/>
                <w:color w:val="1A1A2E"/>
                <w:sz w:val="21"/>
                <w:szCs w:val="21"/>
              </w:rPr>
              <w:t>A strong business case does three things: quantifies the cost of inaction, sets realistic expectations, and establishes the metrics by which success will be measured post go-live.</w:t>
            </w:r>
          </w:p>
          <w:p w14:paraId="0CAEF70C" w14:textId="77777777" w:rsidR="004B694A" w:rsidRPr="00A30F4E" w:rsidRDefault="004B694A">
            <w:pPr>
              <w:spacing w:before="30" w:after="30"/>
              <w:rPr>
                <w:rFonts w:ascii="Garamond" w:hAnsi="Garamond"/>
              </w:rPr>
            </w:pPr>
          </w:p>
          <w:p w14:paraId="2F4844A7" w14:textId="77777777" w:rsidR="004B694A" w:rsidRPr="00A30F4E" w:rsidRDefault="00000000">
            <w:pPr>
              <w:spacing w:before="30" w:after="30"/>
              <w:rPr>
                <w:rFonts w:ascii="Garamond" w:hAnsi="Garamond"/>
              </w:rPr>
            </w:pPr>
            <w:r w:rsidRPr="00A30F4E">
              <w:rPr>
                <w:rFonts w:ascii="Garamond" w:hAnsi="Garamond"/>
                <w:color w:val="1A1A2E"/>
                <w:sz w:val="21"/>
                <w:szCs w:val="21"/>
              </w:rPr>
              <w:t>At NTT DATA, the most common failure point was not technical complexity but insufficient stakeholder alignment at the start of the project.</w:t>
            </w:r>
          </w:p>
        </w:tc>
      </w:tr>
    </w:tbl>
    <w:p w14:paraId="4AACEC93" w14:textId="77777777" w:rsidR="004B694A" w:rsidRPr="00A30F4E" w:rsidRDefault="004B694A">
      <w:pPr>
        <w:spacing w:before="100"/>
        <w:rPr>
          <w:rFonts w:ascii="Garamond" w:hAnsi="Garamond"/>
        </w:rPr>
      </w:pPr>
    </w:p>
    <w:p w14:paraId="66FC9C58" w14:textId="48DD22AA" w:rsidR="004B694A" w:rsidRPr="00A30F4E" w:rsidRDefault="001169F1">
      <w:pPr>
        <w:pStyle w:val="Heading2"/>
        <w:rPr>
          <w:rFonts w:ascii="Garamond" w:hAnsi="Garamond"/>
        </w:rPr>
      </w:pPr>
      <w:r w:rsidRPr="00A30F4E">
        <w:rPr>
          <w:rFonts w:ascii="Garamond" w:hAnsi="Garamond"/>
        </w:rPr>
        <w:t>3.3 Phase</w:t>
      </w:r>
      <w:r w:rsidR="00000000" w:rsidRPr="00A30F4E">
        <w:rPr>
          <w:rFonts w:ascii="Garamond" w:hAnsi="Garamond"/>
        </w:rPr>
        <w:t xml:space="preserve"> 2: Vendor Selection and Fit-Gap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B694A" w:rsidRPr="00A30F4E" w14:paraId="4CEBF7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406BDC1" w14:textId="77777777" w:rsidR="004B694A" w:rsidRPr="00A30F4E" w:rsidRDefault="00000000">
            <w:pPr>
              <w:rPr>
                <w:rFonts w:ascii="Garamond" w:hAnsi="Garamond"/>
              </w:rPr>
            </w:pPr>
            <w:r w:rsidRPr="00A30F4E">
              <w:rPr>
                <w:rFonts w:ascii="Garamond" w:hAnsi="Garamond"/>
                <w:b/>
                <w:bCs/>
                <w:color w:val="FFFFFF"/>
                <w:sz w:val="20"/>
                <w:szCs w:val="20"/>
              </w:rPr>
              <w:t>Evaluation Criterion</w:t>
            </w:r>
          </w:p>
        </w:tc>
        <w:tc>
          <w:tcPr>
            <w:tcW w:w="65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1AA4A2A" w14:textId="77777777" w:rsidR="004B694A" w:rsidRPr="00A30F4E" w:rsidRDefault="00000000">
            <w:pPr>
              <w:rPr>
                <w:rFonts w:ascii="Garamond" w:hAnsi="Garamond"/>
              </w:rPr>
            </w:pPr>
            <w:r w:rsidRPr="00A30F4E">
              <w:rPr>
                <w:rFonts w:ascii="Garamond" w:hAnsi="Garamond"/>
                <w:color w:val="FFFFFF"/>
                <w:sz w:val="20"/>
                <w:szCs w:val="20"/>
              </w:rPr>
              <w:t>What to Assess</w:t>
            </w:r>
          </w:p>
        </w:tc>
      </w:tr>
      <w:tr w:rsidR="004B694A" w:rsidRPr="00A30F4E" w14:paraId="211FFD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38EB624" w14:textId="77777777" w:rsidR="004B694A" w:rsidRPr="00A30F4E" w:rsidRDefault="00000000">
            <w:pPr>
              <w:rPr>
                <w:rFonts w:ascii="Garamond" w:hAnsi="Garamond"/>
              </w:rPr>
            </w:pPr>
            <w:r w:rsidRPr="00A30F4E">
              <w:rPr>
                <w:rFonts w:ascii="Garamond" w:hAnsi="Garamond"/>
                <w:b/>
                <w:bCs/>
                <w:color w:val="1B4F8A"/>
                <w:sz w:val="20"/>
                <w:szCs w:val="20"/>
              </w:rPr>
              <w:t>Functional Coverage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EE32CE" w14:textId="77777777" w:rsidR="004B694A" w:rsidRPr="00A30F4E" w:rsidRDefault="00000000">
            <w:pPr>
              <w:rPr>
                <w:rFonts w:ascii="Garamond" w:hAnsi="Garamond"/>
              </w:rPr>
            </w:pPr>
            <w:r w:rsidRPr="00A30F4E">
              <w:rPr>
                <w:rFonts w:ascii="Garamond" w:hAnsi="Garamond"/>
                <w:color w:val="444444"/>
                <w:sz w:val="20"/>
                <w:szCs w:val="20"/>
              </w:rPr>
              <w:t>Does the platform cover your core modules: HR, Finance, Procurement, Supply Chain?</w:t>
            </w:r>
          </w:p>
        </w:tc>
      </w:tr>
      <w:tr w:rsidR="004B694A" w:rsidRPr="00A30F4E" w14:paraId="7C17EA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35589D5" w14:textId="77777777" w:rsidR="004B694A" w:rsidRPr="00A30F4E" w:rsidRDefault="00000000">
            <w:pPr>
              <w:rPr>
                <w:rFonts w:ascii="Garamond" w:hAnsi="Garamond"/>
              </w:rPr>
            </w:pPr>
            <w:r w:rsidRPr="00A30F4E">
              <w:rPr>
                <w:rFonts w:ascii="Garamond" w:hAnsi="Garamond"/>
                <w:b/>
                <w:bCs/>
                <w:color w:val="1B4F8A"/>
                <w:sz w:val="20"/>
                <w:szCs w:val="20"/>
              </w:rPr>
              <w:lastRenderedPageBreak/>
              <w:t>PeopleSoft Migration Tools</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6395923C" w14:textId="77777777" w:rsidR="004B694A" w:rsidRPr="00A30F4E" w:rsidRDefault="00000000">
            <w:pPr>
              <w:rPr>
                <w:rFonts w:ascii="Garamond" w:hAnsi="Garamond"/>
              </w:rPr>
            </w:pPr>
            <w:r w:rsidRPr="00A30F4E">
              <w:rPr>
                <w:rFonts w:ascii="Garamond" w:hAnsi="Garamond"/>
                <w:color w:val="444444"/>
                <w:sz w:val="20"/>
                <w:szCs w:val="20"/>
              </w:rPr>
              <w:t>Does the vendor offer PeopleSoft-specific data templates or migration accelerators?</w:t>
            </w:r>
          </w:p>
        </w:tc>
      </w:tr>
      <w:tr w:rsidR="004B694A" w:rsidRPr="00A30F4E" w14:paraId="0040B2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C7FAD25" w14:textId="77777777" w:rsidR="004B694A" w:rsidRPr="00A30F4E" w:rsidRDefault="00000000">
            <w:pPr>
              <w:rPr>
                <w:rFonts w:ascii="Garamond" w:hAnsi="Garamond"/>
              </w:rPr>
            </w:pPr>
            <w:r w:rsidRPr="00A30F4E">
              <w:rPr>
                <w:rFonts w:ascii="Garamond" w:hAnsi="Garamond"/>
                <w:b/>
                <w:bCs/>
                <w:color w:val="1B4F8A"/>
                <w:sz w:val="20"/>
                <w:szCs w:val="20"/>
              </w:rPr>
              <w:t>Total Cost of Ownership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223465" w14:textId="7DED9A52" w:rsidR="004B694A" w:rsidRPr="00A30F4E" w:rsidRDefault="00000000">
            <w:pPr>
              <w:rPr>
                <w:rFonts w:ascii="Garamond" w:hAnsi="Garamond"/>
              </w:rPr>
            </w:pPr>
            <w:r w:rsidRPr="00A30F4E">
              <w:rPr>
                <w:rFonts w:ascii="Garamond" w:hAnsi="Garamond"/>
                <w:color w:val="444444"/>
                <w:sz w:val="20"/>
                <w:szCs w:val="20"/>
              </w:rPr>
              <w:t xml:space="preserve">Compare </w:t>
            </w:r>
            <w:r w:rsidR="001169F1" w:rsidRPr="00A30F4E">
              <w:rPr>
                <w:rFonts w:ascii="Garamond" w:hAnsi="Garamond"/>
                <w:color w:val="444444"/>
                <w:sz w:val="20"/>
                <w:szCs w:val="20"/>
              </w:rPr>
              <w:t>license</w:t>
            </w:r>
            <w:r w:rsidRPr="00A30F4E">
              <w:rPr>
                <w:rFonts w:ascii="Garamond" w:hAnsi="Garamond"/>
                <w:color w:val="444444"/>
                <w:sz w:val="20"/>
                <w:szCs w:val="20"/>
              </w:rPr>
              <w:t>, implementation, and subscription costs over a 5-year horizon.</w:t>
            </w:r>
          </w:p>
        </w:tc>
      </w:tr>
      <w:tr w:rsidR="004B694A" w:rsidRPr="00A30F4E" w14:paraId="1E6921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D1C01D6" w14:textId="77777777" w:rsidR="004B694A" w:rsidRPr="00A30F4E" w:rsidRDefault="00000000">
            <w:pPr>
              <w:rPr>
                <w:rFonts w:ascii="Garamond" w:hAnsi="Garamond"/>
              </w:rPr>
            </w:pPr>
            <w:r w:rsidRPr="00A30F4E">
              <w:rPr>
                <w:rFonts w:ascii="Garamond" w:hAnsi="Garamond"/>
                <w:b/>
                <w:bCs/>
                <w:color w:val="1B4F8A"/>
                <w:sz w:val="20"/>
                <w:szCs w:val="20"/>
              </w:rPr>
              <w:t>Integration Ecosystem</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67F583E" w14:textId="77777777" w:rsidR="004B694A" w:rsidRPr="00A30F4E" w:rsidRDefault="00000000">
            <w:pPr>
              <w:rPr>
                <w:rFonts w:ascii="Garamond" w:hAnsi="Garamond"/>
              </w:rPr>
            </w:pPr>
            <w:r w:rsidRPr="00A30F4E">
              <w:rPr>
                <w:rFonts w:ascii="Garamond" w:hAnsi="Garamond"/>
                <w:color w:val="444444"/>
                <w:sz w:val="20"/>
                <w:szCs w:val="20"/>
              </w:rPr>
              <w:t>How easily does the platform connect with your existing CRM, BI, and third-party tools?</w:t>
            </w:r>
          </w:p>
        </w:tc>
      </w:tr>
      <w:tr w:rsidR="004B694A" w:rsidRPr="00A30F4E" w14:paraId="1C1E7E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229E52E" w14:textId="77777777" w:rsidR="004B694A" w:rsidRPr="00A30F4E" w:rsidRDefault="00000000">
            <w:pPr>
              <w:rPr>
                <w:rFonts w:ascii="Garamond" w:hAnsi="Garamond"/>
              </w:rPr>
            </w:pPr>
            <w:r w:rsidRPr="00A30F4E">
              <w:rPr>
                <w:rFonts w:ascii="Garamond" w:hAnsi="Garamond"/>
                <w:b/>
                <w:bCs/>
                <w:color w:val="1B4F8A"/>
                <w:sz w:val="20"/>
                <w:szCs w:val="20"/>
              </w:rPr>
              <w:t>Regional Support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49F3E5" w14:textId="77777777" w:rsidR="004B694A" w:rsidRPr="00A30F4E" w:rsidRDefault="00000000">
            <w:pPr>
              <w:rPr>
                <w:rFonts w:ascii="Garamond" w:hAnsi="Garamond"/>
              </w:rPr>
            </w:pPr>
            <w:r w:rsidRPr="00A30F4E">
              <w:rPr>
                <w:rFonts w:ascii="Garamond" w:hAnsi="Garamond"/>
                <w:color w:val="444444"/>
                <w:sz w:val="20"/>
                <w:szCs w:val="20"/>
              </w:rPr>
              <w:t>Does the vendor have certified implementation partners in your operating region?</w:t>
            </w:r>
          </w:p>
        </w:tc>
      </w:tr>
      <w:tr w:rsidR="004B694A" w:rsidRPr="00A30F4E" w14:paraId="28A367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8E3B93D" w14:textId="77777777" w:rsidR="004B694A" w:rsidRPr="00A30F4E" w:rsidRDefault="00000000">
            <w:pPr>
              <w:rPr>
                <w:rFonts w:ascii="Garamond" w:hAnsi="Garamond"/>
              </w:rPr>
            </w:pPr>
            <w:r w:rsidRPr="00A30F4E">
              <w:rPr>
                <w:rFonts w:ascii="Garamond" w:hAnsi="Garamond"/>
                <w:b/>
                <w:bCs/>
                <w:color w:val="1B4F8A"/>
                <w:sz w:val="20"/>
                <w:szCs w:val="20"/>
              </w:rPr>
              <w:t>AI and Analytics</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3463D1E" w14:textId="62C9246B" w:rsidR="004B694A" w:rsidRPr="00A30F4E" w:rsidRDefault="00000000">
            <w:pPr>
              <w:rPr>
                <w:rFonts w:ascii="Garamond" w:hAnsi="Garamond"/>
              </w:rPr>
            </w:pPr>
            <w:r w:rsidRPr="00A30F4E">
              <w:rPr>
                <w:rFonts w:ascii="Garamond" w:hAnsi="Garamond"/>
                <w:color w:val="444444"/>
                <w:sz w:val="20"/>
                <w:szCs w:val="20"/>
              </w:rPr>
              <w:t xml:space="preserve">What native AI and self-service reporting capabilities are included in the base </w:t>
            </w:r>
            <w:r w:rsidR="001169F1" w:rsidRPr="00A30F4E">
              <w:rPr>
                <w:rFonts w:ascii="Garamond" w:hAnsi="Garamond"/>
                <w:color w:val="444444"/>
                <w:sz w:val="20"/>
                <w:szCs w:val="20"/>
              </w:rPr>
              <w:t>license</w:t>
            </w:r>
            <w:r w:rsidRPr="00A30F4E">
              <w:rPr>
                <w:rFonts w:ascii="Garamond" w:hAnsi="Garamond"/>
                <w:color w:val="444444"/>
                <w:sz w:val="20"/>
                <w:szCs w:val="20"/>
              </w:rPr>
              <w:t>?</w:t>
            </w:r>
          </w:p>
        </w:tc>
      </w:tr>
      <w:tr w:rsidR="004B694A" w:rsidRPr="00A30F4E" w14:paraId="19FA84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FBB6F1E" w14:textId="77777777" w:rsidR="004B694A" w:rsidRPr="00A30F4E" w:rsidRDefault="00000000">
            <w:pPr>
              <w:rPr>
                <w:rFonts w:ascii="Garamond" w:hAnsi="Garamond"/>
              </w:rPr>
            </w:pPr>
            <w:r w:rsidRPr="00A30F4E">
              <w:rPr>
                <w:rFonts w:ascii="Garamond" w:hAnsi="Garamond"/>
                <w:b/>
                <w:bCs/>
                <w:color w:val="1B4F8A"/>
                <w:sz w:val="20"/>
                <w:szCs w:val="20"/>
              </w:rPr>
              <w:t>Upgrade Path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A285F9" w14:textId="77777777" w:rsidR="004B694A" w:rsidRPr="00A30F4E" w:rsidRDefault="00000000">
            <w:pPr>
              <w:rPr>
                <w:rFonts w:ascii="Garamond" w:hAnsi="Garamond"/>
              </w:rPr>
            </w:pPr>
            <w:r w:rsidRPr="00A30F4E">
              <w:rPr>
                <w:rFonts w:ascii="Garamond" w:hAnsi="Garamond"/>
                <w:color w:val="444444"/>
                <w:sz w:val="20"/>
                <w:szCs w:val="20"/>
              </w:rPr>
              <w:t>How are new features delivered? What is the vendor roadmap for the next 3 to 5 years?</w:t>
            </w:r>
          </w:p>
        </w:tc>
      </w:tr>
    </w:tbl>
    <w:p w14:paraId="3ABA7460" w14:textId="77777777" w:rsidR="004B694A" w:rsidRPr="00A30F4E" w:rsidRDefault="004B694A">
      <w:pPr>
        <w:spacing w:before="80"/>
        <w:rPr>
          <w:rFonts w:ascii="Garamond" w:hAnsi="Garamond"/>
        </w:rPr>
      </w:pPr>
    </w:p>
    <w:p w14:paraId="1E0F581A" w14:textId="77777777" w:rsidR="004B694A" w:rsidRPr="00A30F4E" w:rsidRDefault="00000000">
      <w:pPr>
        <w:spacing w:before="200" w:after="80"/>
        <w:rPr>
          <w:rFonts w:ascii="Garamond" w:hAnsi="Garamond"/>
        </w:rPr>
      </w:pPr>
      <w:r w:rsidRPr="00A30F4E">
        <w:rPr>
          <w:rFonts w:ascii="Garamond" w:hAnsi="Garamond"/>
          <w:b/>
          <w:bCs/>
          <w:color w:val="2E86C1"/>
        </w:rPr>
        <w:t>Fit-Gap Classifications</w:t>
      </w:r>
    </w:p>
    <w:p w14:paraId="4DB38D06" w14:textId="77777777" w:rsidR="004B694A" w:rsidRPr="00A30F4E" w:rsidRDefault="00000000">
      <w:pPr>
        <w:pStyle w:val="ListParagraph"/>
        <w:numPr>
          <w:ilvl w:val="0"/>
          <w:numId w:val="2"/>
        </w:numPr>
        <w:spacing w:before="40" w:after="40"/>
        <w:rPr>
          <w:rFonts w:ascii="Garamond" w:hAnsi="Garamond"/>
        </w:rPr>
      </w:pPr>
      <w:r w:rsidRPr="00A30F4E">
        <w:rPr>
          <w:rFonts w:ascii="Garamond" w:hAnsi="Garamond"/>
          <w:color w:val="444444"/>
        </w:rPr>
        <w:t>FIT: Cloud ERP handles the process in standard configuration. No changes required.</w:t>
      </w:r>
    </w:p>
    <w:p w14:paraId="7C360621" w14:textId="77777777" w:rsidR="004B694A" w:rsidRPr="00A30F4E" w:rsidRDefault="00000000">
      <w:pPr>
        <w:pStyle w:val="ListParagraph"/>
        <w:numPr>
          <w:ilvl w:val="0"/>
          <w:numId w:val="2"/>
        </w:numPr>
        <w:spacing w:before="40" w:after="40"/>
        <w:rPr>
          <w:rFonts w:ascii="Garamond" w:hAnsi="Garamond"/>
        </w:rPr>
      </w:pPr>
      <w:r w:rsidRPr="00A30F4E">
        <w:rPr>
          <w:rFonts w:ascii="Garamond" w:hAnsi="Garamond"/>
          <w:color w:val="444444"/>
        </w:rPr>
        <w:t>PARTIAL FIT: Cloud ERP handles the process with minor configuration or workflow adjustment.</w:t>
      </w:r>
    </w:p>
    <w:p w14:paraId="3F960FDB" w14:textId="2B54430A" w:rsidR="004B694A" w:rsidRPr="00A30F4E" w:rsidRDefault="00000000">
      <w:pPr>
        <w:pStyle w:val="ListParagraph"/>
        <w:numPr>
          <w:ilvl w:val="0"/>
          <w:numId w:val="2"/>
        </w:numPr>
        <w:spacing w:before="40" w:after="40"/>
        <w:rPr>
          <w:rFonts w:ascii="Garamond" w:hAnsi="Garamond"/>
        </w:rPr>
      </w:pPr>
      <w:r w:rsidRPr="00A30F4E">
        <w:rPr>
          <w:rFonts w:ascii="Garamond" w:hAnsi="Garamond"/>
          <w:color w:val="444444"/>
        </w:rPr>
        <w:t xml:space="preserve">GAP: Cloud ERP does not support the process in standard configuration. Requires </w:t>
      </w:r>
      <w:r w:rsidR="001169F1" w:rsidRPr="00A30F4E">
        <w:rPr>
          <w:rFonts w:ascii="Garamond" w:hAnsi="Garamond"/>
          <w:color w:val="444444"/>
        </w:rPr>
        <w:t>customization</w:t>
      </w:r>
      <w:r w:rsidRPr="00A30F4E">
        <w:rPr>
          <w:rFonts w:ascii="Garamond" w:hAnsi="Garamond"/>
          <w:color w:val="444444"/>
        </w:rPr>
        <w:t>, workaround, or process redesign.</w:t>
      </w:r>
    </w:p>
    <w:p w14:paraId="7AEB25BD" w14:textId="77777777" w:rsidR="004B694A" w:rsidRPr="00A30F4E" w:rsidRDefault="004B694A">
      <w:pPr>
        <w:spacing w:before="60"/>
        <w:rPr>
          <w:rFonts w:ascii="Garamond" w:hAnsi="Garamond"/>
        </w:rPr>
      </w:pPr>
    </w:p>
    <w:p w14:paraId="2A13B40E" w14:textId="77777777" w:rsidR="004B694A" w:rsidRPr="00A30F4E" w:rsidRDefault="00000000">
      <w:pPr>
        <w:spacing w:before="60" w:after="80"/>
        <w:rPr>
          <w:rFonts w:ascii="Garamond" w:hAnsi="Garamond"/>
        </w:rPr>
      </w:pPr>
      <w:r w:rsidRPr="00A30F4E">
        <w:rPr>
          <w:rFonts w:ascii="Garamond" w:hAnsi="Garamond"/>
          <w:i/>
          <w:iCs/>
          <w:color w:val="922B21"/>
        </w:rPr>
        <w:t>A gap rate above 30% of processes is a warning signal. Either the vendor is not the right fit, or the enterprise must redesign core processes before migration.</w:t>
      </w:r>
    </w:p>
    <w:p w14:paraId="50EF423E" w14:textId="77777777" w:rsidR="004B694A" w:rsidRPr="00A30F4E" w:rsidRDefault="004B694A">
      <w:pPr>
        <w:spacing w:before="100"/>
        <w:rPr>
          <w:rFonts w:ascii="Garamond" w:hAnsi="Garamond"/>
        </w:rPr>
      </w:pPr>
    </w:p>
    <w:p w14:paraId="05CD3778" w14:textId="44C9AA8E" w:rsidR="004B694A" w:rsidRPr="00A30F4E" w:rsidRDefault="001169F1">
      <w:pPr>
        <w:pStyle w:val="Heading2"/>
        <w:rPr>
          <w:rFonts w:ascii="Garamond" w:hAnsi="Garamond"/>
        </w:rPr>
      </w:pPr>
      <w:r w:rsidRPr="00A30F4E">
        <w:rPr>
          <w:rFonts w:ascii="Garamond" w:hAnsi="Garamond"/>
        </w:rPr>
        <w:t>3.4 Phase</w:t>
      </w:r>
      <w:r w:rsidR="00000000" w:rsidRPr="00A30F4E">
        <w:rPr>
          <w:rFonts w:ascii="Garamond" w:hAnsi="Garamond"/>
        </w:rPr>
        <w:t xml:space="preserve"> 3: Build, Configure, and Data Migration</w:t>
      </w:r>
    </w:p>
    <w:p w14:paraId="2CD59C22" w14:textId="77777777" w:rsidR="004B694A" w:rsidRPr="00A30F4E" w:rsidRDefault="00000000">
      <w:pPr>
        <w:spacing w:before="200" w:after="80"/>
        <w:rPr>
          <w:rFonts w:ascii="Garamond" w:hAnsi="Garamond"/>
        </w:rPr>
      </w:pPr>
      <w:r w:rsidRPr="00A30F4E">
        <w:rPr>
          <w:rFonts w:ascii="Garamond" w:hAnsi="Garamond"/>
          <w:b/>
          <w:bCs/>
          <w:color w:val="2E86C1"/>
        </w:rPr>
        <w:t>Data Migration Golden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588F0B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AF1"/>
            <w:tcMar>
              <w:top w:w="160" w:type="dxa"/>
              <w:left w:w="200" w:type="dxa"/>
              <w:bottom w:w="160" w:type="dxa"/>
              <w:right w:w="200" w:type="dxa"/>
            </w:tcMar>
          </w:tcPr>
          <w:p w14:paraId="19D39E45" w14:textId="77777777" w:rsidR="004B694A" w:rsidRPr="00A30F4E" w:rsidRDefault="00000000">
            <w:pPr>
              <w:spacing w:after="80"/>
              <w:rPr>
                <w:rFonts w:ascii="Garamond" w:hAnsi="Garamond"/>
              </w:rPr>
            </w:pPr>
            <w:r w:rsidRPr="00A30F4E">
              <w:rPr>
                <w:rFonts w:ascii="Garamond" w:hAnsi="Garamond"/>
                <w:b/>
                <w:bCs/>
                <w:color w:val="1E8449"/>
              </w:rPr>
              <w:t>Five Rules That Prevent Migration Failures</w:t>
            </w:r>
          </w:p>
          <w:p w14:paraId="666B6F57" w14:textId="77777777" w:rsidR="004B694A" w:rsidRPr="00A30F4E" w:rsidRDefault="00000000">
            <w:pPr>
              <w:spacing w:before="30" w:after="30"/>
              <w:rPr>
                <w:rFonts w:ascii="Garamond" w:hAnsi="Garamond"/>
              </w:rPr>
            </w:pPr>
            <w:r w:rsidRPr="00A30F4E">
              <w:rPr>
                <w:rFonts w:ascii="Garamond" w:hAnsi="Garamond"/>
                <w:color w:val="1A1A2E"/>
                <w:sz w:val="21"/>
                <w:szCs w:val="21"/>
              </w:rPr>
              <w:t>Rule 1: Never migrate dirty data. Cleanse first, migrate second.</w:t>
            </w:r>
          </w:p>
          <w:p w14:paraId="429B583D" w14:textId="77777777" w:rsidR="004B694A" w:rsidRPr="00A30F4E" w:rsidRDefault="00000000">
            <w:pPr>
              <w:spacing w:before="30" w:after="30"/>
              <w:rPr>
                <w:rFonts w:ascii="Garamond" w:hAnsi="Garamond"/>
              </w:rPr>
            </w:pPr>
            <w:r w:rsidRPr="00A30F4E">
              <w:rPr>
                <w:rFonts w:ascii="Garamond" w:hAnsi="Garamond"/>
                <w:color w:val="1A1A2E"/>
                <w:sz w:val="21"/>
                <w:szCs w:val="21"/>
              </w:rPr>
              <w:t>Rule 2: Test migration scripts with production-like data, not dummy data.</w:t>
            </w:r>
          </w:p>
          <w:p w14:paraId="5C94EAC2" w14:textId="77777777" w:rsidR="004B694A" w:rsidRPr="00A30F4E" w:rsidRDefault="00000000">
            <w:pPr>
              <w:spacing w:before="30" w:after="30"/>
              <w:rPr>
                <w:rFonts w:ascii="Garamond" w:hAnsi="Garamond"/>
              </w:rPr>
            </w:pPr>
            <w:r w:rsidRPr="00A30F4E">
              <w:rPr>
                <w:rFonts w:ascii="Garamond" w:hAnsi="Garamond"/>
                <w:color w:val="1A1A2E"/>
                <w:sz w:val="21"/>
                <w:szCs w:val="21"/>
              </w:rPr>
              <w:t>Rule 3: Validate every migrated record against source PeopleSoft data before go-live sign-off.</w:t>
            </w:r>
          </w:p>
          <w:p w14:paraId="57FF0312" w14:textId="77777777" w:rsidR="004B694A" w:rsidRPr="00A30F4E" w:rsidRDefault="00000000">
            <w:pPr>
              <w:spacing w:before="30" w:after="30"/>
              <w:rPr>
                <w:rFonts w:ascii="Garamond" w:hAnsi="Garamond"/>
              </w:rPr>
            </w:pPr>
            <w:r w:rsidRPr="00A30F4E">
              <w:rPr>
                <w:rFonts w:ascii="Garamond" w:hAnsi="Garamond"/>
                <w:color w:val="1A1A2E"/>
                <w:sz w:val="21"/>
                <w:szCs w:val="21"/>
              </w:rPr>
              <w:t>Rule 4: Keep PeopleSoft live as a read-only fallback until data validation is 100% complete.</w:t>
            </w:r>
          </w:p>
          <w:p w14:paraId="6D25A746" w14:textId="77777777" w:rsidR="004B694A" w:rsidRPr="00A30F4E" w:rsidRDefault="00000000">
            <w:pPr>
              <w:spacing w:before="30" w:after="30"/>
              <w:rPr>
                <w:rFonts w:ascii="Garamond" w:hAnsi="Garamond"/>
              </w:rPr>
            </w:pPr>
            <w:r w:rsidRPr="00A30F4E">
              <w:rPr>
                <w:rFonts w:ascii="Garamond" w:hAnsi="Garamond"/>
                <w:color w:val="1A1A2E"/>
                <w:sz w:val="21"/>
                <w:szCs w:val="21"/>
              </w:rPr>
              <w:t>Rule 5: Assign one named person as data migration owner. Shared ownership means no ownership.</w:t>
            </w:r>
          </w:p>
        </w:tc>
      </w:tr>
    </w:tbl>
    <w:p w14:paraId="02ACF35A" w14:textId="77777777" w:rsidR="004B694A" w:rsidRPr="00A30F4E" w:rsidRDefault="004B694A">
      <w:pPr>
        <w:spacing w:before="100"/>
        <w:rPr>
          <w:rFonts w:ascii="Garamond" w:hAnsi="Garamond"/>
        </w:rPr>
      </w:pPr>
    </w:p>
    <w:p w14:paraId="40007F0A" w14:textId="77777777" w:rsidR="004B694A" w:rsidRPr="00A30F4E" w:rsidRDefault="00000000">
      <w:pPr>
        <w:pStyle w:val="Heading2"/>
        <w:rPr>
          <w:rFonts w:ascii="Garamond" w:hAnsi="Garamond"/>
        </w:rPr>
      </w:pPr>
      <w:proofErr w:type="gramStart"/>
      <w:r w:rsidRPr="00A30F4E">
        <w:rPr>
          <w:rFonts w:ascii="Garamond" w:hAnsi="Garamond"/>
        </w:rPr>
        <w:t>3.5  Phase</w:t>
      </w:r>
      <w:proofErr w:type="gramEnd"/>
      <w:r w:rsidRPr="00A30F4E">
        <w:rPr>
          <w:rFonts w:ascii="Garamond" w:hAnsi="Garamond"/>
        </w:rPr>
        <w:t xml:space="preserve"> 4: UAT and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B694A" w:rsidRPr="00A30F4E" w14:paraId="1A4D4D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E167714" w14:textId="77777777" w:rsidR="004B694A" w:rsidRPr="00A30F4E" w:rsidRDefault="00000000">
            <w:pPr>
              <w:rPr>
                <w:rFonts w:ascii="Garamond" w:hAnsi="Garamond"/>
              </w:rPr>
            </w:pPr>
            <w:r w:rsidRPr="00A30F4E">
              <w:rPr>
                <w:rFonts w:ascii="Garamond" w:hAnsi="Garamond"/>
                <w:b/>
                <w:bCs/>
                <w:color w:val="FFFFFF"/>
                <w:sz w:val="20"/>
                <w:szCs w:val="20"/>
              </w:rPr>
              <w:t>UAT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EE31FF1" w14:textId="77777777" w:rsidR="004B694A" w:rsidRPr="00A30F4E" w:rsidRDefault="00000000">
            <w:pPr>
              <w:rPr>
                <w:rFonts w:ascii="Garamond" w:hAnsi="Garamond"/>
              </w:rPr>
            </w:pPr>
            <w:r w:rsidRPr="00A30F4E">
              <w:rPr>
                <w:rFonts w:ascii="Garamond" w:hAnsi="Garamond"/>
                <w:color w:val="FFFFFF"/>
                <w:sz w:val="20"/>
                <w:szCs w:val="20"/>
              </w:rPr>
              <w:t>Standard</w:t>
            </w:r>
          </w:p>
        </w:tc>
      </w:tr>
      <w:tr w:rsidR="004B694A" w:rsidRPr="00A30F4E" w14:paraId="26863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2947FBF" w14:textId="77777777" w:rsidR="004B694A" w:rsidRPr="00A30F4E" w:rsidRDefault="00000000">
            <w:pPr>
              <w:rPr>
                <w:rFonts w:ascii="Garamond" w:hAnsi="Garamond"/>
              </w:rPr>
            </w:pPr>
            <w:r w:rsidRPr="00A30F4E">
              <w:rPr>
                <w:rFonts w:ascii="Garamond" w:hAnsi="Garamond"/>
                <w:b/>
                <w:bCs/>
                <w:color w:val="1B4F8A"/>
                <w:sz w:val="20"/>
                <w:szCs w:val="20"/>
              </w:rPr>
              <w:t>Test 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F581ED" w14:textId="77777777" w:rsidR="004B694A" w:rsidRPr="00A30F4E" w:rsidRDefault="00000000">
            <w:pPr>
              <w:rPr>
                <w:rFonts w:ascii="Garamond" w:hAnsi="Garamond"/>
              </w:rPr>
            </w:pPr>
            <w:r w:rsidRPr="00A30F4E">
              <w:rPr>
                <w:rFonts w:ascii="Garamond" w:hAnsi="Garamond"/>
                <w:color w:val="444444"/>
                <w:sz w:val="20"/>
                <w:szCs w:val="20"/>
              </w:rPr>
              <w:t>All in-scope business processes tested end-to-end, not just individual transactions</w:t>
            </w:r>
          </w:p>
        </w:tc>
      </w:tr>
      <w:tr w:rsidR="004B694A" w:rsidRPr="00A30F4E" w14:paraId="7D6CE5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6BDD8CB" w14:textId="77777777" w:rsidR="004B694A" w:rsidRPr="00A30F4E" w:rsidRDefault="00000000">
            <w:pPr>
              <w:rPr>
                <w:rFonts w:ascii="Garamond" w:hAnsi="Garamond"/>
              </w:rPr>
            </w:pPr>
            <w:r w:rsidRPr="00A30F4E">
              <w:rPr>
                <w:rFonts w:ascii="Garamond" w:hAnsi="Garamond"/>
                <w:b/>
                <w:bCs/>
                <w:color w:val="1B4F8A"/>
                <w:sz w:val="20"/>
                <w:szCs w:val="20"/>
              </w:rPr>
              <w:t>Test Data</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C32A190" w14:textId="441BE8EE" w:rsidR="004B694A" w:rsidRPr="00A30F4E" w:rsidRDefault="001169F1">
            <w:pPr>
              <w:rPr>
                <w:rFonts w:ascii="Garamond" w:hAnsi="Garamond"/>
              </w:rPr>
            </w:pPr>
            <w:r w:rsidRPr="00A30F4E">
              <w:rPr>
                <w:rFonts w:ascii="Garamond" w:hAnsi="Garamond"/>
                <w:color w:val="444444"/>
                <w:sz w:val="20"/>
                <w:szCs w:val="20"/>
              </w:rPr>
              <w:t>Anonymized</w:t>
            </w:r>
            <w:r w:rsidR="00000000" w:rsidRPr="00A30F4E">
              <w:rPr>
                <w:rFonts w:ascii="Garamond" w:hAnsi="Garamond"/>
                <w:color w:val="444444"/>
                <w:sz w:val="20"/>
                <w:szCs w:val="20"/>
              </w:rPr>
              <w:t xml:space="preserve"> production data used wherever possible</w:t>
            </w:r>
          </w:p>
        </w:tc>
      </w:tr>
      <w:tr w:rsidR="004B694A" w:rsidRPr="00A30F4E" w14:paraId="0ED0AC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5AE728A" w14:textId="77777777" w:rsidR="004B694A" w:rsidRPr="00A30F4E" w:rsidRDefault="00000000">
            <w:pPr>
              <w:rPr>
                <w:rFonts w:ascii="Garamond" w:hAnsi="Garamond"/>
              </w:rPr>
            </w:pPr>
            <w:r w:rsidRPr="00A30F4E">
              <w:rPr>
                <w:rFonts w:ascii="Garamond" w:hAnsi="Garamond"/>
                <w:b/>
                <w:bCs/>
                <w:color w:val="1B4F8A"/>
                <w:sz w:val="20"/>
                <w:szCs w:val="20"/>
              </w:rPr>
              <w:lastRenderedPageBreak/>
              <w:t>Defect 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6CF3C6" w14:textId="77777777" w:rsidR="004B694A" w:rsidRPr="00A30F4E" w:rsidRDefault="00000000">
            <w:pPr>
              <w:rPr>
                <w:rFonts w:ascii="Garamond" w:hAnsi="Garamond"/>
              </w:rPr>
            </w:pPr>
            <w:r w:rsidRPr="00A30F4E">
              <w:rPr>
                <w:rFonts w:ascii="Garamond" w:hAnsi="Garamond"/>
                <w:color w:val="444444"/>
                <w:sz w:val="20"/>
                <w:szCs w:val="20"/>
              </w:rPr>
              <w:t>Critical (blocks go-live), Major (workaround available), Minor (cosmetic or low impact)</w:t>
            </w:r>
          </w:p>
        </w:tc>
      </w:tr>
      <w:tr w:rsidR="004B694A" w:rsidRPr="00A30F4E" w14:paraId="21553A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6644BC0" w14:textId="77777777" w:rsidR="004B694A" w:rsidRPr="00A30F4E" w:rsidRDefault="00000000">
            <w:pPr>
              <w:rPr>
                <w:rFonts w:ascii="Garamond" w:hAnsi="Garamond"/>
              </w:rPr>
            </w:pPr>
            <w:r w:rsidRPr="00A30F4E">
              <w:rPr>
                <w:rFonts w:ascii="Garamond" w:hAnsi="Garamond"/>
                <w:b/>
                <w:bCs/>
                <w:color w:val="1B4F8A"/>
                <w:sz w:val="20"/>
                <w:szCs w:val="20"/>
              </w:rPr>
              <w:t>Pass Criteria</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0BB0256" w14:textId="77777777" w:rsidR="004B694A" w:rsidRPr="00A30F4E" w:rsidRDefault="00000000">
            <w:pPr>
              <w:rPr>
                <w:rFonts w:ascii="Garamond" w:hAnsi="Garamond"/>
              </w:rPr>
            </w:pPr>
            <w:r w:rsidRPr="00A30F4E">
              <w:rPr>
                <w:rFonts w:ascii="Garamond" w:hAnsi="Garamond"/>
                <w:color w:val="444444"/>
                <w:sz w:val="20"/>
                <w:szCs w:val="20"/>
              </w:rPr>
              <w:t>100% of Critical defects resolved. 95% of Major defects resolved before sign-off.</w:t>
            </w:r>
          </w:p>
        </w:tc>
      </w:tr>
      <w:tr w:rsidR="004B694A" w:rsidRPr="00A30F4E" w14:paraId="0A3D50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DBF1A47" w14:textId="77777777" w:rsidR="004B694A" w:rsidRPr="00A30F4E" w:rsidRDefault="00000000">
            <w:pPr>
              <w:rPr>
                <w:rFonts w:ascii="Garamond" w:hAnsi="Garamond"/>
              </w:rPr>
            </w:pPr>
            <w:r w:rsidRPr="00A30F4E">
              <w:rPr>
                <w:rFonts w:ascii="Garamond" w:hAnsi="Garamond"/>
                <w:b/>
                <w:bCs/>
                <w:color w:val="1B4F8A"/>
                <w:sz w:val="20"/>
                <w:szCs w:val="20"/>
              </w:rPr>
              <w:t>Regression Testing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6008C6" w14:textId="77777777" w:rsidR="004B694A" w:rsidRPr="00A30F4E" w:rsidRDefault="00000000">
            <w:pPr>
              <w:rPr>
                <w:rFonts w:ascii="Garamond" w:hAnsi="Garamond"/>
              </w:rPr>
            </w:pPr>
            <w:r w:rsidRPr="00A30F4E">
              <w:rPr>
                <w:rFonts w:ascii="Garamond" w:hAnsi="Garamond"/>
                <w:color w:val="444444"/>
                <w:sz w:val="20"/>
                <w:szCs w:val="20"/>
              </w:rPr>
              <w:t>All previously passing cases re-executed after each batch of defect fixes</w:t>
            </w:r>
          </w:p>
        </w:tc>
      </w:tr>
      <w:tr w:rsidR="004B694A" w:rsidRPr="00A30F4E" w14:paraId="25C188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D398352" w14:textId="77777777" w:rsidR="004B694A" w:rsidRPr="00A30F4E" w:rsidRDefault="00000000">
            <w:pPr>
              <w:rPr>
                <w:rFonts w:ascii="Garamond" w:hAnsi="Garamond"/>
              </w:rPr>
            </w:pPr>
            <w:r w:rsidRPr="00A30F4E">
              <w:rPr>
                <w:rFonts w:ascii="Garamond" w:hAnsi="Garamond"/>
                <w:b/>
                <w:bCs/>
                <w:color w:val="1B4F8A"/>
                <w:sz w:val="20"/>
                <w:szCs w:val="20"/>
              </w:rPr>
              <w:t>Business Sign-off</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526FCABD" w14:textId="77777777" w:rsidR="004B694A" w:rsidRPr="00A30F4E" w:rsidRDefault="00000000">
            <w:pPr>
              <w:rPr>
                <w:rFonts w:ascii="Garamond" w:hAnsi="Garamond"/>
              </w:rPr>
            </w:pPr>
            <w:r w:rsidRPr="00A30F4E">
              <w:rPr>
                <w:rFonts w:ascii="Garamond" w:hAnsi="Garamond"/>
                <w:color w:val="444444"/>
                <w:sz w:val="20"/>
                <w:szCs w:val="20"/>
              </w:rPr>
              <w:t>Named business owner from each function must formally sign UAT completion</w:t>
            </w:r>
          </w:p>
        </w:tc>
      </w:tr>
    </w:tbl>
    <w:p w14:paraId="0C98E0C8" w14:textId="77777777" w:rsidR="004B694A" w:rsidRPr="00A30F4E" w:rsidRDefault="004B694A">
      <w:pPr>
        <w:spacing w:before="80"/>
        <w:rPr>
          <w:rFonts w:ascii="Garamond" w:hAnsi="Garamond"/>
        </w:rPr>
      </w:pPr>
    </w:p>
    <w:p w14:paraId="5FF40456" w14:textId="77777777" w:rsidR="004B694A" w:rsidRPr="00A30F4E" w:rsidRDefault="00000000">
      <w:pPr>
        <w:spacing w:before="200" w:after="80"/>
        <w:rPr>
          <w:rFonts w:ascii="Garamond" w:hAnsi="Garamond"/>
        </w:rPr>
      </w:pPr>
      <w:r w:rsidRPr="00A30F4E">
        <w:rPr>
          <w:rFonts w:ascii="Garamond" w:hAnsi="Garamond"/>
          <w:b/>
          <w:bCs/>
          <w:color w:val="2E86C1"/>
        </w:rPr>
        <w:t>Training Strategy</w:t>
      </w:r>
    </w:p>
    <w:p w14:paraId="2F57537A" w14:textId="77777777" w:rsidR="004B694A" w:rsidRPr="00A30F4E" w:rsidRDefault="00000000">
      <w:pPr>
        <w:pStyle w:val="ListParagraph"/>
        <w:numPr>
          <w:ilvl w:val="0"/>
          <w:numId w:val="2"/>
        </w:numPr>
        <w:spacing w:before="40" w:after="40"/>
        <w:rPr>
          <w:rFonts w:ascii="Garamond" w:hAnsi="Garamond"/>
        </w:rPr>
      </w:pPr>
      <w:r w:rsidRPr="00A30F4E">
        <w:rPr>
          <w:rFonts w:ascii="Garamond" w:hAnsi="Garamond"/>
          <w:color w:val="444444"/>
        </w:rPr>
        <w:t>Role-based training: different content for end users, managers, approvers, and system administrators</w:t>
      </w:r>
    </w:p>
    <w:p w14:paraId="442A28F1" w14:textId="5D05862F" w:rsidR="004B694A" w:rsidRPr="00A30F4E" w:rsidRDefault="00000000">
      <w:pPr>
        <w:pStyle w:val="ListParagraph"/>
        <w:numPr>
          <w:ilvl w:val="0"/>
          <w:numId w:val="2"/>
        </w:numPr>
        <w:spacing w:before="40" w:after="40"/>
        <w:rPr>
          <w:rFonts w:ascii="Garamond" w:hAnsi="Garamond"/>
        </w:rPr>
      </w:pPr>
      <w:r w:rsidRPr="00A30F4E">
        <w:rPr>
          <w:rFonts w:ascii="Garamond" w:hAnsi="Garamond"/>
          <w:color w:val="444444"/>
        </w:rPr>
        <w:t xml:space="preserve">Deliver training within two weeks of go-live to </w:t>
      </w:r>
      <w:r w:rsidR="001169F1" w:rsidRPr="00A30F4E">
        <w:rPr>
          <w:rFonts w:ascii="Garamond" w:hAnsi="Garamond"/>
          <w:color w:val="444444"/>
        </w:rPr>
        <w:t>maximize</w:t>
      </w:r>
      <w:r w:rsidRPr="00A30F4E">
        <w:rPr>
          <w:rFonts w:ascii="Garamond" w:hAnsi="Garamond"/>
          <w:color w:val="444444"/>
        </w:rPr>
        <w:t xml:space="preserve"> retention</w:t>
      </w:r>
    </w:p>
    <w:p w14:paraId="2071732E" w14:textId="77777777" w:rsidR="004B694A" w:rsidRPr="00A30F4E" w:rsidRDefault="00000000">
      <w:pPr>
        <w:pStyle w:val="ListParagraph"/>
        <w:numPr>
          <w:ilvl w:val="0"/>
          <w:numId w:val="2"/>
        </w:numPr>
        <w:spacing w:before="40" w:after="40"/>
        <w:rPr>
          <w:rFonts w:ascii="Garamond" w:hAnsi="Garamond"/>
        </w:rPr>
      </w:pPr>
      <w:r w:rsidRPr="00A30F4E">
        <w:rPr>
          <w:rFonts w:ascii="Garamond" w:hAnsi="Garamond"/>
          <w:color w:val="444444"/>
        </w:rPr>
        <w:t>Create quick reference cards for the top 10 most common tasks in the new system</w:t>
      </w:r>
    </w:p>
    <w:p w14:paraId="3B5C6615" w14:textId="77777777" w:rsidR="004B694A" w:rsidRPr="00A30F4E" w:rsidRDefault="00000000">
      <w:pPr>
        <w:pStyle w:val="ListParagraph"/>
        <w:numPr>
          <w:ilvl w:val="0"/>
          <w:numId w:val="2"/>
        </w:numPr>
        <w:spacing w:before="40" w:after="40"/>
        <w:rPr>
          <w:rFonts w:ascii="Garamond" w:hAnsi="Garamond"/>
        </w:rPr>
      </w:pPr>
      <w:r w:rsidRPr="00A30F4E">
        <w:rPr>
          <w:rFonts w:ascii="Garamond" w:hAnsi="Garamond"/>
          <w:color w:val="444444"/>
        </w:rPr>
        <w:t>Identify and certify super users in each department to provide first-line peer support post go-live</w:t>
      </w:r>
    </w:p>
    <w:p w14:paraId="62C4FA36" w14:textId="77777777" w:rsidR="004B694A" w:rsidRPr="00A30F4E" w:rsidRDefault="00000000">
      <w:pPr>
        <w:pStyle w:val="ListParagraph"/>
        <w:numPr>
          <w:ilvl w:val="0"/>
          <w:numId w:val="2"/>
        </w:numPr>
        <w:spacing w:before="40" w:after="40"/>
        <w:rPr>
          <w:rFonts w:ascii="Garamond" w:hAnsi="Garamond"/>
        </w:rPr>
      </w:pPr>
      <w:r w:rsidRPr="00A30F4E">
        <w:rPr>
          <w:rFonts w:ascii="Garamond" w:hAnsi="Garamond"/>
          <w:color w:val="444444"/>
        </w:rPr>
        <w:t>Record all training sessions for future onboarding of new employees</w:t>
      </w:r>
    </w:p>
    <w:p w14:paraId="39BFC781" w14:textId="77777777" w:rsidR="004B694A" w:rsidRPr="00A30F4E" w:rsidRDefault="004B694A">
      <w:pPr>
        <w:spacing w:before="100"/>
        <w:rPr>
          <w:rFonts w:ascii="Garamond" w:hAnsi="Garamond"/>
        </w:rPr>
      </w:pPr>
    </w:p>
    <w:p w14:paraId="0D556A32" w14:textId="7F548C58" w:rsidR="004B694A" w:rsidRPr="00A30F4E" w:rsidRDefault="001169F1">
      <w:pPr>
        <w:pStyle w:val="Heading2"/>
        <w:rPr>
          <w:rFonts w:ascii="Garamond" w:hAnsi="Garamond"/>
        </w:rPr>
      </w:pPr>
      <w:r w:rsidRPr="00A30F4E">
        <w:rPr>
          <w:rFonts w:ascii="Garamond" w:hAnsi="Garamond"/>
        </w:rPr>
        <w:t>3.6 Phase</w:t>
      </w:r>
      <w:r w:rsidR="00000000" w:rsidRPr="00A30F4E">
        <w:rPr>
          <w:rFonts w:ascii="Garamond" w:hAnsi="Garamond"/>
        </w:rPr>
        <w:t xml:space="preserve"> 5: Go-Live and Hypercare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4ED7C1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AF1"/>
            <w:tcMar>
              <w:top w:w="160" w:type="dxa"/>
              <w:left w:w="200" w:type="dxa"/>
              <w:bottom w:w="160" w:type="dxa"/>
              <w:right w:w="200" w:type="dxa"/>
            </w:tcMar>
          </w:tcPr>
          <w:p w14:paraId="20D7BAD6" w14:textId="77777777" w:rsidR="004B694A" w:rsidRPr="00A30F4E" w:rsidRDefault="00000000">
            <w:pPr>
              <w:spacing w:after="80"/>
              <w:rPr>
                <w:rFonts w:ascii="Garamond" w:hAnsi="Garamond"/>
              </w:rPr>
            </w:pPr>
            <w:r w:rsidRPr="00A30F4E">
              <w:rPr>
                <w:rFonts w:ascii="Garamond" w:hAnsi="Garamond"/>
                <w:b/>
                <w:bCs/>
                <w:color w:val="1E8449"/>
              </w:rPr>
              <w:t>Hypercare Protocol</w:t>
            </w:r>
          </w:p>
          <w:p w14:paraId="0F275FD7" w14:textId="77777777" w:rsidR="004B694A" w:rsidRPr="00A30F4E" w:rsidRDefault="00000000">
            <w:pPr>
              <w:spacing w:before="30" w:after="30"/>
              <w:rPr>
                <w:rFonts w:ascii="Garamond" w:hAnsi="Garamond"/>
              </w:rPr>
            </w:pPr>
            <w:r w:rsidRPr="00A30F4E">
              <w:rPr>
                <w:rFonts w:ascii="Garamond" w:hAnsi="Garamond"/>
                <w:color w:val="1A1A2E"/>
                <w:sz w:val="21"/>
                <w:szCs w:val="21"/>
              </w:rPr>
              <w:t>Weeks 1 to 2: War room activated. All critical issues resolved within 4 hours.</w:t>
            </w:r>
          </w:p>
          <w:p w14:paraId="74946224" w14:textId="77777777" w:rsidR="004B694A" w:rsidRPr="00A30F4E" w:rsidRDefault="00000000">
            <w:pPr>
              <w:spacing w:before="30" w:after="30"/>
              <w:rPr>
                <w:rFonts w:ascii="Garamond" w:hAnsi="Garamond"/>
              </w:rPr>
            </w:pPr>
            <w:r w:rsidRPr="00A30F4E">
              <w:rPr>
                <w:rFonts w:ascii="Garamond" w:hAnsi="Garamond"/>
                <w:color w:val="1A1A2E"/>
                <w:sz w:val="21"/>
                <w:szCs w:val="21"/>
              </w:rPr>
              <w:t>Weeks 3 to 4: Daily issue triage. SLA extends to 8 hours for critical, 24 hours for major issues.</w:t>
            </w:r>
          </w:p>
          <w:p w14:paraId="7B85F144" w14:textId="77777777" w:rsidR="004B694A" w:rsidRPr="00A30F4E" w:rsidRDefault="00000000">
            <w:pPr>
              <w:spacing w:before="30" w:after="30"/>
              <w:rPr>
                <w:rFonts w:ascii="Garamond" w:hAnsi="Garamond"/>
              </w:rPr>
            </w:pPr>
            <w:r w:rsidRPr="00A30F4E">
              <w:rPr>
                <w:rFonts w:ascii="Garamond" w:hAnsi="Garamond"/>
                <w:color w:val="1A1A2E"/>
                <w:sz w:val="21"/>
                <w:szCs w:val="21"/>
              </w:rPr>
              <w:t>Weeks 5 to 6: Weekly issue reviews. Super users take on first-line support.</w:t>
            </w:r>
          </w:p>
          <w:p w14:paraId="5C85B703" w14:textId="77777777" w:rsidR="004B694A" w:rsidRPr="00A30F4E" w:rsidRDefault="00000000">
            <w:pPr>
              <w:spacing w:before="30" w:after="30"/>
              <w:rPr>
                <w:rFonts w:ascii="Garamond" w:hAnsi="Garamond"/>
              </w:rPr>
            </w:pPr>
            <w:r w:rsidRPr="00A30F4E">
              <w:rPr>
                <w:rFonts w:ascii="Garamond" w:hAnsi="Garamond"/>
                <w:color w:val="1A1A2E"/>
                <w:sz w:val="21"/>
                <w:szCs w:val="21"/>
              </w:rPr>
              <w:t xml:space="preserve">Weeks 7 to 8: Transition to BAU support. Formal </w:t>
            </w:r>
            <w:proofErr w:type="spellStart"/>
            <w:r w:rsidRPr="00A30F4E">
              <w:rPr>
                <w:rFonts w:ascii="Garamond" w:hAnsi="Garamond"/>
                <w:color w:val="1A1A2E"/>
                <w:sz w:val="21"/>
                <w:szCs w:val="21"/>
              </w:rPr>
              <w:t>hypercare</w:t>
            </w:r>
            <w:proofErr w:type="spellEnd"/>
            <w:r w:rsidRPr="00A30F4E">
              <w:rPr>
                <w:rFonts w:ascii="Garamond" w:hAnsi="Garamond"/>
                <w:color w:val="1A1A2E"/>
                <w:sz w:val="21"/>
                <w:szCs w:val="21"/>
              </w:rPr>
              <w:t xml:space="preserve"> closure review.</w:t>
            </w:r>
          </w:p>
          <w:p w14:paraId="10CACAEE" w14:textId="77777777" w:rsidR="004B694A" w:rsidRPr="00A30F4E" w:rsidRDefault="00000000">
            <w:pPr>
              <w:spacing w:before="30" w:after="30"/>
              <w:rPr>
                <w:rFonts w:ascii="Garamond" w:hAnsi="Garamond"/>
              </w:rPr>
            </w:pPr>
            <w:r w:rsidRPr="00A30F4E">
              <w:rPr>
                <w:rFonts w:ascii="Garamond" w:hAnsi="Garamond"/>
                <w:color w:val="1A1A2E"/>
                <w:sz w:val="21"/>
                <w:szCs w:val="21"/>
              </w:rPr>
              <w:t>Throughout: PeopleSoft remains live as read-only reference. Do not decommission until 12 weeks post go-live.</w:t>
            </w:r>
          </w:p>
        </w:tc>
      </w:tr>
    </w:tbl>
    <w:p w14:paraId="4638C85E" w14:textId="77777777" w:rsidR="004B694A" w:rsidRPr="00A30F4E" w:rsidRDefault="00000000">
      <w:pPr>
        <w:rPr>
          <w:rFonts w:ascii="Garamond" w:hAnsi="Garamond"/>
        </w:rPr>
      </w:pPr>
      <w:r w:rsidRPr="00A30F4E">
        <w:rPr>
          <w:rFonts w:ascii="Garamond" w:hAnsi="Garamond"/>
        </w:rPr>
        <w:br w:type="page"/>
      </w:r>
    </w:p>
    <w:p w14:paraId="0B6B9B5D"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4.  Cost-Benefit Analysis</w:t>
      </w:r>
    </w:p>
    <w:p w14:paraId="3A33F0C3" w14:textId="0573A3FD" w:rsidR="004B694A" w:rsidRPr="00A30F4E" w:rsidRDefault="00A30F4E">
      <w:pPr>
        <w:pStyle w:val="Heading2"/>
        <w:rPr>
          <w:rFonts w:ascii="Garamond" w:hAnsi="Garamond"/>
        </w:rPr>
      </w:pPr>
      <w:r w:rsidRPr="00A30F4E">
        <w:rPr>
          <w:rFonts w:ascii="Garamond" w:hAnsi="Garamond"/>
        </w:rPr>
        <w:t>4.1 Typical</w:t>
      </w:r>
      <w:r w:rsidR="00000000" w:rsidRPr="00A30F4E">
        <w:rPr>
          <w:rFonts w:ascii="Garamond" w:hAnsi="Garamond"/>
        </w:rPr>
        <w:t xml:space="preserve"> Migration Cost Profile</w:t>
      </w:r>
    </w:p>
    <w:p w14:paraId="75A84898" w14:textId="45223DCC" w:rsidR="004B694A" w:rsidRPr="00A30F4E" w:rsidRDefault="00000000">
      <w:pPr>
        <w:spacing w:before="60" w:after="80"/>
        <w:rPr>
          <w:rFonts w:ascii="Garamond" w:hAnsi="Garamond"/>
        </w:rPr>
      </w:pPr>
      <w:r w:rsidRPr="00A30F4E">
        <w:rPr>
          <w:rFonts w:ascii="Garamond" w:hAnsi="Garamond"/>
          <w:color w:val="444444"/>
        </w:rPr>
        <w:t xml:space="preserve">The following estimates are based on industry benchmarks for mid-size enterprises with 500 to 2,000 users. Actual costs will vary based on scope, </w:t>
      </w:r>
      <w:r w:rsidR="00A30F4E" w:rsidRPr="00A30F4E">
        <w:rPr>
          <w:rFonts w:ascii="Garamond" w:hAnsi="Garamond"/>
          <w:color w:val="444444"/>
        </w:rPr>
        <w:t>customization</w:t>
      </w:r>
      <w:r w:rsidRPr="00A30F4E">
        <w:rPr>
          <w:rFonts w:ascii="Garamond" w:hAnsi="Garamond"/>
          <w:color w:val="444444"/>
        </w:rPr>
        <w:t xml:space="preserve"> level, and vendor.</w:t>
      </w:r>
    </w:p>
    <w:p w14:paraId="53F5F4AA"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4B694A" w:rsidRPr="00A30F4E" w14:paraId="2DDD0E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DB80AEE" w14:textId="77777777" w:rsidR="004B694A" w:rsidRPr="00A30F4E" w:rsidRDefault="00000000">
            <w:pPr>
              <w:rPr>
                <w:rFonts w:ascii="Garamond" w:hAnsi="Garamond"/>
              </w:rPr>
            </w:pPr>
            <w:r w:rsidRPr="00A30F4E">
              <w:rPr>
                <w:rFonts w:ascii="Garamond" w:hAnsi="Garamond"/>
                <w:b/>
                <w:bCs/>
                <w:color w:val="FFFFFF"/>
                <w:sz w:val="20"/>
                <w:szCs w:val="20"/>
              </w:rPr>
              <w:t>Cost Category</w:t>
            </w:r>
          </w:p>
        </w:tc>
        <w:tc>
          <w:tcPr>
            <w:tcW w:w="20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88818E3" w14:textId="77777777" w:rsidR="004B694A" w:rsidRPr="00A30F4E" w:rsidRDefault="00000000">
            <w:pPr>
              <w:rPr>
                <w:rFonts w:ascii="Garamond" w:hAnsi="Garamond"/>
              </w:rPr>
            </w:pPr>
            <w:r w:rsidRPr="00A30F4E">
              <w:rPr>
                <w:rFonts w:ascii="Garamond" w:hAnsi="Garamond"/>
                <w:b/>
                <w:bCs/>
                <w:color w:val="FFFFFF"/>
                <w:sz w:val="20"/>
                <w:szCs w:val="20"/>
              </w:rPr>
              <w:t>Low Estimate</w:t>
            </w:r>
          </w:p>
        </w:tc>
        <w:tc>
          <w:tcPr>
            <w:tcW w:w="20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82FA0CB" w14:textId="77777777" w:rsidR="004B694A" w:rsidRPr="00A30F4E" w:rsidRDefault="00000000">
            <w:pPr>
              <w:rPr>
                <w:rFonts w:ascii="Garamond" w:hAnsi="Garamond"/>
              </w:rPr>
            </w:pPr>
            <w:r w:rsidRPr="00A30F4E">
              <w:rPr>
                <w:rFonts w:ascii="Garamond" w:hAnsi="Garamond"/>
                <w:b/>
                <w:bCs/>
                <w:color w:val="FFFFFF"/>
                <w:sz w:val="20"/>
                <w:szCs w:val="20"/>
              </w:rPr>
              <w:t>High Estimate</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6386DE7" w14:textId="77777777" w:rsidR="004B694A" w:rsidRPr="00A30F4E" w:rsidRDefault="00000000">
            <w:pPr>
              <w:rPr>
                <w:rFonts w:ascii="Garamond" w:hAnsi="Garamond"/>
              </w:rPr>
            </w:pPr>
            <w:r w:rsidRPr="00A30F4E">
              <w:rPr>
                <w:rFonts w:ascii="Garamond" w:hAnsi="Garamond"/>
                <w:b/>
                <w:bCs/>
                <w:color w:val="FFFFFF"/>
                <w:sz w:val="20"/>
                <w:szCs w:val="20"/>
              </w:rPr>
              <w:t>Notes</w:t>
            </w:r>
          </w:p>
        </w:tc>
      </w:tr>
      <w:tr w:rsidR="004B694A" w:rsidRPr="00A30F4E" w14:paraId="76CC25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48DF784" w14:textId="009B3F3C" w:rsidR="004B694A" w:rsidRPr="00A30F4E" w:rsidRDefault="00000000">
            <w:pPr>
              <w:rPr>
                <w:rFonts w:ascii="Garamond" w:hAnsi="Garamond"/>
              </w:rPr>
            </w:pPr>
            <w:r w:rsidRPr="00A30F4E">
              <w:rPr>
                <w:rFonts w:ascii="Garamond" w:hAnsi="Garamond"/>
                <w:color w:val="444444"/>
                <w:sz w:val="19"/>
                <w:szCs w:val="19"/>
              </w:rPr>
              <w:t xml:space="preserve">Cloud ERP </w:t>
            </w:r>
            <w:r w:rsidR="00A30F4E" w:rsidRPr="00A30F4E">
              <w:rPr>
                <w:rFonts w:ascii="Garamond" w:hAnsi="Garamond"/>
                <w:color w:val="444444"/>
                <w:sz w:val="19"/>
                <w:szCs w:val="19"/>
              </w:rPr>
              <w:t>Licenses</w:t>
            </w:r>
            <w:r w:rsidRPr="00A30F4E">
              <w:rPr>
                <w:rFonts w:ascii="Garamond" w:hAnsi="Garamond"/>
                <w:color w:val="444444"/>
                <w:sz w:val="19"/>
                <w:szCs w:val="19"/>
              </w:rPr>
              <w:t xml:space="preserve"> (Year 1)</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55D2E0A" w14:textId="77777777" w:rsidR="004B694A" w:rsidRPr="00A30F4E" w:rsidRDefault="00000000">
            <w:pPr>
              <w:rPr>
                <w:rFonts w:ascii="Garamond" w:hAnsi="Garamond"/>
              </w:rPr>
            </w:pPr>
            <w:r w:rsidRPr="00A30F4E">
              <w:rPr>
                <w:rFonts w:ascii="Garamond" w:hAnsi="Garamond"/>
                <w:color w:val="444444"/>
                <w:sz w:val="19"/>
                <w:szCs w:val="19"/>
              </w:rPr>
              <w:t>$150,000</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2BBFA1F" w14:textId="77777777" w:rsidR="004B694A" w:rsidRPr="00A30F4E" w:rsidRDefault="00000000">
            <w:pPr>
              <w:rPr>
                <w:rFonts w:ascii="Garamond" w:hAnsi="Garamond"/>
              </w:rPr>
            </w:pPr>
            <w:r w:rsidRPr="00A30F4E">
              <w:rPr>
                <w:rFonts w:ascii="Garamond" w:hAnsi="Garamond"/>
                <w:color w:val="444444"/>
                <w:sz w:val="19"/>
                <w:szCs w:val="19"/>
              </w:rPr>
              <w:t>$400,000</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0772B7E" w14:textId="77777777" w:rsidR="004B694A" w:rsidRPr="00A30F4E" w:rsidRDefault="00000000">
            <w:pPr>
              <w:rPr>
                <w:rFonts w:ascii="Garamond" w:hAnsi="Garamond"/>
              </w:rPr>
            </w:pPr>
            <w:r w:rsidRPr="00A30F4E">
              <w:rPr>
                <w:rFonts w:ascii="Garamond" w:hAnsi="Garamond"/>
                <w:color w:val="444444"/>
                <w:sz w:val="19"/>
                <w:szCs w:val="19"/>
              </w:rPr>
              <w:t>Per user pricing. Varies by vendor and scope.</w:t>
            </w:r>
          </w:p>
        </w:tc>
      </w:tr>
      <w:tr w:rsidR="004B694A" w:rsidRPr="00A30F4E" w14:paraId="3721F0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B5DE2D" w14:textId="77777777" w:rsidR="004B694A" w:rsidRPr="00A30F4E" w:rsidRDefault="00000000">
            <w:pPr>
              <w:rPr>
                <w:rFonts w:ascii="Garamond" w:hAnsi="Garamond"/>
              </w:rPr>
            </w:pPr>
            <w:r w:rsidRPr="00A30F4E">
              <w:rPr>
                <w:rFonts w:ascii="Garamond" w:hAnsi="Garamond"/>
                <w:color w:val="444444"/>
                <w:sz w:val="19"/>
                <w:szCs w:val="19"/>
              </w:rPr>
              <w:t>Implementation and Consulting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191A13" w14:textId="77777777" w:rsidR="004B694A" w:rsidRPr="00A30F4E" w:rsidRDefault="00000000">
            <w:pPr>
              <w:rPr>
                <w:rFonts w:ascii="Garamond" w:hAnsi="Garamond"/>
              </w:rPr>
            </w:pPr>
            <w:r w:rsidRPr="00A30F4E">
              <w:rPr>
                <w:rFonts w:ascii="Garamond" w:hAnsi="Garamond"/>
                <w:color w:val="444444"/>
                <w:sz w:val="19"/>
                <w:szCs w:val="19"/>
              </w:rPr>
              <w:t>$300,000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0A0771" w14:textId="77777777" w:rsidR="004B694A" w:rsidRPr="00A30F4E" w:rsidRDefault="00000000">
            <w:pPr>
              <w:rPr>
                <w:rFonts w:ascii="Garamond" w:hAnsi="Garamond"/>
              </w:rPr>
            </w:pPr>
            <w:r w:rsidRPr="00A30F4E">
              <w:rPr>
                <w:rFonts w:ascii="Garamond" w:hAnsi="Garamond"/>
                <w:color w:val="444444"/>
                <w:sz w:val="19"/>
                <w:szCs w:val="19"/>
              </w:rPr>
              <w:t>$800,000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CC7143" w14:textId="418F3FA6" w:rsidR="004B694A" w:rsidRPr="00A30F4E" w:rsidRDefault="00000000">
            <w:pPr>
              <w:rPr>
                <w:rFonts w:ascii="Garamond" w:hAnsi="Garamond"/>
              </w:rPr>
            </w:pPr>
            <w:r w:rsidRPr="00A30F4E">
              <w:rPr>
                <w:rFonts w:ascii="Garamond" w:hAnsi="Garamond"/>
                <w:color w:val="444444"/>
                <w:sz w:val="19"/>
                <w:szCs w:val="19"/>
              </w:rPr>
              <w:t xml:space="preserve">Largest cost driver. Depends on </w:t>
            </w:r>
            <w:r w:rsidR="00A30F4E" w:rsidRPr="00A30F4E">
              <w:rPr>
                <w:rFonts w:ascii="Garamond" w:hAnsi="Garamond"/>
                <w:color w:val="444444"/>
                <w:sz w:val="19"/>
                <w:szCs w:val="19"/>
              </w:rPr>
              <w:t>customization</w:t>
            </w:r>
            <w:r w:rsidRPr="00A30F4E">
              <w:rPr>
                <w:rFonts w:ascii="Garamond" w:hAnsi="Garamond"/>
                <w:color w:val="444444"/>
                <w:sz w:val="19"/>
                <w:szCs w:val="19"/>
              </w:rPr>
              <w:t xml:space="preserve"> level.</w:t>
            </w:r>
          </w:p>
        </w:tc>
      </w:tr>
      <w:tr w:rsidR="004B694A" w:rsidRPr="00A30F4E" w14:paraId="062AB6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C1FE408" w14:textId="77777777" w:rsidR="004B694A" w:rsidRPr="00A30F4E" w:rsidRDefault="00000000">
            <w:pPr>
              <w:rPr>
                <w:rFonts w:ascii="Garamond" w:hAnsi="Garamond"/>
              </w:rPr>
            </w:pPr>
            <w:r w:rsidRPr="00A30F4E">
              <w:rPr>
                <w:rFonts w:ascii="Garamond" w:hAnsi="Garamond"/>
                <w:color w:val="444444"/>
                <w:sz w:val="19"/>
                <w:szCs w:val="19"/>
              </w:rPr>
              <w:t>Data Cleansing and Migration</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E7BCE89" w14:textId="77777777" w:rsidR="004B694A" w:rsidRPr="00A30F4E" w:rsidRDefault="00000000">
            <w:pPr>
              <w:rPr>
                <w:rFonts w:ascii="Garamond" w:hAnsi="Garamond"/>
              </w:rPr>
            </w:pPr>
            <w:r w:rsidRPr="00A30F4E">
              <w:rPr>
                <w:rFonts w:ascii="Garamond" w:hAnsi="Garamond"/>
                <w:color w:val="444444"/>
                <w:sz w:val="19"/>
                <w:szCs w:val="19"/>
              </w:rPr>
              <w:t>$50,000</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EAF507C" w14:textId="77777777" w:rsidR="004B694A" w:rsidRPr="00A30F4E" w:rsidRDefault="00000000">
            <w:pPr>
              <w:rPr>
                <w:rFonts w:ascii="Garamond" w:hAnsi="Garamond"/>
              </w:rPr>
            </w:pPr>
            <w:r w:rsidRPr="00A30F4E">
              <w:rPr>
                <w:rFonts w:ascii="Garamond" w:hAnsi="Garamond"/>
                <w:color w:val="444444"/>
                <w:sz w:val="19"/>
                <w:szCs w:val="19"/>
              </w:rPr>
              <w:t>$150,000</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6AF8269" w14:textId="77777777" w:rsidR="004B694A" w:rsidRPr="00A30F4E" w:rsidRDefault="00000000">
            <w:pPr>
              <w:rPr>
                <w:rFonts w:ascii="Garamond" w:hAnsi="Garamond"/>
              </w:rPr>
            </w:pPr>
            <w:r w:rsidRPr="00A30F4E">
              <w:rPr>
                <w:rFonts w:ascii="Garamond" w:hAnsi="Garamond"/>
                <w:color w:val="444444"/>
                <w:sz w:val="19"/>
                <w:szCs w:val="19"/>
              </w:rPr>
              <w:t>Frequently underestimated. Budget generously.</w:t>
            </w:r>
          </w:p>
        </w:tc>
      </w:tr>
      <w:tr w:rsidR="004B694A" w:rsidRPr="00A30F4E" w14:paraId="02CD23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9734F7" w14:textId="77777777" w:rsidR="004B694A" w:rsidRPr="00A30F4E" w:rsidRDefault="00000000">
            <w:pPr>
              <w:rPr>
                <w:rFonts w:ascii="Garamond" w:hAnsi="Garamond"/>
              </w:rPr>
            </w:pPr>
            <w:r w:rsidRPr="00A30F4E">
              <w:rPr>
                <w:rFonts w:ascii="Garamond" w:hAnsi="Garamond"/>
                <w:color w:val="444444"/>
                <w:sz w:val="19"/>
                <w:szCs w:val="19"/>
              </w:rPr>
              <w:t>Training and Change Management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D7C790" w14:textId="77777777" w:rsidR="004B694A" w:rsidRPr="00A30F4E" w:rsidRDefault="00000000">
            <w:pPr>
              <w:rPr>
                <w:rFonts w:ascii="Garamond" w:hAnsi="Garamond"/>
              </w:rPr>
            </w:pPr>
            <w:r w:rsidRPr="00A30F4E">
              <w:rPr>
                <w:rFonts w:ascii="Garamond" w:hAnsi="Garamond"/>
                <w:color w:val="444444"/>
                <w:sz w:val="19"/>
                <w:szCs w:val="19"/>
              </w:rPr>
              <w:t>$40,000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0FC55E" w14:textId="77777777" w:rsidR="004B694A" w:rsidRPr="00A30F4E" w:rsidRDefault="00000000">
            <w:pPr>
              <w:rPr>
                <w:rFonts w:ascii="Garamond" w:hAnsi="Garamond"/>
              </w:rPr>
            </w:pPr>
            <w:r w:rsidRPr="00A30F4E">
              <w:rPr>
                <w:rFonts w:ascii="Garamond" w:hAnsi="Garamond"/>
                <w:color w:val="444444"/>
                <w:sz w:val="19"/>
                <w:szCs w:val="19"/>
              </w:rPr>
              <w:t>$100,000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1369C3" w14:textId="77777777" w:rsidR="004B694A" w:rsidRPr="00A30F4E" w:rsidRDefault="00000000">
            <w:pPr>
              <w:rPr>
                <w:rFonts w:ascii="Garamond" w:hAnsi="Garamond"/>
              </w:rPr>
            </w:pPr>
            <w:r w:rsidRPr="00A30F4E">
              <w:rPr>
                <w:rFonts w:ascii="Garamond" w:hAnsi="Garamond"/>
                <w:color w:val="444444"/>
                <w:sz w:val="19"/>
                <w:szCs w:val="19"/>
              </w:rPr>
              <w:t>Critical investment. Do not reduce this budget.</w:t>
            </w:r>
          </w:p>
        </w:tc>
      </w:tr>
      <w:tr w:rsidR="004B694A" w:rsidRPr="00A30F4E" w14:paraId="6C497D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2DE626A" w14:textId="77777777" w:rsidR="004B694A" w:rsidRPr="00A30F4E" w:rsidRDefault="00000000">
            <w:pPr>
              <w:rPr>
                <w:rFonts w:ascii="Garamond" w:hAnsi="Garamond"/>
              </w:rPr>
            </w:pPr>
            <w:r w:rsidRPr="00A30F4E">
              <w:rPr>
                <w:rFonts w:ascii="Garamond" w:hAnsi="Garamond"/>
                <w:color w:val="444444"/>
                <w:sz w:val="19"/>
                <w:szCs w:val="19"/>
              </w:rPr>
              <w:t>Infrastructure Transition</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87249AF" w14:textId="77777777" w:rsidR="004B694A" w:rsidRPr="00A30F4E" w:rsidRDefault="00000000">
            <w:pPr>
              <w:rPr>
                <w:rFonts w:ascii="Garamond" w:hAnsi="Garamond"/>
              </w:rPr>
            </w:pPr>
            <w:r w:rsidRPr="00A30F4E">
              <w:rPr>
                <w:rFonts w:ascii="Garamond" w:hAnsi="Garamond"/>
                <w:color w:val="444444"/>
                <w:sz w:val="19"/>
                <w:szCs w:val="19"/>
              </w:rPr>
              <w:t>$20,000</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381B2DD" w14:textId="77777777" w:rsidR="004B694A" w:rsidRPr="00A30F4E" w:rsidRDefault="00000000">
            <w:pPr>
              <w:rPr>
                <w:rFonts w:ascii="Garamond" w:hAnsi="Garamond"/>
              </w:rPr>
            </w:pPr>
            <w:r w:rsidRPr="00A30F4E">
              <w:rPr>
                <w:rFonts w:ascii="Garamond" w:hAnsi="Garamond"/>
                <w:color w:val="444444"/>
                <w:sz w:val="19"/>
                <w:szCs w:val="19"/>
              </w:rPr>
              <w:t>$60,000</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1B79E87" w14:textId="1C3E3454" w:rsidR="004B694A" w:rsidRPr="00A30F4E" w:rsidRDefault="00000000">
            <w:pPr>
              <w:rPr>
                <w:rFonts w:ascii="Garamond" w:hAnsi="Garamond"/>
              </w:rPr>
            </w:pPr>
            <w:r w:rsidRPr="00A30F4E">
              <w:rPr>
                <w:rFonts w:ascii="Garamond" w:hAnsi="Garamond"/>
                <w:color w:val="444444"/>
                <w:sz w:val="19"/>
                <w:szCs w:val="19"/>
              </w:rPr>
              <w:t xml:space="preserve">Decommissioning </w:t>
            </w:r>
            <w:r w:rsidR="00A30F4E" w:rsidRPr="00A30F4E">
              <w:rPr>
                <w:rFonts w:ascii="Garamond" w:hAnsi="Garamond"/>
                <w:color w:val="444444"/>
                <w:sz w:val="19"/>
                <w:szCs w:val="19"/>
              </w:rPr>
              <w:t>on-premises</w:t>
            </w:r>
            <w:r w:rsidRPr="00A30F4E">
              <w:rPr>
                <w:rFonts w:ascii="Garamond" w:hAnsi="Garamond"/>
                <w:color w:val="444444"/>
                <w:sz w:val="19"/>
                <w:szCs w:val="19"/>
              </w:rPr>
              <w:t xml:space="preserve"> servers.</w:t>
            </w:r>
          </w:p>
        </w:tc>
      </w:tr>
      <w:tr w:rsidR="004B694A" w:rsidRPr="00A30F4E" w14:paraId="648426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609D3F" w14:textId="77777777" w:rsidR="004B694A" w:rsidRPr="00A30F4E" w:rsidRDefault="00000000">
            <w:pPr>
              <w:rPr>
                <w:rFonts w:ascii="Garamond" w:hAnsi="Garamond"/>
              </w:rPr>
            </w:pPr>
            <w:r w:rsidRPr="00A30F4E">
              <w:rPr>
                <w:rFonts w:ascii="Garamond" w:hAnsi="Garamond"/>
                <w:color w:val="444444"/>
                <w:sz w:val="19"/>
                <w:szCs w:val="19"/>
              </w:rPr>
              <w:t>Contingency (20%)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7D5C91" w14:textId="77777777" w:rsidR="004B694A" w:rsidRPr="00A30F4E" w:rsidRDefault="00000000">
            <w:pPr>
              <w:rPr>
                <w:rFonts w:ascii="Garamond" w:hAnsi="Garamond"/>
              </w:rPr>
            </w:pPr>
            <w:r w:rsidRPr="00A30F4E">
              <w:rPr>
                <w:rFonts w:ascii="Garamond" w:hAnsi="Garamond"/>
                <w:color w:val="444444"/>
                <w:sz w:val="19"/>
                <w:szCs w:val="19"/>
              </w:rPr>
              <w:t>$112,000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5508FC" w14:textId="77777777" w:rsidR="004B694A" w:rsidRPr="00A30F4E" w:rsidRDefault="00000000">
            <w:pPr>
              <w:rPr>
                <w:rFonts w:ascii="Garamond" w:hAnsi="Garamond"/>
              </w:rPr>
            </w:pPr>
            <w:r w:rsidRPr="00A30F4E">
              <w:rPr>
                <w:rFonts w:ascii="Garamond" w:hAnsi="Garamond"/>
                <w:color w:val="444444"/>
                <w:sz w:val="19"/>
                <w:szCs w:val="19"/>
              </w:rPr>
              <w:t>$302,000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466B02" w14:textId="77777777" w:rsidR="004B694A" w:rsidRPr="00A30F4E" w:rsidRDefault="00000000">
            <w:pPr>
              <w:rPr>
                <w:rFonts w:ascii="Garamond" w:hAnsi="Garamond"/>
              </w:rPr>
            </w:pPr>
            <w:r w:rsidRPr="00A30F4E">
              <w:rPr>
                <w:rFonts w:ascii="Garamond" w:hAnsi="Garamond"/>
                <w:color w:val="444444"/>
                <w:sz w:val="19"/>
                <w:szCs w:val="19"/>
              </w:rPr>
              <w:t>Industry standard. Strongly recommended.</w:t>
            </w:r>
          </w:p>
        </w:tc>
      </w:tr>
      <w:tr w:rsidR="004B694A" w:rsidRPr="00A30F4E" w14:paraId="7EFD48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CB8C517" w14:textId="77777777" w:rsidR="004B694A" w:rsidRPr="00A30F4E" w:rsidRDefault="00000000">
            <w:pPr>
              <w:rPr>
                <w:rFonts w:ascii="Garamond" w:hAnsi="Garamond"/>
              </w:rPr>
            </w:pPr>
            <w:r w:rsidRPr="00A30F4E">
              <w:rPr>
                <w:rFonts w:ascii="Garamond" w:hAnsi="Garamond"/>
                <w:b/>
                <w:bCs/>
                <w:color w:val="1B4F8A"/>
                <w:sz w:val="20"/>
                <w:szCs w:val="20"/>
              </w:rPr>
              <w:t>TOTAL MIGRATION COST</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76DE72A" w14:textId="77777777" w:rsidR="004B694A" w:rsidRPr="00A30F4E" w:rsidRDefault="00000000">
            <w:pPr>
              <w:rPr>
                <w:rFonts w:ascii="Garamond" w:hAnsi="Garamond"/>
              </w:rPr>
            </w:pPr>
            <w:r w:rsidRPr="00A30F4E">
              <w:rPr>
                <w:rFonts w:ascii="Garamond" w:hAnsi="Garamond"/>
                <w:b/>
                <w:bCs/>
                <w:color w:val="1B4F8A"/>
                <w:sz w:val="20"/>
                <w:szCs w:val="20"/>
              </w:rPr>
              <w:t>$672,000</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E49E7A2" w14:textId="77777777" w:rsidR="004B694A" w:rsidRPr="00A30F4E" w:rsidRDefault="00000000">
            <w:pPr>
              <w:rPr>
                <w:rFonts w:ascii="Garamond" w:hAnsi="Garamond"/>
              </w:rPr>
            </w:pPr>
            <w:r w:rsidRPr="00A30F4E">
              <w:rPr>
                <w:rFonts w:ascii="Garamond" w:hAnsi="Garamond"/>
                <w:b/>
                <w:bCs/>
                <w:color w:val="1B4F8A"/>
                <w:sz w:val="20"/>
                <w:szCs w:val="20"/>
              </w:rPr>
              <w:t>$1,812,000</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4482698" w14:textId="77777777" w:rsidR="004B694A" w:rsidRPr="00A30F4E" w:rsidRDefault="00000000">
            <w:pPr>
              <w:rPr>
                <w:rFonts w:ascii="Garamond" w:hAnsi="Garamond"/>
              </w:rPr>
            </w:pPr>
            <w:r w:rsidRPr="00A30F4E">
              <w:rPr>
                <w:rFonts w:ascii="Garamond" w:hAnsi="Garamond"/>
                <w:b/>
                <w:bCs/>
                <w:color w:val="1B4F8A"/>
                <w:sz w:val="20"/>
                <w:szCs w:val="20"/>
              </w:rPr>
              <w:t>One-time investment for full transformation.</w:t>
            </w:r>
          </w:p>
        </w:tc>
      </w:tr>
    </w:tbl>
    <w:p w14:paraId="55D4E698" w14:textId="77777777" w:rsidR="004B694A" w:rsidRPr="00A30F4E" w:rsidRDefault="004B694A">
      <w:pPr>
        <w:spacing w:before="100"/>
        <w:rPr>
          <w:rFonts w:ascii="Garamond" w:hAnsi="Garamond"/>
        </w:rPr>
      </w:pPr>
    </w:p>
    <w:p w14:paraId="639F36D9" w14:textId="51910634" w:rsidR="004B694A" w:rsidRPr="00A30F4E" w:rsidRDefault="00BE072E">
      <w:pPr>
        <w:pStyle w:val="Heading2"/>
        <w:rPr>
          <w:rFonts w:ascii="Garamond" w:hAnsi="Garamond"/>
        </w:rPr>
      </w:pPr>
      <w:r w:rsidRPr="00A30F4E">
        <w:rPr>
          <w:rFonts w:ascii="Garamond" w:hAnsi="Garamond"/>
        </w:rPr>
        <w:t>4.2 Annual</w:t>
      </w:r>
      <w:r w:rsidR="00000000" w:rsidRPr="00A30F4E">
        <w:rPr>
          <w:rFonts w:ascii="Garamond" w:hAnsi="Garamond"/>
        </w:rPr>
        <w:t xml:space="preserve"> Savings Post-Migration</w:t>
      </w:r>
    </w:p>
    <w:p w14:paraId="6E0816AB" w14:textId="77777777" w:rsidR="004B694A" w:rsidRPr="00A30F4E" w:rsidRDefault="004B694A">
      <w:pPr>
        <w:spacing w:before="6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796A74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14:paraId="475A9748" w14:textId="77777777" w:rsidR="004B694A" w:rsidRPr="00A30F4E" w:rsidRDefault="00000000">
            <w:pPr>
              <w:rPr>
                <w:rFonts w:ascii="Garamond" w:hAnsi="Garamond"/>
              </w:rPr>
            </w:pPr>
            <w:r w:rsidRPr="00A30F4E">
              <w:rPr>
                <w:rFonts w:ascii="Garamond" w:hAnsi="Garamond"/>
                <w:b/>
                <w:bCs/>
                <w:color w:val="1A1A2E"/>
                <w:sz w:val="24"/>
                <w:szCs w:val="24"/>
              </w:rPr>
              <w:t>Estimated Annual Savings Post-Migration (USD, Mid-Size Enterprise)</w:t>
            </w:r>
          </w:p>
        </w:tc>
      </w:tr>
      <w:tr w:rsidR="004B694A" w:rsidRPr="00A30F4E" w14:paraId="346CAA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5"/>
              <w:gridCol w:w="5177"/>
              <w:gridCol w:w="104"/>
              <w:gridCol w:w="994"/>
            </w:tblGrid>
            <w:tr w:rsidR="004B694A" w:rsidRPr="00A30F4E" w14:paraId="4036A2B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3F32132" w14:textId="77777777" w:rsidR="004B694A" w:rsidRPr="00A30F4E" w:rsidRDefault="00000000">
                  <w:pPr>
                    <w:jc w:val="right"/>
                    <w:rPr>
                      <w:rFonts w:ascii="Garamond" w:hAnsi="Garamond"/>
                    </w:rPr>
                  </w:pPr>
                  <w:r w:rsidRPr="00A30F4E">
                    <w:rPr>
                      <w:rFonts w:ascii="Garamond" w:hAnsi="Garamond"/>
                      <w:color w:val="444444"/>
                      <w:sz w:val="19"/>
                      <w:szCs w:val="19"/>
                    </w:rPr>
                    <w:t>Server and infrastructure elimination</w:t>
                  </w:r>
                </w:p>
              </w:tc>
              <w:tc>
                <w:tcPr>
                  <w:tcW w:w="5000" w:type="dxa"/>
                  <w:tcBorders>
                    <w:top w:val="none" w:sz="0" w:space="0" w:color="FFFFFF"/>
                    <w:left w:val="none" w:sz="0" w:space="0" w:color="FFFFFF"/>
                    <w:bottom w:val="none" w:sz="0" w:space="0" w:color="FFFFFF"/>
                    <w:right w:val="none" w:sz="0" w:space="0" w:color="FFFFFF"/>
                  </w:tcBorders>
                  <w:shd w:val="clear" w:color="auto" w:fill="1E8449"/>
                  <w:tcMar>
                    <w:top w:w="60" w:type="dxa"/>
                    <w:left w:w="0" w:type="dxa"/>
                    <w:bottom w:w="60" w:type="dxa"/>
                    <w:right w:w="0" w:type="dxa"/>
                  </w:tcMar>
                </w:tcPr>
                <w:p w14:paraId="214D220E" w14:textId="77777777" w:rsidR="004B694A" w:rsidRPr="00A30F4E" w:rsidRDefault="004B694A">
                  <w:pPr>
                    <w:rPr>
                      <w:rFonts w:ascii="Garamond" w:hAnsi="Garamond"/>
                    </w:rPr>
                  </w:pPr>
                </w:p>
              </w:tc>
              <w:tc>
                <w:tcPr>
                  <w:tcW w:w="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2030FB"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903C203" w14:textId="77777777" w:rsidR="004B694A" w:rsidRPr="00A30F4E" w:rsidRDefault="00000000">
                  <w:pPr>
                    <w:rPr>
                      <w:rFonts w:ascii="Garamond" w:hAnsi="Garamond"/>
                    </w:rPr>
                  </w:pPr>
                  <w:r w:rsidRPr="00A30F4E">
                    <w:rPr>
                      <w:rFonts w:ascii="Garamond" w:hAnsi="Garamond"/>
                      <w:b/>
                      <w:bCs/>
                      <w:color w:val="1A1A2E"/>
                      <w:sz w:val="19"/>
                      <w:szCs w:val="19"/>
                    </w:rPr>
                    <w:t>$280K/yr</w:t>
                  </w:r>
                </w:p>
              </w:tc>
            </w:tr>
          </w:tbl>
          <w:p w14:paraId="0B0E089A" w14:textId="77777777" w:rsidR="004B694A" w:rsidRPr="00A30F4E" w:rsidRDefault="004B694A">
            <w:pPr>
              <w:rPr>
                <w:rFonts w:ascii="Garamond" w:hAnsi="Garamond"/>
              </w:rPr>
            </w:pPr>
          </w:p>
        </w:tc>
      </w:tr>
      <w:tr w:rsidR="004B694A" w:rsidRPr="00A30F4E" w14:paraId="2401FD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3368"/>
              <w:gridCol w:w="1871"/>
              <w:gridCol w:w="1006"/>
            </w:tblGrid>
            <w:tr w:rsidR="004B694A" w:rsidRPr="00A30F4E" w14:paraId="7C3EAF1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7D7BC50" w14:textId="77777777" w:rsidR="004B694A" w:rsidRPr="00A30F4E" w:rsidRDefault="00000000">
                  <w:pPr>
                    <w:jc w:val="right"/>
                    <w:rPr>
                      <w:rFonts w:ascii="Garamond" w:hAnsi="Garamond"/>
                    </w:rPr>
                  </w:pPr>
                  <w:r w:rsidRPr="00A30F4E">
                    <w:rPr>
                      <w:rFonts w:ascii="Garamond" w:hAnsi="Garamond"/>
                      <w:color w:val="444444"/>
                      <w:sz w:val="19"/>
                      <w:szCs w:val="19"/>
                    </w:rPr>
                    <w:t>Reduced DBA and IT maintenance</w:t>
                  </w:r>
                </w:p>
              </w:tc>
              <w:tc>
                <w:tcPr>
                  <w:tcW w:w="3214" w:type="dxa"/>
                  <w:tcBorders>
                    <w:top w:val="none" w:sz="0" w:space="0" w:color="FFFFFF"/>
                    <w:left w:val="none" w:sz="0" w:space="0" w:color="FFFFFF"/>
                    <w:bottom w:val="none" w:sz="0" w:space="0" w:color="FFFFFF"/>
                    <w:right w:val="none" w:sz="0" w:space="0" w:color="FFFFFF"/>
                  </w:tcBorders>
                  <w:shd w:val="clear" w:color="auto" w:fill="27AE60"/>
                  <w:tcMar>
                    <w:top w:w="60" w:type="dxa"/>
                    <w:left w:w="0" w:type="dxa"/>
                    <w:bottom w:w="60" w:type="dxa"/>
                    <w:right w:w="0" w:type="dxa"/>
                  </w:tcMar>
                </w:tcPr>
                <w:p w14:paraId="3A6021C7" w14:textId="77777777" w:rsidR="004B694A" w:rsidRPr="00A30F4E" w:rsidRDefault="004B694A">
                  <w:pPr>
                    <w:rPr>
                      <w:rFonts w:ascii="Garamond" w:hAnsi="Garamond"/>
                    </w:rPr>
                  </w:pPr>
                </w:p>
              </w:tc>
              <w:tc>
                <w:tcPr>
                  <w:tcW w:w="178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4FCAB88"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C4D4AE3" w14:textId="77777777" w:rsidR="004B694A" w:rsidRPr="00A30F4E" w:rsidRDefault="00000000">
                  <w:pPr>
                    <w:rPr>
                      <w:rFonts w:ascii="Garamond" w:hAnsi="Garamond"/>
                    </w:rPr>
                  </w:pPr>
                  <w:r w:rsidRPr="00A30F4E">
                    <w:rPr>
                      <w:rFonts w:ascii="Garamond" w:hAnsi="Garamond"/>
                      <w:b/>
                      <w:bCs/>
                      <w:color w:val="1A1A2E"/>
                      <w:sz w:val="19"/>
                      <w:szCs w:val="19"/>
                    </w:rPr>
                    <w:t>$180K/yr</w:t>
                  </w:r>
                </w:p>
              </w:tc>
            </w:tr>
          </w:tbl>
          <w:p w14:paraId="0BCF1FC2" w14:textId="77777777" w:rsidR="004B694A" w:rsidRPr="00A30F4E" w:rsidRDefault="004B694A">
            <w:pPr>
              <w:rPr>
                <w:rFonts w:ascii="Garamond" w:hAnsi="Garamond"/>
              </w:rPr>
            </w:pPr>
          </w:p>
        </w:tc>
      </w:tr>
      <w:tr w:rsidR="004B694A" w:rsidRPr="00A30F4E" w14:paraId="45F1AC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2246"/>
              <w:gridCol w:w="2994"/>
              <w:gridCol w:w="1006"/>
            </w:tblGrid>
            <w:tr w:rsidR="004B694A" w:rsidRPr="00A30F4E" w14:paraId="0B9F136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B5DDE7C" w14:textId="77777777" w:rsidR="004B694A" w:rsidRPr="00A30F4E" w:rsidRDefault="00000000">
                  <w:pPr>
                    <w:jc w:val="right"/>
                    <w:rPr>
                      <w:rFonts w:ascii="Garamond" w:hAnsi="Garamond"/>
                    </w:rPr>
                  </w:pPr>
                  <w:r w:rsidRPr="00A30F4E">
                    <w:rPr>
                      <w:rFonts w:ascii="Garamond" w:hAnsi="Garamond"/>
                      <w:color w:val="444444"/>
                      <w:sz w:val="19"/>
                      <w:szCs w:val="19"/>
                    </w:rPr>
                    <w:t>Lower consulting and patch management</w:t>
                  </w:r>
                </w:p>
              </w:tc>
              <w:tc>
                <w:tcPr>
                  <w:tcW w:w="2143" w:type="dxa"/>
                  <w:tcBorders>
                    <w:top w:val="none" w:sz="0" w:space="0" w:color="FFFFFF"/>
                    <w:left w:val="none" w:sz="0" w:space="0" w:color="FFFFFF"/>
                    <w:bottom w:val="none" w:sz="0" w:space="0" w:color="FFFFFF"/>
                    <w:right w:val="none" w:sz="0" w:space="0" w:color="FFFFFF"/>
                  </w:tcBorders>
                  <w:shd w:val="clear" w:color="auto" w:fill="52BE80"/>
                  <w:tcMar>
                    <w:top w:w="60" w:type="dxa"/>
                    <w:left w:w="0" w:type="dxa"/>
                    <w:bottom w:w="60" w:type="dxa"/>
                    <w:right w:w="0" w:type="dxa"/>
                  </w:tcMar>
                </w:tcPr>
                <w:p w14:paraId="5B2D3182" w14:textId="77777777" w:rsidR="004B694A" w:rsidRPr="00A30F4E" w:rsidRDefault="004B694A">
                  <w:pPr>
                    <w:rPr>
                      <w:rFonts w:ascii="Garamond" w:hAnsi="Garamond"/>
                    </w:rPr>
                  </w:pPr>
                </w:p>
              </w:tc>
              <w:tc>
                <w:tcPr>
                  <w:tcW w:w="285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FD128CE"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6176C35" w14:textId="77777777" w:rsidR="004B694A" w:rsidRPr="00A30F4E" w:rsidRDefault="00000000">
                  <w:pPr>
                    <w:rPr>
                      <w:rFonts w:ascii="Garamond" w:hAnsi="Garamond"/>
                    </w:rPr>
                  </w:pPr>
                  <w:r w:rsidRPr="00A30F4E">
                    <w:rPr>
                      <w:rFonts w:ascii="Garamond" w:hAnsi="Garamond"/>
                      <w:b/>
                      <w:bCs/>
                      <w:color w:val="1A1A2E"/>
                      <w:sz w:val="19"/>
                      <w:szCs w:val="19"/>
                    </w:rPr>
                    <w:t>$120K/yr</w:t>
                  </w:r>
                </w:p>
              </w:tc>
            </w:tr>
          </w:tbl>
          <w:p w14:paraId="70B7602E" w14:textId="77777777" w:rsidR="004B694A" w:rsidRPr="00A30F4E" w:rsidRDefault="004B694A">
            <w:pPr>
              <w:rPr>
                <w:rFonts w:ascii="Garamond" w:hAnsi="Garamond"/>
              </w:rPr>
            </w:pPr>
          </w:p>
        </w:tc>
      </w:tr>
      <w:tr w:rsidR="004B694A" w:rsidRPr="00A30F4E" w14:paraId="32E6C9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1777"/>
              <w:gridCol w:w="3462"/>
              <w:gridCol w:w="1006"/>
            </w:tblGrid>
            <w:tr w:rsidR="004B694A" w:rsidRPr="00A30F4E" w14:paraId="61D7C92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37E8065" w14:textId="77777777" w:rsidR="004B694A" w:rsidRPr="00A30F4E" w:rsidRDefault="00000000">
                  <w:pPr>
                    <w:jc w:val="right"/>
                    <w:rPr>
                      <w:rFonts w:ascii="Garamond" w:hAnsi="Garamond"/>
                    </w:rPr>
                  </w:pPr>
                  <w:r w:rsidRPr="00A30F4E">
                    <w:rPr>
                      <w:rFonts w:ascii="Garamond" w:hAnsi="Garamond"/>
                      <w:color w:val="444444"/>
                      <w:sz w:val="19"/>
                      <w:szCs w:val="19"/>
                    </w:rPr>
                    <w:t>Productivity gains from improved UX</w:t>
                  </w:r>
                </w:p>
              </w:tc>
              <w:tc>
                <w:tcPr>
                  <w:tcW w:w="1696" w:type="dxa"/>
                  <w:tcBorders>
                    <w:top w:val="none" w:sz="0" w:space="0" w:color="FFFFFF"/>
                    <w:left w:val="none" w:sz="0" w:space="0" w:color="FFFFFF"/>
                    <w:bottom w:val="none" w:sz="0" w:space="0" w:color="FFFFFF"/>
                    <w:right w:val="none" w:sz="0" w:space="0" w:color="FFFFFF"/>
                  </w:tcBorders>
                  <w:shd w:val="clear" w:color="auto" w:fill="7DCEA0"/>
                  <w:tcMar>
                    <w:top w:w="60" w:type="dxa"/>
                    <w:left w:w="0" w:type="dxa"/>
                    <w:bottom w:w="60" w:type="dxa"/>
                    <w:right w:w="0" w:type="dxa"/>
                  </w:tcMar>
                </w:tcPr>
                <w:p w14:paraId="071099AE" w14:textId="77777777" w:rsidR="004B694A" w:rsidRPr="00A30F4E" w:rsidRDefault="004B694A">
                  <w:pPr>
                    <w:rPr>
                      <w:rFonts w:ascii="Garamond" w:hAnsi="Garamond"/>
                    </w:rPr>
                  </w:pPr>
                </w:p>
              </w:tc>
              <w:tc>
                <w:tcPr>
                  <w:tcW w:w="3304"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2E46CC6"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02DA320" w14:textId="77777777" w:rsidR="004B694A" w:rsidRPr="00A30F4E" w:rsidRDefault="00000000">
                  <w:pPr>
                    <w:rPr>
                      <w:rFonts w:ascii="Garamond" w:hAnsi="Garamond"/>
                    </w:rPr>
                  </w:pPr>
                  <w:r w:rsidRPr="00A30F4E">
                    <w:rPr>
                      <w:rFonts w:ascii="Garamond" w:hAnsi="Garamond"/>
                      <w:b/>
                      <w:bCs/>
                      <w:color w:val="1A1A2E"/>
                      <w:sz w:val="19"/>
                      <w:szCs w:val="19"/>
                    </w:rPr>
                    <w:t>$95K/yr</w:t>
                  </w:r>
                </w:p>
              </w:tc>
            </w:tr>
          </w:tbl>
          <w:p w14:paraId="2E4BF445" w14:textId="77777777" w:rsidR="004B694A" w:rsidRPr="00A30F4E" w:rsidRDefault="004B694A">
            <w:pPr>
              <w:rPr>
                <w:rFonts w:ascii="Garamond" w:hAnsi="Garamond"/>
              </w:rPr>
            </w:pPr>
          </w:p>
        </w:tc>
      </w:tr>
      <w:tr w:rsidR="004B694A" w:rsidRPr="00A30F4E" w14:paraId="4D4490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1497"/>
              <w:gridCol w:w="3742"/>
              <w:gridCol w:w="1006"/>
            </w:tblGrid>
            <w:tr w:rsidR="004B694A" w:rsidRPr="00A30F4E" w14:paraId="2261B60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ACDAD9C" w14:textId="77777777" w:rsidR="004B694A" w:rsidRPr="00A30F4E" w:rsidRDefault="00000000">
                  <w:pPr>
                    <w:jc w:val="right"/>
                    <w:rPr>
                      <w:rFonts w:ascii="Garamond" w:hAnsi="Garamond"/>
                    </w:rPr>
                  </w:pPr>
                  <w:r w:rsidRPr="00A30F4E">
                    <w:rPr>
                      <w:rFonts w:ascii="Garamond" w:hAnsi="Garamond"/>
                      <w:color w:val="444444"/>
                      <w:sz w:val="19"/>
                      <w:szCs w:val="19"/>
                    </w:rPr>
                    <w:t xml:space="preserve">Reduced </w:t>
                  </w:r>
                  <w:proofErr w:type="spellStart"/>
                  <w:r w:rsidRPr="00A30F4E">
                    <w:rPr>
                      <w:rFonts w:ascii="Garamond" w:hAnsi="Garamond"/>
                      <w:color w:val="444444"/>
                      <w:sz w:val="19"/>
                      <w:szCs w:val="19"/>
                    </w:rPr>
                    <w:t>licence</w:t>
                  </w:r>
                  <w:proofErr w:type="spellEnd"/>
                  <w:r w:rsidRPr="00A30F4E">
                    <w:rPr>
                      <w:rFonts w:ascii="Garamond" w:hAnsi="Garamond"/>
                      <w:color w:val="444444"/>
                      <w:sz w:val="19"/>
                      <w:szCs w:val="19"/>
                    </w:rPr>
                    <w:t xml:space="preserve"> upgrade costs</w:t>
                  </w:r>
                </w:p>
              </w:tc>
              <w:tc>
                <w:tcPr>
                  <w:tcW w:w="1429" w:type="dxa"/>
                  <w:tcBorders>
                    <w:top w:val="none" w:sz="0" w:space="0" w:color="FFFFFF"/>
                    <w:left w:val="none" w:sz="0" w:space="0" w:color="FFFFFF"/>
                    <w:bottom w:val="none" w:sz="0" w:space="0" w:color="FFFFFF"/>
                    <w:right w:val="none" w:sz="0" w:space="0" w:color="FFFFFF"/>
                  </w:tcBorders>
                  <w:shd w:val="clear" w:color="auto" w:fill="A9DFBF"/>
                  <w:tcMar>
                    <w:top w:w="60" w:type="dxa"/>
                    <w:left w:w="0" w:type="dxa"/>
                    <w:bottom w:w="60" w:type="dxa"/>
                    <w:right w:w="0" w:type="dxa"/>
                  </w:tcMar>
                </w:tcPr>
                <w:p w14:paraId="1F8A1FA7" w14:textId="77777777" w:rsidR="004B694A" w:rsidRPr="00A30F4E" w:rsidRDefault="004B694A">
                  <w:pPr>
                    <w:rPr>
                      <w:rFonts w:ascii="Garamond" w:hAnsi="Garamond"/>
                    </w:rPr>
                  </w:pPr>
                </w:p>
              </w:tc>
              <w:tc>
                <w:tcPr>
                  <w:tcW w:w="3571"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0ED0550" w14:textId="77777777" w:rsidR="004B694A" w:rsidRPr="00A30F4E" w:rsidRDefault="004B694A">
                  <w:pPr>
                    <w:rPr>
                      <w:rFonts w:ascii="Garamond" w:hAnsi="Garamond"/>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FF19804" w14:textId="77777777" w:rsidR="004B694A" w:rsidRPr="00A30F4E" w:rsidRDefault="00000000">
                  <w:pPr>
                    <w:rPr>
                      <w:rFonts w:ascii="Garamond" w:hAnsi="Garamond"/>
                    </w:rPr>
                  </w:pPr>
                  <w:r w:rsidRPr="00A30F4E">
                    <w:rPr>
                      <w:rFonts w:ascii="Garamond" w:hAnsi="Garamond"/>
                      <w:b/>
                      <w:bCs/>
                      <w:color w:val="1A1A2E"/>
                      <w:sz w:val="19"/>
                      <w:szCs w:val="19"/>
                    </w:rPr>
                    <w:t>$80K/yr</w:t>
                  </w:r>
                </w:p>
              </w:tc>
            </w:tr>
          </w:tbl>
          <w:p w14:paraId="19903B6D" w14:textId="77777777" w:rsidR="004B694A" w:rsidRPr="00A30F4E" w:rsidRDefault="004B694A">
            <w:pPr>
              <w:rPr>
                <w:rFonts w:ascii="Garamond" w:hAnsi="Garamond"/>
              </w:rPr>
            </w:pPr>
          </w:p>
        </w:tc>
      </w:tr>
    </w:tbl>
    <w:p w14:paraId="5A59F90F" w14:textId="77777777" w:rsidR="004B694A" w:rsidRPr="00A30F4E" w:rsidRDefault="004B694A">
      <w:pPr>
        <w:spacing w:before="60"/>
        <w:rPr>
          <w:rFonts w:ascii="Garamond" w:hAnsi="Garamond"/>
        </w:rPr>
      </w:pPr>
    </w:p>
    <w:p w14:paraId="48B4A1B2" w14:textId="77777777" w:rsidR="004B694A" w:rsidRPr="00A30F4E" w:rsidRDefault="00000000">
      <w:pPr>
        <w:spacing w:before="60" w:after="80"/>
        <w:rPr>
          <w:rFonts w:ascii="Garamond" w:hAnsi="Garamond"/>
        </w:rPr>
      </w:pPr>
      <w:r w:rsidRPr="00A30F4E">
        <w:rPr>
          <w:rFonts w:ascii="Garamond" w:hAnsi="Garamond"/>
          <w:b/>
          <w:bCs/>
          <w:color w:val="1E8449"/>
        </w:rPr>
        <w:lastRenderedPageBreak/>
        <w:t>Total estimated annual savings: USD 755,000 per year post full migration.</w:t>
      </w:r>
    </w:p>
    <w:p w14:paraId="54ABFD0F" w14:textId="77777777" w:rsidR="004B694A" w:rsidRPr="00A30F4E" w:rsidRDefault="004B694A">
      <w:pPr>
        <w:spacing w:before="100"/>
        <w:rPr>
          <w:rFonts w:ascii="Garamond" w:hAnsi="Garamond"/>
        </w:rPr>
      </w:pPr>
    </w:p>
    <w:p w14:paraId="651808A8" w14:textId="22D768F2" w:rsidR="004B694A" w:rsidRPr="00A30F4E" w:rsidRDefault="000B1B48">
      <w:pPr>
        <w:pStyle w:val="Heading2"/>
        <w:rPr>
          <w:rFonts w:ascii="Garamond" w:hAnsi="Garamond"/>
        </w:rPr>
      </w:pPr>
      <w:r w:rsidRPr="00A30F4E">
        <w:rPr>
          <w:rFonts w:ascii="Garamond" w:hAnsi="Garamond"/>
        </w:rPr>
        <w:t>4.3 ROI</w:t>
      </w:r>
      <w:r w:rsidR="00000000" w:rsidRPr="00A30F4E">
        <w:rPr>
          <w:rFonts w:ascii="Garamond" w:hAnsi="Garamond"/>
        </w:rPr>
        <w:t xml:space="preserv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4B694A" w:rsidRPr="00A30F4E" w14:paraId="78D19DF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6610F78F" w14:textId="77777777" w:rsidR="004B694A" w:rsidRPr="00A30F4E" w:rsidRDefault="00000000">
            <w:pPr>
              <w:jc w:val="center"/>
              <w:rPr>
                <w:rFonts w:ascii="Garamond" w:hAnsi="Garamond"/>
              </w:rPr>
            </w:pPr>
            <w:r w:rsidRPr="00A30F4E">
              <w:rPr>
                <w:rFonts w:ascii="Garamond" w:hAnsi="Garamond"/>
                <w:b/>
                <w:bCs/>
                <w:color w:val="FFFFFF"/>
                <w:sz w:val="18"/>
                <w:szCs w:val="18"/>
              </w:rPr>
              <w:t>Metric</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33F623AF" w14:textId="77777777" w:rsidR="004B694A" w:rsidRPr="00A30F4E" w:rsidRDefault="00000000">
            <w:pPr>
              <w:jc w:val="center"/>
              <w:rPr>
                <w:rFonts w:ascii="Garamond" w:hAnsi="Garamond"/>
              </w:rPr>
            </w:pPr>
            <w:r w:rsidRPr="00A30F4E">
              <w:rPr>
                <w:rFonts w:ascii="Garamond" w:hAnsi="Garamond"/>
                <w:b/>
                <w:bCs/>
                <w:color w:val="FFFFFF"/>
                <w:sz w:val="18"/>
                <w:szCs w:val="18"/>
              </w:rPr>
              <w:t>Year 0</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04C3B849" w14:textId="77777777" w:rsidR="004B694A" w:rsidRPr="00A30F4E" w:rsidRDefault="00000000">
            <w:pPr>
              <w:jc w:val="center"/>
              <w:rPr>
                <w:rFonts w:ascii="Garamond" w:hAnsi="Garamond"/>
              </w:rPr>
            </w:pPr>
            <w:r w:rsidRPr="00A30F4E">
              <w:rPr>
                <w:rFonts w:ascii="Garamond" w:hAnsi="Garamond"/>
                <w:b/>
                <w:bCs/>
                <w:color w:val="FFFFFF"/>
                <w:sz w:val="18"/>
                <w:szCs w:val="18"/>
              </w:rPr>
              <w:t>Year 1</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6381757A" w14:textId="77777777" w:rsidR="004B694A" w:rsidRPr="00A30F4E" w:rsidRDefault="00000000">
            <w:pPr>
              <w:jc w:val="center"/>
              <w:rPr>
                <w:rFonts w:ascii="Garamond" w:hAnsi="Garamond"/>
              </w:rPr>
            </w:pPr>
            <w:r w:rsidRPr="00A30F4E">
              <w:rPr>
                <w:rFonts w:ascii="Garamond" w:hAnsi="Garamond"/>
                <w:b/>
                <w:bCs/>
                <w:color w:val="FFFFFF"/>
                <w:sz w:val="18"/>
                <w:szCs w:val="18"/>
              </w:rPr>
              <w:t>Year 2</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7884A28F" w14:textId="77777777" w:rsidR="004B694A" w:rsidRPr="00A30F4E" w:rsidRDefault="00000000">
            <w:pPr>
              <w:jc w:val="center"/>
              <w:rPr>
                <w:rFonts w:ascii="Garamond" w:hAnsi="Garamond"/>
              </w:rPr>
            </w:pPr>
            <w:r w:rsidRPr="00A30F4E">
              <w:rPr>
                <w:rFonts w:ascii="Garamond" w:hAnsi="Garamond"/>
                <w:b/>
                <w:bCs/>
                <w:color w:val="FFFFFF"/>
                <w:sz w:val="18"/>
                <w:szCs w:val="18"/>
              </w:rPr>
              <w:t>Year 3</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135D2E9B" w14:textId="77777777" w:rsidR="004B694A" w:rsidRPr="00A30F4E" w:rsidRDefault="00000000">
            <w:pPr>
              <w:jc w:val="center"/>
              <w:rPr>
                <w:rFonts w:ascii="Garamond" w:hAnsi="Garamond"/>
              </w:rPr>
            </w:pPr>
            <w:r w:rsidRPr="00A30F4E">
              <w:rPr>
                <w:rFonts w:ascii="Garamond" w:hAnsi="Garamond"/>
                <w:b/>
                <w:bCs/>
                <w:color w:val="FFFFFF"/>
                <w:sz w:val="18"/>
                <w:szCs w:val="18"/>
              </w:rPr>
              <w:t>Year 4+</w:t>
            </w:r>
          </w:p>
        </w:tc>
      </w:tr>
      <w:tr w:rsidR="004B694A" w:rsidRPr="00A30F4E" w14:paraId="2B66F3F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1CA4F1C8" w14:textId="77777777" w:rsidR="004B694A" w:rsidRPr="00A30F4E" w:rsidRDefault="00000000">
            <w:pPr>
              <w:jc w:val="center"/>
              <w:rPr>
                <w:rFonts w:ascii="Garamond" w:hAnsi="Garamond"/>
              </w:rPr>
            </w:pPr>
            <w:r w:rsidRPr="00A30F4E">
              <w:rPr>
                <w:rFonts w:ascii="Garamond" w:hAnsi="Garamond"/>
                <w:b/>
                <w:bCs/>
                <w:color w:val="1B4F8A"/>
                <w:sz w:val="18"/>
                <w:szCs w:val="18"/>
              </w:rPr>
              <w:t>Migration Cost</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7EDC4737" w14:textId="77777777" w:rsidR="004B694A" w:rsidRPr="00A30F4E" w:rsidRDefault="00000000">
            <w:pPr>
              <w:jc w:val="center"/>
              <w:rPr>
                <w:rFonts w:ascii="Garamond" w:hAnsi="Garamond"/>
              </w:rPr>
            </w:pPr>
            <w:r w:rsidRPr="00A30F4E">
              <w:rPr>
                <w:rFonts w:ascii="Garamond" w:hAnsi="Garamond"/>
                <w:color w:val="444444"/>
                <w:sz w:val="18"/>
                <w:szCs w:val="18"/>
              </w:rPr>
              <w:t>($1.2M)</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63A506B5" w14:textId="77777777" w:rsidR="004B694A" w:rsidRPr="00A30F4E" w:rsidRDefault="00000000">
            <w:pPr>
              <w:jc w:val="center"/>
              <w:rPr>
                <w:rFonts w:ascii="Garamond" w:hAnsi="Garamond"/>
              </w:rPr>
            </w:pPr>
            <w:r w:rsidRPr="00A30F4E">
              <w:rPr>
                <w:rFonts w:ascii="Garamond" w:hAnsi="Garamond"/>
                <w:color w:val="444444"/>
                <w:sz w:val="18"/>
                <w:szCs w:val="18"/>
              </w:rPr>
              <w:t>($200K)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4CFF4603" w14:textId="77777777" w:rsidR="004B694A" w:rsidRPr="00A30F4E" w:rsidRDefault="00000000">
            <w:pPr>
              <w:jc w:val="center"/>
              <w:rPr>
                <w:rFonts w:ascii="Garamond" w:hAnsi="Garamond"/>
              </w:rPr>
            </w:pPr>
            <w:r w:rsidRPr="00A30F4E">
              <w:rPr>
                <w:rFonts w:ascii="Garamond" w:hAnsi="Garamond"/>
                <w:color w:val="444444"/>
                <w:sz w:val="18"/>
                <w:szCs w:val="18"/>
              </w:rPr>
              <w:t>($100K)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782DCF62" w14:textId="77777777" w:rsidR="004B694A" w:rsidRPr="00A30F4E" w:rsidRDefault="00000000">
            <w:pPr>
              <w:jc w:val="center"/>
              <w:rPr>
                <w:rFonts w:ascii="Garamond" w:hAnsi="Garamond"/>
              </w:rPr>
            </w:pPr>
            <w:r w:rsidRPr="00A30F4E">
              <w:rPr>
                <w:rFonts w:ascii="Garamond" w:hAnsi="Garamond"/>
                <w:color w:val="444444"/>
                <w:sz w:val="18"/>
                <w:szCs w:val="18"/>
              </w:rPr>
              <w:t>($80K)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1079CAD4" w14:textId="77777777" w:rsidR="004B694A" w:rsidRPr="00A30F4E" w:rsidRDefault="00000000">
            <w:pPr>
              <w:jc w:val="center"/>
              <w:rPr>
                <w:rFonts w:ascii="Garamond" w:hAnsi="Garamond"/>
              </w:rPr>
            </w:pPr>
            <w:r w:rsidRPr="00A30F4E">
              <w:rPr>
                <w:rFonts w:ascii="Garamond" w:hAnsi="Garamond"/>
                <w:color w:val="444444"/>
                <w:sz w:val="18"/>
                <w:szCs w:val="18"/>
              </w:rPr>
              <w:t>($80K)</w:t>
            </w:r>
          </w:p>
        </w:tc>
      </w:tr>
      <w:tr w:rsidR="004B694A" w:rsidRPr="00A30F4E" w14:paraId="449EA59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27AA397A" w14:textId="77777777" w:rsidR="004B694A" w:rsidRPr="00A30F4E" w:rsidRDefault="00000000">
            <w:pPr>
              <w:jc w:val="center"/>
              <w:rPr>
                <w:rFonts w:ascii="Garamond" w:hAnsi="Garamond"/>
              </w:rPr>
            </w:pPr>
            <w:r w:rsidRPr="00A30F4E">
              <w:rPr>
                <w:rFonts w:ascii="Garamond" w:hAnsi="Garamond"/>
                <w:b/>
                <w:bCs/>
                <w:color w:val="1B4F8A"/>
                <w:sz w:val="18"/>
                <w:szCs w:val="18"/>
              </w:rPr>
              <w:t>Annual Savings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6BC2A1" w14:textId="77777777" w:rsidR="004B694A" w:rsidRPr="00A30F4E" w:rsidRDefault="00000000">
            <w:pPr>
              <w:jc w:val="center"/>
              <w:rPr>
                <w:rFonts w:ascii="Garamond" w:hAnsi="Garamond"/>
              </w:rPr>
            </w:pPr>
            <w:r w:rsidRPr="00A30F4E">
              <w:rPr>
                <w:rFonts w:ascii="Garamond" w:hAnsi="Garamond"/>
                <w:color w:val="444444"/>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167500" w14:textId="77777777" w:rsidR="004B694A" w:rsidRPr="00A30F4E" w:rsidRDefault="00000000">
            <w:pPr>
              <w:jc w:val="center"/>
              <w:rPr>
                <w:rFonts w:ascii="Garamond" w:hAnsi="Garamond"/>
              </w:rPr>
            </w:pPr>
            <w:r w:rsidRPr="00A30F4E">
              <w:rPr>
                <w:rFonts w:ascii="Garamond" w:hAnsi="Garamond"/>
                <w:color w:val="444444"/>
                <w:sz w:val="18"/>
                <w:szCs w:val="18"/>
              </w:rPr>
              <w:t>$300K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936B07" w14:textId="77777777" w:rsidR="004B694A" w:rsidRPr="00A30F4E" w:rsidRDefault="00000000">
            <w:pPr>
              <w:jc w:val="center"/>
              <w:rPr>
                <w:rFonts w:ascii="Garamond" w:hAnsi="Garamond"/>
              </w:rPr>
            </w:pPr>
            <w:r w:rsidRPr="00A30F4E">
              <w:rPr>
                <w:rFonts w:ascii="Garamond" w:hAnsi="Garamond"/>
                <w:color w:val="444444"/>
                <w:sz w:val="18"/>
                <w:szCs w:val="18"/>
              </w:rPr>
              <w:t>$600K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7D9FD8" w14:textId="77777777" w:rsidR="004B694A" w:rsidRPr="00A30F4E" w:rsidRDefault="00000000">
            <w:pPr>
              <w:jc w:val="center"/>
              <w:rPr>
                <w:rFonts w:ascii="Garamond" w:hAnsi="Garamond"/>
              </w:rPr>
            </w:pPr>
            <w:r w:rsidRPr="00A30F4E">
              <w:rPr>
                <w:rFonts w:ascii="Garamond" w:hAnsi="Garamond"/>
                <w:color w:val="444444"/>
                <w:sz w:val="18"/>
                <w:szCs w:val="18"/>
              </w:rPr>
              <w:t>$755K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69F310" w14:textId="77777777" w:rsidR="004B694A" w:rsidRPr="00A30F4E" w:rsidRDefault="00000000">
            <w:pPr>
              <w:jc w:val="center"/>
              <w:rPr>
                <w:rFonts w:ascii="Garamond" w:hAnsi="Garamond"/>
              </w:rPr>
            </w:pPr>
            <w:r w:rsidRPr="00A30F4E">
              <w:rPr>
                <w:rFonts w:ascii="Garamond" w:hAnsi="Garamond"/>
                <w:color w:val="444444"/>
                <w:sz w:val="18"/>
                <w:szCs w:val="18"/>
              </w:rPr>
              <w:t>$755K</w:t>
            </w:r>
          </w:p>
        </w:tc>
      </w:tr>
      <w:tr w:rsidR="004B694A" w:rsidRPr="00A30F4E" w14:paraId="114B9B3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1543B0EE" w14:textId="77777777" w:rsidR="004B694A" w:rsidRPr="00A30F4E" w:rsidRDefault="00000000">
            <w:pPr>
              <w:jc w:val="center"/>
              <w:rPr>
                <w:rFonts w:ascii="Garamond" w:hAnsi="Garamond"/>
              </w:rPr>
            </w:pPr>
            <w:r w:rsidRPr="00A30F4E">
              <w:rPr>
                <w:rFonts w:ascii="Garamond" w:hAnsi="Garamond"/>
                <w:b/>
                <w:bCs/>
                <w:color w:val="1B4F8A"/>
                <w:sz w:val="18"/>
                <w:szCs w:val="18"/>
              </w:rPr>
              <w:t>Cumulative Net</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60E765D6" w14:textId="77777777" w:rsidR="004B694A" w:rsidRPr="00A30F4E" w:rsidRDefault="00000000">
            <w:pPr>
              <w:jc w:val="center"/>
              <w:rPr>
                <w:rFonts w:ascii="Garamond" w:hAnsi="Garamond"/>
              </w:rPr>
            </w:pPr>
            <w:r w:rsidRPr="00A30F4E">
              <w:rPr>
                <w:rFonts w:ascii="Garamond" w:hAnsi="Garamond"/>
                <w:color w:val="444444"/>
                <w:sz w:val="18"/>
                <w:szCs w:val="18"/>
              </w:rPr>
              <w:t>($1.2M)</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283AB89B" w14:textId="77777777" w:rsidR="004B694A" w:rsidRPr="00A30F4E" w:rsidRDefault="00000000">
            <w:pPr>
              <w:jc w:val="center"/>
              <w:rPr>
                <w:rFonts w:ascii="Garamond" w:hAnsi="Garamond"/>
              </w:rPr>
            </w:pPr>
            <w:r w:rsidRPr="00A30F4E">
              <w:rPr>
                <w:rFonts w:ascii="Garamond" w:hAnsi="Garamond"/>
                <w:color w:val="444444"/>
                <w:sz w:val="18"/>
                <w:szCs w:val="18"/>
              </w:rPr>
              <w:t>($1.1M)</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6FC8E16E" w14:textId="77777777" w:rsidR="004B694A" w:rsidRPr="00A30F4E" w:rsidRDefault="00000000">
            <w:pPr>
              <w:jc w:val="center"/>
              <w:rPr>
                <w:rFonts w:ascii="Garamond" w:hAnsi="Garamond"/>
              </w:rPr>
            </w:pPr>
            <w:r w:rsidRPr="00A30F4E">
              <w:rPr>
                <w:rFonts w:ascii="Garamond" w:hAnsi="Garamond"/>
                <w:color w:val="444444"/>
                <w:sz w:val="18"/>
                <w:szCs w:val="18"/>
              </w:rPr>
              <w:t>($600K)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087D31F9" w14:textId="77777777" w:rsidR="004B694A" w:rsidRPr="00A30F4E" w:rsidRDefault="00000000">
            <w:pPr>
              <w:jc w:val="center"/>
              <w:rPr>
                <w:rFonts w:ascii="Garamond" w:hAnsi="Garamond"/>
              </w:rPr>
            </w:pPr>
            <w:r w:rsidRPr="00A30F4E">
              <w:rPr>
                <w:rFonts w:ascii="Garamond" w:hAnsi="Garamond"/>
                <w:color w:val="444444"/>
                <w:sz w:val="18"/>
                <w:szCs w:val="18"/>
              </w:rPr>
              <w:t>$75K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45F2DE6B" w14:textId="77777777" w:rsidR="004B694A" w:rsidRPr="00A30F4E" w:rsidRDefault="00000000">
            <w:pPr>
              <w:jc w:val="center"/>
              <w:rPr>
                <w:rFonts w:ascii="Garamond" w:hAnsi="Garamond"/>
              </w:rPr>
            </w:pPr>
            <w:r w:rsidRPr="00A30F4E">
              <w:rPr>
                <w:rFonts w:ascii="Garamond" w:hAnsi="Garamond"/>
                <w:color w:val="444444"/>
                <w:sz w:val="18"/>
                <w:szCs w:val="18"/>
              </w:rPr>
              <w:t>$750K+</w:t>
            </w:r>
          </w:p>
        </w:tc>
      </w:tr>
      <w:tr w:rsidR="004B694A" w:rsidRPr="00A30F4E" w14:paraId="0172665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1C8E7FD9" w14:textId="77777777" w:rsidR="004B694A" w:rsidRPr="00A30F4E" w:rsidRDefault="00000000">
            <w:pPr>
              <w:jc w:val="center"/>
              <w:rPr>
                <w:rFonts w:ascii="Garamond" w:hAnsi="Garamond"/>
              </w:rPr>
            </w:pPr>
            <w:r w:rsidRPr="00A30F4E">
              <w:rPr>
                <w:rFonts w:ascii="Garamond" w:hAnsi="Garamond"/>
                <w:b/>
                <w:bCs/>
                <w:color w:val="1B4F8A"/>
                <w:sz w:val="18"/>
                <w:szCs w:val="18"/>
              </w:rPr>
              <w:t>ROI Status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CB6CC5" w14:textId="77777777" w:rsidR="004B694A" w:rsidRPr="00A30F4E" w:rsidRDefault="00000000">
            <w:pPr>
              <w:jc w:val="center"/>
              <w:rPr>
                <w:rFonts w:ascii="Garamond" w:hAnsi="Garamond"/>
              </w:rPr>
            </w:pPr>
            <w:r w:rsidRPr="00A30F4E">
              <w:rPr>
                <w:rFonts w:ascii="Garamond" w:hAnsi="Garamond"/>
                <w:color w:val="444444"/>
                <w:sz w:val="18"/>
                <w:szCs w:val="18"/>
              </w:rPr>
              <w:t>Investment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18793E" w14:textId="77777777" w:rsidR="004B694A" w:rsidRPr="00A30F4E" w:rsidRDefault="00000000">
            <w:pPr>
              <w:jc w:val="center"/>
              <w:rPr>
                <w:rFonts w:ascii="Garamond" w:hAnsi="Garamond"/>
              </w:rPr>
            </w:pPr>
            <w:r w:rsidRPr="00A30F4E">
              <w:rPr>
                <w:rFonts w:ascii="Garamond" w:hAnsi="Garamond"/>
                <w:color w:val="444444"/>
                <w:sz w:val="18"/>
                <w:szCs w:val="18"/>
              </w:rPr>
              <w:t>Investment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EFF16E" w14:textId="77777777" w:rsidR="004B694A" w:rsidRPr="00A30F4E" w:rsidRDefault="00000000">
            <w:pPr>
              <w:jc w:val="center"/>
              <w:rPr>
                <w:rFonts w:ascii="Garamond" w:hAnsi="Garamond"/>
              </w:rPr>
            </w:pPr>
            <w:r w:rsidRPr="00A30F4E">
              <w:rPr>
                <w:rFonts w:ascii="Garamond" w:hAnsi="Garamond"/>
                <w:color w:val="444444"/>
                <w:sz w:val="18"/>
                <w:szCs w:val="18"/>
              </w:rPr>
              <w:t>Break-even approaching</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00" w:type="dxa"/>
              <w:bottom w:w="80" w:type="dxa"/>
              <w:right w:w="100" w:type="dxa"/>
            </w:tcMar>
          </w:tcPr>
          <w:p w14:paraId="550DBB63" w14:textId="77777777" w:rsidR="004B694A" w:rsidRPr="00A30F4E" w:rsidRDefault="00000000">
            <w:pPr>
              <w:jc w:val="center"/>
              <w:rPr>
                <w:rFonts w:ascii="Garamond" w:hAnsi="Garamond"/>
              </w:rPr>
            </w:pPr>
            <w:r w:rsidRPr="00A30F4E">
              <w:rPr>
                <w:rFonts w:ascii="Garamond" w:hAnsi="Garamond"/>
                <w:b/>
                <w:bCs/>
                <w:color w:val="1E8449"/>
                <w:sz w:val="18"/>
                <w:szCs w:val="18"/>
              </w:rPr>
              <w:t>POSITIVE ROI</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00" w:type="dxa"/>
              <w:bottom w:w="80" w:type="dxa"/>
              <w:right w:w="100" w:type="dxa"/>
            </w:tcMar>
          </w:tcPr>
          <w:p w14:paraId="0ADAA82C" w14:textId="77777777" w:rsidR="004B694A" w:rsidRPr="00A30F4E" w:rsidRDefault="00000000">
            <w:pPr>
              <w:jc w:val="center"/>
              <w:rPr>
                <w:rFonts w:ascii="Garamond" w:hAnsi="Garamond"/>
              </w:rPr>
            </w:pPr>
            <w:r w:rsidRPr="00A30F4E">
              <w:rPr>
                <w:rFonts w:ascii="Garamond" w:hAnsi="Garamond"/>
                <w:b/>
                <w:bCs/>
                <w:color w:val="1E8449"/>
                <w:sz w:val="18"/>
                <w:szCs w:val="18"/>
              </w:rPr>
              <w:t>Full ROI achieved</w:t>
            </w:r>
          </w:p>
        </w:tc>
      </w:tr>
    </w:tbl>
    <w:p w14:paraId="1CCD06F4" w14:textId="77777777" w:rsidR="004B694A" w:rsidRPr="00A30F4E" w:rsidRDefault="004B694A">
      <w:pPr>
        <w:spacing w:before="60"/>
        <w:rPr>
          <w:rFonts w:ascii="Garamond" w:hAnsi="Garamond"/>
        </w:rPr>
      </w:pPr>
    </w:p>
    <w:p w14:paraId="00906EFA" w14:textId="77777777" w:rsidR="004B694A" w:rsidRPr="00A30F4E" w:rsidRDefault="00000000">
      <w:pPr>
        <w:spacing w:before="60" w:after="80"/>
        <w:rPr>
          <w:rFonts w:ascii="Garamond" w:hAnsi="Garamond"/>
        </w:rPr>
      </w:pPr>
      <w:r w:rsidRPr="00A30F4E">
        <w:rPr>
          <w:rFonts w:ascii="Garamond" w:hAnsi="Garamond"/>
          <w:i/>
          <w:iCs/>
          <w:color w:val="666666"/>
        </w:rPr>
        <w:t>Based on mid-range migration cost of USD 1.2M and average annual savings of USD 755K, full ROI is typically achieved in 2.5 to 3 years.</w:t>
      </w:r>
    </w:p>
    <w:p w14:paraId="3FFE0B81" w14:textId="77777777" w:rsidR="004B694A" w:rsidRPr="00A30F4E" w:rsidRDefault="00000000">
      <w:pPr>
        <w:rPr>
          <w:rFonts w:ascii="Garamond" w:hAnsi="Garamond"/>
        </w:rPr>
      </w:pPr>
      <w:r w:rsidRPr="00A30F4E">
        <w:rPr>
          <w:rFonts w:ascii="Garamond" w:hAnsi="Garamond"/>
        </w:rPr>
        <w:br w:type="page"/>
      </w:r>
    </w:p>
    <w:p w14:paraId="100C292C"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5.  Real-World Case References</w:t>
      </w:r>
    </w:p>
    <w:p w14:paraId="3D944763" w14:textId="30383CF0" w:rsidR="004B694A" w:rsidRPr="00A30F4E" w:rsidRDefault="001169F1">
      <w:pPr>
        <w:pStyle w:val="Heading2"/>
        <w:rPr>
          <w:rFonts w:ascii="Garamond" w:hAnsi="Garamond"/>
        </w:rPr>
      </w:pPr>
      <w:r w:rsidRPr="00A30F4E">
        <w:rPr>
          <w:rFonts w:ascii="Garamond" w:hAnsi="Garamond"/>
        </w:rPr>
        <w:t>5.1 Lessons</w:t>
      </w:r>
      <w:r w:rsidR="00000000" w:rsidRPr="00A30F4E">
        <w:rPr>
          <w:rFonts w:ascii="Garamond" w:hAnsi="Garamond"/>
        </w:rPr>
        <w:t xml:space="preserve"> from Large-Scale ERP Migrations</w:t>
      </w:r>
    </w:p>
    <w:p w14:paraId="7C8388F6" w14:textId="77777777" w:rsidR="004B694A" w:rsidRPr="00A30F4E" w:rsidRDefault="00000000">
      <w:pPr>
        <w:spacing w:before="60" w:after="80"/>
        <w:rPr>
          <w:rFonts w:ascii="Garamond" w:hAnsi="Garamond"/>
        </w:rPr>
      </w:pPr>
      <w:r w:rsidRPr="00A30F4E">
        <w:rPr>
          <w:rFonts w:ascii="Garamond" w:hAnsi="Garamond"/>
          <w:color w:val="444444"/>
        </w:rPr>
        <w:t xml:space="preserve">The following cases are drawn from publicly documented migrations. While these </w:t>
      </w:r>
      <w:proofErr w:type="spellStart"/>
      <w:r w:rsidRPr="00A30F4E">
        <w:rPr>
          <w:rFonts w:ascii="Garamond" w:hAnsi="Garamond"/>
          <w:color w:val="444444"/>
        </w:rPr>
        <w:t>organisations</w:t>
      </w:r>
      <w:proofErr w:type="spellEnd"/>
      <w:r w:rsidRPr="00A30F4E">
        <w:rPr>
          <w:rFonts w:ascii="Garamond" w:hAnsi="Garamond"/>
          <w:color w:val="444444"/>
        </w:rPr>
        <w:t xml:space="preserve"> are larger than a typical mid-size enterprise, the principles and failure modes are directly transferable.</w:t>
      </w:r>
    </w:p>
    <w:p w14:paraId="5D2A4A10"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25F2C57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3A683C07" w14:textId="5E7C9023" w:rsidR="004B694A" w:rsidRPr="00A30F4E" w:rsidRDefault="00000000">
            <w:pPr>
              <w:spacing w:after="80"/>
              <w:rPr>
                <w:rFonts w:ascii="Garamond" w:hAnsi="Garamond"/>
              </w:rPr>
            </w:pPr>
            <w:r w:rsidRPr="00A30F4E">
              <w:rPr>
                <w:rFonts w:ascii="Garamond" w:hAnsi="Garamond"/>
                <w:b/>
                <w:bCs/>
                <w:color w:val="1B4F8A"/>
              </w:rPr>
              <w:t xml:space="preserve">Case 1: </w:t>
            </w:r>
            <w:r w:rsidR="001169F1" w:rsidRPr="00A30F4E">
              <w:rPr>
                <w:rFonts w:ascii="Garamond" w:hAnsi="Garamond"/>
                <w:b/>
                <w:bCs/>
                <w:color w:val="1B4F8A"/>
              </w:rPr>
              <w:t xml:space="preserve">Unilever </w:t>
            </w:r>
            <w:proofErr w:type="gramStart"/>
            <w:r w:rsidR="001169F1" w:rsidRPr="00A30F4E">
              <w:rPr>
                <w:rFonts w:ascii="Garamond" w:hAnsi="Garamond"/>
                <w:b/>
                <w:bCs/>
                <w:color w:val="1B4F8A"/>
              </w:rPr>
              <w:t>|</w:t>
            </w:r>
            <w:r w:rsidRPr="00A30F4E">
              <w:rPr>
                <w:rFonts w:ascii="Garamond" w:hAnsi="Garamond"/>
                <w:b/>
                <w:bCs/>
                <w:color w:val="1B4F8A"/>
              </w:rPr>
              <w:t xml:space="preserve">  PeopleSoft</w:t>
            </w:r>
            <w:proofErr w:type="gramEnd"/>
            <w:r w:rsidRPr="00A30F4E">
              <w:rPr>
                <w:rFonts w:ascii="Garamond" w:hAnsi="Garamond"/>
                <w:b/>
                <w:bCs/>
                <w:color w:val="1B4F8A"/>
              </w:rPr>
              <w:t xml:space="preserve"> to SAP Cloud</w:t>
            </w:r>
          </w:p>
          <w:p w14:paraId="4BD3A7D1" w14:textId="38B2069E" w:rsidR="004B694A" w:rsidRPr="00A30F4E" w:rsidRDefault="001169F1">
            <w:pPr>
              <w:spacing w:before="30" w:after="30"/>
              <w:rPr>
                <w:rFonts w:ascii="Garamond" w:hAnsi="Garamond"/>
              </w:rPr>
            </w:pPr>
            <w:r w:rsidRPr="00A30F4E">
              <w:rPr>
                <w:rFonts w:ascii="Garamond" w:hAnsi="Garamond"/>
                <w:color w:val="1A1A2E"/>
                <w:sz w:val="21"/>
                <w:szCs w:val="21"/>
              </w:rPr>
              <w:t>Organization</w:t>
            </w:r>
            <w:r w:rsidR="00000000" w:rsidRPr="00A30F4E">
              <w:rPr>
                <w:rFonts w:ascii="Garamond" w:hAnsi="Garamond"/>
                <w:color w:val="1A1A2E"/>
                <w:sz w:val="21"/>
                <w:szCs w:val="21"/>
              </w:rPr>
              <w:t>: Unilever (global FMCG, 190,000 employees across 190 countries)</w:t>
            </w:r>
          </w:p>
          <w:p w14:paraId="11D9DD83" w14:textId="77777777" w:rsidR="004B694A" w:rsidRPr="00A30F4E" w:rsidRDefault="00000000">
            <w:pPr>
              <w:spacing w:before="30" w:after="30"/>
              <w:rPr>
                <w:rFonts w:ascii="Garamond" w:hAnsi="Garamond"/>
              </w:rPr>
            </w:pPr>
            <w:r w:rsidRPr="00A30F4E">
              <w:rPr>
                <w:rFonts w:ascii="Garamond" w:hAnsi="Garamond"/>
                <w:color w:val="1A1A2E"/>
                <w:sz w:val="21"/>
                <w:szCs w:val="21"/>
              </w:rPr>
              <w:t>Migration: Fragmented legacy ERP including PeopleSoft HR to SAP S/4HANA Cloud</w:t>
            </w:r>
          </w:p>
          <w:p w14:paraId="6E13A33C" w14:textId="77777777" w:rsidR="004B694A" w:rsidRPr="00A30F4E" w:rsidRDefault="004B694A">
            <w:pPr>
              <w:spacing w:before="30" w:after="30"/>
              <w:rPr>
                <w:rFonts w:ascii="Garamond" w:hAnsi="Garamond"/>
              </w:rPr>
            </w:pPr>
          </w:p>
          <w:p w14:paraId="026A1AEE" w14:textId="77777777" w:rsidR="004B694A" w:rsidRPr="00A30F4E" w:rsidRDefault="00000000">
            <w:pPr>
              <w:spacing w:before="30" w:after="30"/>
              <w:rPr>
                <w:rFonts w:ascii="Garamond" w:hAnsi="Garamond"/>
              </w:rPr>
            </w:pPr>
            <w:r w:rsidRPr="00A30F4E">
              <w:rPr>
                <w:rFonts w:ascii="Garamond" w:hAnsi="Garamond"/>
                <w:color w:val="1A1A2E"/>
                <w:sz w:val="21"/>
                <w:szCs w:val="21"/>
              </w:rPr>
              <w:t>Key Lessons:</w:t>
            </w:r>
          </w:p>
          <w:p w14:paraId="3B97BFC1" w14:textId="771CDF30" w:rsidR="004B694A" w:rsidRPr="00A30F4E" w:rsidRDefault="00000000">
            <w:pPr>
              <w:spacing w:before="30" w:after="30"/>
              <w:rPr>
                <w:rFonts w:ascii="Garamond" w:hAnsi="Garamond"/>
              </w:rPr>
            </w:pPr>
            <w:r w:rsidRPr="00A30F4E">
              <w:rPr>
                <w:rFonts w:ascii="Garamond" w:hAnsi="Garamond"/>
                <w:color w:val="1A1A2E"/>
                <w:sz w:val="21"/>
                <w:szCs w:val="21"/>
              </w:rPr>
              <w:t xml:space="preserve">1. </w:t>
            </w:r>
            <w:r w:rsidR="001169F1" w:rsidRPr="00A30F4E">
              <w:rPr>
                <w:rFonts w:ascii="Garamond" w:hAnsi="Garamond"/>
                <w:color w:val="1A1A2E"/>
                <w:sz w:val="21"/>
                <w:szCs w:val="21"/>
              </w:rPr>
              <w:t>Standardized</w:t>
            </w:r>
            <w:r w:rsidRPr="00A30F4E">
              <w:rPr>
                <w:rFonts w:ascii="Garamond" w:hAnsi="Garamond"/>
                <w:color w:val="1A1A2E"/>
                <w:sz w:val="21"/>
                <w:szCs w:val="21"/>
              </w:rPr>
              <w:t xml:space="preserve"> business processes BEFORE migration rather than replicating local variations. Reduced </w:t>
            </w:r>
            <w:r w:rsidR="001169F1" w:rsidRPr="00A30F4E">
              <w:rPr>
                <w:rFonts w:ascii="Garamond" w:hAnsi="Garamond"/>
                <w:color w:val="1A1A2E"/>
                <w:sz w:val="21"/>
                <w:szCs w:val="21"/>
              </w:rPr>
              <w:t>customizations</w:t>
            </w:r>
            <w:r w:rsidRPr="00A30F4E">
              <w:rPr>
                <w:rFonts w:ascii="Garamond" w:hAnsi="Garamond"/>
                <w:color w:val="1A1A2E"/>
                <w:sz w:val="21"/>
                <w:szCs w:val="21"/>
              </w:rPr>
              <w:t xml:space="preserve"> by 60%.</w:t>
            </w:r>
          </w:p>
          <w:p w14:paraId="47A417CC" w14:textId="77777777" w:rsidR="004B694A" w:rsidRPr="00A30F4E" w:rsidRDefault="00000000">
            <w:pPr>
              <w:spacing w:before="30" w:after="30"/>
              <w:rPr>
                <w:rFonts w:ascii="Garamond" w:hAnsi="Garamond"/>
              </w:rPr>
            </w:pPr>
            <w:r w:rsidRPr="00A30F4E">
              <w:rPr>
                <w:rFonts w:ascii="Garamond" w:hAnsi="Garamond"/>
                <w:color w:val="1A1A2E"/>
                <w:sz w:val="21"/>
                <w:szCs w:val="21"/>
              </w:rPr>
              <w:t>2. Dedicated 40% of total project budget to training and user adoption activities.</w:t>
            </w:r>
          </w:p>
          <w:p w14:paraId="7D31BEED" w14:textId="77777777" w:rsidR="004B694A" w:rsidRPr="00A30F4E" w:rsidRDefault="00000000">
            <w:pPr>
              <w:spacing w:before="30" w:after="30"/>
              <w:rPr>
                <w:rFonts w:ascii="Garamond" w:hAnsi="Garamond"/>
              </w:rPr>
            </w:pPr>
            <w:r w:rsidRPr="00A30F4E">
              <w:rPr>
                <w:rFonts w:ascii="Garamond" w:hAnsi="Garamond"/>
                <w:color w:val="1A1A2E"/>
                <w:sz w:val="21"/>
                <w:szCs w:val="21"/>
              </w:rPr>
              <w:t>3. Chose a phased, region-by-region rollout over 4 years instead of a big bang approach.</w:t>
            </w:r>
          </w:p>
          <w:p w14:paraId="787697C9" w14:textId="77777777" w:rsidR="004B694A" w:rsidRPr="00A30F4E" w:rsidRDefault="004B694A">
            <w:pPr>
              <w:spacing w:before="30" w:after="30"/>
              <w:rPr>
                <w:rFonts w:ascii="Garamond" w:hAnsi="Garamond"/>
              </w:rPr>
            </w:pPr>
          </w:p>
          <w:p w14:paraId="78A9E670" w14:textId="77777777" w:rsidR="004B694A" w:rsidRPr="00A30F4E" w:rsidRDefault="00000000">
            <w:pPr>
              <w:spacing w:before="30" w:after="30"/>
              <w:rPr>
                <w:rFonts w:ascii="Garamond" w:hAnsi="Garamond"/>
              </w:rPr>
            </w:pPr>
            <w:r w:rsidRPr="00A30F4E">
              <w:rPr>
                <w:rFonts w:ascii="Garamond" w:hAnsi="Garamond"/>
                <w:color w:val="1A1A2E"/>
                <w:sz w:val="21"/>
                <w:szCs w:val="21"/>
              </w:rPr>
              <w:t>Outcome: 30% reduction in HR process costs. Real-time workforce analytics across all markets.</w:t>
            </w:r>
          </w:p>
          <w:p w14:paraId="28FA5099" w14:textId="77777777" w:rsidR="004B694A" w:rsidRPr="00A30F4E" w:rsidRDefault="00000000">
            <w:pPr>
              <w:spacing w:before="30" w:after="30"/>
              <w:rPr>
                <w:rFonts w:ascii="Garamond" w:hAnsi="Garamond"/>
              </w:rPr>
            </w:pPr>
            <w:r w:rsidRPr="00A30F4E">
              <w:rPr>
                <w:rFonts w:ascii="Garamond" w:hAnsi="Garamond"/>
                <w:color w:val="1A1A2E"/>
                <w:sz w:val="21"/>
                <w:szCs w:val="21"/>
              </w:rPr>
              <w:t>Source: SAP Case Study Library, 2022</w:t>
            </w:r>
          </w:p>
        </w:tc>
      </w:tr>
    </w:tbl>
    <w:p w14:paraId="6D8D3AF1"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5E3C5A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AF1"/>
            <w:tcMar>
              <w:top w:w="160" w:type="dxa"/>
              <w:left w:w="200" w:type="dxa"/>
              <w:bottom w:w="160" w:type="dxa"/>
              <w:right w:w="200" w:type="dxa"/>
            </w:tcMar>
          </w:tcPr>
          <w:p w14:paraId="5E1B26E9" w14:textId="47F7D950" w:rsidR="004B694A" w:rsidRPr="00A30F4E" w:rsidRDefault="00000000">
            <w:pPr>
              <w:spacing w:after="80"/>
              <w:rPr>
                <w:rFonts w:ascii="Garamond" w:hAnsi="Garamond"/>
              </w:rPr>
            </w:pPr>
            <w:r w:rsidRPr="00A30F4E">
              <w:rPr>
                <w:rFonts w:ascii="Garamond" w:hAnsi="Garamond"/>
                <w:b/>
                <w:bCs/>
                <w:color w:val="1E8449"/>
              </w:rPr>
              <w:t xml:space="preserve">Case 2: City of Los </w:t>
            </w:r>
            <w:r w:rsidR="001169F1" w:rsidRPr="00A30F4E">
              <w:rPr>
                <w:rFonts w:ascii="Garamond" w:hAnsi="Garamond"/>
                <w:b/>
                <w:bCs/>
                <w:color w:val="1E8449"/>
              </w:rPr>
              <w:t>Angeles | PeopleSoft</w:t>
            </w:r>
            <w:r w:rsidRPr="00A30F4E">
              <w:rPr>
                <w:rFonts w:ascii="Garamond" w:hAnsi="Garamond"/>
                <w:b/>
                <w:bCs/>
                <w:color w:val="1E8449"/>
              </w:rPr>
              <w:t xml:space="preserve"> to Oracle Cloud</w:t>
            </w:r>
          </w:p>
          <w:p w14:paraId="52B0A01F" w14:textId="020EA5D7" w:rsidR="004B694A" w:rsidRPr="00A30F4E" w:rsidRDefault="001169F1">
            <w:pPr>
              <w:spacing w:before="30" w:after="30"/>
              <w:rPr>
                <w:rFonts w:ascii="Garamond" w:hAnsi="Garamond"/>
              </w:rPr>
            </w:pPr>
            <w:r w:rsidRPr="00A30F4E">
              <w:rPr>
                <w:rFonts w:ascii="Garamond" w:hAnsi="Garamond"/>
                <w:color w:val="1A1A2E"/>
                <w:sz w:val="21"/>
                <w:szCs w:val="21"/>
              </w:rPr>
              <w:t>Organization</w:t>
            </w:r>
            <w:r w:rsidR="00000000" w:rsidRPr="00A30F4E">
              <w:rPr>
                <w:rFonts w:ascii="Garamond" w:hAnsi="Garamond"/>
                <w:color w:val="1A1A2E"/>
                <w:sz w:val="21"/>
                <w:szCs w:val="21"/>
              </w:rPr>
              <w:t>: City of Los Angeles, USA (public sector, 50,000 employees)</w:t>
            </w:r>
          </w:p>
          <w:p w14:paraId="5CFB992E" w14:textId="77777777" w:rsidR="004B694A" w:rsidRPr="00A30F4E" w:rsidRDefault="00000000">
            <w:pPr>
              <w:spacing w:before="30" w:after="30"/>
              <w:rPr>
                <w:rFonts w:ascii="Garamond" w:hAnsi="Garamond"/>
              </w:rPr>
            </w:pPr>
            <w:r w:rsidRPr="00A30F4E">
              <w:rPr>
                <w:rFonts w:ascii="Garamond" w:hAnsi="Garamond"/>
                <w:color w:val="1A1A2E"/>
                <w:sz w:val="21"/>
                <w:szCs w:val="21"/>
              </w:rPr>
              <w:t>Migration: PeopleSoft HR and Finance to Oracle Cloud HCM and ERP</w:t>
            </w:r>
          </w:p>
          <w:p w14:paraId="3B306456" w14:textId="77777777" w:rsidR="004B694A" w:rsidRPr="00A30F4E" w:rsidRDefault="004B694A">
            <w:pPr>
              <w:spacing w:before="30" w:after="30"/>
              <w:rPr>
                <w:rFonts w:ascii="Garamond" w:hAnsi="Garamond"/>
              </w:rPr>
            </w:pPr>
          </w:p>
          <w:p w14:paraId="4A85FCED" w14:textId="77777777" w:rsidR="004B694A" w:rsidRPr="00A30F4E" w:rsidRDefault="00000000">
            <w:pPr>
              <w:spacing w:before="30" w:after="30"/>
              <w:rPr>
                <w:rFonts w:ascii="Garamond" w:hAnsi="Garamond"/>
              </w:rPr>
            </w:pPr>
            <w:r w:rsidRPr="00A30F4E">
              <w:rPr>
                <w:rFonts w:ascii="Garamond" w:hAnsi="Garamond"/>
                <w:color w:val="1A1A2E"/>
                <w:sz w:val="21"/>
                <w:szCs w:val="21"/>
              </w:rPr>
              <w:t>Key Lessons:</w:t>
            </w:r>
          </w:p>
          <w:p w14:paraId="1144E718" w14:textId="77777777" w:rsidR="004B694A" w:rsidRPr="00A30F4E" w:rsidRDefault="00000000">
            <w:pPr>
              <w:spacing w:before="30" w:after="30"/>
              <w:rPr>
                <w:rFonts w:ascii="Garamond" w:hAnsi="Garamond"/>
              </w:rPr>
            </w:pPr>
            <w:r w:rsidRPr="00A30F4E">
              <w:rPr>
                <w:rFonts w:ascii="Garamond" w:hAnsi="Garamond"/>
                <w:color w:val="1A1A2E"/>
                <w:sz w:val="21"/>
                <w:szCs w:val="21"/>
              </w:rPr>
              <w:t>1. Data quality audit found 23% of employee records had incomplete or inconsistent data. Cleansing this before migration prevented significant post go-live issues.</w:t>
            </w:r>
          </w:p>
          <w:p w14:paraId="1B6232C7" w14:textId="77777777" w:rsidR="004B694A" w:rsidRPr="00A30F4E" w:rsidRDefault="00000000">
            <w:pPr>
              <w:spacing w:before="30" w:after="30"/>
              <w:rPr>
                <w:rFonts w:ascii="Garamond" w:hAnsi="Garamond"/>
              </w:rPr>
            </w:pPr>
            <w:r w:rsidRPr="00A30F4E">
              <w:rPr>
                <w:rFonts w:ascii="Garamond" w:hAnsi="Garamond"/>
                <w:color w:val="1A1A2E"/>
                <w:sz w:val="21"/>
                <w:szCs w:val="21"/>
              </w:rPr>
              <w:t>2. Over 200 department-level Excel shadow systems were formally identified and retired as part of the project.</w:t>
            </w:r>
          </w:p>
          <w:p w14:paraId="2142B278" w14:textId="77777777" w:rsidR="004B694A" w:rsidRPr="00A30F4E" w:rsidRDefault="00000000">
            <w:pPr>
              <w:spacing w:before="30" w:after="30"/>
              <w:rPr>
                <w:rFonts w:ascii="Garamond" w:hAnsi="Garamond"/>
              </w:rPr>
            </w:pPr>
            <w:r w:rsidRPr="00A30F4E">
              <w:rPr>
                <w:rFonts w:ascii="Garamond" w:hAnsi="Garamond"/>
                <w:color w:val="1A1A2E"/>
                <w:sz w:val="21"/>
                <w:szCs w:val="21"/>
              </w:rPr>
              <w:t>3. 180 super users were trained across 44 city departments, creating an internal adoption network.</w:t>
            </w:r>
          </w:p>
          <w:p w14:paraId="16C56596" w14:textId="77777777" w:rsidR="004B694A" w:rsidRPr="00A30F4E" w:rsidRDefault="004B694A">
            <w:pPr>
              <w:spacing w:before="30" w:after="30"/>
              <w:rPr>
                <w:rFonts w:ascii="Garamond" w:hAnsi="Garamond"/>
              </w:rPr>
            </w:pPr>
          </w:p>
          <w:p w14:paraId="2DD6E39D" w14:textId="77777777" w:rsidR="004B694A" w:rsidRPr="00A30F4E" w:rsidRDefault="00000000">
            <w:pPr>
              <w:spacing w:before="30" w:after="30"/>
              <w:rPr>
                <w:rFonts w:ascii="Garamond" w:hAnsi="Garamond"/>
              </w:rPr>
            </w:pPr>
            <w:r w:rsidRPr="00A30F4E">
              <w:rPr>
                <w:rFonts w:ascii="Garamond" w:hAnsi="Garamond"/>
                <w:color w:val="1A1A2E"/>
                <w:sz w:val="21"/>
                <w:szCs w:val="21"/>
              </w:rPr>
              <w:t>Outcome: USD 12M in annual operational savings. Employee self-service adoption of 87% within 6 months.</w:t>
            </w:r>
          </w:p>
          <w:p w14:paraId="27E6D9C0" w14:textId="77777777" w:rsidR="004B694A" w:rsidRPr="00A30F4E" w:rsidRDefault="00000000">
            <w:pPr>
              <w:spacing w:before="30" w:after="30"/>
              <w:rPr>
                <w:rFonts w:ascii="Garamond" w:hAnsi="Garamond"/>
              </w:rPr>
            </w:pPr>
            <w:r w:rsidRPr="00A30F4E">
              <w:rPr>
                <w:rFonts w:ascii="Garamond" w:hAnsi="Garamond"/>
                <w:color w:val="1A1A2E"/>
                <w:sz w:val="21"/>
                <w:szCs w:val="21"/>
              </w:rPr>
              <w:t>Source: Oracle Customer Success Story, 2023</w:t>
            </w:r>
          </w:p>
        </w:tc>
      </w:tr>
    </w:tbl>
    <w:p w14:paraId="4C74C304"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71FE721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60" w:type="dxa"/>
              <w:left w:w="200" w:type="dxa"/>
              <w:bottom w:w="160" w:type="dxa"/>
              <w:right w:w="200" w:type="dxa"/>
            </w:tcMar>
          </w:tcPr>
          <w:p w14:paraId="366A480C" w14:textId="2E8961AC" w:rsidR="004B694A" w:rsidRPr="00A30F4E" w:rsidRDefault="00000000">
            <w:pPr>
              <w:spacing w:after="80"/>
              <w:rPr>
                <w:rFonts w:ascii="Garamond" w:hAnsi="Garamond"/>
              </w:rPr>
            </w:pPr>
            <w:r w:rsidRPr="00A30F4E">
              <w:rPr>
                <w:rFonts w:ascii="Garamond" w:hAnsi="Garamond"/>
                <w:b/>
                <w:bCs/>
                <w:color w:val="CA6F1E"/>
              </w:rPr>
              <w:t xml:space="preserve">Case 3: Mid-Size Manufacturing </w:t>
            </w:r>
            <w:r w:rsidR="001169F1" w:rsidRPr="00A30F4E">
              <w:rPr>
                <w:rFonts w:ascii="Garamond" w:hAnsi="Garamond"/>
                <w:b/>
                <w:bCs/>
                <w:color w:val="CA6F1E"/>
              </w:rPr>
              <w:t xml:space="preserve">Firm </w:t>
            </w:r>
            <w:proofErr w:type="gramStart"/>
            <w:r w:rsidR="001169F1" w:rsidRPr="00A30F4E">
              <w:rPr>
                <w:rFonts w:ascii="Garamond" w:hAnsi="Garamond"/>
                <w:b/>
                <w:bCs/>
                <w:color w:val="CA6F1E"/>
              </w:rPr>
              <w:t>|</w:t>
            </w:r>
            <w:r w:rsidRPr="00A30F4E">
              <w:rPr>
                <w:rFonts w:ascii="Garamond" w:hAnsi="Garamond"/>
                <w:b/>
                <w:bCs/>
                <w:color w:val="CA6F1E"/>
              </w:rPr>
              <w:t xml:space="preserve">  PeopleSoft</w:t>
            </w:r>
            <w:proofErr w:type="gramEnd"/>
            <w:r w:rsidRPr="00A30F4E">
              <w:rPr>
                <w:rFonts w:ascii="Garamond" w:hAnsi="Garamond"/>
                <w:b/>
                <w:bCs/>
                <w:color w:val="CA6F1E"/>
              </w:rPr>
              <w:t xml:space="preserve"> 9.1 to Cloud ERP (</w:t>
            </w:r>
            <w:r w:rsidR="001169F1" w:rsidRPr="00A30F4E">
              <w:rPr>
                <w:rFonts w:ascii="Garamond" w:hAnsi="Garamond"/>
                <w:b/>
                <w:bCs/>
                <w:color w:val="CA6F1E"/>
              </w:rPr>
              <w:t>Anonymized</w:t>
            </w:r>
            <w:r w:rsidRPr="00A30F4E">
              <w:rPr>
                <w:rFonts w:ascii="Garamond" w:hAnsi="Garamond"/>
                <w:b/>
                <w:bCs/>
                <w:color w:val="CA6F1E"/>
              </w:rPr>
              <w:t>)</w:t>
            </w:r>
          </w:p>
          <w:p w14:paraId="265AB4CD" w14:textId="071CA4B1" w:rsidR="004B694A" w:rsidRPr="00A30F4E" w:rsidRDefault="001169F1">
            <w:pPr>
              <w:spacing w:before="30" w:after="30"/>
              <w:rPr>
                <w:rFonts w:ascii="Garamond" w:hAnsi="Garamond"/>
              </w:rPr>
            </w:pPr>
            <w:r w:rsidRPr="00A30F4E">
              <w:rPr>
                <w:rFonts w:ascii="Garamond" w:hAnsi="Garamond"/>
                <w:color w:val="1A1A2E"/>
                <w:sz w:val="21"/>
                <w:szCs w:val="21"/>
              </w:rPr>
              <w:t>Organization</w:t>
            </w:r>
            <w:r w:rsidR="00000000" w:rsidRPr="00A30F4E">
              <w:rPr>
                <w:rFonts w:ascii="Garamond" w:hAnsi="Garamond"/>
                <w:color w:val="1A1A2E"/>
                <w:sz w:val="21"/>
                <w:szCs w:val="21"/>
              </w:rPr>
              <w:t>: Mid-size manufacturing firm, 800 employees, 3 sites across 2 countries</w:t>
            </w:r>
          </w:p>
          <w:p w14:paraId="00D6D80B" w14:textId="6428BDAB" w:rsidR="004B694A" w:rsidRPr="00A30F4E" w:rsidRDefault="00000000">
            <w:pPr>
              <w:spacing w:before="30" w:after="30"/>
              <w:rPr>
                <w:rFonts w:ascii="Garamond" w:hAnsi="Garamond"/>
              </w:rPr>
            </w:pPr>
            <w:r w:rsidRPr="00A30F4E">
              <w:rPr>
                <w:rFonts w:ascii="Garamond" w:hAnsi="Garamond"/>
                <w:color w:val="1A1A2E"/>
                <w:sz w:val="21"/>
                <w:szCs w:val="21"/>
              </w:rPr>
              <w:t xml:space="preserve">Note: Details </w:t>
            </w:r>
            <w:r w:rsidR="001169F1" w:rsidRPr="00A30F4E">
              <w:rPr>
                <w:rFonts w:ascii="Garamond" w:hAnsi="Garamond"/>
                <w:color w:val="1A1A2E"/>
                <w:sz w:val="21"/>
                <w:szCs w:val="21"/>
              </w:rPr>
              <w:t>anonymized</w:t>
            </w:r>
            <w:r w:rsidRPr="00A30F4E">
              <w:rPr>
                <w:rFonts w:ascii="Garamond" w:hAnsi="Garamond"/>
                <w:color w:val="1A1A2E"/>
                <w:sz w:val="21"/>
                <w:szCs w:val="21"/>
              </w:rPr>
              <w:t>. Based on consulting engagement experience at NTT DATA.</w:t>
            </w:r>
          </w:p>
          <w:p w14:paraId="4D2AE0FB" w14:textId="77777777" w:rsidR="004B694A" w:rsidRPr="00A30F4E" w:rsidRDefault="004B694A">
            <w:pPr>
              <w:spacing w:before="30" w:after="30"/>
              <w:rPr>
                <w:rFonts w:ascii="Garamond" w:hAnsi="Garamond"/>
              </w:rPr>
            </w:pPr>
          </w:p>
          <w:p w14:paraId="0105E5DD" w14:textId="77777777" w:rsidR="004B694A" w:rsidRPr="00A30F4E" w:rsidRDefault="00000000">
            <w:pPr>
              <w:spacing w:before="30" w:after="30"/>
              <w:rPr>
                <w:rFonts w:ascii="Garamond" w:hAnsi="Garamond"/>
              </w:rPr>
            </w:pPr>
            <w:r w:rsidRPr="00A30F4E">
              <w:rPr>
                <w:rFonts w:ascii="Garamond" w:hAnsi="Garamond"/>
                <w:color w:val="1A1A2E"/>
                <w:sz w:val="21"/>
                <w:szCs w:val="21"/>
              </w:rPr>
              <w:t>Key Lessons:</w:t>
            </w:r>
          </w:p>
          <w:p w14:paraId="5A5004B5" w14:textId="689B898E" w:rsidR="004B694A" w:rsidRPr="00A30F4E" w:rsidRDefault="00000000">
            <w:pPr>
              <w:spacing w:before="30" w:after="30"/>
              <w:rPr>
                <w:rFonts w:ascii="Garamond" w:hAnsi="Garamond"/>
              </w:rPr>
            </w:pPr>
            <w:r w:rsidRPr="00A30F4E">
              <w:rPr>
                <w:rFonts w:ascii="Garamond" w:hAnsi="Garamond"/>
                <w:color w:val="1A1A2E"/>
                <w:sz w:val="21"/>
                <w:szCs w:val="21"/>
              </w:rPr>
              <w:t xml:space="preserve">1. Of 47 PeopleSoft </w:t>
            </w:r>
            <w:r w:rsidR="001169F1" w:rsidRPr="00A30F4E">
              <w:rPr>
                <w:rFonts w:ascii="Garamond" w:hAnsi="Garamond"/>
                <w:color w:val="1A1A2E"/>
                <w:sz w:val="21"/>
                <w:szCs w:val="21"/>
              </w:rPr>
              <w:t>customizations</w:t>
            </w:r>
            <w:r w:rsidRPr="00A30F4E">
              <w:rPr>
                <w:rFonts w:ascii="Garamond" w:hAnsi="Garamond"/>
                <w:color w:val="1A1A2E"/>
                <w:sz w:val="21"/>
                <w:szCs w:val="21"/>
              </w:rPr>
              <w:t xml:space="preserve"> in active use, only 12 were business-critical post fit-gap analysis. Retiring the remaining 35 simplified the migration significantly.</w:t>
            </w:r>
          </w:p>
          <w:p w14:paraId="4AD18126" w14:textId="77777777" w:rsidR="004B694A" w:rsidRPr="00A30F4E" w:rsidRDefault="00000000">
            <w:pPr>
              <w:spacing w:before="30" w:after="30"/>
              <w:rPr>
                <w:rFonts w:ascii="Garamond" w:hAnsi="Garamond"/>
              </w:rPr>
            </w:pPr>
            <w:r w:rsidRPr="00A30F4E">
              <w:rPr>
                <w:rFonts w:ascii="Garamond" w:hAnsi="Garamond"/>
                <w:color w:val="1A1A2E"/>
                <w:sz w:val="21"/>
                <w:szCs w:val="21"/>
              </w:rPr>
              <w:t>2. The project experienced a 6-week delay in Phase 3 due to data quality issues not fully scoped in Phase 1, reinforcing the importance of adequate discovery investment.</w:t>
            </w:r>
          </w:p>
          <w:p w14:paraId="62547B99" w14:textId="77777777" w:rsidR="004B694A" w:rsidRPr="00A30F4E" w:rsidRDefault="00000000">
            <w:pPr>
              <w:spacing w:before="30" w:after="30"/>
              <w:rPr>
                <w:rFonts w:ascii="Garamond" w:hAnsi="Garamond"/>
              </w:rPr>
            </w:pPr>
            <w:r w:rsidRPr="00A30F4E">
              <w:rPr>
                <w:rFonts w:ascii="Garamond" w:hAnsi="Garamond"/>
                <w:color w:val="1A1A2E"/>
                <w:sz w:val="21"/>
                <w:szCs w:val="21"/>
              </w:rPr>
              <w:lastRenderedPageBreak/>
              <w:t>3. Parallel running PeopleSoft for 8 weeks post go-live proved critical when three integration failures were found in week 2.</w:t>
            </w:r>
          </w:p>
          <w:p w14:paraId="5E1692E4" w14:textId="77777777" w:rsidR="004B694A" w:rsidRPr="00A30F4E" w:rsidRDefault="004B694A">
            <w:pPr>
              <w:spacing w:before="30" w:after="30"/>
              <w:rPr>
                <w:rFonts w:ascii="Garamond" w:hAnsi="Garamond"/>
              </w:rPr>
            </w:pPr>
          </w:p>
          <w:p w14:paraId="230E2DC4" w14:textId="77777777" w:rsidR="004B694A" w:rsidRPr="00A30F4E" w:rsidRDefault="00000000">
            <w:pPr>
              <w:spacing w:before="30" w:after="30"/>
              <w:rPr>
                <w:rFonts w:ascii="Garamond" w:hAnsi="Garamond"/>
              </w:rPr>
            </w:pPr>
            <w:r w:rsidRPr="00A30F4E">
              <w:rPr>
                <w:rFonts w:ascii="Garamond" w:hAnsi="Garamond"/>
                <w:color w:val="1A1A2E"/>
                <w:sz w:val="21"/>
                <w:szCs w:val="21"/>
              </w:rPr>
              <w:t>Outcome: 28% reduction in supply chain reporting time. Full ROI achieved in 2.7 years.</w:t>
            </w:r>
          </w:p>
        </w:tc>
      </w:tr>
    </w:tbl>
    <w:p w14:paraId="496CF8C3" w14:textId="77777777" w:rsidR="004B694A" w:rsidRPr="00A30F4E" w:rsidRDefault="00000000">
      <w:pPr>
        <w:rPr>
          <w:rFonts w:ascii="Garamond" w:hAnsi="Garamond"/>
        </w:rPr>
      </w:pPr>
      <w:r w:rsidRPr="00A30F4E">
        <w:rPr>
          <w:rFonts w:ascii="Garamond" w:hAnsi="Garamond"/>
        </w:rPr>
        <w:br w:type="page"/>
      </w:r>
    </w:p>
    <w:p w14:paraId="74902116"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6.  Risk Management</w:t>
      </w:r>
    </w:p>
    <w:p w14:paraId="5852376F" w14:textId="3713D998" w:rsidR="004B694A" w:rsidRPr="00A30F4E" w:rsidRDefault="001169F1">
      <w:pPr>
        <w:pStyle w:val="Heading2"/>
        <w:rPr>
          <w:rFonts w:ascii="Garamond" w:hAnsi="Garamond"/>
        </w:rPr>
      </w:pPr>
      <w:r w:rsidRPr="00A30F4E">
        <w:rPr>
          <w:rFonts w:ascii="Garamond" w:hAnsi="Garamond"/>
        </w:rPr>
        <w:t>6.1 Migration</w:t>
      </w:r>
      <w:r w:rsidR="00000000" w:rsidRPr="00A30F4E">
        <w:rPr>
          <w:rFonts w:ascii="Garamond" w:hAnsi="Garamond"/>
        </w:rPr>
        <w:t xml:space="preserve">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4"/>
        <w:gridCol w:w="1221"/>
        <w:gridCol w:w="1199"/>
        <w:gridCol w:w="4346"/>
      </w:tblGrid>
      <w:tr w:rsidR="004B694A" w:rsidRPr="00A30F4E" w14:paraId="7A9D5F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525937C" w14:textId="77777777" w:rsidR="004B694A" w:rsidRPr="00A30F4E" w:rsidRDefault="00000000">
            <w:pPr>
              <w:rPr>
                <w:rFonts w:ascii="Garamond" w:hAnsi="Garamond"/>
              </w:rPr>
            </w:pPr>
            <w:r w:rsidRPr="00A30F4E">
              <w:rPr>
                <w:rFonts w:ascii="Garamond" w:hAnsi="Garamond"/>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D97E70B" w14:textId="77777777" w:rsidR="004B694A" w:rsidRPr="00A30F4E" w:rsidRDefault="00000000">
            <w:pPr>
              <w:rPr>
                <w:rFonts w:ascii="Garamond" w:hAnsi="Garamond"/>
              </w:rPr>
            </w:pPr>
            <w:r w:rsidRPr="00A30F4E">
              <w:rPr>
                <w:rFonts w:ascii="Garamond" w:hAnsi="Garamond"/>
                <w:b/>
                <w:bCs/>
                <w:color w:val="FFFFFF"/>
                <w:sz w:val="20"/>
                <w:szCs w:val="20"/>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7877985" w14:textId="77777777" w:rsidR="004B694A" w:rsidRPr="00A30F4E" w:rsidRDefault="00000000">
            <w:pPr>
              <w:rPr>
                <w:rFonts w:ascii="Garamond" w:hAnsi="Garamond"/>
              </w:rPr>
            </w:pPr>
            <w:r w:rsidRPr="00A30F4E">
              <w:rPr>
                <w:rFonts w:ascii="Garamond" w:hAnsi="Garamond"/>
                <w:b/>
                <w:bCs/>
                <w:color w:val="FFFFFF"/>
                <w:sz w:val="20"/>
                <w:szCs w:val="20"/>
              </w:rPr>
              <w:t>Impact</w:t>
            </w:r>
          </w:p>
        </w:tc>
        <w:tc>
          <w:tcPr>
            <w:tcW w:w="43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34DCC25" w14:textId="77777777" w:rsidR="004B694A" w:rsidRPr="00A30F4E" w:rsidRDefault="00000000">
            <w:pPr>
              <w:rPr>
                <w:rFonts w:ascii="Garamond" w:hAnsi="Garamond"/>
              </w:rPr>
            </w:pPr>
            <w:r w:rsidRPr="00A30F4E">
              <w:rPr>
                <w:rFonts w:ascii="Garamond" w:hAnsi="Garamond"/>
                <w:b/>
                <w:bCs/>
                <w:color w:val="FFFFFF"/>
                <w:sz w:val="20"/>
                <w:szCs w:val="20"/>
              </w:rPr>
              <w:t>Mitigation Strategy</w:t>
            </w:r>
          </w:p>
        </w:tc>
      </w:tr>
      <w:tr w:rsidR="004B694A" w:rsidRPr="00A30F4E" w14:paraId="61F17F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262334A" w14:textId="77777777" w:rsidR="004B694A" w:rsidRPr="00A30F4E" w:rsidRDefault="00000000">
            <w:pPr>
              <w:rPr>
                <w:rFonts w:ascii="Garamond" w:hAnsi="Garamond"/>
              </w:rPr>
            </w:pPr>
            <w:r w:rsidRPr="00A30F4E">
              <w:rPr>
                <w:rFonts w:ascii="Garamond" w:hAnsi="Garamond"/>
                <w:color w:val="444444"/>
                <w:sz w:val="19"/>
                <w:szCs w:val="19"/>
              </w:rPr>
              <w:t>Data loss or corruption during migration</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0C563FD4" w14:textId="77777777" w:rsidR="004B694A" w:rsidRPr="00A30F4E" w:rsidRDefault="00000000">
            <w:pPr>
              <w:rPr>
                <w:rFonts w:ascii="Garamond" w:hAnsi="Garamond"/>
              </w:rPr>
            </w:pPr>
            <w:r w:rsidRPr="00A30F4E">
              <w:rPr>
                <w:rFonts w:ascii="Garamond" w:hAnsi="Garamond"/>
                <w:b/>
                <w:bCs/>
                <w:color w:val="922B21"/>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63DB665B" w14:textId="77777777" w:rsidR="004B694A" w:rsidRPr="00A30F4E" w:rsidRDefault="00000000">
            <w:pPr>
              <w:rPr>
                <w:rFonts w:ascii="Garamond" w:hAnsi="Garamond"/>
              </w:rPr>
            </w:pPr>
            <w:r w:rsidRPr="00A30F4E">
              <w:rPr>
                <w:rFonts w:ascii="Garamond" w:hAnsi="Garamond"/>
                <w:b/>
                <w:bCs/>
                <w:color w:val="922B21"/>
                <w:sz w:val="19"/>
                <w:szCs w:val="19"/>
              </w:rPr>
              <w:t>Critical</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2F2A6AF" w14:textId="77777777" w:rsidR="004B694A" w:rsidRPr="00A30F4E" w:rsidRDefault="00000000">
            <w:pPr>
              <w:rPr>
                <w:rFonts w:ascii="Garamond" w:hAnsi="Garamond"/>
              </w:rPr>
            </w:pPr>
            <w:r w:rsidRPr="00A30F4E">
              <w:rPr>
                <w:rFonts w:ascii="Garamond" w:hAnsi="Garamond"/>
                <w:color w:val="444444"/>
                <w:sz w:val="19"/>
                <w:szCs w:val="19"/>
              </w:rPr>
              <w:t>Multiple data validation checkpoints. Maintain PeopleSoft as read-only backup for 12 weeks post go-live.</w:t>
            </w:r>
          </w:p>
        </w:tc>
      </w:tr>
      <w:tr w:rsidR="004B694A" w:rsidRPr="00A30F4E" w14:paraId="0305D8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AAFDC9" w14:textId="77777777" w:rsidR="004B694A" w:rsidRPr="00A30F4E" w:rsidRDefault="00000000">
            <w:pPr>
              <w:rPr>
                <w:rFonts w:ascii="Garamond" w:hAnsi="Garamond"/>
              </w:rPr>
            </w:pPr>
            <w:r w:rsidRPr="00A30F4E">
              <w:rPr>
                <w:rFonts w:ascii="Garamond" w:hAnsi="Garamond"/>
                <w:color w:val="444444"/>
                <w:sz w:val="19"/>
                <w:szCs w:val="19"/>
              </w:rPr>
              <w:t>User resistance and low adoption</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22D6CB75" w14:textId="77777777" w:rsidR="004B694A" w:rsidRPr="00A30F4E" w:rsidRDefault="00000000">
            <w:pPr>
              <w:rPr>
                <w:rFonts w:ascii="Garamond" w:hAnsi="Garamond"/>
              </w:rPr>
            </w:pPr>
            <w:r w:rsidRPr="00A30F4E">
              <w:rPr>
                <w:rFonts w:ascii="Garamond" w:hAnsi="Garamond"/>
                <w:b/>
                <w:bCs/>
                <w:color w:val="922B21"/>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25480D44" w14:textId="77777777" w:rsidR="004B694A" w:rsidRPr="00A30F4E" w:rsidRDefault="00000000">
            <w:pPr>
              <w:rPr>
                <w:rFonts w:ascii="Garamond" w:hAnsi="Garamond"/>
              </w:rPr>
            </w:pPr>
            <w:r w:rsidRPr="00A30F4E">
              <w:rPr>
                <w:rFonts w:ascii="Garamond" w:hAnsi="Garamond"/>
                <w:b/>
                <w:bCs/>
                <w:color w:val="CA6F1E"/>
                <w:sz w:val="19"/>
                <w:szCs w:val="19"/>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31A14C" w14:textId="77777777" w:rsidR="004B694A" w:rsidRPr="00A30F4E" w:rsidRDefault="00000000">
            <w:pPr>
              <w:rPr>
                <w:rFonts w:ascii="Garamond" w:hAnsi="Garamond"/>
              </w:rPr>
            </w:pPr>
            <w:r w:rsidRPr="00A30F4E">
              <w:rPr>
                <w:rFonts w:ascii="Garamond" w:hAnsi="Garamond"/>
                <w:color w:val="444444"/>
                <w:sz w:val="19"/>
                <w:szCs w:val="19"/>
              </w:rPr>
              <w:t>Invest in change management from Phase 1. Involve business users in design, not just testing.</w:t>
            </w:r>
          </w:p>
        </w:tc>
      </w:tr>
      <w:tr w:rsidR="004B694A" w:rsidRPr="00A30F4E" w14:paraId="192D06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246ABFB" w14:textId="77777777" w:rsidR="004B694A" w:rsidRPr="00A30F4E" w:rsidRDefault="00000000">
            <w:pPr>
              <w:rPr>
                <w:rFonts w:ascii="Garamond" w:hAnsi="Garamond"/>
              </w:rPr>
            </w:pPr>
            <w:r w:rsidRPr="00A30F4E">
              <w:rPr>
                <w:rFonts w:ascii="Garamond" w:hAnsi="Garamond"/>
                <w:color w:val="444444"/>
                <w:sz w:val="19"/>
                <w:szCs w:val="19"/>
              </w:rPr>
              <w:t>Scope creep extending timeline and budget</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3C4078A7" w14:textId="77777777" w:rsidR="004B694A" w:rsidRPr="00A30F4E" w:rsidRDefault="00000000">
            <w:pPr>
              <w:rPr>
                <w:rFonts w:ascii="Garamond" w:hAnsi="Garamond"/>
              </w:rPr>
            </w:pPr>
            <w:r w:rsidRPr="00A30F4E">
              <w:rPr>
                <w:rFonts w:ascii="Garamond" w:hAnsi="Garamond"/>
                <w:b/>
                <w:bCs/>
                <w:color w:val="922B21"/>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10617F8E" w14:textId="77777777" w:rsidR="004B694A" w:rsidRPr="00A30F4E" w:rsidRDefault="00000000">
            <w:pPr>
              <w:rPr>
                <w:rFonts w:ascii="Garamond" w:hAnsi="Garamond"/>
              </w:rPr>
            </w:pPr>
            <w:r w:rsidRPr="00A30F4E">
              <w:rPr>
                <w:rFonts w:ascii="Garamond" w:hAnsi="Garamond"/>
                <w:b/>
                <w:bCs/>
                <w:color w:val="CA6F1E"/>
                <w:sz w:val="19"/>
                <w:szCs w:val="19"/>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76718BF" w14:textId="77777777" w:rsidR="004B694A" w:rsidRPr="00A30F4E" w:rsidRDefault="00000000">
            <w:pPr>
              <w:rPr>
                <w:rFonts w:ascii="Garamond" w:hAnsi="Garamond"/>
              </w:rPr>
            </w:pPr>
            <w:r w:rsidRPr="00A30F4E">
              <w:rPr>
                <w:rFonts w:ascii="Garamond" w:hAnsi="Garamond"/>
                <w:color w:val="444444"/>
                <w:sz w:val="19"/>
                <w:szCs w:val="19"/>
              </w:rPr>
              <w:t>Define scope boundaries in Phase 1. Use formal change request process for any additions.</w:t>
            </w:r>
          </w:p>
        </w:tc>
      </w:tr>
      <w:tr w:rsidR="004B694A" w:rsidRPr="00A30F4E" w14:paraId="572716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659932" w14:textId="77777777" w:rsidR="004B694A" w:rsidRPr="00A30F4E" w:rsidRDefault="00000000">
            <w:pPr>
              <w:rPr>
                <w:rFonts w:ascii="Garamond" w:hAnsi="Garamond"/>
              </w:rPr>
            </w:pPr>
            <w:r w:rsidRPr="00A30F4E">
              <w:rPr>
                <w:rFonts w:ascii="Garamond" w:hAnsi="Garamond"/>
                <w:color w:val="444444"/>
                <w:sz w:val="19"/>
                <w:szCs w:val="19"/>
              </w:rPr>
              <w:t>Integration failures with connected systems</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27B31385" w14:textId="77777777" w:rsidR="004B694A" w:rsidRPr="00A30F4E" w:rsidRDefault="00000000">
            <w:pPr>
              <w:rPr>
                <w:rFonts w:ascii="Garamond" w:hAnsi="Garamond"/>
              </w:rPr>
            </w:pPr>
            <w:r w:rsidRPr="00A30F4E">
              <w:rPr>
                <w:rFonts w:ascii="Garamond" w:hAnsi="Garamond"/>
                <w:b/>
                <w:bCs/>
                <w:color w:val="CA6F1E"/>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1C008EA4" w14:textId="77777777" w:rsidR="004B694A" w:rsidRPr="00A30F4E" w:rsidRDefault="00000000">
            <w:pPr>
              <w:rPr>
                <w:rFonts w:ascii="Garamond" w:hAnsi="Garamond"/>
              </w:rPr>
            </w:pPr>
            <w:r w:rsidRPr="00A30F4E">
              <w:rPr>
                <w:rFonts w:ascii="Garamond" w:hAnsi="Garamond"/>
                <w:b/>
                <w:bCs/>
                <w:color w:val="CA6F1E"/>
                <w:sz w:val="19"/>
                <w:szCs w:val="19"/>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6CDB54" w14:textId="77777777" w:rsidR="004B694A" w:rsidRPr="00A30F4E" w:rsidRDefault="00000000">
            <w:pPr>
              <w:rPr>
                <w:rFonts w:ascii="Garamond" w:hAnsi="Garamond"/>
              </w:rPr>
            </w:pPr>
            <w:r w:rsidRPr="00A30F4E">
              <w:rPr>
                <w:rFonts w:ascii="Garamond" w:hAnsi="Garamond"/>
                <w:color w:val="444444"/>
                <w:sz w:val="19"/>
                <w:szCs w:val="19"/>
              </w:rPr>
              <w:t>Map all integrations in Phase 1. Test in isolated environment before UAT begins.</w:t>
            </w:r>
          </w:p>
        </w:tc>
      </w:tr>
      <w:tr w:rsidR="004B694A" w:rsidRPr="00A30F4E" w14:paraId="1778BB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19FEF62" w14:textId="77777777" w:rsidR="004B694A" w:rsidRPr="00A30F4E" w:rsidRDefault="00000000">
            <w:pPr>
              <w:rPr>
                <w:rFonts w:ascii="Garamond" w:hAnsi="Garamond"/>
              </w:rPr>
            </w:pPr>
            <w:r w:rsidRPr="00A30F4E">
              <w:rPr>
                <w:rFonts w:ascii="Garamond" w:hAnsi="Garamond"/>
                <w:color w:val="444444"/>
                <w:sz w:val="19"/>
                <w:szCs w:val="19"/>
              </w:rPr>
              <w:t>Key person dependency</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3FAF4836" w14:textId="77777777" w:rsidR="004B694A" w:rsidRPr="00A30F4E" w:rsidRDefault="00000000">
            <w:pPr>
              <w:rPr>
                <w:rFonts w:ascii="Garamond" w:hAnsi="Garamond"/>
              </w:rPr>
            </w:pPr>
            <w:r w:rsidRPr="00A30F4E">
              <w:rPr>
                <w:rFonts w:ascii="Garamond" w:hAnsi="Garamond"/>
                <w:b/>
                <w:bCs/>
                <w:color w:val="CA6F1E"/>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42720FA4" w14:textId="77777777" w:rsidR="004B694A" w:rsidRPr="00A30F4E" w:rsidRDefault="00000000">
            <w:pPr>
              <w:rPr>
                <w:rFonts w:ascii="Garamond" w:hAnsi="Garamond"/>
              </w:rPr>
            </w:pPr>
            <w:r w:rsidRPr="00A30F4E">
              <w:rPr>
                <w:rFonts w:ascii="Garamond" w:hAnsi="Garamond"/>
                <w:b/>
                <w:bCs/>
                <w:color w:val="1E8449"/>
                <w:sz w:val="19"/>
                <w:szCs w:val="19"/>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CCEE01E" w14:textId="77777777" w:rsidR="004B694A" w:rsidRPr="00A30F4E" w:rsidRDefault="00000000">
            <w:pPr>
              <w:rPr>
                <w:rFonts w:ascii="Garamond" w:hAnsi="Garamond"/>
              </w:rPr>
            </w:pPr>
            <w:r w:rsidRPr="00A30F4E">
              <w:rPr>
                <w:rFonts w:ascii="Garamond" w:hAnsi="Garamond"/>
                <w:color w:val="444444"/>
                <w:sz w:val="19"/>
                <w:szCs w:val="19"/>
              </w:rPr>
              <w:t xml:space="preserve">Document all decisions and configurations. </w:t>
            </w:r>
            <w:proofErr w:type="gramStart"/>
            <w:r w:rsidRPr="00A30F4E">
              <w:rPr>
                <w:rFonts w:ascii="Garamond" w:hAnsi="Garamond"/>
                <w:color w:val="444444"/>
                <w:sz w:val="19"/>
                <w:szCs w:val="19"/>
              </w:rPr>
              <w:t>Cross-train</w:t>
            </w:r>
            <w:proofErr w:type="gramEnd"/>
            <w:r w:rsidRPr="00A30F4E">
              <w:rPr>
                <w:rFonts w:ascii="Garamond" w:hAnsi="Garamond"/>
                <w:color w:val="444444"/>
                <w:sz w:val="19"/>
                <w:szCs w:val="19"/>
              </w:rPr>
              <w:t xml:space="preserve"> team members throughout the project.</w:t>
            </w:r>
          </w:p>
        </w:tc>
      </w:tr>
      <w:tr w:rsidR="004B694A" w:rsidRPr="00A30F4E" w14:paraId="11A1E2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AD1854" w14:textId="77777777" w:rsidR="004B694A" w:rsidRPr="00A30F4E" w:rsidRDefault="00000000">
            <w:pPr>
              <w:rPr>
                <w:rFonts w:ascii="Garamond" w:hAnsi="Garamond"/>
              </w:rPr>
            </w:pPr>
            <w:r w:rsidRPr="00A30F4E">
              <w:rPr>
                <w:rFonts w:ascii="Garamond" w:hAnsi="Garamond"/>
                <w:color w:val="444444"/>
                <w:sz w:val="19"/>
                <w:szCs w:val="19"/>
              </w:rPr>
              <w:t>Budget overrun</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448AF4E1" w14:textId="77777777" w:rsidR="004B694A" w:rsidRPr="00A30F4E" w:rsidRDefault="00000000">
            <w:pPr>
              <w:rPr>
                <w:rFonts w:ascii="Garamond" w:hAnsi="Garamond"/>
              </w:rPr>
            </w:pPr>
            <w:r w:rsidRPr="00A30F4E">
              <w:rPr>
                <w:rFonts w:ascii="Garamond" w:hAnsi="Garamond"/>
                <w:b/>
                <w:bCs/>
                <w:color w:val="CA6F1E"/>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21E13594" w14:textId="77777777" w:rsidR="004B694A" w:rsidRPr="00A30F4E" w:rsidRDefault="00000000">
            <w:pPr>
              <w:rPr>
                <w:rFonts w:ascii="Garamond" w:hAnsi="Garamond"/>
              </w:rPr>
            </w:pPr>
            <w:r w:rsidRPr="00A30F4E">
              <w:rPr>
                <w:rFonts w:ascii="Garamond" w:hAnsi="Garamond"/>
                <w:b/>
                <w:bCs/>
                <w:color w:val="CA6F1E"/>
                <w:sz w:val="19"/>
                <w:szCs w:val="19"/>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D14070" w14:textId="77777777" w:rsidR="004B694A" w:rsidRPr="00A30F4E" w:rsidRDefault="00000000">
            <w:pPr>
              <w:rPr>
                <w:rFonts w:ascii="Garamond" w:hAnsi="Garamond"/>
              </w:rPr>
            </w:pPr>
            <w:r w:rsidRPr="00A30F4E">
              <w:rPr>
                <w:rFonts w:ascii="Garamond" w:hAnsi="Garamond"/>
                <w:color w:val="444444"/>
                <w:sz w:val="19"/>
                <w:szCs w:val="19"/>
              </w:rPr>
              <w:t>Build 20% contingency into budget. Monthly budget tracking from Phase 1 onwards.</w:t>
            </w:r>
          </w:p>
        </w:tc>
      </w:tr>
      <w:tr w:rsidR="004B694A" w:rsidRPr="00A30F4E" w14:paraId="1EF23E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A6AE77F" w14:textId="77777777" w:rsidR="004B694A" w:rsidRPr="00A30F4E" w:rsidRDefault="00000000">
            <w:pPr>
              <w:rPr>
                <w:rFonts w:ascii="Garamond" w:hAnsi="Garamond"/>
              </w:rPr>
            </w:pPr>
            <w:r w:rsidRPr="00A30F4E">
              <w:rPr>
                <w:rFonts w:ascii="Garamond" w:hAnsi="Garamond"/>
                <w:color w:val="444444"/>
                <w:sz w:val="19"/>
                <w:szCs w:val="19"/>
              </w:rPr>
              <w:t>Vendor support limitations post go-live</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423F9887" w14:textId="77777777" w:rsidR="004B694A" w:rsidRPr="00A30F4E" w:rsidRDefault="00000000">
            <w:pPr>
              <w:rPr>
                <w:rFonts w:ascii="Garamond" w:hAnsi="Garamond"/>
              </w:rPr>
            </w:pPr>
            <w:r w:rsidRPr="00A30F4E">
              <w:rPr>
                <w:rFonts w:ascii="Garamond" w:hAnsi="Garamond"/>
                <w:b/>
                <w:bCs/>
                <w:color w:val="1E8449"/>
                <w:sz w:val="19"/>
                <w:szCs w:val="19"/>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1CCB3F06" w14:textId="77777777" w:rsidR="004B694A" w:rsidRPr="00A30F4E" w:rsidRDefault="00000000">
            <w:pPr>
              <w:rPr>
                <w:rFonts w:ascii="Garamond" w:hAnsi="Garamond"/>
              </w:rPr>
            </w:pPr>
            <w:r w:rsidRPr="00A30F4E">
              <w:rPr>
                <w:rFonts w:ascii="Garamond" w:hAnsi="Garamond"/>
                <w:b/>
                <w:bCs/>
                <w:color w:val="1E8449"/>
                <w:sz w:val="19"/>
                <w:szCs w:val="19"/>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C3D83B3" w14:textId="77777777" w:rsidR="004B694A" w:rsidRPr="00A30F4E" w:rsidRDefault="00000000">
            <w:pPr>
              <w:rPr>
                <w:rFonts w:ascii="Garamond" w:hAnsi="Garamond"/>
              </w:rPr>
            </w:pPr>
            <w:r w:rsidRPr="00A30F4E">
              <w:rPr>
                <w:rFonts w:ascii="Garamond" w:hAnsi="Garamond"/>
                <w:color w:val="444444"/>
                <w:sz w:val="19"/>
                <w:szCs w:val="19"/>
              </w:rPr>
              <w:t>Negotiate SLAs in contract. Identify escalation paths before go-live date.</w:t>
            </w:r>
          </w:p>
        </w:tc>
      </w:tr>
    </w:tbl>
    <w:p w14:paraId="4E565680" w14:textId="77777777" w:rsidR="004B694A" w:rsidRPr="00A30F4E" w:rsidRDefault="00000000">
      <w:pPr>
        <w:rPr>
          <w:rFonts w:ascii="Garamond" w:hAnsi="Garamond"/>
        </w:rPr>
      </w:pPr>
      <w:r w:rsidRPr="00A30F4E">
        <w:rPr>
          <w:rFonts w:ascii="Garamond" w:hAnsi="Garamond"/>
        </w:rPr>
        <w:br w:type="page"/>
      </w:r>
    </w:p>
    <w:p w14:paraId="61415DF1"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7.  Success Metrics</w:t>
      </w:r>
    </w:p>
    <w:p w14:paraId="23BDC08B" w14:textId="0DB0EF20" w:rsidR="004B694A" w:rsidRPr="00A30F4E" w:rsidRDefault="001169F1">
      <w:pPr>
        <w:pStyle w:val="Heading2"/>
        <w:rPr>
          <w:rFonts w:ascii="Garamond" w:hAnsi="Garamond"/>
        </w:rPr>
      </w:pPr>
      <w:r w:rsidRPr="00A30F4E">
        <w:rPr>
          <w:rFonts w:ascii="Garamond" w:hAnsi="Garamond"/>
        </w:rPr>
        <w:t>7.1 KPI</w:t>
      </w:r>
      <w:r w:rsidR="00000000" w:rsidRPr="00A30F4E">
        <w:rPr>
          <w:rFonts w:ascii="Garamond" w:hAnsi="Garamond"/>
        </w:rPr>
        <w:t xml:space="preserve"> Framework</w:t>
      </w:r>
    </w:p>
    <w:p w14:paraId="41904DBE" w14:textId="77777777" w:rsidR="004B694A" w:rsidRPr="00A30F4E" w:rsidRDefault="00000000">
      <w:pPr>
        <w:spacing w:before="60" w:after="80"/>
        <w:rPr>
          <w:rFonts w:ascii="Garamond" w:hAnsi="Garamond"/>
        </w:rPr>
      </w:pPr>
      <w:r w:rsidRPr="00A30F4E">
        <w:rPr>
          <w:rFonts w:ascii="Garamond" w:hAnsi="Garamond"/>
          <w:color w:val="444444"/>
        </w:rPr>
        <w:t>Define these metrics before go-live. Without pre-agreed success criteria, it is impossible to objectively evaluate whether the migration achieved its goals.</w:t>
      </w:r>
    </w:p>
    <w:p w14:paraId="5803432B"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B694A" w:rsidRPr="00A30F4E" w14:paraId="061507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034BDF6" w14:textId="77777777" w:rsidR="004B694A" w:rsidRPr="00A30F4E" w:rsidRDefault="00000000">
            <w:pPr>
              <w:rPr>
                <w:rFonts w:ascii="Garamond" w:hAnsi="Garamond"/>
              </w:rPr>
            </w:pPr>
            <w:r w:rsidRPr="00A30F4E">
              <w:rPr>
                <w:rFonts w:ascii="Garamond" w:hAnsi="Garamond"/>
                <w:b/>
                <w:bCs/>
                <w:color w:val="FFFFFF"/>
                <w:sz w:val="20"/>
                <w:szCs w:val="20"/>
              </w:rPr>
              <w:t>KPI</w:t>
            </w:r>
          </w:p>
        </w:tc>
        <w:tc>
          <w:tcPr>
            <w:tcW w:w="61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2684B13" w14:textId="77777777" w:rsidR="004B694A" w:rsidRPr="00A30F4E" w:rsidRDefault="00000000">
            <w:pPr>
              <w:rPr>
                <w:rFonts w:ascii="Garamond" w:hAnsi="Garamond"/>
              </w:rPr>
            </w:pPr>
            <w:r w:rsidRPr="00A30F4E">
              <w:rPr>
                <w:rFonts w:ascii="Garamond" w:hAnsi="Garamond"/>
                <w:color w:val="FFFFFF"/>
                <w:sz w:val="20"/>
                <w:szCs w:val="20"/>
              </w:rPr>
              <w:t>Target Benchmark</w:t>
            </w:r>
          </w:p>
        </w:tc>
      </w:tr>
      <w:tr w:rsidR="004B694A" w:rsidRPr="00A30F4E" w14:paraId="3232EE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FC99251" w14:textId="77777777" w:rsidR="004B694A" w:rsidRPr="00A30F4E" w:rsidRDefault="00000000">
            <w:pPr>
              <w:rPr>
                <w:rFonts w:ascii="Garamond" w:hAnsi="Garamond"/>
              </w:rPr>
            </w:pPr>
            <w:r w:rsidRPr="00A30F4E">
              <w:rPr>
                <w:rFonts w:ascii="Garamond" w:hAnsi="Garamond"/>
                <w:b/>
                <w:bCs/>
                <w:color w:val="1B4F8A"/>
                <w:sz w:val="20"/>
                <w:szCs w:val="20"/>
              </w:rPr>
              <w:t>System Uptime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FF2B75" w14:textId="77777777" w:rsidR="004B694A" w:rsidRPr="00A30F4E" w:rsidRDefault="00000000">
            <w:pPr>
              <w:rPr>
                <w:rFonts w:ascii="Garamond" w:hAnsi="Garamond"/>
              </w:rPr>
            </w:pPr>
            <w:r w:rsidRPr="00A30F4E">
              <w:rPr>
                <w:rFonts w:ascii="Garamond" w:hAnsi="Garamond"/>
                <w:color w:val="444444"/>
                <w:sz w:val="20"/>
                <w:szCs w:val="20"/>
              </w:rPr>
              <w:t>99.5% or above in first 90 days post go-live</w:t>
            </w:r>
          </w:p>
        </w:tc>
      </w:tr>
      <w:tr w:rsidR="004B694A" w:rsidRPr="00A30F4E" w14:paraId="3A6BF0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7043E74" w14:textId="77777777" w:rsidR="004B694A" w:rsidRPr="00A30F4E" w:rsidRDefault="00000000">
            <w:pPr>
              <w:rPr>
                <w:rFonts w:ascii="Garamond" w:hAnsi="Garamond"/>
              </w:rPr>
            </w:pPr>
            <w:r w:rsidRPr="00A30F4E">
              <w:rPr>
                <w:rFonts w:ascii="Garamond" w:hAnsi="Garamond"/>
                <w:b/>
                <w:bCs/>
                <w:color w:val="1B4F8A"/>
                <w:sz w:val="20"/>
                <w:szCs w:val="20"/>
              </w:rPr>
              <w:t>Data Accuracy Rate</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8DCD1DE" w14:textId="77777777" w:rsidR="004B694A" w:rsidRPr="00A30F4E" w:rsidRDefault="00000000">
            <w:pPr>
              <w:rPr>
                <w:rFonts w:ascii="Garamond" w:hAnsi="Garamond"/>
              </w:rPr>
            </w:pPr>
            <w:r w:rsidRPr="00A30F4E">
              <w:rPr>
                <w:rFonts w:ascii="Garamond" w:hAnsi="Garamond"/>
                <w:color w:val="444444"/>
                <w:sz w:val="20"/>
                <w:szCs w:val="20"/>
              </w:rPr>
              <w:t>Less than 0.5% discrepancy rate in post-migration reconciliation</w:t>
            </w:r>
          </w:p>
        </w:tc>
      </w:tr>
      <w:tr w:rsidR="004B694A" w:rsidRPr="00A30F4E" w14:paraId="10AD03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9F3DAC4" w14:textId="77777777" w:rsidR="004B694A" w:rsidRPr="00A30F4E" w:rsidRDefault="00000000">
            <w:pPr>
              <w:rPr>
                <w:rFonts w:ascii="Garamond" w:hAnsi="Garamond"/>
              </w:rPr>
            </w:pPr>
            <w:r w:rsidRPr="00A30F4E">
              <w:rPr>
                <w:rFonts w:ascii="Garamond" w:hAnsi="Garamond"/>
                <w:b/>
                <w:bCs/>
                <w:color w:val="1B4F8A"/>
                <w:sz w:val="20"/>
                <w:szCs w:val="20"/>
              </w:rPr>
              <w:t>User Adoption Rate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1C887C" w14:textId="77777777" w:rsidR="004B694A" w:rsidRPr="00A30F4E" w:rsidRDefault="00000000">
            <w:pPr>
              <w:rPr>
                <w:rFonts w:ascii="Garamond" w:hAnsi="Garamond"/>
              </w:rPr>
            </w:pPr>
            <w:r w:rsidRPr="00A30F4E">
              <w:rPr>
                <w:rFonts w:ascii="Garamond" w:hAnsi="Garamond"/>
                <w:color w:val="444444"/>
                <w:sz w:val="20"/>
                <w:szCs w:val="20"/>
              </w:rPr>
              <w:t>80% of users logging in independently within 30 days of go-live</w:t>
            </w:r>
          </w:p>
        </w:tc>
      </w:tr>
      <w:tr w:rsidR="004B694A" w:rsidRPr="00A30F4E" w14:paraId="1BAA29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879469D" w14:textId="77777777" w:rsidR="004B694A" w:rsidRPr="00A30F4E" w:rsidRDefault="00000000">
            <w:pPr>
              <w:rPr>
                <w:rFonts w:ascii="Garamond" w:hAnsi="Garamond"/>
              </w:rPr>
            </w:pPr>
            <w:r w:rsidRPr="00A30F4E">
              <w:rPr>
                <w:rFonts w:ascii="Garamond" w:hAnsi="Garamond"/>
                <w:b/>
                <w:bCs/>
                <w:color w:val="1B4F8A"/>
                <w:sz w:val="20"/>
                <w:szCs w:val="20"/>
              </w:rPr>
              <w:t>Support Ticket Volume</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F96EA60" w14:textId="77777777" w:rsidR="004B694A" w:rsidRPr="00A30F4E" w:rsidRDefault="00000000">
            <w:pPr>
              <w:rPr>
                <w:rFonts w:ascii="Garamond" w:hAnsi="Garamond"/>
              </w:rPr>
            </w:pPr>
            <w:r w:rsidRPr="00A30F4E">
              <w:rPr>
                <w:rFonts w:ascii="Garamond" w:hAnsi="Garamond"/>
                <w:color w:val="444444"/>
                <w:sz w:val="20"/>
                <w:szCs w:val="20"/>
              </w:rPr>
              <w:t xml:space="preserve">Declining week-on-week trend during 8-week </w:t>
            </w:r>
            <w:proofErr w:type="spellStart"/>
            <w:r w:rsidRPr="00A30F4E">
              <w:rPr>
                <w:rFonts w:ascii="Garamond" w:hAnsi="Garamond"/>
                <w:color w:val="444444"/>
                <w:sz w:val="20"/>
                <w:szCs w:val="20"/>
              </w:rPr>
              <w:t>hypercare</w:t>
            </w:r>
            <w:proofErr w:type="spellEnd"/>
            <w:r w:rsidRPr="00A30F4E">
              <w:rPr>
                <w:rFonts w:ascii="Garamond" w:hAnsi="Garamond"/>
                <w:color w:val="444444"/>
                <w:sz w:val="20"/>
                <w:szCs w:val="20"/>
              </w:rPr>
              <w:t xml:space="preserve"> period</w:t>
            </w:r>
          </w:p>
        </w:tc>
      </w:tr>
      <w:tr w:rsidR="004B694A" w:rsidRPr="00A30F4E" w14:paraId="044414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A0A289F" w14:textId="77777777" w:rsidR="004B694A" w:rsidRPr="00A30F4E" w:rsidRDefault="00000000">
            <w:pPr>
              <w:rPr>
                <w:rFonts w:ascii="Garamond" w:hAnsi="Garamond"/>
              </w:rPr>
            </w:pPr>
            <w:r w:rsidRPr="00A30F4E">
              <w:rPr>
                <w:rFonts w:ascii="Garamond" w:hAnsi="Garamond"/>
                <w:b/>
                <w:bCs/>
                <w:color w:val="1B4F8A"/>
                <w:sz w:val="20"/>
                <w:szCs w:val="20"/>
              </w:rPr>
              <w:t>Process Cycle Time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C54064" w14:textId="77777777" w:rsidR="004B694A" w:rsidRPr="00A30F4E" w:rsidRDefault="00000000">
            <w:pPr>
              <w:rPr>
                <w:rFonts w:ascii="Garamond" w:hAnsi="Garamond"/>
              </w:rPr>
            </w:pPr>
            <w:r w:rsidRPr="00A30F4E">
              <w:rPr>
                <w:rFonts w:ascii="Garamond" w:hAnsi="Garamond"/>
                <w:color w:val="444444"/>
                <w:sz w:val="20"/>
                <w:szCs w:val="20"/>
              </w:rPr>
              <w:t>Measurable reduction in purchase order creation, payroll run, and financial close</w:t>
            </w:r>
          </w:p>
        </w:tc>
      </w:tr>
      <w:tr w:rsidR="004B694A" w:rsidRPr="00A30F4E" w14:paraId="069F2C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2BFE50B" w14:textId="77777777" w:rsidR="004B694A" w:rsidRPr="00A30F4E" w:rsidRDefault="00000000">
            <w:pPr>
              <w:rPr>
                <w:rFonts w:ascii="Garamond" w:hAnsi="Garamond"/>
              </w:rPr>
            </w:pPr>
            <w:r w:rsidRPr="00A30F4E">
              <w:rPr>
                <w:rFonts w:ascii="Garamond" w:hAnsi="Garamond"/>
                <w:b/>
                <w:bCs/>
                <w:color w:val="1B4F8A"/>
                <w:sz w:val="20"/>
                <w:szCs w:val="20"/>
              </w:rPr>
              <w:t>Training Completion</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56C2B4CE" w14:textId="77777777" w:rsidR="004B694A" w:rsidRPr="00A30F4E" w:rsidRDefault="00000000">
            <w:pPr>
              <w:rPr>
                <w:rFonts w:ascii="Garamond" w:hAnsi="Garamond"/>
              </w:rPr>
            </w:pPr>
            <w:r w:rsidRPr="00A30F4E">
              <w:rPr>
                <w:rFonts w:ascii="Garamond" w:hAnsi="Garamond"/>
                <w:color w:val="444444"/>
                <w:sz w:val="20"/>
                <w:szCs w:val="20"/>
              </w:rPr>
              <w:t>100% of named users completing role-based training before go-live</w:t>
            </w:r>
          </w:p>
        </w:tc>
      </w:tr>
      <w:tr w:rsidR="004B694A" w:rsidRPr="00A30F4E" w14:paraId="3F795D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37D4F1B" w14:textId="77777777" w:rsidR="004B694A" w:rsidRPr="00A30F4E" w:rsidRDefault="00000000">
            <w:pPr>
              <w:rPr>
                <w:rFonts w:ascii="Garamond" w:hAnsi="Garamond"/>
              </w:rPr>
            </w:pPr>
            <w:r w:rsidRPr="00A30F4E">
              <w:rPr>
                <w:rFonts w:ascii="Garamond" w:hAnsi="Garamond"/>
                <w:b/>
                <w:bCs/>
                <w:color w:val="1B4F8A"/>
                <w:sz w:val="20"/>
                <w:szCs w:val="20"/>
              </w:rPr>
              <w:t>Infrastructure Cost Reduction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507A87" w14:textId="77777777" w:rsidR="004B694A" w:rsidRPr="00A30F4E" w:rsidRDefault="00000000">
            <w:pPr>
              <w:rPr>
                <w:rFonts w:ascii="Garamond" w:hAnsi="Garamond"/>
              </w:rPr>
            </w:pPr>
            <w:r w:rsidRPr="00A30F4E">
              <w:rPr>
                <w:rFonts w:ascii="Garamond" w:hAnsi="Garamond"/>
                <w:color w:val="444444"/>
                <w:sz w:val="20"/>
                <w:szCs w:val="20"/>
              </w:rPr>
              <w:t>Quantified reduction versus pre-migration baseline within 12 months</w:t>
            </w:r>
          </w:p>
        </w:tc>
      </w:tr>
      <w:tr w:rsidR="004B694A" w:rsidRPr="00A30F4E" w14:paraId="47B985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E16AD2A" w14:textId="77777777" w:rsidR="004B694A" w:rsidRPr="00A30F4E" w:rsidRDefault="00000000">
            <w:pPr>
              <w:rPr>
                <w:rFonts w:ascii="Garamond" w:hAnsi="Garamond"/>
              </w:rPr>
            </w:pPr>
            <w:r w:rsidRPr="00A30F4E">
              <w:rPr>
                <w:rFonts w:ascii="Garamond" w:hAnsi="Garamond"/>
                <w:b/>
                <w:bCs/>
                <w:color w:val="1B4F8A"/>
                <w:sz w:val="20"/>
                <w:szCs w:val="20"/>
              </w:rPr>
              <w:t>ROI Achievement</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6FDF555" w14:textId="77777777" w:rsidR="004B694A" w:rsidRPr="00A30F4E" w:rsidRDefault="00000000">
            <w:pPr>
              <w:rPr>
                <w:rFonts w:ascii="Garamond" w:hAnsi="Garamond"/>
              </w:rPr>
            </w:pPr>
            <w:r w:rsidRPr="00A30F4E">
              <w:rPr>
                <w:rFonts w:ascii="Garamond" w:hAnsi="Garamond"/>
                <w:color w:val="444444"/>
                <w:sz w:val="20"/>
                <w:szCs w:val="20"/>
              </w:rPr>
              <w:t>Positive cumulative ROI within 36 months of go-live</w:t>
            </w:r>
          </w:p>
        </w:tc>
      </w:tr>
    </w:tbl>
    <w:p w14:paraId="33521E4C" w14:textId="77777777" w:rsidR="004B694A" w:rsidRPr="00A30F4E" w:rsidRDefault="00000000">
      <w:pPr>
        <w:rPr>
          <w:rFonts w:ascii="Garamond" w:hAnsi="Garamond"/>
        </w:rPr>
      </w:pPr>
      <w:r w:rsidRPr="00A30F4E">
        <w:rPr>
          <w:rFonts w:ascii="Garamond" w:hAnsi="Garamond"/>
        </w:rPr>
        <w:br w:type="page"/>
      </w:r>
    </w:p>
    <w:p w14:paraId="7061125D"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8.  Tools and Technology Guide</w:t>
      </w:r>
    </w:p>
    <w:p w14:paraId="570A61EF" w14:textId="77777777" w:rsidR="004B694A" w:rsidRPr="00A30F4E" w:rsidRDefault="00000000">
      <w:pPr>
        <w:spacing w:before="60" w:after="80"/>
        <w:rPr>
          <w:rFonts w:ascii="Garamond" w:hAnsi="Garamond"/>
        </w:rPr>
      </w:pPr>
      <w:r w:rsidRPr="00A30F4E">
        <w:rPr>
          <w:rFonts w:ascii="Garamond" w:hAnsi="Garamond"/>
          <w:color w:val="444444"/>
        </w:rPr>
        <w:t xml:space="preserve">Selecting the right tools across all layers of the migration stack is as important as the framework itself. This section provides a practical, vendor-neutral guide to the tools </w:t>
      </w:r>
      <w:proofErr w:type="gramStart"/>
      <w:r w:rsidRPr="00A30F4E">
        <w:rPr>
          <w:rFonts w:ascii="Garamond" w:hAnsi="Garamond"/>
          <w:color w:val="444444"/>
        </w:rPr>
        <w:t>most commonly used</w:t>
      </w:r>
      <w:proofErr w:type="gramEnd"/>
      <w:r w:rsidRPr="00A30F4E">
        <w:rPr>
          <w:rFonts w:ascii="Garamond" w:hAnsi="Garamond"/>
          <w:color w:val="444444"/>
        </w:rPr>
        <w:t xml:space="preserve"> in PeopleSoft to cloud ERP migrations.</w:t>
      </w:r>
    </w:p>
    <w:p w14:paraId="445BFA18" w14:textId="77777777" w:rsidR="004B694A" w:rsidRPr="00A30F4E" w:rsidRDefault="004B694A">
      <w:pPr>
        <w:spacing w:before="80"/>
        <w:rPr>
          <w:rFonts w:ascii="Garamond" w:hAnsi="Garamond"/>
        </w:rPr>
      </w:pPr>
    </w:p>
    <w:p w14:paraId="1796569E" w14:textId="3A9341E5" w:rsidR="004B694A" w:rsidRPr="00A30F4E" w:rsidRDefault="001169F1">
      <w:pPr>
        <w:pStyle w:val="Heading2"/>
        <w:rPr>
          <w:rFonts w:ascii="Garamond" w:hAnsi="Garamond"/>
        </w:rPr>
      </w:pPr>
      <w:r w:rsidRPr="00A30F4E">
        <w:rPr>
          <w:rFonts w:ascii="Garamond" w:hAnsi="Garamond"/>
        </w:rPr>
        <w:t>8.1 Cloud</w:t>
      </w:r>
      <w:r w:rsidR="00000000" w:rsidRPr="00A30F4E">
        <w:rPr>
          <w:rFonts w:ascii="Garamond" w:hAnsi="Garamond"/>
        </w:rPr>
        <w:t xml:space="preserve"> ERP Vendor Comparison</w:t>
      </w:r>
    </w:p>
    <w:p w14:paraId="7D85B473" w14:textId="77777777" w:rsidR="004B694A" w:rsidRPr="00A30F4E" w:rsidRDefault="00000000">
      <w:pPr>
        <w:spacing w:before="60" w:after="80"/>
        <w:rPr>
          <w:rFonts w:ascii="Garamond" w:hAnsi="Garamond"/>
        </w:rPr>
      </w:pPr>
      <w:r w:rsidRPr="00A30F4E">
        <w:rPr>
          <w:rFonts w:ascii="Garamond" w:hAnsi="Garamond"/>
          <w:color w:val="444444"/>
        </w:rPr>
        <w:t>The four dominant cloud ERP vendors for mid-size enterprises are Oracle Cloud, SAP S/4HANA Cloud, Workday, and Microsoft Dynamics 365. Each has distinct strengths, pricing models, and PeopleSoft migration support levels.</w:t>
      </w:r>
    </w:p>
    <w:p w14:paraId="0D68A3CE"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796"/>
        <w:gridCol w:w="1797"/>
        <w:gridCol w:w="1976"/>
        <w:gridCol w:w="1994"/>
      </w:tblGrid>
      <w:tr w:rsidR="004B694A" w:rsidRPr="00A30F4E" w14:paraId="6200DC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0260CB44" w14:textId="77777777" w:rsidR="004B694A" w:rsidRPr="00A30F4E" w:rsidRDefault="00000000">
            <w:pPr>
              <w:rPr>
                <w:rFonts w:ascii="Garamond" w:hAnsi="Garamond"/>
              </w:rPr>
            </w:pPr>
            <w:r w:rsidRPr="00A30F4E">
              <w:rPr>
                <w:rFonts w:ascii="Garamond" w:hAnsi="Garamond"/>
                <w:b/>
                <w:bCs/>
                <w:color w:val="FFFFFF"/>
                <w:sz w:val="19"/>
                <w:szCs w:val="19"/>
              </w:rPr>
              <w:t>Criterion</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5662905F" w14:textId="77777777" w:rsidR="004B694A" w:rsidRPr="00A30F4E" w:rsidRDefault="00000000">
            <w:pPr>
              <w:rPr>
                <w:rFonts w:ascii="Garamond" w:hAnsi="Garamond"/>
              </w:rPr>
            </w:pPr>
            <w:r w:rsidRPr="00A30F4E">
              <w:rPr>
                <w:rFonts w:ascii="Garamond" w:hAnsi="Garamond"/>
                <w:b/>
                <w:bCs/>
                <w:color w:val="FFFFFF"/>
                <w:sz w:val="19"/>
                <w:szCs w:val="19"/>
              </w:rPr>
              <w:t>Oracle Cloud</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1E496DD9" w14:textId="77777777" w:rsidR="004B694A" w:rsidRPr="00A30F4E" w:rsidRDefault="00000000">
            <w:pPr>
              <w:rPr>
                <w:rFonts w:ascii="Garamond" w:hAnsi="Garamond"/>
              </w:rPr>
            </w:pPr>
            <w:r w:rsidRPr="00A30F4E">
              <w:rPr>
                <w:rFonts w:ascii="Garamond" w:hAnsi="Garamond"/>
                <w:b/>
                <w:bCs/>
                <w:color w:val="FFFFFF"/>
                <w:sz w:val="19"/>
                <w:szCs w:val="19"/>
              </w:rPr>
              <w:t>SAP S/4HANA</w:t>
            </w:r>
          </w:p>
        </w:tc>
        <w:tc>
          <w:tcPr>
            <w:tcW w:w="19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0207E671" w14:textId="77777777" w:rsidR="004B694A" w:rsidRPr="00A30F4E" w:rsidRDefault="00000000">
            <w:pPr>
              <w:rPr>
                <w:rFonts w:ascii="Garamond" w:hAnsi="Garamond"/>
              </w:rPr>
            </w:pPr>
            <w:r w:rsidRPr="00A30F4E">
              <w:rPr>
                <w:rFonts w:ascii="Garamond" w:hAnsi="Garamond"/>
                <w:b/>
                <w:bCs/>
                <w:color w:val="FFFFFF"/>
                <w:sz w:val="19"/>
                <w:szCs w:val="19"/>
              </w:rPr>
              <w:t>Workday</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042030E8" w14:textId="77777777" w:rsidR="004B694A" w:rsidRPr="00A30F4E" w:rsidRDefault="00000000">
            <w:pPr>
              <w:rPr>
                <w:rFonts w:ascii="Garamond" w:hAnsi="Garamond"/>
              </w:rPr>
            </w:pPr>
            <w:r w:rsidRPr="00A30F4E">
              <w:rPr>
                <w:rFonts w:ascii="Garamond" w:hAnsi="Garamond"/>
                <w:b/>
                <w:bCs/>
                <w:color w:val="FFFFFF"/>
                <w:sz w:val="19"/>
                <w:szCs w:val="19"/>
              </w:rPr>
              <w:t>Microsoft D365</w:t>
            </w:r>
          </w:p>
        </w:tc>
      </w:tr>
      <w:tr w:rsidR="004B694A" w:rsidRPr="00A30F4E" w14:paraId="54804B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077A52" w14:textId="77777777" w:rsidR="004B694A" w:rsidRPr="00A30F4E" w:rsidRDefault="00000000">
            <w:pPr>
              <w:rPr>
                <w:rFonts w:ascii="Garamond" w:hAnsi="Garamond"/>
              </w:rPr>
            </w:pPr>
            <w:r w:rsidRPr="00A30F4E">
              <w:rPr>
                <w:rFonts w:ascii="Garamond" w:hAnsi="Garamond"/>
                <w:color w:val="444444"/>
                <w:sz w:val="18"/>
                <w:szCs w:val="18"/>
              </w:rPr>
              <w:t>PeopleSoft Migration Support</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EC818A" w14:textId="77777777" w:rsidR="004B694A" w:rsidRPr="00A30F4E" w:rsidRDefault="00000000">
            <w:pPr>
              <w:rPr>
                <w:rFonts w:ascii="Garamond" w:hAnsi="Garamond"/>
              </w:rPr>
            </w:pPr>
            <w:r w:rsidRPr="00A30F4E">
              <w:rPr>
                <w:rFonts w:ascii="Garamond" w:hAnsi="Garamond"/>
                <w:color w:val="444444"/>
                <w:sz w:val="18"/>
                <w:szCs w:val="18"/>
              </w:rPr>
              <w:t>Excellent. Oracle offers dedicated PeopleSoft-to-Cloud tools and certified migration paths.</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327E99" w14:textId="0A8CBFB7" w:rsidR="004B694A" w:rsidRPr="00A30F4E" w:rsidRDefault="00000000">
            <w:pPr>
              <w:rPr>
                <w:rFonts w:ascii="Garamond" w:hAnsi="Garamond"/>
              </w:rPr>
            </w:pPr>
            <w:r w:rsidRPr="00A30F4E">
              <w:rPr>
                <w:rFonts w:ascii="Garamond" w:hAnsi="Garamond"/>
                <w:color w:val="444444"/>
                <w:sz w:val="18"/>
                <w:szCs w:val="18"/>
              </w:rPr>
              <w:t xml:space="preserve">Good. SAP provides migration </w:t>
            </w:r>
            <w:r w:rsidR="001169F1" w:rsidRPr="00A30F4E">
              <w:rPr>
                <w:rFonts w:ascii="Garamond" w:hAnsi="Garamond"/>
                <w:color w:val="444444"/>
                <w:sz w:val="18"/>
                <w:szCs w:val="18"/>
              </w:rPr>
              <w:t>accelerators,</w:t>
            </w:r>
            <w:r w:rsidRPr="00A30F4E">
              <w:rPr>
                <w:rFonts w:ascii="Garamond" w:hAnsi="Garamond"/>
                <w:color w:val="444444"/>
                <w:sz w:val="18"/>
                <w:szCs w:val="18"/>
              </w:rPr>
              <w:t xml:space="preserve"> but PeopleSoft mapping requires effort.</w:t>
            </w:r>
          </w:p>
        </w:tc>
        <w:tc>
          <w:tcPr>
            <w:tcW w:w="19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2F89F9" w14:textId="77777777" w:rsidR="004B694A" w:rsidRPr="00A30F4E" w:rsidRDefault="00000000">
            <w:pPr>
              <w:rPr>
                <w:rFonts w:ascii="Garamond" w:hAnsi="Garamond"/>
              </w:rPr>
            </w:pPr>
            <w:r w:rsidRPr="00A30F4E">
              <w:rPr>
                <w:rFonts w:ascii="Garamond" w:hAnsi="Garamond"/>
                <w:color w:val="444444"/>
                <w:sz w:val="18"/>
                <w:szCs w:val="18"/>
              </w:rPr>
              <w:t>Limited. No PeopleSoft-specific tools. Requires full re-implementation approach.</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CCFFDA" w14:textId="77777777" w:rsidR="004B694A" w:rsidRPr="00A30F4E" w:rsidRDefault="00000000">
            <w:pPr>
              <w:rPr>
                <w:rFonts w:ascii="Garamond" w:hAnsi="Garamond"/>
              </w:rPr>
            </w:pPr>
            <w:r w:rsidRPr="00A30F4E">
              <w:rPr>
                <w:rFonts w:ascii="Garamond" w:hAnsi="Garamond"/>
                <w:color w:val="444444"/>
                <w:sz w:val="18"/>
                <w:szCs w:val="18"/>
              </w:rPr>
              <w:t>Moderate. Microsoft partners offer PeopleSoft connectors but no native tooling.</w:t>
            </w:r>
          </w:p>
        </w:tc>
      </w:tr>
      <w:tr w:rsidR="004B694A" w:rsidRPr="00A30F4E" w14:paraId="2886CD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4F575" w14:textId="77777777" w:rsidR="004B694A" w:rsidRPr="00A30F4E" w:rsidRDefault="00000000">
            <w:pPr>
              <w:rPr>
                <w:rFonts w:ascii="Garamond" w:hAnsi="Garamond"/>
              </w:rPr>
            </w:pPr>
            <w:r w:rsidRPr="00A30F4E">
              <w:rPr>
                <w:rFonts w:ascii="Garamond" w:hAnsi="Garamond"/>
                <w:color w:val="444444"/>
                <w:sz w:val="18"/>
                <w:szCs w:val="18"/>
              </w:rPr>
              <w:t>Best For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964C4" w14:textId="77777777" w:rsidR="004B694A" w:rsidRPr="00A30F4E" w:rsidRDefault="00000000">
            <w:pPr>
              <w:rPr>
                <w:rFonts w:ascii="Garamond" w:hAnsi="Garamond"/>
              </w:rPr>
            </w:pPr>
            <w:r w:rsidRPr="00A30F4E">
              <w:rPr>
                <w:rFonts w:ascii="Garamond" w:hAnsi="Garamond"/>
                <w:color w:val="444444"/>
                <w:sz w:val="18"/>
                <w:szCs w:val="18"/>
              </w:rPr>
              <w:t>Orgs already in Oracle ecosystem. Finance and HR-heavy migrations.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B9630" w14:textId="77777777" w:rsidR="004B694A" w:rsidRPr="00A30F4E" w:rsidRDefault="00000000">
            <w:pPr>
              <w:rPr>
                <w:rFonts w:ascii="Garamond" w:hAnsi="Garamond"/>
              </w:rPr>
            </w:pPr>
            <w:r w:rsidRPr="00A30F4E">
              <w:rPr>
                <w:rFonts w:ascii="Garamond" w:hAnsi="Garamond"/>
                <w:color w:val="444444"/>
                <w:sz w:val="18"/>
                <w:szCs w:val="18"/>
              </w:rPr>
              <w:t>Large enterprises with complex supply chain and manufacturing processes.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D60E3" w14:textId="1F17ABDC" w:rsidR="004B694A" w:rsidRPr="00A30F4E" w:rsidRDefault="00000000">
            <w:pPr>
              <w:rPr>
                <w:rFonts w:ascii="Garamond" w:hAnsi="Garamond"/>
              </w:rPr>
            </w:pPr>
            <w:r w:rsidRPr="00A30F4E">
              <w:rPr>
                <w:rFonts w:ascii="Garamond" w:hAnsi="Garamond"/>
                <w:color w:val="444444"/>
                <w:sz w:val="18"/>
                <w:szCs w:val="18"/>
              </w:rPr>
              <w:t xml:space="preserve">HR and workforce management focused </w:t>
            </w:r>
            <w:r w:rsidR="001169F1" w:rsidRPr="00A30F4E">
              <w:rPr>
                <w:rFonts w:ascii="Garamond" w:hAnsi="Garamond"/>
                <w:color w:val="444444"/>
                <w:sz w:val="18"/>
                <w:szCs w:val="18"/>
              </w:rPr>
              <w:t>organizations</w:t>
            </w:r>
            <w:r w:rsidRPr="00A30F4E">
              <w:rPr>
                <w:rFonts w:ascii="Garamond" w:hAnsi="Garamond"/>
                <w:color w:val="444444"/>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AE02C" w14:textId="3D72F3FD" w:rsidR="004B694A" w:rsidRPr="00A30F4E" w:rsidRDefault="00000000">
            <w:pPr>
              <w:rPr>
                <w:rFonts w:ascii="Garamond" w:hAnsi="Garamond"/>
              </w:rPr>
            </w:pPr>
            <w:r w:rsidRPr="00A30F4E">
              <w:rPr>
                <w:rFonts w:ascii="Garamond" w:hAnsi="Garamond"/>
                <w:color w:val="444444"/>
                <w:sz w:val="18"/>
                <w:szCs w:val="18"/>
              </w:rPr>
              <w:t xml:space="preserve">Microsoft-centric </w:t>
            </w:r>
            <w:r w:rsidR="001169F1" w:rsidRPr="00A30F4E">
              <w:rPr>
                <w:rFonts w:ascii="Garamond" w:hAnsi="Garamond"/>
                <w:color w:val="444444"/>
                <w:sz w:val="18"/>
                <w:szCs w:val="18"/>
              </w:rPr>
              <w:t>organizations</w:t>
            </w:r>
            <w:r w:rsidRPr="00A30F4E">
              <w:rPr>
                <w:rFonts w:ascii="Garamond" w:hAnsi="Garamond"/>
                <w:color w:val="444444"/>
                <w:sz w:val="18"/>
                <w:szCs w:val="18"/>
              </w:rPr>
              <w:t xml:space="preserve"> already using Azure, Teams, or Office 365.</w:t>
            </w:r>
          </w:p>
        </w:tc>
      </w:tr>
      <w:tr w:rsidR="004B694A" w:rsidRPr="00A30F4E" w14:paraId="6A792D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8884B2" w14:textId="77777777" w:rsidR="004B694A" w:rsidRPr="00A30F4E" w:rsidRDefault="00000000">
            <w:pPr>
              <w:rPr>
                <w:rFonts w:ascii="Garamond" w:hAnsi="Garamond"/>
              </w:rPr>
            </w:pPr>
            <w:r w:rsidRPr="00A30F4E">
              <w:rPr>
                <w:rFonts w:ascii="Garamond" w:hAnsi="Garamond"/>
                <w:color w:val="444444"/>
                <w:sz w:val="18"/>
                <w:szCs w:val="18"/>
              </w:rPr>
              <w:t>Modules Covered</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577EC6" w14:textId="77777777" w:rsidR="004B694A" w:rsidRPr="00A30F4E" w:rsidRDefault="00000000">
            <w:pPr>
              <w:rPr>
                <w:rFonts w:ascii="Garamond" w:hAnsi="Garamond"/>
              </w:rPr>
            </w:pPr>
            <w:r w:rsidRPr="00A30F4E">
              <w:rPr>
                <w:rFonts w:ascii="Garamond" w:hAnsi="Garamond"/>
                <w:color w:val="444444"/>
                <w:sz w:val="18"/>
                <w:szCs w:val="18"/>
              </w:rPr>
              <w:t>HR, Finance, Procurement, Supply Chain, Projects, 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A7512B" w14:textId="77777777" w:rsidR="004B694A" w:rsidRPr="00A30F4E" w:rsidRDefault="00000000">
            <w:pPr>
              <w:rPr>
                <w:rFonts w:ascii="Garamond" w:hAnsi="Garamond"/>
              </w:rPr>
            </w:pPr>
            <w:r w:rsidRPr="00A30F4E">
              <w:rPr>
                <w:rFonts w:ascii="Garamond" w:hAnsi="Garamond"/>
                <w:color w:val="444444"/>
                <w:sz w:val="18"/>
                <w:szCs w:val="18"/>
              </w:rPr>
              <w:t>Finance, Supply Chain, Manufacturing, HR, Analytics</w:t>
            </w:r>
          </w:p>
        </w:tc>
        <w:tc>
          <w:tcPr>
            <w:tcW w:w="19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E18CED" w14:textId="77777777" w:rsidR="004B694A" w:rsidRPr="00A30F4E" w:rsidRDefault="00000000">
            <w:pPr>
              <w:rPr>
                <w:rFonts w:ascii="Garamond" w:hAnsi="Garamond"/>
              </w:rPr>
            </w:pPr>
            <w:r w:rsidRPr="00A30F4E">
              <w:rPr>
                <w:rFonts w:ascii="Garamond" w:hAnsi="Garamond"/>
                <w:color w:val="444444"/>
                <w:sz w:val="18"/>
                <w:szCs w:val="18"/>
              </w:rPr>
              <w:t>HR, Payroll, Finance, Planning</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E843AD" w14:textId="77777777" w:rsidR="004B694A" w:rsidRPr="00A30F4E" w:rsidRDefault="00000000">
            <w:pPr>
              <w:rPr>
                <w:rFonts w:ascii="Garamond" w:hAnsi="Garamond"/>
              </w:rPr>
            </w:pPr>
            <w:r w:rsidRPr="00A30F4E">
              <w:rPr>
                <w:rFonts w:ascii="Garamond" w:hAnsi="Garamond"/>
                <w:color w:val="444444"/>
                <w:sz w:val="18"/>
                <w:szCs w:val="18"/>
              </w:rPr>
              <w:t>Finance, HR, Supply Chain, Sales, Customer Service</w:t>
            </w:r>
          </w:p>
        </w:tc>
      </w:tr>
      <w:tr w:rsidR="004B694A" w:rsidRPr="00A30F4E" w14:paraId="35D3CE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20019" w14:textId="77777777" w:rsidR="004B694A" w:rsidRPr="00A30F4E" w:rsidRDefault="00000000">
            <w:pPr>
              <w:rPr>
                <w:rFonts w:ascii="Garamond" w:hAnsi="Garamond"/>
              </w:rPr>
            </w:pPr>
            <w:r w:rsidRPr="00A30F4E">
              <w:rPr>
                <w:rFonts w:ascii="Garamond" w:hAnsi="Garamond"/>
                <w:color w:val="444444"/>
                <w:sz w:val="18"/>
                <w:szCs w:val="18"/>
              </w:rPr>
              <w:t>Pricing Model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A97A6" w14:textId="77777777" w:rsidR="004B694A" w:rsidRPr="00A30F4E" w:rsidRDefault="00000000">
            <w:pPr>
              <w:rPr>
                <w:rFonts w:ascii="Garamond" w:hAnsi="Garamond"/>
              </w:rPr>
            </w:pPr>
            <w:r w:rsidRPr="00A30F4E">
              <w:rPr>
                <w:rFonts w:ascii="Garamond" w:hAnsi="Garamond"/>
                <w:color w:val="444444"/>
                <w:sz w:val="18"/>
                <w:szCs w:val="18"/>
              </w:rPr>
              <w:t>Per user per month subscription. Module-based licensing.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8899A" w14:textId="77777777" w:rsidR="004B694A" w:rsidRPr="00A30F4E" w:rsidRDefault="00000000">
            <w:pPr>
              <w:rPr>
                <w:rFonts w:ascii="Garamond" w:hAnsi="Garamond"/>
              </w:rPr>
            </w:pPr>
            <w:r w:rsidRPr="00A30F4E">
              <w:rPr>
                <w:rFonts w:ascii="Garamond" w:hAnsi="Garamond"/>
                <w:color w:val="444444"/>
                <w:sz w:val="18"/>
                <w:szCs w:val="18"/>
              </w:rPr>
              <w:t>Per user subscription. Significant implementation costs.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3D208" w14:textId="77777777" w:rsidR="004B694A" w:rsidRPr="00A30F4E" w:rsidRDefault="00000000">
            <w:pPr>
              <w:rPr>
                <w:rFonts w:ascii="Garamond" w:hAnsi="Garamond"/>
              </w:rPr>
            </w:pPr>
            <w:r w:rsidRPr="00A30F4E">
              <w:rPr>
                <w:rFonts w:ascii="Garamond" w:hAnsi="Garamond"/>
                <w:color w:val="444444"/>
                <w:sz w:val="18"/>
                <w:szCs w:val="18"/>
              </w:rPr>
              <w:t>Per user per month. Transparent pricing model.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D44C3" w14:textId="77777777" w:rsidR="004B694A" w:rsidRPr="00A30F4E" w:rsidRDefault="00000000">
            <w:pPr>
              <w:rPr>
                <w:rFonts w:ascii="Garamond" w:hAnsi="Garamond"/>
              </w:rPr>
            </w:pPr>
            <w:r w:rsidRPr="00A30F4E">
              <w:rPr>
                <w:rFonts w:ascii="Garamond" w:hAnsi="Garamond"/>
                <w:color w:val="444444"/>
                <w:sz w:val="18"/>
                <w:szCs w:val="18"/>
              </w:rPr>
              <w:t>Per user per month. Flexible bundle options.</w:t>
            </w:r>
          </w:p>
        </w:tc>
      </w:tr>
      <w:tr w:rsidR="004B694A" w:rsidRPr="00A30F4E" w14:paraId="785B1E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966615" w14:textId="77777777" w:rsidR="004B694A" w:rsidRPr="00A30F4E" w:rsidRDefault="00000000">
            <w:pPr>
              <w:rPr>
                <w:rFonts w:ascii="Garamond" w:hAnsi="Garamond"/>
              </w:rPr>
            </w:pPr>
            <w:r w:rsidRPr="00A30F4E">
              <w:rPr>
                <w:rFonts w:ascii="Garamond" w:hAnsi="Garamond"/>
                <w:color w:val="444444"/>
                <w:sz w:val="18"/>
                <w:szCs w:val="18"/>
              </w:rPr>
              <w:t>Implementation Time</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D6F4AB" w14:textId="77777777" w:rsidR="004B694A" w:rsidRPr="00A30F4E" w:rsidRDefault="00000000">
            <w:pPr>
              <w:rPr>
                <w:rFonts w:ascii="Garamond" w:hAnsi="Garamond"/>
              </w:rPr>
            </w:pPr>
            <w:r w:rsidRPr="00A30F4E">
              <w:rPr>
                <w:rFonts w:ascii="Garamond" w:hAnsi="Garamond"/>
                <w:color w:val="444444"/>
                <w:sz w:val="18"/>
                <w:szCs w:val="18"/>
              </w:rPr>
              <w:t>9 to 18 months for mid-size</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751114" w14:textId="77777777" w:rsidR="004B694A" w:rsidRPr="00A30F4E" w:rsidRDefault="00000000">
            <w:pPr>
              <w:rPr>
                <w:rFonts w:ascii="Garamond" w:hAnsi="Garamond"/>
              </w:rPr>
            </w:pPr>
            <w:r w:rsidRPr="00A30F4E">
              <w:rPr>
                <w:rFonts w:ascii="Garamond" w:hAnsi="Garamond"/>
                <w:color w:val="444444"/>
                <w:sz w:val="18"/>
                <w:szCs w:val="18"/>
              </w:rPr>
              <w:t>12 to 24 months for mid-size</w:t>
            </w:r>
          </w:p>
        </w:tc>
        <w:tc>
          <w:tcPr>
            <w:tcW w:w="19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1CCE48" w14:textId="77777777" w:rsidR="004B694A" w:rsidRPr="00A30F4E" w:rsidRDefault="00000000">
            <w:pPr>
              <w:rPr>
                <w:rFonts w:ascii="Garamond" w:hAnsi="Garamond"/>
              </w:rPr>
            </w:pPr>
            <w:r w:rsidRPr="00A30F4E">
              <w:rPr>
                <w:rFonts w:ascii="Garamond" w:hAnsi="Garamond"/>
                <w:color w:val="444444"/>
                <w:sz w:val="18"/>
                <w:szCs w:val="18"/>
              </w:rPr>
              <w:t>6 to 12 months for HR-focused</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228BD3" w14:textId="77777777" w:rsidR="004B694A" w:rsidRPr="00A30F4E" w:rsidRDefault="00000000">
            <w:pPr>
              <w:rPr>
                <w:rFonts w:ascii="Garamond" w:hAnsi="Garamond"/>
              </w:rPr>
            </w:pPr>
            <w:r w:rsidRPr="00A30F4E">
              <w:rPr>
                <w:rFonts w:ascii="Garamond" w:hAnsi="Garamond"/>
                <w:color w:val="444444"/>
                <w:sz w:val="18"/>
                <w:szCs w:val="18"/>
              </w:rPr>
              <w:t>9 to 18 months for mid-size</w:t>
            </w:r>
          </w:p>
        </w:tc>
      </w:tr>
      <w:tr w:rsidR="004B694A" w:rsidRPr="00A30F4E" w14:paraId="561D7B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F0B11" w14:textId="77777777" w:rsidR="004B694A" w:rsidRPr="00A30F4E" w:rsidRDefault="00000000">
            <w:pPr>
              <w:rPr>
                <w:rFonts w:ascii="Garamond" w:hAnsi="Garamond"/>
              </w:rPr>
            </w:pPr>
            <w:r w:rsidRPr="00A30F4E">
              <w:rPr>
                <w:rFonts w:ascii="Garamond" w:hAnsi="Garamond"/>
                <w:color w:val="444444"/>
                <w:sz w:val="18"/>
                <w:szCs w:val="18"/>
              </w:rPr>
              <w:t>AI Capabilities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65EB" w14:textId="77777777" w:rsidR="004B694A" w:rsidRPr="00A30F4E" w:rsidRDefault="00000000">
            <w:pPr>
              <w:rPr>
                <w:rFonts w:ascii="Garamond" w:hAnsi="Garamond"/>
              </w:rPr>
            </w:pPr>
            <w:r w:rsidRPr="00A30F4E">
              <w:rPr>
                <w:rFonts w:ascii="Garamond" w:hAnsi="Garamond"/>
                <w:color w:val="444444"/>
                <w:sz w:val="18"/>
                <w:szCs w:val="18"/>
              </w:rPr>
              <w:t>Strong. Native AI in Oracle Analytics, ERP forecasting, and HR insights.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A9A92" w14:textId="77777777" w:rsidR="004B694A" w:rsidRPr="00A30F4E" w:rsidRDefault="00000000">
            <w:pPr>
              <w:rPr>
                <w:rFonts w:ascii="Garamond" w:hAnsi="Garamond"/>
              </w:rPr>
            </w:pPr>
            <w:r w:rsidRPr="00A30F4E">
              <w:rPr>
                <w:rFonts w:ascii="Garamond" w:hAnsi="Garamond"/>
                <w:color w:val="444444"/>
                <w:sz w:val="18"/>
                <w:szCs w:val="18"/>
              </w:rPr>
              <w:t>Strong. SAP AI embedded across modules via Business AI suite.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8C7B3" w14:textId="77777777" w:rsidR="004B694A" w:rsidRPr="00A30F4E" w:rsidRDefault="00000000">
            <w:pPr>
              <w:rPr>
                <w:rFonts w:ascii="Garamond" w:hAnsi="Garamond"/>
              </w:rPr>
            </w:pPr>
            <w:r w:rsidRPr="00A30F4E">
              <w:rPr>
                <w:rFonts w:ascii="Garamond" w:hAnsi="Garamond"/>
                <w:color w:val="444444"/>
                <w:sz w:val="18"/>
                <w:szCs w:val="18"/>
              </w:rPr>
              <w:t>Strong. Workday AI for workforce planning and finance insights.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2171D" w14:textId="77777777" w:rsidR="004B694A" w:rsidRPr="00A30F4E" w:rsidRDefault="00000000">
            <w:pPr>
              <w:rPr>
                <w:rFonts w:ascii="Garamond" w:hAnsi="Garamond"/>
              </w:rPr>
            </w:pPr>
            <w:r w:rsidRPr="00A30F4E">
              <w:rPr>
                <w:rFonts w:ascii="Garamond" w:hAnsi="Garamond"/>
                <w:color w:val="444444"/>
                <w:sz w:val="18"/>
                <w:szCs w:val="18"/>
              </w:rPr>
              <w:t>Strong. Microsoft Copilot integration across all D365 modules.</w:t>
            </w:r>
          </w:p>
        </w:tc>
      </w:tr>
      <w:tr w:rsidR="004B694A" w:rsidRPr="00A30F4E" w14:paraId="26FFB1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138C96" w14:textId="77777777" w:rsidR="004B694A" w:rsidRPr="00A30F4E" w:rsidRDefault="00000000">
            <w:pPr>
              <w:rPr>
                <w:rFonts w:ascii="Garamond" w:hAnsi="Garamond"/>
              </w:rPr>
            </w:pPr>
            <w:r w:rsidRPr="00A30F4E">
              <w:rPr>
                <w:rFonts w:ascii="Garamond" w:hAnsi="Garamond"/>
                <w:b/>
                <w:bCs/>
                <w:color w:val="1B4F8A"/>
                <w:sz w:val="19"/>
                <w:szCs w:val="19"/>
              </w:rPr>
              <w:t>Recommended For This Framework</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D05277D" w14:textId="77777777" w:rsidR="004B694A" w:rsidRPr="00A30F4E" w:rsidRDefault="00000000">
            <w:pPr>
              <w:rPr>
                <w:rFonts w:ascii="Garamond" w:hAnsi="Garamond"/>
              </w:rPr>
            </w:pPr>
            <w:r w:rsidRPr="00A30F4E">
              <w:rPr>
                <w:rFonts w:ascii="Garamond" w:hAnsi="Garamond"/>
                <w:color w:val="1B4F8A"/>
                <w:sz w:val="19"/>
                <w:szCs w:val="19"/>
              </w:rPr>
              <w:t>BEST FIT for PeopleSoft migrations. Oracle ecosystem continuity reduces migration complexity.</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9C8CDD1" w14:textId="77777777" w:rsidR="004B694A" w:rsidRPr="00A30F4E" w:rsidRDefault="00000000">
            <w:pPr>
              <w:rPr>
                <w:rFonts w:ascii="Garamond" w:hAnsi="Garamond"/>
              </w:rPr>
            </w:pPr>
            <w:r w:rsidRPr="00A30F4E">
              <w:rPr>
                <w:rFonts w:ascii="Garamond" w:hAnsi="Garamond"/>
                <w:color w:val="1B4F8A"/>
                <w:sz w:val="19"/>
                <w:szCs w:val="19"/>
              </w:rPr>
              <w:t>Strong option if process redesign is planned alongside migration.</w:t>
            </w:r>
          </w:p>
        </w:tc>
        <w:tc>
          <w:tcPr>
            <w:tcW w:w="19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78C7183" w14:textId="77777777" w:rsidR="004B694A" w:rsidRPr="00A30F4E" w:rsidRDefault="00000000">
            <w:pPr>
              <w:rPr>
                <w:rFonts w:ascii="Garamond" w:hAnsi="Garamond"/>
              </w:rPr>
            </w:pPr>
            <w:r w:rsidRPr="00A30F4E">
              <w:rPr>
                <w:rFonts w:ascii="Garamond" w:hAnsi="Garamond"/>
                <w:color w:val="1B4F8A"/>
                <w:sz w:val="19"/>
                <w:szCs w:val="19"/>
              </w:rPr>
              <w:t>Consider only if HR is the primary migration scope.</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1EB9D55" w14:textId="77777777" w:rsidR="004B694A" w:rsidRPr="00A30F4E" w:rsidRDefault="00000000">
            <w:pPr>
              <w:rPr>
                <w:rFonts w:ascii="Garamond" w:hAnsi="Garamond"/>
              </w:rPr>
            </w:pPr>
            <w:r w:rsidRPr="00A30F4E">
              <w:rPr>
                <w:rFonts w:ascii="Garamond" w:hAnsi="Garamond"/>
                <w:color w:val="1B4F8A"/>
                <w:sz w:val="19"/>
                <w:szCs w:val="19"/>
              </w:rPr>
              <w:t>Strong if Microsoft ecosystem is already in place.</w:t>
            </w:r>
          </w:p>
        </w:tc>
      </w:tr>
    </w:tbl>
    <w:p w14:paraId="3A4B48BD" w14:textId="77777777" w:rsidR="004B694A" w:rsidRPr="00A30F4E" w:rsidRDefault="004B694A">
      <w:pPr>
        <w:spacing w:before="60"/>
        <w:rPr>
          <w:rFonts w:ascii="Garamond" w:hAnsi="Garamond"/>
        </w:rPr>
      </w:pPr>
    </w:p>
    <w:p w14:paraId="75323E51" w14:textId="70118F76" w:rsidR="004B694A" w:rsidRPr="00A30F4E" w:rsidRDefault="00000000">
      <w:pPr>
        <w:spacing w:before="60" w:after="80"/>
        <w:rPr>
          <w:rFonts w:ascii="Garamond" w:hAnsi="Garamond"/>
        </w:rPr>
      </w:pPr>
      <w:r w:rsidRPr="00A30F4E">
        <w:rPr>
          <w:rFonts w:ascii="Garamond" w:hAnsi="Garamond"/>
          <w:i/>
          <w:iCs/>
          <w:color w:val="666666"/>
        </w:rPr>
        <w:t xml:space="preserve">Note: Oracle Cloud is the most natural migration path for PeopleSoft </w:t>
      </w:r>
      <w:r w:rsidR="001169F1" w:rsidRPr="00A30F4E">
        <w:rPr>
          <w:rFonts w:ascii="Garamond" w:hAnsi="Garamond"/>
          <w:i/>
          <w:iCs/>
          <w:color w:val="666666"/>
        </w:rPr>
        <w:t>organizations</w:t>
      </w:r>
      <w:r w:rsidRPr="00A30F4E">
        <w:rPr>
          <w:rFonts w:ascii="Garamond" w:hAnsi="Garamond"/>
          <w:i/>
          <w:iCs/>
          <w:color w:val="666666"/>
        </w:rPr>
        <w:t xml:space="preserve"> due to Oracle's dedicated Cloud Migration Program (CMP) and PeopleSoft-to-Cloud data mapping templates.</w:t>
      </w:r>
    </w:p>
    <w:p w14:paraId="238DAA74" w14:textId="77777777" w:rsidR="004B694A" w:rsidRPr="00A30F4E" w:rsidRDefault="004B694A">
      <w:pPr>
        <w:spacing w:before="120"/>
        <w:rPr>
          <w:rFonts w:ascii="Garamond" w:hAnsi="Garamond"/>
        </w:rPr>
      </w:pPr>
    </w:p>
    <w:p w14:paraId="0CD0F5BE" w14:textId="26ED70E9" w:rsidR="004B694A" w:rsidRPr="00A30F4E" w:rsidRDefault="001169F1">
      <w:pPr>
        <w:pStyle w:val="Heading2"/>
        <w:rPr>
          <w:rFonts w:ascii="Garamond" w:hAnsi="Garamond"/>
        </w:rPr>
      </w:pPr>
      <w:r w:rsidRPr="00A30F4E">
        <w:rPr>
          <w:rFonts w:ascii="Garamond" w:hAnsi="Garamond"/>
        </w:rPr>
        <w:t>8.2 Oracle’s</w:t>
      </w:r>
      <w:r w:rsidR="00000000" w:rsidRPr="00A30F4E">
        <w:rPr>
          <w:rFonts w:ascii="Garamond" w:hAnsi="Garamond"/>
        </w:rPr>
        <w:t xml:space="preserve"> Official Migration Tools</w:t>
      </w:r>
    </w:p>
    <w:p w14:paraId="47702615" w14:textId="77777777" w:rsidR="004B694A" w:rsidRPr="00A30F4E" w:rsidRDefault="00000000">
      <w:pPr>
        <w:spacing w:before="60" w:after="80"/>
        <w:rPr>
          <w:rFonts w:ascii="Garamond" w:hAnsi="Garamond"/>
        </w:rPr>
      </w:pPr>
      <w:r w:rsidRPr="00A30F4E">
        <w:rPr>
          <w:rFonts w:ascii="Garamond" w:hAnsi="Garamond"/>
          <w:color w:val="444444"/>
        </w:rPr>
        <w:lastRenderedPageBreak/>
        <w:t>Oracle provides two official, purpose-built tools for PeopleSoft to OCI migration. These should always be evaluated first before considering third-party alternatives.</w:t>
      </w:r>
    </w:p>
    <w:p w14:paraId="3471C5FA"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6584D0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0BC4D334" w14:textId="77777777" w:rsidR="004B694A" w:rsidRPr="00A30F4E" w:rsidRDefault="00000000">
            <w:pPr>
              <w:spacing w:after="80"/>
              <w:rPr>
                <w:rFonts w:ascii="Garamond" w:hAnsi="Garamond"/>
              </w:rPr>
            </w:pPr>
            <w:r w:rsidRPr="00A30F4E">
              <w:rPr>
                <w:rFonts w:ascii="Garamond" w:hAnsi="Garamond"/>
                <w:b/>
                <w:bCs/>
                <w:color w:val="1B4F8A"/>
              </w:rPr>
              <w:t>PeopleSoft Cloud Manager (Path A Tool)</w:t>
            </w:r>
          </w:p>
          <w:p w14:paraId="18E71B07" w14:textId="77777777" w:rsidR="004B694A" w:rsidRPr="00A30F4E" w:rsidRDefault="00000000">
            <w:pPr>
              <w:spacing w:before="30" w:after="30"/>
              <w:rPr>
                <w:rFonts w:ascii="Garamond" w:hAnsi="Garamond"/>
              </w:rPr>
            </w:pPr>
            <w:r w:rsidRPr="00A30F4E">
              <w:rPr>
                <w:rFonts w:ascii="Garamond" w:hAnsi="Garamond"/>
                <w:color w:val="1A1A2E"/>
                <w:sz w:val="21"/>
                <w:szCs w:val="21"/>
              </w:rPr>
              <w:t xml:space="preserve">Available for: PeopleSoft 9.2 and </w:t>
            </w:r>
            <w:proofErr w:type="spellStart"/>
            <w:r w:rsidRPr="00A30F4E">
              <w:rPr>
                <w:rFonts w:ascii="Garamond" w:hAnsi="Garamond"/>
                <w:color w:val="1A1A2E"/>
                <w:sz w:val="21"/>
                <w:szCs w:val="21"/>
              </w:rPr>
              <w:t>PeopleTools</w:t>
            </w:r>
            <w:proofErr w:type="spellEnd"/>
            <w:r w:rsidRPr="00A30F4E">
              <w:rPr>
                <w:rFonts w:ascii="Garamond" w:hAnsi="Garamond"/>
                <w:color w:val="1A1A2E"/>
                <w:sz w:val="21"/>
                <w:szCs w:val="21"/>
              </w:rPr>
              <w:t xml:space="preserve"> 8.58 or later</w:t>
            </w:r>
          </w:p>
          <w:p w14:paraId="7504AAAA" w14:textId="77777777" w:rsidR="004B694A" w:rsidRPr="00A30F4E" w:rsidRDefault="004B694A">
            <w:pPr>
              <w:spacing w:before="30" w:after="30"/>
              <w:rPr>
                <w:rFonts w:ascii="Garamond" w:hAnsi="Garamond"/>
              </w:rPr>
            </w:pPr>
          </w:p>
          <w:p w14:paraId="4F1434C4" w14:textId="77777777" w:rsidR="004B694A" w:rsidRPr="00A30F4E" w:rsidRDefault="00000000">
            <w:pPr>
              <w:spacing w:before="30" w:after="30"/>
              <w:rPr>
                <w:rFonts w:ascii="Garamond" w:hAnsi="Garamond"/>
              </w:rPr>
            </w:pPr>
            <w:r w:rsidRPr="00A30F4E">
              <w:rPr>
                <w:rFonts w:ascii="Garamond" w:hAnsi="Garamond"/>
                <w:color w:val="1A1A2E"/>
                <w:sz w:val="21"/>
                <w:szCs w:val="21"/>
              </w:rPr>
              <w:t>PeopleSoft Cloud Manager is Oracle's application-aware migration and administration tool that automates the process of migrating, deploying, and managing PeopleSoft environments on OCI.</w:t>
            </w:r>
          </w:p>
          <w:p w14:paraId="55392A87" w14:textId="77777777" w:rsidR="004B694A" w:rsidRPr="00A30F4E" w:rsidRDefault="004B694A">
            <w:pPr>
              <w:spacing w:before="30" w:after="30"/>
              <w:rPr>
                <w:rFonts w:ascii="Garamond" w:hAnsi="Garamond"/>
              </w:rPr>
            </w:pPr>
          </w:p>
          <w:p w14:paraId="0D216965" w14:textId="77777777" w:rsidR="004B694A" w:rsidRPr="00A30F4E" w:rsidRDefault="00000000">
            <w:pPr>
              <w:spacing w:before="30" w:after="30"/>
              <w:rPr>
                <w:rFonts w:ascii="Garamond" w:hAnsi="Garamond"/>
              </w:rPr>
            </w:pPr>
            <w:r w:rsidRPr="00A30F4E">
              <w:rPr>
                <w:rFonts w:ascii="Garamond" w:hAnsi="Garamond"/>
                <w:color w:val="1A1A2E"/>
                <w:sz w:val="21"/>
                <w:szCs w:val="21"/>
              </w:rPr>
              <w:t>Key capabilities:</w:t>
            </w:r>
          </w:p>
          <w:p w14:paraId="55D4EDD4" w14:textId="77777777" w:rsidR="004B694A" w:rsidRPr="00A30F4E" w:rsidRDefault="00000000">
            <w:pPr>
              <w:spacing w:before="30" w:after="30"/>
              <w:rPr>
                <w:rFonts w:ascii="Garamond" w:hAnsi="Garamond"/>
              </w:rPr>
            </w:pPr>
            <w:r w:rsidRPr="00A30F4E">
              <w:rPr>
                <w:rFonts w:ascii="Garamond" w:hAnsi="Garamond"/>
                <w:color w:val="1A1A2E"/>
                <w:sz w:val="21"/>
                <w:szCs w:val="21"/>
              </w:rPr>
              <w:t>- Automates migration of PeopleSoft application and database to OCI infrastructure</w:t>
            </w:r>
          </w:p>
          <w:p w14:paraId="64B4C950" w14:textId="77777777" w:rsidR="004B694A" w:rsidRPr="00A30F4E" w:rsidRDefault="00000000">
            <w:pPr>
              <w:spacing w:before="30" w:after="30"/>
              <w:rPr>
                <w:rFonts w:ascii="Garamond" w:hAnsi="Garamond"/>
              </w:rPr>
            </w:pPr>
            <w:r w:rsidRPr="00A30F4E">
              <w:rPr>
                <w:rFonts w:ascii="Garamond" w:hAnsi="Garamond"/>
                <w:color w:val="1A1A2E"/>
                <w:sz w:val="21"/>
                <w:szCs w:val="21"/>
              </w:rPr>
              <w:t>- Manages ongoing PeopleSoft lifecycle: patching, upgrades, environment cloning</w:t>
            </w:r>
          </w:p>
          <w:p w14:paraId="069BE01A" w14:textId="77777777" w:rsidR="004B694A" w:rsidRPr="00A30F4E" w:rsidRDefault="00000000">
            <w:pPr>
              <w:spacing w:before="30" w:after="30"/>
              <w:rPr>
                <w:rFonts w:ascii="Garamond" w:hAnsi="Garamond"/>
              </w:rPr>
            </w:pPr>
            <w:r w:rsidRPr="00A30F4E">
              <w:rPr>
                <w:rFonts w:ascii="Garamond" w:hAnsi="Garamond"/>
                <w:color w:val="1A1A2E"/>
                <w:sz w:val="21"/>
                <w:szCs w:val="21"/>
              </w:rPr>
              <w:t>- Configures application services after migration is complete</w:t>
            </w:r>
          </w:p>
          <w:p w14:paraId="24F0F759" w14:textId="7C9DA283" w:rsidR="004B694A" w:rsidRPr="00A30F4E" w:rsidRDefault="00000000">
            <w:pPr>
              <w:spacing w:before="30" w:after="30"/>
              <w:rPr>
                <w:rFonts w:ascii="Garamond" w:hAnsi="Garamond"/>
              </w:rPr>
            </w:pPr>
            <w:r w:rsidRPr="00A30F4E">
              <w:rPr>
                <w:rFonts w:ascii="Garamond" w:hAnsi="Garamond"/>
                <w:color w:val="1A1A2E"/>
                <w:sz w:val="21"/>
                <w:szCs w:val="21"/>
              </w:rPr>
              <w:t xml:space="preserve">- Supports Zero Downtime Migration (ZDM) to </w:t>
            </w:r>
            <w:r w:rsidR="001169F1" w:rsidRPr="00A30F4E">
              <w:rPr>
                <w:rFonts w:ascii="Garamond" w:hAnsi="Garamond"/>
                <w:color w:val="1A1A2E"/>
                <w:sz w:val="21"/>
                <w:szCs w:val="21"/>
              </w:rPr>
              <w:t>minimize</w:t>
            </w:r>
            <w:r w:rsidRPr="00A30F4E">
              <w:rPr>
                <w:rFonts w:ascii="Garamond" w:hAnsi="Garamond"/>
                <w:color w:val="1A1A2E"/>
                <w:sz w:val="21"/>
                <w:szCs w:val="21"/>
              </w:rPr>
              <w:t xml:space="preserve"> business disruption</w:t>
            </w:r>
          </w:p>
          <w:p w14:paraId="4B4DEA1F" w14:textId="77777777" w:rsidR="004B694A" w:rsidRPr="00A30F4E" w:rsidRDefault="00000000">
            <w:pPr>
              <w:spacing w:before="30" w:after="30"/>
              <w:rPr>
                <w:rFonts w:ascii="Garamond" w:hAnsi="Garamond"/>
              </w:rPr>
            </w:pPr>
            <w:r w:rsidRPr="00A30F4E">
              <w:rPr>
                <w:rFonts w:ascii="Garamond" w:hAnsi="Garamond"/>
                <w:color w:val="1A1A2E"/>
                <w:sz w:val="21"/>
                <w:szCs w:val="21"/>
              </w:rPr>
              <w:t>- Handles all OCI services the PeopleSoft application needs to run seamlessly</w:t>
            </w:r>
          </w:p>
          <w:p w14:paraId="071B8A78" w14:textId="77777777" w:rsidR="004B694A" w:rsidRPr="00A30F4E" w:rsidRDefault="004B694A">
            <w:pPr>
              <w:spacing w:before="30" w:after="30"/>
              <w:rPr>
                <w:rFonts w:ascii="Garamond" w:hAnsi="Garamond"/>
              </w:rPr>
            </w:pPr>
          </w:p>
          <w:p w14:paraId="469BE3F4" w14:textId="77777777" w:rsidR="004B694A" w:rsidRPr="00A30F4E" w:rsidRDefault="00000000">
            <w:pPr>
              <w:spacing w:before="30" w:after="30"/>
              <w:rPr>
                <w:rFonts w:ascii="Garamond" w:hAnsi="Garamond"/>
              </w:rPr>
            </w:pPr>
            <w:r w:rsidRPr="00A30F4E">
              <w:rPr>
                <w:rFonts w:ascii="Garamond" w:hAnsi="Garamond"/>
                <w:color w:val="1A1A2E"/>
                <w:sz w:val="21"/>
                <w:szCs w:val="21"/>
              </w:rPr>
              <w:t>Official resource: docs.oracle.com/cd/E52319_01/</w:t>
            </w:r>
            <w:proofErr w:type="spellStart"/>
            <w:r w:rsidRPr="00A30F4E">
              <w:rPr>
                <w:rFonts w:ascii="Garamond" w:hAnsi="Garamond"/>
                <w:color w:val="1A1A2E"/>
                <w:sz w:val="21"/>
                <w:szCs w:val="21"/>
              </w:rPr>
              <w:t>infoportal</w:t>
            </w:r>
            <w:proofErr w:type="spellEnd"/>
            <w:r w:rsidRPr="00A30F4E">
              <w:rPr>
                <w:rFonts w:ascii="Garamond" w:hAnsi="Garamond"/>
                <w:color w:val="1A1A2E"/>
                <w:sz w:val="21"/>
                <w:szCs w:val="21"/>
              </w:rPr>
              <w:t>/cloudmgr.html</w:t>
            </w:r>
          </w:p>
        </w:tc>
      </w:tr>
    </w:tbl>
    <w:p w14:paraId="33443A74"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1A3910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AF1"/>
            <w:tcMar>
              <w:top w:w="160" w:type="dxa"/>
              <w:left w:w="200" w:type="dxa"/>
              <w:bottom w:w="160" w:type="dxa"/>
              <w:right w:w="200" w:type="dxa"/>
            </w:tcMar>
          </w:tcPr>
          <w:p w14:paraId="5B83540C" w14:textId="77777777" w:rsidR="004B694A" w:rsidRPr="00A30F4E" w:rsidRDefault="00000000">
            <w:pPr>
              <w:spacing w:after="80"/>
              <w:rPr>
                <w:rFonts w:ascii="Garamond" w:hAnsi="Garamond"/>
              </w:rPr>
            </w:pPr>
            <w:r w:rsidRPr="00A30F4E">
              <w:rPr>
                <w:rFonts w:ascii="Garamond" w:hAnsi="Garamond"/>
                <w:b/>
                <w:bCs/>
                <w:color w:val="1E8449"/>
              </w:rPr>
              <w:t>Oracle Zero Downtime Migration (ZDM) Tool</w:t>
            </w:r>
          </w:p>
          <w:p w14:paraId="583C3D61" w14:textId="77777777" w:rsidR="004B694A" w:rsidRPr="00A30F4E" w:rsidRDefault="00000000">
            <w:pPr>
              <w:spacing w:before="30" w:after="30"/>
              <w:rPr>
                <w:rFonts w:ascii="Garamond" w:hAnsi="Garamond"/>
              </w:rPr>
            </w:pPr>
            <w:r w:rsidRPr="00A30F4E">
              <w:rPr>
                <w:rFonts w:ascii="Garamond" w:hAnsi="Garamond"/>
                <w:color w:val="1A1A2E"/>
                <w:sz w:val="21"/>
                <w:szCs w:val="21"/>
              </w:rPr>
              <w:t>Available for: Both Path A and Path B migrations</w:t>
            </w:r>
          </w:p>
          <w:p w14:paraId="1A0B9718" w14:textId="77777777" w:rsidR="004B694A" w:rsidRPr="00A30F4E" w:rsidRDefault="004B694A">
            <w:pPr>
              <w:spacing w:before="30" w:after="30"/>
              <w:rPr>
                <w:rFonts w:ascii="Garamond" w:hAnsi="Garamond"/>
              </w:rPr>
            </w:pPr>
          </w:p>
          <w:p w14:paraId="49B039ED" w14:textId="77777777" w:rsidR="004B694A" w:rsidRPr="00A30F4E" w:rsidRDefault="00000000">
            <w:pPr>
              <w:spacing w:before="30" w:after="30"/>
              <w:rPr>
                <w:rFonts w:ascii="Garamond" w:hAnsi="Garamond"/>
              </w:rPr>
            </w:pPr>
            <w:r w:rsidRPr="00A30F4E">
              <w:rPr>
                <w:rFonts w:ascii="Garamond" w:hAnsi="Garamond"/>
                <w:color w:val="1A1A2E"/>
                <w:sz w:val="21"/>
                <w:szCs w:val="21"/>
              </w:rPr>
              <w:t>Oracle Zero Downtime Migration is a free Oracle tool that enables PeopleSoft environments to be migrated to OCI with minimal or zero downtime, keeping the business operational throughout the migration process.</w:t>
            </w:r>
          </w:p>
          <w:p w14:paraId="08AB1A82" w14:textId="77777777" w:rsidR="004B694A" w:rsidRPr="00A30F4E" w:rsidRDefault="004B694A">
            <w:pPr>
              <w:spacing w:before="30" w:after="30"/>
              <w:rPr>
                <w:rFonts w:ascii="Garamond" w:hAnsi="Garamond"/>
              </w:rPr>
            </w:pPr>
          </w:p>
          <w:p w14:paraId="2724A5CD" w14:textId="77777777" w:rsidR="004B694A" w:rsidRPr="00A30F4E" w:rsidRDefault="00000000">
            <w:pPr>
              <w:spacing w:before="30" w:after="30"/>
              <w:rPr>
                <w:rFonts w:ascii="Garamond" w:hAnsi="Garamond"/>
              </w:rPr>
            </w:pPr>
            <w:r w:rsidRPr="00A30F4E">
              <w:rPr>
                <w:rFonts w:ascii="Garamond" w:hAnsi="Garamond"/>
                <w:color w:val="1A1A2E"/>
                <w:sz w:val="21"/>
                <w:szCs w:val="21"/>
              </w:rPr>
              <w:t>Key capabilities:</w:t>
            </w:r>
          </w:p>
          <w:p w14:paraId="43F96245" w14:textId="77777777" w:rsidR="004B694A" w:rsidRPr="00A30F4E" w:rsidRDefault="00000000">
            <w:pPr>
              <w:spacing w:before="30" w:after="30"/>
              <w:rPr>
                <w:rFonts w:ascii="Garamond" w:hAnsi="Garamond"/>
              </w:rPr>
            </w:pPr>
            <w:r w:rsidRPr="00A30F4E">
              <w:rPr>
                <w:rFonts w:ascii="Garamond" w:hAnsi="Garamond"/>
                <w:color w:val="1A1A2E"/>
                <w:sz w:val="21"/>
                <w:szCs w:val="21"/>
              </w:rPr>
              <w:t>- Automated, scripted migration with built-in validation checkpoints</w:t>
            </w:r>
          </w:p>
          <w:p w14:paraId="513BBEC4" w14:textId="77777777" w:rsidR="004B694A" w:rsidRPr="00A30F4E" w:rsidRDefault="00000000">
            <w:pPr>
              <w:spacing w:before="30" w:after="30"/>
              <w:rPr>
                <w:rFonts w:ascii="Garamond" w:hAnsi="Garamond"/>
              </w:rPr>
            </w:pPr>
            <w:r w:rsidRPr="00A30F4E">
              <w:rPr>
                <w:rFonts w:ascii="Garamond" w:hAnsi="Garamond"/>
                <w:color w:val="1A1A2E"/>
                <w:sz w:val="21"/>
                <w:szCs w:val="21"/>
              </w:rPr>
              <w:t>- Supports both online (zero downtime) and offline migration modes</w:t>
            </w:r>
          </w:p>
          <w:p w14:paraId="7C124CE7" w14:textId="77777777" w:rsidR="004B694A" w:rsidRPr="00A30F4E" w:rsidRDefault="00000000">
            <w:pPr>
              <w:spacing w:before="30" w:after="30"/>
              <w:rPr>
                <w:rFonts w:ascii="Garamond" w:hAnsi="Garamond"/>
              </w:rPr>
            </w:pPr>
            <w:r w:rsidRPr="00A30F4E">
              <w:rPr>
                <w:rFonts w:ascii="Garamond" w:hAnsi="Garamond"/>
                <w:color w:val="1A1A2E"/>
                <w:sz w:val="21"/>
                <w:szCs w:val="21"/>
              </w:rPr>
              <w:t>- Compatible with PeopleSoft Cloud Manager for Path A migrations</w:t>
            </w:r>
          </w:p>
          <w:p w14:paraId="651D22BE" w14:textId="77777777" w:rsidR="004B694A" w:rsidRPr="00A30F4E" w:rsidRDefault="00000000">
            <w:pPr>
              <w:spacing w:before="30" w:after="30"/>
              <w:rPr>
                <w:rFonts w:ascii="Garamond" w:hAnsi="Garamond"/>
              </w:rPr>
            </w:pPr>
            <w:r w:rsidRPr="00A30F4E">
              <w:rPr>
                <w:rFonts w:ascii="Garamond" w:hAnsi="Garamond"/>
                <w:color w:val="1A1A2E"/>
                <w:sz w:val="21"/>
                <w:szCs w:val="21"/>
              </w:rPr>
              <w:t>- Available for manual migrations on Path B as well</w:t>
            </w:r>
          </w:p>
          <w:p w14:paraId="29CAB15C" w14:textId="77777777" w:rsidR="004B694A" w:rsidRPr="00A30F4E" w:rsidRDefault="00000000">
            <w:pPr>
              <w:spacing w:before="30" w:after="30"/>
              <w:rPr>
                <w:rFonts w:ascii="Garamond" w:hAnsi="Garamond"/>
              </w:rPr>
            </w:pPr>
            <w:r w:rsidRPr="00A30F4E">
              <w:rPr>
                <w:rFonts w:ascii="Garamond" w:hAnsi="Garamond"/>
                <w:color w:val="1A1A2E"/>
                <w:sz w:val="21"/>
                <w:szCs w:val="21"/>
              </w:rPr>
              <w:t>- Reduces the risk of data loss or service interruption during cutover</w:t>
            </w:r>
          </w:p>
          <w:p w14:paraId="6002E432" w14:textId="77777777" w:rsidR="004B694A" w:rsidRPr="00A30F4E" w:rsidRDefault="004B694A">
            <w:pPr>
              <w:spacing w:before="30" w:after="30"/>
              <w:rPr>
                <w:rFonts w:ascii="Garamond" w:hAnsi="Garamond"/>
              </w:rPr>
            </w:pPr>
          </w:p>
          <w:p w14:paraId="69F940D5" w14:textId="77777777" w:rsidR="004B694A" w:rsidRPr="00A30F4E" w:rsidRDefault="00000000">
            <w:pPr>
              <w:spacing w:before="30" w:after="30"/>
              <w:rPr>
                <w:rFonts w:ascii="Garamond" w:hAnsi="Garamond"/>
              </w:rPr>
            </w:pPr>
            <w:r w:rsidRPr="00A30F4E">
              <w:rPr>
                <w:rFonts w:ascii="Garamond" w:hAnsi="Garamond"/>
                <w:color w:val="1A1A2E"/>
                <w:sz w:val="21"/>
                <w:szCs w:val="21"/>
              </w:rPr>
              <w:t>Recommended for any PeopleSoft migration where business continuity is critical.</w:t>
            </w:r>
          </w:p>
        </w:tc>
      </w:tr>
    </w:tbl>
    <w:p w14:paraId="1A2AD444" w14:textId="77777777" w:rsidR="004B694A" w:rsidRPr="00A30F4E" w:rsidRDefault="004B694A">
      <w:pPr>
        <w:spacing w:before="80"/>
        <w:rPr>
          <w:rFonts w:ascii="Garamond" w:hAnsi="Garamond"/>
        </w:rPr>
      </w:pPr>
    </w:p>
    <w:p w14:paraId="781DF7FC" w14:textId="62DFBCC9" w:rsidR="004B694A" w:rsidRPr="00A30F4E" w:rsidRDefault="001169F1">
      <w:pPr>
        <w:pStyle w:val="Heading2"/>
        <w:rPr>
          <w:rFonts w:ascii="Garamond" w:hAnsi="Garamond"/>
        </w:rPr>
      </w:pPr>
      <w:r w:rsidRPr="00A30F4E">
        <w:rPr>
          <w:rFonts w:ascii="Garamond" w:hAnsi="Garamond"/>
        </w:rPr>
        <w:t>8.3 Additional</w:t>
      </w:r>
      <w:r w:rsidR="00000000" w:rsidRPr="00A30F4E">
        <w:rPr>
          <w:rFonts w:ascii="Garamond" w:hAnsi="Garamond"/>
        </w:rPr>
        <w:t xml:space="preserve"> Migration Tools and Accelerators</w:t>
      </w:r>
    </w:p>
    <w:p w14:paraId="30BF8319" w14:textId="77777777" w:rsidR="004B694A" w:rsidRPr="00A30F4E" w:rsidRDefault="00000000">
      <w:pPr>
        <w:spacing w:before="60" w:after="80"/>
        <w:rPr>
          <w:rFonts w:ascii="Garamond" w:hAnsi="Garamond"/>
        </w:rPr>
      </w:pPr>
      <w:r w:rsidRPr="00A30F4E">
        <w:rPr>
          <w:rFonts w:ascii="Garamond" w:hAnsi="Garamond"/>
          <w:color w:val="444444"/>
        </w:rPr>
        <w:t>Beyond Oracle's native tools, the following third-party tools are widely used in PeopleSoft migrations to accelerate specific workstreams such as testing, data quality, and legacy assessment.</w:t>
      </w:r>
    </w:p>
    <w:p w14:paraId="3E1515FF"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760"/>
        <w:gridCol w:w="4000"/>
      </w:tblGrid>
      <w:tr w:rsidR="004B694A" w:rsidRPr="00A30F4E" w14:paraId="0A5C34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9F9AF27" w14:textId="77777777" w:rsidR="004B694A" w:rsidRPr="00A30F4E" w:rsidRDefault="00000000">
            <w:pPr>
              <w:rPr>
                <w:rFonts w:ascii="Garamond" w:hAnsi="Garamond"/>
              </w:rPr>
            </w:pPr>
            <w:r w:rsidRPr="00A30F4E">
              <w:rPr>
                <w:rFonts w:ascii="Garamond" w:hAnsi="Garamond"/>
                <w:b/>
                <w:bCs/>
                <w:color w:val="FFFFFF"/>
                <w:sz w:val="20"/>
                <w:szCs w:val="20"/>
              </w:rPr>
              <w:t>Tool</w:t>
            </w:r>
          </w:p>
        </w:tc>
        <w:tc>
          <w:tcPr>
            <w:tcW w:w="1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AC14B01" w14:textId="77777777" w:rsidR="004B694A" w:rsidRPr="00A30F4E" w:rsidRDefault="00000000">
            <w:pPr>
              <w:rPr>
                <w:rFonts w:ascii="Garamond" w:hAnsi="Garamond"/>
              </w:rPr>
            </w:pPr>
            <w:r w:rsidRPr="00A30F4E">
              <w:rPr>
                <w:rFonts w:ascii="Garamond" w:hAnsi="Garamond"/>
                <w:b/>
                <w:bCs/>
                <w:color w:val="FFFFFF"/>
                <w:sz w:val="20"/>
                <w:szCs w:val="20"/>
              </w:rPr>
              <w:t>Vendor</w:t>
            </w:r>
          </w:p>
        </w:tc>
        <w:tc>
          <w:tcPr>
            <w:tcW w:w="17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467250E" w14:textId="77777777" w:rsidR="004B694A" w:rsidRPr="00A30F4E" w:rsidRDefault="00000000">
            <w:pPr>
              <w:rPr>
                <w:rFonts w:ascii="Garamond" w:hAnsi="Garamond"/>
              </w:rPr>
            </w:pPr>
            <w:r w:rsidRPr="00A30F4E">
              <w:rPr>
                <w:rFonts w:ascii="Garamond" w:hAnsi="Garamond"/>
                <w:b/>
                <w:bCs/>
                <w:color w:val="FFFFFF"/>
                <w:sz w:val="20"/>
                <w:szCs w:val="20"/>
              </w:rPr>
              <w:t>Best For</w:t>
            </w:r>
          </w:p>
        </w:tc>
        <w:tc>
          <w:tcPr>
            <w:tcW w:w="4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4054CB2" w14:textId="77777777" w:rsidR="004B694A" w:rsidRPr="00A30F4E" w:rsidRDefault="00000000">
            <w:pPr>
              <w:rPr>
                <w:rFonts w:ascii="Garamond" w:hAnsi="Garamond"/>
              </w:rPr>
            </w:pPr>
            <w:r w:rsidRPr="00A30F4E">
              <w:rPr>
                <w:rFonts w:ascii="Garamond" w:hAnsi="Garamond"/>
                <w:b/>
                <w:bCs/>
                <w:color w:val="FFFFFF"/>
                <w:sz w:val="20"/>
                <w:szCs w:val="20"/>
              </w:rPr>
              <w:t>Key Capabilities</w:t>
            </w:r>
          </w:p>
        </w:tc>
      </w:tr>
      <w:tr w:rsidR="004B694A" w:rsidRPr="00A30F4E" w14:paraId="1C8AAA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E64C0DB" w14:textId="77777777" w:rsidR="004B694A" w:rsidRPr="00A30F4E" w:rsidRDefault="00000000">
            <w:pPr>
              <w:rPr>
                <w:rFonts w:ascii="Garamond" w:hAnsi="Garamond"/>
              </w:rPr>
            </w:pPr>
            <w:proofErr w:type="spellStart"/>
            <w:r w:rsidRPr="00A30F4E">
              <w:rPr>
                <w:rFonts w:ascii="Garamond" w:hAnsi="Garamond"/>
                <w:b/>
                <w:bCs/>
                <w:color w:val="1A1A2E"/>
                <w:sz w:val="19"/>
                <w:szCs w:val="19"/>
              </w:rPr>
              <w:t>Panaya</w:t>
            </w:r>
            <w:proofErr w:type="spellEnd"/>
            <w:r w:rsidRPr="00A30F4E">
              <w:rPr>
                <w:rFonts w:ascii="Garamond" w:hAnsi="Garamond"/>
                <w:b/>
                <w:bCs/>
                <w:color w:val="1A1A2E"/>
                <w:sz w:val="19"/>
                <w:szCs w:val="19"/>
              </w:rPr>
              <w:t xml:space="preserve"> </w:t>
            </w:r>
            <w:proofErr w:type="spellStart"/>
            <w:r w:rsidRPr="00A30F4E">
              <w:rPr>
                <w:rFonts w:ascii="Garamond" w:hAnsi="Garamond"/>
                <w:b/>
                <w:bCs/>
                <w:color w:val="1A1A2E"/>
                <w:sz w:val="19"/>
                <w:szCs w:val="19"/>
              </w:rPr>
              <w:t>CloudQuality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A47385F" w14:textId="77777777" w:rsidR="004B694A" w:rsidRPr="00A30F4E" w:rsidRDefault="00000000">
            <w:pPr>
              <w:rPr>
                <w:rFonts w:ascii="Garamond" w:hAnsi="Garamond"/>
              </w:rPr>
            </w:pPr>
            <w:proofErr w:type="spellStart"/>
            <w:r w:rsidRPr="00A30F4E">
              <w:rPr>
                <w:rFonts w:ascii="Garamond" w:hAnsi="Garamond"/>
                <w:color w:val="444444"/>
                <w:sz w:val="19"/>
                <w:szCs w:val="19"/>
              </w:rPr>
              <w:t>Panaya</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94A71CD" w14:textId="77777777" w:rsidR="004B694A" w:rsidRPr="00A30F4E" w:rsidRDefault="00000000">
            <w:pPr>
              <w:rPr>
                <w:rFonts w:ascii="Garamond" w:hAnsi="Garamond"/>
              </w:rPr>
            </w:pPr>
            <w:r w:rsidRPr="00A30F4E">
              <w:rPr>
                <w:rFonts w:ascii="Garamond" w:hAnsi="Garamond"/>
                <w:color w:val="444444"/>
                <w:sz w:val="19"/>
                <w:szCs w:val="19"/>
              </w:rPr>
              <w:t>Test automation and impact analysis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7FC7E6C" w14:textId="721E2EE8" w:rsidR="004B694A" w:rsidRPr="00A30F4E" w:rsidRDefault="00000000">
            <w:pPr>
              <w:rPr>
                <w:rFonts w:ascii="Garamond" w:hAnsi="Garamond"/>
              </w:rPr>
            </w:pPr>
            <w:r w:rsidRPr="00A30F4E">
              <w:rPr>
                <w:rFonts w:ascii="Garamond" w:hAnsi="Garamond"/>
                <w:color w:val="444444"/>
                <w:sz w:val="19"/>
                <w:szCs w:val="19"/>
              </w:rPr>
              <w:t xml:space="preserve">AI-powered tool that analyses PeopleSoft </w:t>
            </w:r>
            <w:r w:rsidR="001169F1" w:rsidRPr="00A30F4E">
              <w:rPr>
                <w:rFonts w:ascii="Garamond" w:hAnsi="Garamond"/>
                <w:color w:val="444444"/>
                <w:sz w:val="19"/>
                <w:szCs w:val="19"/>
              </w:rPr>
              <w:t>customizations</w:t>
            </w:r>
            <w:r w:rsidRPr="00A30F4E">
              <w:rPr>
                <w:rFonts w:ascii="Garamond" w:hAnsi="Garamond"/>
                <w:color w:val="444444"/>
                <w:sz w:val="19"/>
                <w:szCs w:val="19"/>
              </w:rPr>
              <w:t>, identifies migration impact, and auto-generates test cases for the cloud environment. Significantly reduces UAT preparation time.</w:t>
            </w:r>
          </w:p>
        </w:tc>
      </w:tr>
      <w:tr w:rsidR="004B694A" w:rsidRPr="00A30F4E" w14:paraId="48EA13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BC1CB0" w14:textId="77777777" w:rsidR="004B694A" w:rsidRPr="00A30F4E" w:rsidRDefault="00000000">
            <w:pPr>
              <w:rPr>
                <w:rFonts w:ascii="Garamond" w:hAnsi="Garamond"/>
              </w:rPr>
            </w:pPr>
            <w:r w:rsidRPr="00A30F4E">
              <w:rPr>
                <w:rFonts w:ascii="Garamond" w:hAnsi="Garamond"/>
                <w:b/>
                <w:bCs/>
                <w:color w:val="1A1A2E"/>
                <w:sz w:val="19"/>
                <w:szCs w:val="19"/>
              </w:rPr>
              <w:lastRenderedPageBreak/>
              <w:t>UiPath Test Suite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A54F25" w14:textId="77777777" w:rsidR="004B694A" w:rsidRPr="00A30F4E" w:rsidRDefault="00000000">
            <w:pPr>
              <w:rPr>
                <w:rFonts w:ascii="Garamond" w:hAnsi="Garamond"/>
              </w:rPr>
            </w:pPr>
            <w:r w:rsidRPr="00A30F4E">
              <w:rPr>
                <w:rFonts w:ascii="Garamond" w:hAnsi="Garamond"/>
                <w:color w:val="444444"/>
                <w:sz w:val="19"/>
                <w:szCs w:val="19"/>
              </w:rPr>
              <w:t>UiPath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DA3C06" w14:textId="77777777" w:rsidR="004B694A" w:rsidRPr="00A30F4E" w:rsidRDefault="00000000">
            <w:pPr>
              <w:rPr>
                <w:rFonts w:ascii="Garamond" w:hAnsi="Garamond"/>
              </w:rPr>
            </w:pPr>
            <w:r w:rsidRPr="00A30F4E">
              <w:rPr>
                <w:rFonts w:ascii="Garamond" w:hAnsi="Garamond"/>
                <w:color w:val="444444"/>
                <w:sz w:val="19"/>
                <w:szCs w:val="19"/>
              </w:rPr>
              <w:t>Automated UAT script migration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3D7623" w14:textId="77777777" w:rsidR="004B694A" w:rsidRPr="00A30F4E" w:rsidRDefault="00000000">
            <w:pPr>
              <w:rPr>
                <w:rFonts w:ascii="Garamond" w:hAnsi="Garamond"/>
              </w:rPr>
            </w:pPr>
            <w:r w:rsidRPr="00A30F4E">
              <w:rPr>
                <w:rFonts w:ascii="Garamond" w:hAnsi="Garamond"/>
                <w:color w:val="444444"/>
                <w:sz w:val="19"/>
                <w:szCs w:val="19"/>
              </w:rPr>
              <w:t>Automates migration of manual test scripts from PeopleSoft UAT to cloud ERP test cases. Can reduce testing effort by up to 60%.</w:t>
            </w:r>
          </w:p>
        </w:tc>
      </w:tr>
      <w:tr w:rsidR="004B694A" w:rsidRPr="00A30F4E" w14:paraId="228797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6F165BA" w14:textId="77777777" w:rsidR="004B694A" w:rsidRPr="00A30F4E" w:rsidRDefault="00000000">
            <w:pPr>
              <w:rPr>
                <w:rFonts w:ascii="Garamond" w:hAnsi="Garamond"/>
              </w:rPr>
            </w:pPr>
            <w:proofErr w:type="spellStart"/>
            <w:r w:rsidRPr="00A30F4E">
              <w:rPr>
                <w:rFonts w:ascii="Garamond" w:hAnsi="Garamond"/>
                <w:b/>
                <w:bCs/>
                <w:color w:val="1A1A2E"/>
                <w:sz w:val="19"/>
                <w:szCs w:val="19"/>
              </w:rPr>
              <w:t>Rizing</w:t>
            </w:r>
            <w:proofErr w:type="spellEnd"/>
            <w:r w:rsidRPr="00A30F4E">
              <w:rPr>
                <w:rFonts w:ascii="Garamond" w:hAnsi="Garamond"/>
                <w:b/>
                <w:bCs/>
                <w:color w:val="1A1A2E"/>
                <w:sz w:val="19"/>
                <w:szCs w:val="19"/>
              </w:rPr>
              <w:t xml:space="preserve"> HCM Accelerator</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5D8647E" w14:textId="77777777" w:rsidR="004B694A" w:rsidRPr="00A30F4E" w:rsidRDefault="00000000">
            <w:pPr>
              <w:rPr>
                <w:rFonts w:ascii="Garamond" w:hAnsi="Garamond"/>
              </w:rPr>
            </w:pPr>
            <w:proofErr w:type="spellStart"/>
            <w:r w:rsidRPr="00A30F4E">
              <w:rPr>
                <w:rFonts w:ascii="Garamond" w:hAnsi="Garamond"/>
                <w:color w:val="444444"/>
                <w:sz w:val="19"/>
                <w:szCs w:val="19"/>
              </w:rPr>
              <w:t>Rizing</w:t>
            </w:r>
            <w:proofErr w:type="spellEnd"/>
            <w:r w:rsidRPr="00A30F4E">
              <w:rPr>
                <w:rFonts w:ascii="Garamond" w:hAnsi="Garamond"/>
                <w:color w:val="444444"/>
                <w:sz w:val="19"/>
                <w:szCs w:val="19"/>
              </w:rPr>
              <w:t xml:space="preserve"> (SAP Partner)</w:t>
            </w:r>
          </w:p>
        </w:tc>
        <w:tc>
          <w:tcPr>
            <w:tcW w:w="1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993FA08" w14:textId="77777777" w:rsidR="004B694A" w:rsidRPr="00A30F4E" w:rsidRDefault="00000000">
            <w:pPr>
              <w:rPr>
                <w:rFonts w:ascii="Garamond" w:hAnsi="Garamond"/>
              </w:rPr>
            </w:pPr>
            <w:r w:rsidRPr="00A30F4E">
              <w:rPr>
                <w:rFonts w:ascii="Garamond" w:hAnsi="Garamond"/>
                <w:color w:val="444444"/>
                <w:sz w:val="19"/>
                <w:szCs w:val="19"/>
              </w:rPr>
              <w:t>PeopleSoft HR to SAP Cloud only</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CEBF0F5" w14:textId="41AD8D19" w:rsidR="004B694A" w:rsidRPr="00A30F4E" w:rsidRDefault="00000000">
            <w:pPr>
              <w:rPr>
                <w:rFonts w:ascii="Garamond" w:hAnsi="Garamond"/>
              </w:rPr>
            </w:pPr>
            <w:r w:rsidRPr="00A30F4E">
              <w:rPr>
                <w:rFonts w:ascii="Garamond" w:hAnsi="Garamond"/>
                <w:color w:val="444444"/>
                <w:sz w:val="19"/>
                <w:szCs w:val="19"/>
              </w:rPr>
              <w:t xml:space="preserve">Pre-built data migration templates and HR process mapping for </w:t>
            </w:r>
            <w:r w:rsidR="001169F1" w:rsidRPr="00A30F4E">
              <w:rPr>
                <w:rFonts w:ascii="Garamond" w:hAnsi="Garamond"/>
                <w:color w:val="444444"/>
                <w:sz w:val="19"/>
                <w:szCs w:val="19"/>
              </w:rPr>
              <w:t>organizations</w:t>
            </w:r>
            <w:r w:rsidRPr="00A30F4E">
              <w:rPr>
                <w:rFonts w:ascii="Garamond" w:hAnsi="Garamond"/>
                <w:color w:val="444444"/>
                <w:sz w:val="19"/>
                <w:szCs w:val="19"/>
              </w:rPr>
              <w:t xml:space="preserve"> choosing SAP as the cloud target.</w:t>
            </w:r>
          </w:p>
        </w:tc>
      </w:tr>
      <w:tr w:rsidR="004B694A" w:rsidRPr="00A30F4E" w14:paraId="65C45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D0F745" w14:textId="77777777" w:rsidR="004B694A" w:rsidRPr="00A30F4E" w:rsidRDefault="00000000">
            <w:pPr>
              <w:rPr>
                <w:rFonts w:ascii="Garamond" w:hAnsi="Garamond"/>
              </w:rPr>
            </w:pPr>
            <w:r w:rsidRPr="00A30F4E">
              <w:rPr>
                <w:rFonts w:ascii="Garamond" w:hAnsi="Garamond"/>
                <w:b/>
                <w:bCs/>
                <w:color w:val="1A1A2E"/>
                <w:sz w:val="19"/>
                <w:szCs w:val="19"/>
              </w:rPr>
              <w:t>Rimini Street Assessment Tools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AAEE9A" w14:textId="77777777" w:rsidR="004B694A" w:rsidRPr="00A30F4E" w:rsidRDefault="00000000">
            <w:pPr>
              <w:rPr>
                <w:rFonts w:ascii="Garamond" w:hAnsi="Garamond"/>
              </w:rPr>
            </w:pPr>
            <w:r w:rsidRPr="00A30F4E">
              <w:rPr>
                <w:rFonts w:ascii="Garamond" w:hAnsi="Garamond"/>
                <w:color w:val="444444"/>
                <w:sz w:val="19"/>
                <w:szCs w:val="19"/>
              </w:rPr>
              <w:t>Rimini Street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90704D" w14:textId="77777777" w:rsidR="004B694A" w:rsidRPr="00A30F4E" w:rsidRDefault="00000000">
            <w:pPr>
              <w:rPr>
                <w:rFonts w:ascii="Garamond" w:hAnsi="Garamond"/>
              </w:rPr>
            </w:pPr>
            <w:r w:rsidRPr="00A30F4E">
              <w:rPr>
                <w:rFonts w:ascii="Garamond" w:hAnsi="Garamond"/>
                <w:color w:val="444444"/>
                <w:sz w:val="19"/>
                <w:szCs w:val="19"/>
              </w:rPr>
              <w:t>Legacy ERP assessment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30F217" w14:textId="493B9DE7" w:rsidR="004B694A" w:rsidRPr="00A30F4E" w:rsidRDefault="00000000">
            <w:pPr>
              <w:rPr>
                <w:rFonts w:ascii="Garamond" w:hAnsi="Garamond"/>
              </w:rPr>
            </w:pPr>
            <w:r w:rsidRPr="00A30F4E">
              <w:rPr>
                <w:rFonts w:ascii="Garamond" w:hAnsi="Garamond"/>
                <w:color w:val="444444"/>
                <w:sz w:val="19"/>
                <w:szCs w:val="19"/>
              </w:rPr>
              <w:t xml:space="preserve">Third-party tools for PeopleSoft </w:t>
            </w:r>
            <w:r w:rsidR="001169F1" w:rsidRPr="00A30F4E">
              <w:rPr>
                <w:rFonts w:ascii="Garamond" w:hAnsi="Garamond"/>
                <w:color w:val="444444"/>
                <w:sz w:val="19"/>
                <w:szCs w:val="19"/>
              </w:rPr>
              <w:t>customization</w:t>
            </w:r>
            <w:r w:rsidRPr="00A30F4E">
              <w:rPr>
                <w:rFonts w:ascii="Garamond" w:hAnsi="Garamond"/>
                <w:color w:val="444444"/>
                <w:sz w:val="19"/>
                <w:szCs w:val="19"/>
              </w:rPr>
              <w:t xml:space="preserve"> documentation and migration readiness reporting. Useful in Phase 1 discovery.</w:t>
            </w:r>
          </w:p>
        </w:tc>
      </w:tr>
    </w:tbl>
    <w:p w14:paraId="39678863" w14:textId="77777777" w:rsidR="004B694A" w:rsidRPr="00A30F4E" w:rsidRDefault="004B694A">
      <w:pPr>
        <w:spacing w:before="100"/>
        <w:rPr>
          <w:rFonts w:ascii="Garamond" w:hAnsi="Garamond"/>
        </w:rPr>
      </w:pPr>
    </w:p>
    <w:p w14:paraId="53E8236B" w14:textId="2BB290B2" w:rsidR="004B694A" w:rsidRPr="00A30F4E" w:rsidRDefault="001169F1">
      <w:pPr>
        <w:pStyle w:val="Heading2"/>
        <w:rPr>
          <w:rFonts w:ascii="Garamond" w:hAnsi="Garamond"/>
        </w:rPr>
      </w:pPr>
      <w:r w:rsidRPr="00A30F4E">
        <w:rPr>
          <w:rFonts w:ascii="Garamond" w:hAnsi="Garamond"/>
        </w:rPr>
        <w:t>8.4 Oracle</w:t>
      </w:r>
      <w:r w:rsidR="00000000" w:rsidRPr="00A30F4E">
        <w:rPr>
          <w:rFonts w:ascii="Garamond" w:hAnsi="Garamond"/>
        </w:rPr>
        <w:t xml:space="preserve"> Certified Implementation Partners</w:t>
      </w:r>
    </w:p>
    <w:p w14:paraId="0BA39777" w14:textId="77777777" w:rsidR="004B694A" w:rsidRPr="00A30F4E" w:rsidRDefault="00000000">
      <w:pPr>
        <w:spacing w:before="60" w:after="80"/>
        <w:rPr>
          <w:rFonts w:ascii="Garamond" w:hAnsi="Garamond"/>
        </w:rPr>
      </w:pPr>
      <w:r w:rsidRPr="00A30F4E">
        <w:rPr>
          <w:rFonts w:ascii="Garamond" w:hAnsi="Garamond"/>
          <w:color w:val="444444"/>
        </w:rPr>
        <w:t>Oracle maintains an official network of certified implementation partners for PeopleSoft to OCI migrations. Engaging a certified partner reduces project risk and ensures access to Oracle-trained consultants with PeopleSoft-specific migration experience.</w:t>
      </w:r>
    </w:p>
    <w:p w14:paraId="1DF670AC"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4B694A" w:rsidRPr="00A30F4E" w14:paraId="7C6B13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24D320E" w14:textId="77777777" w:rsidR="004B694A" w:rsidRPr="00A30F4E" w:rsidRDefault="00000000">
            <w:pPr>
              <w:rPr>
                <w:rFonts w:ascii="Garamond" w:hAnsi="Garamond"/>
              </w:rPr>
            </w:pPr>
            <w:r w:rsidRPr="00A30F4E">
              <w:rPr>
                <w:rFonts w:ascii="Garamond" w:hAnsi="Garamond"/>
                <w:b/>
                <w:bCs/>
                <w:color w:val="FFFFFF"/>
                <w:sz w:val="20"/>
                <w:szCs w:val="20"/>
              </w:rPr>
              <w:t>Partner</w:t>
            </w:r>
          </w:p>
        </w:tc>
        <w:tc>
          <w:tcPr>
            <w:tcW w:w="35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6860613" w14:textId="77777777" w:rsidR="004B694A" w:rsidRPr="00A30F4E" w:rsidRDefault="00000000">
            <w:pPr>
              <w:rPr>
                <w:rFonts w:ascii="Garamond" w:hAnsi="Garamond"/>
              </w:rPr>
            </w:pPr>
            <w:r w:rsidRPr="00A30F4E">
              <w:rPr>
                <w:rFonts w:ascii="Garamond" w:hAnsi="Garamond"/>
                <w:b/>
                <w:bCs/>
                <w:color w:val="FFFFFF"/>
                <w:sz w:val="20"/>
                <w:szCs w:val="20"/>
              </w:rPr>
              <w:t>Global Presence</w:t>
            </w:r>
          </w:p>
        </w:tc>
        <w:tc>
          <w:tcPr>
            <w:tcW w:w="35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EA3C937" w14:textId="77777777" w:rsidR="004B694A" w:rsidRPr="00A30F4E" w:rsidRDefault="00000000">
            <w:pPr>
              <w:rPr>
                <w:rFonts w:ascii="Garamond" w:hAnsi="Garamond"/>
              </w:rPr>
            </w:pPr>
            <w:r w:rsidRPr="00A30F4E">
              <w:rPr>
                <w:rFonts w:ascii="Garamond" w:hAnsi="Garamond"/>
                <w:b/>
                <w:bCs/>
                <w:color w:val="FFFFFF"/>
                <w:sz w:val="20"/>
                <w:szCs w:val="20"/>
              </w:rPr>
              <w:t>Key Strength for PeopleSoft Migrations</w:t>
            </w:r>
          </w:p>
        </w:tc>
      </w:tr>
      <w:tr w:rsidR="004B694A" w:rsidRPr="00A30F4E" w14:paraId="241AE6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2D06663" w14:textId="77777777" w:rsidR="004B694A" w:rsidRPr="00A30F4E" w:rsidRDefault="00000000">
            <w:pPr>
              <w:rPr>
                <w:rFonts w:ascii="Garamond" w:hAnsi="Garamond"/>
              </w:rPr>
            </w:pPr>
            <w:r w:rsidRPr="00A30F4E">
              <w:rPr>
                <w:rFonts w:ascii="Garamond" w:hAnsi="Garamond"/>
                <w:b/>
                <w:bCs/>
                <w:color w:val="1A1A2E"/>
                <w:sz w:val="19"/>
                <w:szCs w:val="19"/>
              </w:rPr>
              <w:t>Tata Consultancy Services (TCS)</w:t>
            </w:r>
          </w:p>
        </w:tc>
        <w:tc>
          <w:tcPr>
            <w:tcW w:w="35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FF4AFB7" w14:textId="77777777" w:rsidR="004B694A" w:rsidRPr="00A30F4E" w:rsidRDefault="00000000">
            <w:pPr>
              <w:rPr>
                <w:rFonts w:ascii="Garamond" w:hAnsi="Garamond"/>
              </w:rPr>
            </w:pPr>
            <w:r w:rsidRPr="00A30F4E">
              <w:rPr>
                <w:rFonts w:ascii="Garamond" w:hAnsi="Garamond"/>
                <w:color w:val="444444"/>
                <w:sz w:val="19"/>
                <w:szCs w:val="19"/>
              </w:rPr>
              <w:t>Global, strong APAC and India presence</w:t>
            </w:r>
          </w:p>
        </w:tc>
        <w:tc>
          <w:tcPr>
            <w:tcW w:w="35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905F1D2" w14:textId="77777777" w:rsidR="004B694A" w:rsidRPr="00A30F4E" w:rsidRDefault="00000000">
            <w:pPr>
              <w:rPr>
                <w:rFonts w:ascii="Garamond" w:hAnsi="Garamond"/>
              </w:rPr>
            </w:pPr>
            <w:r w:rsidRPr="00A30F4E">
              <w:rPr>
                <w:rFonts w:ascii="Garamond" w:hAnsi="Garamond"/>
                <w:color w:val="444444"/>
                <w:sz w:val="19"/>
                <w:szCs w:val="19"/>
              </w:rPr>
              <w:t>One of the largest Oracle PeopleSoft practices globally. Extensive experience with large-scale PeopleSoft to OCI migrations across HR, Finance, and Supply Chain.</w:t>
            </w:r>
          </w:p>
        </w:tc>
      </w:tr>
      <w:tr w:rsidR="004B694A" w:rsidRPr="00A30F4E" w14:paraId="65B9D4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FCFA81" w14:textId="77777777" w:rsidR="004B694A" w:rsidRPr="00A30F4E" w:rsidRDefault="00000000">
            <w:pPr>
              <w:rPr>
                <w:rFonts w:ascii="Garamond" w:hAnsi="Garamond"/>
              </w:rPr>
            </w:pPr>
            <w:r w:rsidRPr="00A30F4E">
              <w:rPr>
                <w:rFonts w:ascii="Garamond" w:hAnsi="Garamond"/>
                <w:b/>
                <w:bCs/>
                <w:color w:val="1A1A2E"/>
                <w:sz w:val="19"/>
                <w:szCs w:val="19"/>
              </w:rPr>
              <w:t>Accenture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22FC82" w14:textId="77777777" w:rsidR="004B694A" w:rsidRPr="00A30F4E" w:rsidRDefault="00000000">
            <w:pPr>
              <w:rPr>
                <w:rFonts w:ascii="Garamond" w:hAnsi="Garamond"/>
              </w:rPr>
            </w:pPr>
            <w:r w:rsidRPr="00A30F4E">
              <w:rPr>
                <w:rFonts w:ascii="Garamond" w:hAnsi="Garamond"/>
                <w:color w:val="444444"/>
                <w:sz w:val="19"/>
                <w:szCs w:val="19"/>
              </w:rPr>
              <w:t>Global, strong North America and Europe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3DD24E" w14:textId="77777777" w:rsidR="004B694A" w:rsidRPr="00A30F4E" w:rsidRDefault="00000000">
            <w:pPr>
              <w:rPr>
                <w:rFonts w:ascii="Garamond" w:hAnsi="Garamond"/>
              </w:rPr>
            </w:pPr>
            <w:r w:rsidRPr="00A30F4E">
              <w:rPr>
                <w:rFonts w:ascii="Garamond" w:hAnsi="Garamond"/>
                <w:color w:val="444444"/>
                <w:sz w:val="19"/>
                <w:szCs w:val="19"/>
              </w:rPr>
              <w:t>Deep Oracle Cloud expertise. Strong change management and business transformation capabilities alongside technical migration delivery.</w:t>
            </w:r>
          </w:p>
        </w:tc>
      </w:tr>
      <w:tr w:rsidR="004B694A" w:rsidRPr="00A30F4E" w14:paraId="52CA51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51353C3" w14:textId="77777777" w:rsidR="004B694A" w:rsidRPr="00A30F4E" w:rsidRDefault="00000000">
            <w:pPr>
              <w:rPr>
                <w:rFonts w:ascii="Garamond" w:hAnsi="Garamond"/>
              </w:rPr>
            </w:pPr>
            <w:r w:rsidRPr="00A30F4E">
              <w:rPr>
                <w:rFonts w:ascii="Garamond" w:hAnsi="Garamond"/>
                <w:b/>
                <w:bCs/>
                <w:color w:val="1A1A2E"/>
                <w:sz w:val="19"/>
                <w:szCs w:val="19"/>
              </w:rPr>
              <w:t>Capgemini</w:t>
            </w:r>
          </w:p>
        </w:tc>
        <w:tc>
          <w:tcPr>
            <w:tcW w:w="35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18130FC" w14:textId="77777777" w:rsidR="004B694A" w:rsidRPr="00A30F4E" w:rsidRDefault="00000000">
            <w:pPr>
              <w:rPr>
                <w:rFonts w:ascii="Garamond" w:hAnsi="Garamond"/>
              </w:rPr>
            </w:pPr>
            <w:r w:rsidRPr="00A30F4E">
              <w:rPr>
                <w:rFonts w:ascii="Garamond" w:hAnsi="Garamond"/>
                <w:color w:val="444444"/>
                <w:sz w:val="19"/>
                <w:szCs w:val="19"/>
              </w:rPr>
              <w:t>Global, strong Europe and APAC</w:t>
            </w:r>
          </w:p>
        </w:tc>
        <w:tc>
          <w:tcPr>
            <w:tcW w:w="35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44128E3" w14:textId="77777777" w:rsidR="004B694A" w:rsidRPr="00A30F4E" w:rsidRDefault="00000000">
            <w:pPr>
              <w:rPr>
                <w:rFonts w:ascii="Garamond" w:hAnsi="Garamond"/>
              </w:rPr>
            </w:pPr>
            <w:r w:rsidRPr="00A30F4E">
              <w:rPr>
                <w:rFonts w:ascii="Garamond" w:hAnsi="Garamond"/>
                <w:color w:val="444444"/>
                <w:sz w:val="19"/>
                <w:szCs w:val="19"/>
              </w:rPr>
              <w:t>Established Oracle practice with PeopleSoft-specific migration accelerators. Strong in Finance and HR module migrations.</w:t>
            </w:r>
          </w:p>
        </w:tc>
      </w:tr>
      <w:tr w:rsidR="004B694A" w:rsidRPr="00A30F4E" w14:paraId="1A4DF8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98F47B" w14:textId="77777777" w:rsidR="004B694A" w:rsidRPr="00A30F4E" w:rsidRDefault="00000000">
            <w:pPr>
              <w:rPr>
                <w:rFonts w:ascii="Garamond" w:hAnsi="Garamond"/>
              </w:rPr>
            </w:pPr>
            <w:r w:rsidRPr="00A30F4E">
              <w:rPr>
                <w:rFonts w:ascii="Garamond" w:hAnsi="Garamond"/>
                <w:b/>
                <w:bCs/>
                <w:color w:val="1A1A2E"/>
                <w:sz w:val="19"/>
                <w:szCs w:val="19"/>
              </w:rPr>
              <w:t>DXC Technology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E7D0F3" w14:textId="77777777" w:rsidR="004B694A" w:rsidRPr="00A30F4E" w:rsidRDefault="00000000">
            <w:pPr>
              <w:rPr>
                <w:rFonts w:ascii="Garamond" w:hAnsi="Garamond"/>
              </w:rPr>
            </w:pPr>
            <w:r w:rsidRPr="00A30F4E">
              <w:rPr>
                <w:rFonts w:ascii="Garamond" w:hAnsi="Garamond"/>
                <w:color w:val="444444"/>
                <w:sz w:val="19"/>
                <w:szCs w:val="19"/>
              </w:rPr>
              <w:t>Global, strong enterprise accounts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47D1F1" w14:textId="667BEBB8" w:rsidR="004B694A" w:rsidRPr="00A30F4E" w:rsidRDefault="001169F1">
            <w:pPr>
              <w:rPr>
                <w:rFonts w:ascii="Garamond" w:hAnsi="Garamond"/>
              </w:rPr>
            </w:pPr>
            <w:r w:rsidRPr="00A30F4E">
              <w:rPr>
                <w:rFonts w:ascii="Garamond" w:hAnsi="Garamond"/>
                <w:color w:val="444444"/>
                <w:sz w:val="19"/>
                <w:szCs w:val="19"/>
              </w:rPr>
              <w:t>Specialized</w:t>
            </w:r>
            <w:r w:rsidR="00000000" w:rsidRPr="00A30F4E">
              <w:rPr>
                <w:rFonts w:ascii="Garamond" w:hAnsi="Garamond"/>
                <w:color w:val="444444"/>
                <w:sz w:val="19"/>
                <w:szCs w:val="19"/>
              </w:rPr>
              <w:t xml:space="preserve"> in complex, multi-country PeopleSoft migrations. Strong in heavily regulated industries such as government and healthcare.</w:t>
            </w:r>
          </w:p>
        </w:tc>
      </w:tr>
      <w:tr w:rsidR="004B694A" w:rsidRPr="00A30F4E" w14:paraId="75BC18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C3C3FAD" w14:textId="77777777" w:rsidR="004B694A" w:rsidRPr="00A30F4E" w:rsidRDefault="00000000">
            <w:pPr>
              <w:rPr>
                <w:rFonts w:ascii="Garamond" w:hAnsi="Garamond"/>
              </w:rPr>
            </w:pPr>
            <w:r w:rsidRPr="00A30F4E">
              <w:rPr>
                <w:rFonts w:ascii="Garamond" w:hAnsi="Garamond"/>
                <w:b/>
                <w:bCs/>
                <w:color w:val="1A1A2E"/>
                <w:sz w:val="19"/>
                <w:szCs w:val="19"/>
              </w:rPr>
              <w:t>Kyndryl</w:t>
            </w:r>
          </w:p>
        </w:tc>
        <w:tc>
          <w:tcPr>
            <w:tcW w:w="35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E639A2D" w14:textId="77777777" w:rsidR="004B694A" w:rsidRPr="00A30F4E" w:rsidRDefault="00000000">
            <w:pPr>
              <w:rPr>
                <w:rFonts w:ascii="Garamond" w:hAnsi="Garamond"/>
              </w:rPr>
            </w:pPr>
            <w:r w:rsidRPr="00A30F4E">
              <w:rPr>
                <w:rFonts w:ascii="Garamond" w:hAnsi="Garamond"/>
                <w:color w:val="444444"/>
                <w:sz w:val="19"/>
                <w:szCs w:val="19"/>
              </w:rPr>
              <w:t>Global, strong infrastructure focus</w:t>
            </w:r>
          </w:p>
        </w:tc>
        <w:tc>
          <w:tcPr>
            <w:tcW w:w="35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E1E9160" w14:textId="44C2268D" w:rsidR="004B694A" w:rsidRPr="00A30F4E" w:rsidRDefault="001169F1">
            <w:pPr>
              <w:rPr>
                <w:rFonts w:ascii="Garamond" w:hAnsi="Garamond"/>
              </w:rPr>
            </w:pPr>
            <w:r w:rsidRPr="00A30F4E">
              <w:rPr>
                <w:rFonts w:ascii="Garamond" w:hAnsi="Garamond"/>
                <w:color w:val="444444"/>
                <w:sz w:val="19"/>
                <w:szCs w:val="19"/>
              </w:rPr>
              <w:t>Specialized</w:t>
            </w:r>
            <w:r w:rsidR="00000000" w:rsidRPr="00A30F4E">
              <w:rPr>
                <w:rFonts w:ascii="Garamond" w:hAnsi="Garamond"/>
                <w:color w:val="444444"/>
                <w:sz w:val="19"/>
                <w:szCs w:val="19"/>
              </w:rPr>
              <w:t xml:space="preserve"> in infrastructure migration and managed services. Ideal partner when OCI infrastructure management is a primary concern post-migration.</w:t>
            </w:r>
          </w:p>
        </w:tc>
      </w:tr>
      <w:tr w:rsidR="004B694A" w:rsidRPr="00A30F4E" w14:paraId="4849CB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0F1203" w14:textId="77777777" w:rsidR="004B694A" w:rsidRPr="00A30F4E" w:rsidRDefault="00000000">
            <w:pPr>
              <w:rPr>
                <w:rFonts w:ascii="Garamond" w:hAnsi="Garamond"/>
              </w:rPr>
            </w:pPr>
            <w:proofErr w:type="spellStart"/>
            <w:r w:rsidRPr="00A30F4E">
              <w:rPr>
                <w:rFonts w:ascii="Garamond" w:hAnsi="Garamond"/>
                <w:b/>
                <w:bCs/>
                <w:color w:val="1A1A2E"/>
                <w:sz w:val="19"/>
                <w:szCs w:val="19"/>
              </w:rPr>
              <w:t>Mythics</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32CBD6" w14:textId="77777777" w:rsidR="004B694A" w:rsidRPr="00A30F4E" w:rsidRDefault="00000000">
            <w:pPr>
              <w:rPr>
                <w:rFonts w:ascii="Garamond" w:hAnsi="Garamond"/>
              </w:rPr>
            </w:pPr>
            <w:r w:rsidRPr="00A30F4E">
              <w:rPr>
                <w:rFonts w:ascii="Garamond" w:hAnsi="Garamond"/>
                <w:color w:val="444444"/>
                <w:sz w:val="19"/>
                <w:szCs w:val="19"/>
              </w:rPr>
              <w:t>North America focused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C2CD46" w14:textId="301B65FC" w:rsidR="004B694A" w:rsidRPr="00A30F4E" w:rsidRDefault="00000000">
            <w:pPr>
              <w:rPr>
                <w:rFonts w:ascii="Garamond" w:hAnsi="Garamond"/>
              </w:rPr>
            </w:pPr>
            <w:r w:rsidRPr="00A30F4E">
              <w:rPr>
                <w:rFonts w:ascii="Garamond" w:hAnsi="Garamond"/>
                <w:color w:val="444444"/>
                <w:sz w:val="19"/>
                <w:szCs w:val="19"/>
              </w:rPr>
              <w:t xml:space="preserve">Oracle-exclusive partner. Deep PeopleSoft and OCI expertise with a focused, </w:t>
            </w:r>
            <w:r w:rsidR="001169F1" w:rsidRPr="00A30F4E">
              <w:rPr>
                <w:rFonts w:ascii="Garamond" w:hAnsi="Garamond"/>
                <w:color w:val="444444"/>
                <w:sz w:val="19"/>
                <w:szCs w:val="19"/>
              </w:rPr>
              <w:t>specialized</w:t>
            </w:r>
            <w:r w:rsidRPr="00A30F4E">
              <w:rPr>
                <w:rFonts w:ascii="Garamond" w:hAnsi="Garamond"/>
                <w:color w:val="444444"/>
                <w:sz w:val="19"/>
                <w:szCs w:val="19"/>
              </w:rPr>
              <w:t xml:space="preserve"> practice for mid-size enterprises.</w:t>
            </w:r>
          </w:p>
        </w:tc>
      </w:tr>
    </w:tbl>
    <w:p w14:paraId="5221003D" w14:textId="77777777" w:rsidR="004B694A" w:rsidRPr="00A30F4E" w:rsidRDefault="004B694A">
      <w:pPr>
        <w:spacing w:before="60"/>
        <w:rPr>
          <w:rFonts w:ascii="Garamond" w:hAnsi="Garamond"/>
        </w:rPr>
      </w:pPr>
    </w:p>
    <w:p w14:paraId="57130664" w14:textId="77777777" w:rsidR="004B694A" w:rsidRPr="00A30F4E" w:rsidRDefault="00000000">
      <w:pPr>
        <w:spacing w:before="60" w:after="80"/>
        <w:rPr>
          <w:rFonts w:ascii="Garamond" w:hAnsi="Garamond"/>
        </w:rPr>
      </w:pPr>
      <w:r w:rsidRPr="00A30F4E">
        <w:rPr>
          <w:rFonts w:ascii="Garamond" w:hAnsi="Garamond"/>
          <w:i/>
          <w:iCs/>
          <w:color w:val="666666"/>
        </w:rPr>
        <w:t>Full partner directory: partner-finder.oracle.com (filter by PeopleSoft expertise)</w:t>
      </w:r>
    </w:p>
    <w:p w14:paraId="0FE90931" w14:textId="77777777" w:rsidR="004B694A" w:rsidRPr="00A30F4E" w:rsidRDefault="004B694A">
      <w:pPr>
        <w:spacing w:before="100"/>
        <w:rPr>
          <w:rFonts w:ascii="Garamond" w:hAnsi="Garamond"/>
        </w:rPr>
      </w:pPr>
    </w:p>
    <w:p w14:paraId="7A124EA0" w14:textId="55D52C31" w:rsidR="004B694A" w:rsidRPr="00A30F4E" w:rsidRDefault="001169F1">
      <w:pPr>
        <w:pStyle w:val="Heading2"/>
        <w:rPr>
          <w:rFonts w:ascii="Garamond" w:hAnsi="Garamond"/>
        </w:rPr>
      </w:pPr>
      <w:r w:rsidRPr="00A30F4E">
        <w:rPr>
          <w:rFonts w:ascii="Garamond" w:hAnsi="Garamond"/>
        </w:rPr>
        <w:t>8.5 Additional</w:t>
      </w:r>
      <w:r w:rsidR="00000000" w:rsidRPr="00A30F4E">
        <w:rPr>
          <w:rFonts w:ascii="Garamond" w:hAnsi="Garamond"/>
        </w:rPr>
        <w:t xml:space="preserve"> Third-Party Migration Tools</w:t>
      </w:r>
    </w:p>
    <w:p w14:paraId="2B5F4850" w14:textId="77777777" w:rsidR="004B694A" w:rsidRPr="00A30F4E" w:rsidRDefault="00000000">
      <w:pPr>
        <w:spacing w:before="60" w:after="80"/>
        <w:rPr>
          <w:rFonts w:ascii="Garamond" w:hAnsi="Garamond"/>
        </w:rPr>
      </w:pPr>
      <w:r w:rsidRPr="00A30F4E">
        <w:rPr>
          <w:rFonts w:ascii="Garamond" w:hAnsi="Garamond"/>
          <w:color w:val="444444"/>
        </w:rPr>
        <w:lastRenderedPageBreak/>
        <w:t>The following tools round out a complete migration toolkit across testing, integration, data migration, and project management.</w:t>
      </w:r>
    </w:p>
    <w:p w14:paraId="0165E608" w14:textId="77777777" w:rsidR="004B694A" w:rsidRPr="00A30F4E" w:rsidRDefault="004B694A">
      <w:pPr>
        <w:spacing w:before="80"/>
        <w:rPr>
          <w:rFonts w:ascii="Garamond" w:hAnsi="Garamond"/>
        </w:rPr>
      </w:pPr>
    </w:p>
    <w:p w14:paraId="3D366087" w14:textId="77777777" w:rsidR="004B694A" w:rsidRPr="00A30F4E" w:rsidRDefault="004B694A">
      <w:pPr>
        <w:spacing w:before="120"/>
        <w:rPr>
          <w:rFonts w:ascii="Garamond" w:hAnsi="Garamond"/>
        </w:rPr>
      </w:pPr>
    </w:p>
    <w:p w14:paraId="6A21E78B" w14:textId="0E68528B" w:rsidR="004B694A" w:rsidRPr="00A30F4E" w:rsidRDefault="001169F1">
      <w:pPr>
        <w:pStyle w:val="Heading2"/>
        <w:rPr>
          <w:rFonts w:ascii="Garamond" w:hAnsi="Garamond"/>
        </w:rPr>
      </w:pPr>
      <w:r w:rsidRPr="00A30F4E">
        <w:rPr>
          <w:rFonts w:ascii="Garamond" w:hAnsi="Garamond"/>
        </w:rPr>
        <w:t>8.6 Integration</w:t>
      </w:r>
      <w:r w:rsidR="00000000" w:rsidRPr="00A30F4E">
        <w:rPr>
          <w:rFonts w:ascii="Garamond" w:hAnsi="Garamond"/>
        </w:rPr>
        <w:t xml:space="preserve"> Middleware</w:t>
      </w:r>
    </w:p>
    <w:p w14:paraId="31BCB642" w14:textId="77777777" w:rsidR="004B694A" w:rsidRPr="00A30F4E" w:rsidRDefault="00000000">
      <w:pPr>
        <w:spacing w:before="60" w:after="80"/>
        <w:rPr>
          <w:rFonts w:ascii="Garamond" w:hAnsi="Garamond"/>
        </w:rPr>
      </w:pPr>
      <w:r w:rsidRPr="00A30F4E">
        <w:rPr>
          <w:rFonts w:ascii="Garamond" w:hAnsi="Garamond"/>
          <w:color w:val="444444"/>
        </w:rPr>
        <w:t>ERP systems do not operate in isolation. Integration middleware connects the cloud ERP to CRM, BI tools, third-party platforms, and legacy systems that will remain in place post-migration.</w:t>
      </w:r>
    </w:p>
    <w:p w14:paraId="2FA8D7FF"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960"/>
        <w:gridCol w:w="4000"/>
      </w:tblGrid>
      <w:tr w:rsidR="004B694A" w:rsidRPr="00A30F4E" w14:paraId="0ACB9D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B731931" w14:textId="77777777" w:rsidR="004B694A" w:rsidRPr="00A30F4E" w:rsidRDefault="00000000">
            <w:pPr>
              <w:rPr>
                <w:rFonts w:ascii="Garamond" w:hAnsi="Garamond"/>
              </w:rPr>
            </w:pPr>
            <w:r w:rsidRPr="00A30F4E">
              <w:rPr>
                <w:rFonts w:ascii="Garamond" w:hAnsi="Garamond"/>
                <w:b/>
                <w:bCs/>
                <w:color w:val="FFFFFF"/>
                <w:sz w:val="20"/>
                <w:szCs w:val="20"/>
              </w:rPr>
              <w:t>Tool</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99A588D" w14:textId="77777777" w:rsidR="004B694A" w:rsidRPr="00A30F4E" w:rsidRDefault="00000000">
            <w:pPr>
              <w:rPr>
                <w:rFonts w:ascii="Garamond" w:hAnsi="Garamond"/>
              </w:rPr>
            </w:pPr>
            <w:r w:rsidRPr="00A30F4E">
              <w:rPr>
                <w:rFonts w:ascii="Garamond" w:hAnsi="Garamond"/>
                <w:b/>
                <w:bCs/>
                <w:color w:val="FFFFFF"/>
                <w:sz w:val="20"/>
                <w:szCs w:val="20"/>
              </w:rPr>
              <w:t>Vendor</w:t>
            </w:r>
          </w:p>
        </w:tc>
        <w:tc>
          <w:tcPr>
            <w:tcW w:w="1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143D458" w14:textId="77777777" w:rsidR="004B694A" w:rsidRPr="00A30F4E" w:rsidRDefault="00000000">
            <w:pPr>
              <w:rPr>
                <w:rFonts w:ascii="Garamond" w:hAnsi="Garamond"/>
              </w:rPr>
            </w:pPr>
            <w:r w:rsidRPr="00A30F4E">
              <w:rPr>
                <w:rFonts w:ascii="Garamond" w:hAnsi="Garamond"/>
                <w:b/>
                <w:bCs/>
                <w:color w:val="FFFFFF"/>
                <w:sz w:val="20"/>
                <w:szCs w:val="20"/>
              </w:rPr>
              <w:t>Deployment Model</w:t>
            </w:r>
          </w:p>
        </w:tc>
        <w:tc>
          <w:tcPr>
            <w:tcW w:w="4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235F383" w14:textId="77777777" w:rsidR="004B694A" w:rsidRPr="00A30F4E" w:rsidRDefault="00000000">
            <w:pPr>
              <w:rPr>
                <w:rFonts w:ascii="Garamond" w:hAnsi="Garamond"/>
              </w:rPr>
            </w:pPr>
            <w:r w:rsidRPr="00A30F4E">
              <w:rPr>
                <w:rFonts w:ascii="Garamond" w:hAnsi="Garamond"/>
                <w:b/>
                <w:bCs/>
                <w:color w:val="FFFFFF"/>
                <w:sz w:val="20"/>
                <w:szCs w:val="20"/>
              </w:rPr>
              <w:t>Key Strengths</w:t>
            </w:r>
          </w:p>
        </w:tc>
      </w:tr>
      <w:tr w:rsidR="004B694A" w:rsidRPr="00A30F4E" w14:paraId="7DFE73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05D1348" w14:textId="77777777" w:rsidR="004B694A" w:rsidRPr="00A30F4E" w:rsidRDefault="00000000">
            <w:pPr>
              <w:rPr>
                <w:rFonts w:ascii="Garamond" w:hAnsi="Garamond"/>
              </w:rPr>
            </w:pPr>
            <w:r w:rsidRPr="00A30F4E">
              <w:rPr>
                <w:rFonts w:ascii="Garamond" w:hAnsi="Garamond"/>
                <w:b/>
                <w:bCs/>
                <w:color w:val="1A1A2E"/>
                <w:sz w:val="19"/>
                <w:szCs w:val="19"/>
              </w:rPr>
              <w:t xml:space="preserve">MuleSoft </w:t>
            </w:r>
            <w:proofErr w:type="spellStart"/>
            <w:r w:rsidRPr="00A30F4E">
              <w:rPr>
                <w:rFonts w:ascii="Garamond" w:hAnsi="Garamond"/>
                <w:b/>
                <w:bCs/>
                <w:color w:val="1A1A2E"/>
                <w:sz w:val="19"/>
                <w:szCs w:val="19"/>
              </w:rPr>
              <w:t>Anypoint</w:t>
            </w:r>
            <w:proofErr w:type="spellEnd"/>
            <w:r w:rsidRPr="00A30F4E">
              <w:rPr>
                <w:rFonts w:ascii="Garamond" w:hAnsi="Garamond"/>
                <w:b/>
                <w:bCs/>
                <w:color w:val="1A1A2E"/>
                <w:sz w:val="19"/>
                <w:szCs w:val="19"/>
              </w:rPr>
              <w:t xml:space="preserve"> Platform</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DB97D9F" w14:textId="77777777" w:rsidR="004B694A" w:rsidRPr="00A30F4E" w:rsidRDefault="00000000">
            <w:pPr>
              <w:rPr>
                <w:rFonts w:ascii="Garamond" w:hAnsi="Garamond"/>
              </w:rPr>
            </w:pPr>
            <w:r w:rsidRPr="00A30F4E">
              <w:rPr>
                <w:rFonts w:ascii="Garamond" w:hAnsi="Garamond"/>
                <w:color w:val="444444"/>
                <w:sz w:val="19"/>
                <w:szCs w:val="19"/>
              </w:rPr>
              <w:t>Salesforce</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015116E" w14:textId="07CE516B" w:rsidR="004B694A" w:rsidRPr="00A30F4E" w:rsidRDefault="00000000">
            <w:pPr>
              <w:rPr>
                <w:rFonts w:ascii="Garamond" w:hAnsi="Garamond"/>
              </w:rPr>
            </w:pPr>
            <w:r w:rsidRPr="00A30F4E">
              <w:rPr>
                <w:rFonts w:ascii="Garamond" w:hAnsi="Garamond"/>
                <w:color w:val="444444"/>
                <w:sz w:val="19"/>
                <w:szCs w:val="19"/>
              </w:rPr>
              <w:t xml:space="preserve">Cloud and </w:t>
            </w:r>
            <w:r w:rsidR="001169F1" w:rsidRPr="00A30F4E">
              <w:rPr>
                <w:rFonts w:ascii="Garamond" w:hAnsi="Garamond"/>
                <w:color w:val="444444"/>
                <w:sz w:val="19"/>
                <w:szCs w:val="19"/>
              </w:rPr>
              <w:t>on premises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34A8C8B" w14:textId="77777777" w:rsidR="004B694A" w:rsidRPr="00A30F4E" w:rsidRDefault="00000000">
            <w:pPr>
              <w:rPr>
                <w:rFonts w:ascii="Garamond" w:hAnsi="Garamond"/>
              </w:rPr>
            </w:pPr>
            <w:r w:rsidRPr="00A30F4E">
              <w:rPr>
                <w:rFonts w:ascii="Garamond" w:hAnsi="Garamond"/>
                <w:color w:val="444444"/>
                <w:sz w:val="19"/>
                <w:szCs w:val="19"/>
              </w:rPr>
              <w:t>Industry-leading iPaaS platform. Pre-built connectors for Oracle, SAP, Workday, and Salesforce. Strong governance and API management. Best choice for complex integration landscapes.</w:t>
            </w:r>
          </w:p>
        </w:tc>
      </w:tr>
      <w:tr w:rsidR="004B694A" w:rsidRPr="00A30F4E" w14:paraId="7CB742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9B5E9E" w14:textId="77777777" w:rsidR="004B694A" w:rsidRPr="00A30F4E" w:rsidRDefault="00000000">
            <w:pPr>
              <w:rPr>
                <w:rFonts w:ascii="Garamond" w:hAnsi="Garamond"/>
              </w:rPr>
            </w:pPr>
            <w:r w:rsidRPr="00A30F4E">
              <w:rPr>
                <w:rFonts w:ascii="Garamond" w:hAnsi="Garamond"/>
                <w:b/>
                <w:bCs/>
                <w:color w:val="1A1A2E"/>
                <w:sz w:val="19"/>
                <w:szCs w:val="19"/>
              </w:rPr>
              <w:t xml:space="preserve">Dell Boomi </w:t>
            </w:r>
            <w:proofErr w:type="spellStart"/>
            <w:r w:rsidRPr="00A30F4E">
              <w:rPr>
                <w:rFonts w:ascii="Garamond" w:hAnsi="Garamond"/>
                <w:b/>
                <w:bCs/>
                <w:color w:val="1A1A2E"/>
                <w:sz w:val="19"/>
                <w:szCs w:val="19"/>
              </w:rPr>
              <w:t>AtomSphere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89AC0A" w14:textId="77777777" w:rsidR="004B694A" w:rsidRPr="00A30F4E" w:rsidRDefault="00000000">
            <w:pPr>
              <w:rPr>
                <w:rFonts w:ascii="Garamond" w:hAnsi="Garamond"/>
              </w:rPr>
            </w:pPr>
            <w:r w:rsidRPr="00A30F4E">
              <w:rPr>
                <w:rFonts w:ascii="Garamond" w:hAnsi="Garamond"/>
                <w:color w:val="444444"/>
                <w:sz w:val="19"/>
                <w:szCs w:val="19"/>
              </w:rPr>
              <w:t>Boomi</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99D0E7" w14:textId="77777777" w:rsidR="004B694A" w:rsidRPr="00A30F4E" w:rsidRDefault="00000000">
            <w:pPr>
              <w:rPr>
                <w:rFonts w:ascii="Garamond" w:hAnsi="Garamond"/>
              </w:rPr>
            </w:pPr>
            <w:r w:rsidRPr="00A30F4E">
              <w:rPr>
                <w:rFonts w:ascii="Garamond" w:hAnsi="Garamond"/>
                <w:color w:val="444444"/>
                <w:sz w:val="19"/>
                <w:szCs w:val="19"/>
              </w:rPr>
              <w:t>Cloud-native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EFFC84" w14:textId="77777777" w:rsidR="004B694A" w:rsidRPr="00A30F4E" w:rsidRDefault="00000000">
            <w:pPr>
              <w:rPr>
                <w:rFonts w:ascii="Garamond" w:hAnsi="Garamond"/>
              </w:rPr>
            </w:pPr>
            <w:r w:rsidRPr="00A30F4E">
              <w:rPr>
                <w:rFonts w:ascii="Garamond" w:hAnsi="Garamond"/>
                <w:color w:val="444444"/>
                <w:sz w:val="19"/>
                <w:szCs w:val="19"/>
              </w:rPr>
              <w:t>Low-code integration platform with extensive pre-built connectors. Strong for mid-size enterprises due to lower complexity and cost compared to MuleSoft.</w:t>
            </w:r>
          </w:p>
        </w:tc>
      </w:tr>
      <w:tr w:rsidR="004B694A" w:rsidRPr="00A30F4E" w14:paraId="5D7F23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D80D299" w14:textId="77777777" w:rsidR="004B694A" w:rsidRPr="00A30F4E" w:rsidRDefault="00000000">
            <w:pPr>
              <w:rPr>
                <w:rFonts w:ascii="Garamond" w:hAnsi="Garamond"/>
              </w:rPr>
            </w:pPr>
            <w:r w:rsidRPr="00A30F4E">
              <w:rPr>
                <w:rFonts w:ascii="Garamond" w:hAnsi="Garamond"/>
                <w:b/>
                <w:bCs/>
                <w:color w:val="1A1A2E"/>
                <w:sz w:val="19"/>
                <w:szCs w:val="19"/>
              </w:rPr>
              <w:t>Oracle Integration Cloud (OIC)</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21BF40C" w14:textId="77777777" w:rsidR="004B694A" w:rsidRPr="00A30F4E" w:rsidRDefault="00000000">
            <w:pPr>
              <w:rPr>
                <w:rFonts w:ascii="Garamond" w:hAnsi="Garamond"/>
              </w:rPr>
            </w:pPr>
            <w:r w:rsidRPr="00A30F4E">
              <w:rPr>
                <w:rFonts w:ascii="Garamond" w:hAnsi="Garamond"/>
                <w:color w:val="444444"/>
                <w:sz w:val="19"/>
                <w:szCs w:val="19"/>
              </w:rPr>
              <w:t>Oracle</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56E609A" w14:textId="77777777" w:rsidR="004B694A" w:rsidRPr="00A30F4E" w:rsidRDefault="00000000">
            <w:pPr>
              <w:rPr>
                <w:rFonts w:ascii="Garamond" w:hAnsi="Garamond"/>
              </w:rPr>
            </w:pPr>
            <w:r w:rsidRPr="00A30F4E">
              <w:rPr>
                <w:rFonts w:ascii="Garamond" w:hAnsi="Garamond"/>
                <w:color w:val="444444"/>
                <w:sz w:val="19"/>
                <w:szCs w:val="19"/>
              </w:rPr>
              <w:t>Cloud-native</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67CD187" w14:textId="77777777" w:rsidR="004B694A" w:rsidRPr="00A30F4E" w:rsidRDefault="00000000">
            <w:pPr>
              <w:rPr>
                <w:rFonts w:ascii="Garamond" w:hAnsi="Garamond"/>
              </w:rPr>
            </w:pPr>
            <w:r w:rsidRPr="00A30F4E">
              <w:rPr>
                <w:rFonts w:ascii="Garamond" w:hAnsi="Garamond"/>
                <w:color w:val="444444"/>
                <w:sz w:val="19"/>
                <w:szCs w:val="19"/>
              </w:rPr>
              <w:t>Native integration platform for Oracle Cloud ERP. Best choice when migrating to Oracle Cloud. Pre-built adapters for PeopleSoft reduce integration build time significantly.</w:t>
            </w:r>
          </w:p>
        </w:tc>
      </w:tr>
      <w:tr w:rsidR="004B694A" w:rsidRPr="00A30F4E" w14:paraId="34B0F8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773338" w14:textId="77777777" w:rsidR="004B694A" w:rsidRPr="00A30F4E" w:rsidRDefault="00000000">
            <w:pPr>
              <w:rPr>
                <w:rFonts w:ascii="Garamond" w:hAnsi="Garamond"/>
              </w:rPr>
            </w:pPr>
            <w:r w:rsidRPr="00A30F4E">
              <w:rPr>
                <w:rFonts w:ascii="Garamond" w:hAnsi="Garamond"/>
                <w:b/>
                <w:bCs/>
                <w:color w:val="1A1A2E"/>
                <w:sz w:val="19"/>
                <w:szCs w:val="19"/>
              </w:rPr>
              <w:t>Microsoft Azure Integration Services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F4F2AB" w14:textId="77777777" w:rsidR="004B694A" w:rsidRPr="00A30F4E" w:rsidRDefault="00000000">
            <w:pPr>
              <w:rPr>
                <w:rFonts w:ascii="Garamond" w:hAnsi="Garamond"/>
              </w:rPr>
            </w:pPr>
            <w:r w:rsidRPr="00A30F4E">
              <w:rPr>
                <w:rFonts w:ascii="Garamond" w:hAnsi="Garamond"/>
                <w:color w:val="444444"/>
                <w:sz w:val="19"/>
                <w:szCs w:val="19"/>
              </w:rPr>
              <w:t>Microsoft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0E3F3F" w14:textId="77777777" w:rsidR="004B694A" w:rsidRPr="00A30F4E" w:rsidRDefault="00000000">
            <w:pPr>
              <w:rPr>
                <w:rFonts w:ascii="Garamond" w:hAnsi="Garamond"/>
              </w:rPr>
            </w:pPr>
            <w:r w:rsidRPr="00A30F4E">
              <w:rPr>
                <w:rFonts w:ascii="Garamond" w:hAnsi="Garamond"/>
                <w:color w:val="444444"/>
                <w:sz w:val="19"/>
                <w:szCs w:val="19"/>
              </w:rPr>
              <w:t>Cloud-native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9D2568" w14:textId="77777777" w:rsidR="004B694A" w:rsidRPr="00A30F4E" w:rsidRDefault="00000000">
            <w:pPr>
              <w:rPr>
                <w:rFonts w:ascii="Garamond" w:hAnsi="Garamond"/>
              </w:rPr>
            </w:pPr>
            <w:r w:rsidRPr="00A30F4E">
              <w:rPr>
                <w:rFonts w:ascii="Garamond" w:hAnsi="Garamond"/>
                <w:color w:val="444444"/>
                <w:sz w:val="19"/>
                <w:szCs w:val="19"/>
              </w:rPr>
              <w:t>Best choice for Microsoft D365 migrations. Includes Logic Apps, API Management, and Service Bus. Strong if Azure is already the cloud infrastructure provider.</w:t>
            </w:r>
          </w:p>
        </w:tc>
      </w:tr>
      <w:tr w:rsidR="004B694A" w:rsidRPr="00A30F4E" w14:paraId="1B9725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43DDC21" w14:textId="77777777" w:rsidR="004B694A" w:rsidRPr="00A30F4E" w:rsidRDefault="00000000">
            <w:pPr>
              <w:rPr>
                <w:rFonts w:ascii="Garamond" w:hAnsi="Garamond"/>
              </w:rPr>
            </w:pPr>
            <w:proofErr w:type="spellStart"/>
            <w:r w:rsidRPr="00A30F4E">
              <w:rPr>
                <w:rFonts w:ascii="Garamond" w:hAnsi="Garamond"/>
                <w:b/>
                <w:bCs/>
                <w:color w:val="1A1A2E"/>
                <w:sz w:val="19"/>
                <w:szCs w:val="19"/>
              </w:rPr>
              <w:t>Workato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4328998" w14:textId="77777777" w:rsidR="004B694A" w:rsidRPr="00A30F4E" w:rsidRDefault="00000000">
            <w:pPr>
              <w:rPr>
                <w:rFonts w:ascii="Garamond" w:hAnsi="Garamond"/>
              </w:rPr>
            </w:pPr>
            <w:proofErr w:type="spellStart"/>
            <w:r w:rsidRPr="00A30F4E">
              <w:rPr>
                <w:rFonts w:ascii="Garamond" w:hAnsi="Garamond"/>
                <w:color w:val="444444"/>
                <w:sz w:val="19"/>
                <w:szCs w:val="19"/>
              </w:rPr>
              <w:t>Workato</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1D5817C" w14:textId="77777777" w:rsidR="004B694A" w:rsidRPr="00A30F4E" w:rsidRDefault="00000000">
            <w:pPr>
              <w:rPr>
                <w:rFonts w:ascii="Garamond" w:hAnsi="Garamond"/>
              </w:rPr>
            </w:pPr>
            <w:r w:rsidRPr="00A30F4E">
              <w:rPr>
                <w:rFonts w:ascii="Garamond" w:hAnsi="Garamond"/>
                <w:color w:val="444444"/>
                <w:sz w:val="19"/>
                <w:szCs w:val="19"/>
              </w:rPr>
              <w:t>Cloud-native</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6D52FC9" w14:textId="77777777" w:rsidR="004B694A" w:rsidRPr="00A30F4E" w:rsidRDefault="00000000">
            <w:pPr>
              <w:rPr>
                <w:rFonts w:ascii="Garamond" w:hAnsi="Garamond"/>
              </w:rPr>
            </w:pPr>
            <w:r w:rsidRPr="00A30F4E">
              <w:rPr>
                <w:rFonts w:ascii="Garamond" w:hAnsi="Garamond"/>
                <w:color w:val="444444"/>
                <w:sz w:val="19"/>
                <w:szCs w:val="19"/>
              </w:rPr>
              <w:t>AI-powered integration and automation platform. Growing adoption among mid-size enterprises for its no-code approach and competitive pricing.</w:t>
            </w:r>
          </w:p>
        </w:tc>
      </w:tr>
    </w:tbl>
    <w:p w14:paraId="108B9C1C" w14:textId="77777777" w:rsidR="004B694A" w:rsidRPr="00A30F4E" w:rsidRDefault="004B694A">
      <w:pPr>
        <w:spacing w:before="120"/>
        <w:rPr>
          <w:rFonts w:ascii="Garamond" w:hAnsi="Garamond"/>
        </w:rPr>
      </w:pPr>
    </w:p>
    <w:p w14:paraId="56F092FF" w14:textId="1914FA54" w:rsidR="004B694A" w:rsidRPr="00A30F4E" w:rsidRDefault="001169F1">
      <w:pPr>
        <w:pStyle w:val="Heading2"/>
        <w:rPr>
          <w:rFonts w:ascii="Garamond" w:hAnsi="Garamond"/>
        </w:rPr>
      </w:pPr>
      <w:r w:rsidRPr="00A30F4E">
        <w:rPr>
          <w:rFonts w:ascii="Garamond" w:hAnsi="Garamond"/>
        </w:rPr>
        <w:t>8.7 Data</w:t>
      </w:r>
      <w:r w:rsidR="00000000" w:rsidRPr="00A30F4E">
        <w:rPr>
          <w:rFonts w:ascii="Garamond" w:hAnsi="Garamond"/>
        </w:rPr>
        <w:t xml:space="preserve"> Migration Tools</w:t>
      </w:r>
    </w:p>
    <w:p w14:paraId="66441CA6" w14:textId="77777777" w:rsidR="004B694A" w:rsidRPr="00A30F4E" w:rsidRDefault="00000000">
      <w:pPr>
        <w:spacing w:before="60" w:after="80"/>
        <w:rPr>
          <w:rFonts w:ascii="Garamond" w:hAnsi="Garamond"/>
        </w:rPr>
      </w:pPr>
      <w:r w:rsidRPr="00A30F4E">
        <w:rPr>
          <w:rFonts w:ascii="Garamond" w:hAnsi="Garamond"/>
          <w:color w:val="444444"/>
        </w:rPr>
        <w:t>Data migration is the highest-risk technical activity in any ERP project. The right tooling reduces manual effort, improves data quality visibility, and provides audit trails for post-migration validation.</w:t>
      </w:r>
    </w:p>
    <w:p w14:paraId="5E0BE83D"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960"/>
        <w:gridCol w:w="4000"/>
      </w:tblGrid>
      <w:tr w:rsidR="004B694A" w:rsidRPr="00A30F4E" w14:paraId="68B882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9D9677F" w14:textId="77777777" w:rsidR="004B694A" w:rsidRPr="00A30F4E" w:rsidRDefault="00000000">
            <w:pPr>
              <w:rPr>
                <w:rFonts w:ascii="Garamond" w:hAnsi="Garamond"/>
              </w:rPr>
            </w:pPr>
            <w:r w:rsidRPr="00A30F4E">
              <w:rPr>
                <w:rFonts w:ascii="Garamond" w:hAnsi="Garamond"/>
                <w:b/>
                <w:bCs/>
                <w:color w:val="FFFFFF"/>
                <w:sz w:val="20"/>
                <w:szCs w:val="20"/>
              </w:rPr>
              <w:t>Tool</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46425DC" w14:textId="77777777" w:rsidR="004B694A" w:rsidRPr="00A30F4E" w:rsidRDefault="00000000">
            <w:pPr>
              <w:rPr>
                <w:rFonts w:ascii="Garamond" w:hAnsi="Garamond"/>
              </w:rPr>
            </w:pPr>
            <w:r w:rsidRPr="00A30F4E">
              <w:rPr>
                <w:rFonts w:ascii="Garamond" w:hAnsi="Garamond"/>
                <w:b/>
                <w:bCs/>
                <w:color w:val="FFFFFF"/>
                <w:sz w:val="20"/>
                <w:szCs w:val="20"/>
              </w:rPr>
              <w:t>Vendor</w:t>
            </w:r>
          </w:p>
        </w:tc>
        <w:tc>
          <w:tcPr>
            <w:tcW w:w="1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10D6800" w14:textId="77777777" w:rsidR="004B694A" w:rsidRPr="00A30F4E" w:rsidRDefault="00000000">
            <w:pPr>
              <w:rPr>
                <w:rFonts w:ascii="Garamond" w:hAnsi="Garamond"/>
              </w:rPr>
            </w:pPr>
            <w:r w:rsidRPr="00A30F4E">
              <w:rPr>
                <w:rFonts w:ascii="Garamond" w:hAnsi="Garamond"/>
                <w:b/>
                <w:bCs/>
                <w:color w:val="FFFFFF"/>
                <w:sz w:val="20"/>
                <w:szCs w:val="20"/>
              </w:rPr>
              <w:t>Primary Use</w:t>
            </w:r>
          </w:p>
        </w:tc>
        <w:tc>
          <w:tcPr>
            <w:tcW w:w="4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A5BA43D" w14:textId="77777777" w:rsidR="004B694A" w:rsidRPr="00A30F4E" w:rsidRDefault="00000000">
            <w:pPr>
              <w:rPr>
                <w:rFonts w:ascii="Garamond" w:hAnsi="Garamond"/>
              </w:rPr>
            </w:pPr>
            <w:r w:rsidRPr="00A30F4E">
              <w:rPr>
                <w:rFonts w:ascii="Garamond" w:hAnsi="Garamond"/>
                <w:b/>
                <w:bCs/>
                <w:color w:val="FFFFFF"/>
                <w:sz w:val="20"/>
                <w:szCs w:val="20"/>
              </w:rPr>
              <w:t>Key Strengths</w:t>
            </w:r>
          </w:p>
        </w:tc>
      </w:tr>
      <w:tr w:rsidR="004B694A" w:rsidRPr="00A30F4E" w14:paraId="1D926B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9789630" w14:textId="77777777" w:rsidR="004B694A" w:rsidRPr="00A30F4E" w:rsidRDefault="00000000">
            <w:pPr>
              <w:rPr>
                <w:rFonts w:ascii="Garamond" w:hAnsi="Garamond"/>
              </w:rPr>
            </w:pPr>
            <w:r w:rsidRPr="00A30F4E">
              <w:rPr>
                <w:rFonts w:ascii="Garamond" w:hAnsi="Garamond"/>
                <w:b/>
                <w:bCs/>
                <w:color w:val="1A1A2E"/>
                <w:sz w:val="19"/>
                <w:szCs w:val="19"/>
              </w:rPr>
              <w:t>Informatica Intelligent Data Management Cloud</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2266349" w14:textId="77777777" w:rsidR="004B694A" w:rsidRPr="00A30F4E" w:rsidRDefault="00000000">
            <w:pPr>
              <w:rPr>
                <w:rFonts w:ascii="Garamond" w:hAnsi="Garamond"/>
              </w:rPr>
            </w:pPr>
            <w:r w:rsidRPr="00A30F4E">
              <w:rPr>
                <w:rFonts w:ascii="Garamond" w:hAnsi="Garamond"/>
                <w:color w:val="444444"/>
                <w:sz w:val="19"/>
                <w:szCs w:val="19"/>
              </w:rPr>
              <w:t>Informatica</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5BBDC08" w14:textId="77777777" w:rsidR="004B694A" w:rsidRPr="00A30F4E" w:rsidRDefault="00000000">
            <w:pPr>
              <w:rPr>
                <w:rFonts w:ascii="Garamond" w:hAnsi="Garamond"/>
              </w:rPr>
            </w:pPr>
            <w:r w:rsidRPr="00A30F4E">
              <w:rPr>
                <w:rFonts w:ascii="Garamond" w:hAnsi="Garamond"/>
                <w:color w:val="444444"/>
                <w:sz w:val="19"/>
                <w:szCs w:val="19"/>
              </w:rPr>
              <w:t>Enterprise data migration and quality</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2F50A21" w14:textId="77777777" w:rsidR="004B694A" w:rsidRPr="00A30F4E" w:rsidRDefault="00000000">
            <w:pPr>
              <w:rPr>
                <w:rFonts w:ascii="Garamond" w:hAnsi="Garamond"/>
              </w:rPr>
            </w:pPr>
            <w:r w:rsidRPr="00A30F4E">
              <w:rPr>
                <w:rFonts w:ascii="Garamond" w:hAnsi="Garamond"/>
                <w:color w:val="444444"/>
                <w:sz w:val="19"/>
                <w:szCs w:val="19"/>
              </w:rPr>
              <w:t>Market leader for large-scale data migration. Strong data profiling, cleansing, and lineage capabilities. Trusted by Fortune 500 companies for ERP migrations.</w:t>
            </w:r>
          </w:p>
        </w:tc>
      </w:tr>
      <w:tr w:rsidR="004B694A" w:rsidRPr="00A30F4E" w14:paraId="49E3A6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21D47A" w14:textId="77777777" w:rsidR="004B694A" w:rsidRPr="00A30F4E" w:rsidRDefault="00000000">
            <w:pPr>
              <w:rPr>
                <w:rFonts w:ascii="Garamond" w:hAnsi="Garamond"/>
              </w:rPr>
            </w:pPr>
            <w:r w:rsidRPr="00A30F4E">
              <w:rPr>
                <w:rFonts w:ascii="Garamond" w:hAnsi="Garamond"/>
                <w:b/>
                <w:bCs/>
                <w:color w:val="1A1A2E"/>
                <w:sz w:val="19"/>
                <w:szCs w:val="19"/>
              </w:rPr>
              <w:t>Talend Data Fabric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E0FE5F" w14:textId="77777777" w:rsidR="004B694A" w:rsidRPr="00A30F4E" w:rsidRDefault="00000000">
            <w:pPr>
              <w:rPr>
                <w:rFonts w:ascii="Garamond" w:hAnsi="Garamond"/>
              </w:rPr>
            </w:pPr>
            <w:r w:rsidRPr="00A30F4E">
              <w:rPr>
                <w:rFonts w:ascii="Garamond" w:hAnsi="Garamond"/>
                <w:color w:val="444444"/>
                <w:sz w:val="19"/>
                <w:szCs w:val="19"/>
              </w:rPr>
              <w:t>Talend (Qlik)</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8B693D" w14:textId="77777777" w:rsidR="004B694A" w:rsidRPr="00A30F4E" w:rsidRDefault="00000000">
            <w:pPr>
              <w:rPr>
                <w:rFonts w:ascii="Garamond" w:hAnsi="Garamond"/>
              </w:rPr>
            </w:pPr>
            <w:r w:rsidRPr="00A30F4E">
              <w:rPr>
                <w:rFonts w:ascii="Garamond" w:hAnsi="Garamond"/>
                <w:color w:val="444444"/>
                <w:sz w:val="19"/>
                <w:szCs w:val="19"/>
              </w:rPr>
              <w:t>ETL and data quality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512420" w14:textId="77777777" w:rsidR="004B694A" w:rsidRPr="00A30F4E" w:rsidRDefault="00000000">
            <w:pPr>
              <w:rPr>
                <w:rFonts w:ascii="Garamond" w:hAnsi="Garamond"/>
              </w:rPr>
            </w:pPr>
            <w:r w:rsidRPr="00A30F4E">
              <w:rPr>
                <w:rFonts w:ascii="Garamond" w:hAnsi="Garamond"/>
                <w:color w:val="444444"/>
                <w:sz w:val="19"/>
                <w:szCs w:val="19"/>
              </w:rPr>
              <w:t>Open-source roots with strong community support. Cost-effective option for mid-size enterprises. Good PeopleSoft extraction connectors.</w:t>
            </w:r>
          </w:p>
        </w:tc>
      </w:tr>
      <w:tr w:rsidR="004B694A" w:rsidRPr="00A30F4E" w14:paraId="1366B5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D803C3C" w14:textId="77777777" w:rsidR="004B694A" w:rsidRPr="00A30F4E" w:rsidRDefault="00000000">
            <w:pPr>
              <w:rPr>
                <w:rFonts w:ascii="Garamond" w:hAnsi="Garamond"/>
              </w:rPr>
            </w:pPr>
            <w:r w:rsidRPr="00A30F4E">
              <w:rPr>
                <w:rFonts w:ascii="Garamond" w:hAnsi="Garamond"/>
                <w:b/>
                <w:bCs/>
                <w:color w:val="1A1A2E"/>
                <w:sz w:val="19"/>
                <w:szCs w:val="19"/>
              </w:rPr>
              <w:lastRenderedPageBreak/>
              <w:t>Oracle Data Integrator (ODI)</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B939DA3" w14:textId="77777777" w:rsidR="004B694A" w:rsidRPr="00A30F4E" w:rsidRDefault="00000000">
            <w:pPr>
              <w:rPr>
                <w:rFonts w:ascii="Garamond" w:hAnsi="Garamond"/>
              </w:rPr>
            </w:pPr>
            <w:r w:rsidRPr="00A30F4E">
              <w:rPr>
                <w:rFonts w:ascii="Garamond" w:hAnsi="Garamond"/>
                <w:color w:val="444444"/>
                <w:sz w:val="19"/>
                <w:szCs w:val="19"/>
              </w:rPr>
              <w:t>Oracle</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913803B" w14:textId="77777777" w:rsidR="004B694A" w:rsidRPr="00A30F4E" w:rsidRDefault="00000000">
            <w:pPr>
              <w:rPr>
                <w:rFonts w:ascii="Garamond" w:hAnsi="Garamond"/>
              </w:rPr>
            </w:pPr>
            <w:r w:rsidRPr="00A30F4E">
              <w:rPr>
                <w:rFonts w:ascii="Garamond" w:hAnsi="Garamond"/>
                <w:color w:val="444444"/>
                <w:sz w:val="19"/>
                <w:szCs w:val="19"/>
              </w:rPr>
              <w:t>Oracle-to-Oracle migrations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C2B479A" w14:textId="77777777" w:rsidR="004B694A" w:rsidRPr="00A30F4E" w:rsidRDefault="00000000">
            <w:pPr>
              <w:rPr>
                <w:rFonts w:ascii="Garamond" w:hAnsi="Garamond"/>
              </w:rPr>
            </w:pPr>
            <w:r w:rsidRPr="00A30F4E">
              <w:rPr>
                <w:rFonts w:ascii="Garamond" w:hAnsi="Garamond"/>
                <w:color w:val="444444"/>
                <w:sz w:val="19"/>
                <w:szCs w:val="19"/>
              </w:rPr>
              <w:t>Native tool for Oracle Cloud migrations from PeopleSoft. Pre-built mappings for common PeopleSoft to Oracle Cloud data structures.</w:t>
            </w:r>
          </w:p>
        </w:tc>
      </w:tr>
      <w:tr w:rsidR="004B694A" w:rsidRPr="00A30F4E" w14:paraId="3B9966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502E40" w14:textId="77777777" w:rsidR="004B694A" w:rsidRPr="00A30F4E" w:rsidRDefault="00000000">
            <w:pPr>
              <w:rPr>
                <w:rFonts w:ascii="Garamond" w:hAnsi="Garamond"/>
              </w:rPr>
            </w:pPr>
            <w:r w:rsidRPr="00A30F4E">
              <w:rPr>
                <w:rFonts w:ascii="Garamond" w:hAnsi="Garamond"/>
                <w:b/>
                <w:bCs/>
                <w:color w:val="1A1A2E"/>
                <w:sz w:val="19"/>
                <w:szCs w:val="19"/>
              </w:rPr>
              <w:t>IBM DataStage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0B3E65" w14:textId="77777777" w:rsidR="004B694A" w:rsidRPr="00A30F4E" w:rsidRDefault="00000000">
            <w:pPr>
              <w:rPr>
                <w:rFonts w:ascii="Garamond" w:hAnsi="Garamond"/>
              </w:rPr>
            </w:pPr>
            <w:r w:rsidRPr="00A30F4E">
              <w:rPr>
                <w:rFonts w:ascii="Garamond" w:hAnsi="Garamond"/>
                <w:color w:val="444444"/>
                <w:sz w:val="19"/>
                <w:szCs w:val="19"/>
              </w:rPr>
              <w:t>IBM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6566CF" w14:textId="77777777" w:rsidR="004B694A" w:rsidRPr="00A30F4E" w:rsidRDefault="00000000">
            <w:pPr>
              <w:rPr>
                <w:rFonts w:ascii="Garamond" w:hAnsi="Garamond"/>
              </w:rPr>
            </w:pPr>
            <w:r w:rsidRPr="00A30F4E">
              <w:rPr>
                <w:rFonts w:ascii="Garamond" w:hAnsi="Garamond"/>
                <w:color w:val="444444"/>
                <w:sz w:val="19"/>
                <w:szCs w:val="19"/>
              </w:rPr>
              <w:t>Complex enterprise ETL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25DCEF" w14:textId="68904D74" w:rsidR="004B694A" w:rsidRPr="00A30F4E" w:rsidRDefault="00000000">
            <w:pPr>
              <w:rPr>
                <w:rFonts w:ascii="Garamond" w:hAnsi="Garamond"/>
              </w:rPr>
            </w:pPr>
            <w:r w:rsidRPr="00A30F4E">
              <w:rPr>
                <w:rFonts w:ascii="Garamond" w:hAnsi="Garamond"/>
                <w:color w:val="444444"/>
                <w:sz w:val="19"/>
                <w:szCs w:val="19"/>
              </w:rPr>
              <w:t xml:space="preserve">Enterprise-grade ETL tool. Suited to </w:t>
            </w:r>
            <w:r w:rsidR="001169F1" w:rsidRPr="00A30F4E">
              <w:rPr>
                <w:rFonts w:ascii="Garamond" w:hAnsi="Garamond"/>
                <w:color w:val="444444"/>
                <w:sz w:val="19"/>
                <w:szCs w:val="19"/>
              </w:rPr>
              <w:t>organizations</w:t>
            </w:r>
            <w:r w:rsidRPr="00A30F4E">
              <w:rPr>
                <w:rFonts w:ascii="Garamond" w:hAnsi="Garamond"/>
                <w:color w:val="444444"/>
                <w:sz w:val="19"/>
                <w:szCs w:val="19"/>
              </w:rPr>
              <w:t xml:space="preserve"> with complex data transformation requirements across multiple source systems.</w:t>
            </w:r>
          </w:p>
        </w:tc>
      </w:tr>
      <w:tr w:rsidR="004B694A" w:rsidRPr="00A30F4E" w14:paraId="23E3ED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6EF1D3D" w14:textId="77777777" w:rsidR="004B694A" w:rsidRPr="00A30F4E" w:rsidRDefault="00000000">
            <w:pPr>
              <w:rPr>
                <w:rFonts w:ascii="Garamond" w:hAnsi="Garamond"/>
              </w:rPr>
            </w:pPr>
            <w:r w:rsidRPr="00A30F4E">
              <w:rPr>
                <w:rFonts w:ascii="Garamond" w:hAnsi="Garamond"/>
                <w:b/>
                <w:bCs/>
                <w:color w:val="1A1A2E"/>
                <w:sz w:val="19"/>
                <w:szCs w:val="19"/>
              </w:rPr>
              <w:t>Microsoft Azure Data Factory</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E415134" w14:textId="77777777" w:rsidR="004B694A" w:rsidRPr="00A30F4E" w:rsidRDefault="00000000">
            <w:pPr>
              <w:rPr>
                <w:rFonts w:ascii="Garamond" w:hAnsi="Garamond"/>
              </w:rPr>
            </w:pPr>
            <w:r w:rsidRPr="00A30F4E">
              <w:rPr>
                <w:rFonts w:ascii="Garamond" w:hAnsi="Garamond"/>
                <w:color w:val="444444"/>
                <w:sz w:val="19"/>
                <w:szCs w:val="19"/>
              </w:rPr>
              <w:t>Microsoft</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AD4F987" w14:textId="77777777" w:rsidR="004B694A" w:rsidRPr="00A30F4E" w:rsidRDefault="00000000">
            <w:pPr>
              <w:rPr>
                <w:rFonts w:ascii="Garamond" w:hAnsi="Garamond"/>
              </w:rPr>
            </w:pPr>
            <w:r w:rsidRPr="00A30F4E">
              <w:rPr>
                <w:rFonts w:ascii="Garamond" w:hAnsi="Garamond"/>
                <w:color w:val="444444"/>
                <w:sz w:val="19"/>
                <w:szCs w:val="19"/>
              </w:rPr>
              <w:t>Cloud data integration</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7758E60" w14:textId="0796AD0A" w:rsidR="004B694A" w:rsidRPr="00A30F4E" w:rsidRDefault="00000000">
            <w:pPr>
              <w:rPr>
                <w:rFonts w:ascii="Garamond" w:hAnsi="Garamond"/>
              </w:rPr>
            </w:pPr>
            <w:r w:rsidRPr="00A30F4E">
              <w:rPr>
                <w:rFonts w:ascii="Garamond" w:hAnsi="Garamond"/>
                <w:color w:val="444444"/>
                <w:sz w:val="19"/>
                <w:szCs w:val="19"/>
              </w:rPr>
              <w:t xml:space="preserve">Best for Microsoft D365 migrations or </w:t>
            </w:r>
            <w:r w:rsidR="001169F1" w:rsidRPr="00A30F4E">
              <w:rPr>
                <w:rFonts w:ascii="Garamond" w:hAnsi="Garamond"/>
                <w:color w:val="444444"/>
                <w:sz w:val="19"/>
                <w:szCs w:val="19"/>
              </w:rPr>
              <w:t>organizations</w:t>
            </w:r>
            <w:r w:rsidRPr="00A30F4E">
              <w:rPr>
                <w:rFonts w:ascii="Garamond" w:hAnsi="Garamond"/>
                <w:color w:val="444444"/>
                <w:sz w:val="19"/>
                <w:szCs w:val="19"/>
              </w:rPr>
              <w:t xml:space="preserve"> in Azure cloud. Strong integration with Azure analytics and storage services.</w:t>
            </w:r>
          </w:p>
        </w:tc>
      </w:tr>
      <w:tr w:rsidR="004B694A" w:rsidRPr="00A30F4E" w14:paraId="599C28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087AC1" w14:textId="77777777" w:rsidR="004B694A" w:rsidRPr="00A30F4E" w:rsidRDefault="00000000">
            <w:pPr>
              <w:rPr>
                <w:rFonts w:ascii="Garamond" w:hAnsi="Garamond"/>
              </w:rPr>
            </w:pPr>
            <w:r w:rsidRPr="00A30F4E">
              <w:rPr>
                <w:rFonts w:ascii="Garamond" w:hAnsi="Garamond"/>
                <w:b/>
                <w:bCs/>
                <w:color w:val="1A1A2E"/>
                <w:sz w:val="19"/>
                <w:szCs w:val="19"/>
              </w:rPr>
              <w:t>Trillium Data Quality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5A492E" w14:textId="77777777" w:rsidR="004B694A" w:rsidRPr="00A30F4E" w:rsidRDefault="00000000">
            <w:pPr>
              <w:rPr>
                <w:rFonts w:ascii="Garamond" w:hAnsi="Garamond"/>
              </w:rPr>
            </w:pPr>
            <w:r w:rsidRPr="00A30F4E">
              <w:rPr>
                <w:rFonts w:ascii="Garamond" w:hAnsi="Garamond"/>
                <w:color w:val="444444"/>
                <w:sz w:val="19"/>
                <w:szCs w:val="19"/>
              </w:rPr>
              <w:t>Syncsort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B64858" w14:textId="77777777" w:rsidR="004B694A" w:rsidRPr="00A30F4E" w:rsidRDefault="00000000">
            <w:pPr>
              <w:rPr>
                <w:rFonts w:ascii="Garamond" w:hAnsi="Garamond"/>
              </w:rPr>
            </w:pPr>
            <w:r w:rsidRPr="00A30F4E">
              <w:rPr>
                <w:rFonts w:ascii="Garamond" w:hAnsi="Garamond"/>
                <w:color w:val="444444"/>
                <w:sz w:val="19"/>
                <w:szCs w:val="19"/>
              </w:rPr>
              <w:t>Data cleansing and profiling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02419F" w14:textId="0C48336A" w:rsidR="004B694A" w:rsidRPr="00A30F4E" w:rsidRDefault="001169F1">
            <w:pPr>
              <w:rPr>
                <w:rFonts w:ascii="Garamond" w:hAnsi="Garamond"/>
              </w:rPr>
            </w:pPr>
            <w:r w:rsidRPr="00A30F4E">
              <w:rPr>
                <w:rFonts w:ascii="Garamond" w:hAnsi="Garamond"/>
                <w:color w:val="444444"/>
                <w:sz w:val="19"/>
                <w:szCs w:val="19"/>
              </w:rPr>
              <w:t>Specialized</w:t>
            </w:r>
            <w:r w:rsidR="00000000" w:rsidRPr="00A30F4E">
              <w:rPr>
                <w:rFonts w:ascii="Garamond" w:hAnsi="Garamond"/>
                <w:color w:val="444444"/>
                <w:sz w:val="19"/>
                <w:szCs w:val="19"/>
              </w:rPr>
              <w:t xml:space="preserve"> data quality tool for pre-migration cleansing. Strong address validation, duplicate detection, and </w:t>
            </w:r>
            <w:r w:rsidRPr="00A30F4E">
              <w:rPr>
                <w:rFonts w:ascii="Garamond" w:hAnsi="Garamond"/>
                <w:color w:val="444444"/>
                <w:sz w:val="19"/>
                <w:szCs w:val="19"/>
              </w:rPr>
              <w:t>standardization</w:t>
            </w:r>
            <w:r w:rsidR="00000000" w:rsidRPr="00A30F4E">
              <w:rPr>
                <w:rFonts w:ascii="Garamond" w:hAnsi="Garamond"/>
                <w:color w:val="444444"/>
                <w:sz w:val="19"/>
                <w:szCs w:val="19"/>
              </w:rPr>
              <w:t xml:space="preserve"> capabilities.</w:t>
            </w:r>
          </w:p>
        </w:tc>
      </w:tr>
    </w:tbl>
    <w:p w14:paraId="56CDC254" w14:textId="77777777" w:rsidR="004B694A" w:rsidRPr="00A30F4E" w:rsidRDefault="004B694A">
      <w:pPr>
        <w:spacing w:before="120"/>
        <w:rPr>
          <w:rFonts w:ascii="Garamond" w:hAnsi="Garamond"/>
        </w:rPr>
      </w:pPr>
    </w:p>
    <w:p w14:paraId="2EA5076E" w14:textId="33B8EDD2" w:rsidR="004B694A" w:rsidRPr="00A30F4E" w:rsidRDefault="001169F1">
      <w:pPr>
        <w:pStyle w:val="Heading2"/>
        <w:rPr>
          <w:rFonts w:ascii="Garamond" w:hAnsi="Garamond"/>
        </w:rPr>
      </w:pPr>
      <w:r w:rsidRPr="00A30F4E">
        <w:rPr>
          <w:rFonts w:ascii="Garamond" w:hAnsi="Garamond"/>
        </w:rPr>
        <w:t>8.8 Project</w:t>
      </w:r>
      <w:r w:rsidR="00000000" w:rsidRPr="00A30F4E">
        <w:rPr>
          <w:rFonts w:ascii="Garamond" w:hAnsi="Garamond"/>
        </w:rPr>
        <w:t xml:space="preserve"> Management Tools</w:t>
      </w:r>
    </w:p>
    <w:p w14:paraId="0C1AC48E" w14:textId="77777777" w:rsidR="004B694A" w:rsidRPr="00A30F4E" w:rsidRDefault="00000000">
      <w:pPr>
        <w:spacing w:before="60" w:after="80"/>
        <w:rPr>
          <w:rFonts w:ascii="Garamond" w:hAnsi="Garamond"/>
        </w:rPr>
      </w:pPr>
      <w:r w:rsidRPr="00A30F4E">
        <w:rPr>
          <w:rFonts w:ascii="Garamond" w:hAnsi="Garamond"/>
          <w:color w:val="444444"/>
        </w:rPr>
        <w:t>ERP migrations require disciplined project management across workstreams, stakeholders, and timelines. The following tools are widely used in enterprise ERP projects.</w:t>
      </w:r>
    </w:p>
    <w:p w14:paraId="79F33AE6"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960"/>
        <w:gridCol w:w="4000"/>
      </w:tblGrid>
      <w:tr w:rsidR="004B694A" w:rsidRPr="00A30F4E" w14:paraId="197E0A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327760E" w14:textId="77777777" w:rsidR="004B694A" w:rsidRPr="00A30F4E" w:rsidRDefault="00000000">
            <w:pPr>
              <w:rPr>
                <w:rFonts w:ascii="Garamond" w:hAnsi="Garamond"/>
              </w:rPr>
            </w:pPr>
            <w:r w:rsidRPr="00A30F4E">
              <w:rPr>
                <w:rFonts w:ascii="Garamond" w:hAnsi="Garamond"/>
                <w:b/>
                <w:bCs/>
                <w:color w:val="FFFFFF"/>
                <w:sz w:val="20"/>
                <w:szCs w:val="20"/>
              </w:rPr>
              <w:t>Tool</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BE8AB2A" w14:textId="77777777" w:rsidR="004B694A" w:rsidRPr="00A30F4E" w:rsidRDefault="00000000">
            <w:pPr>
              <w:rPr>
                <w:rFonts w:ascii="Garamond" w:hAnsi="Garamond"/>
              </w:rPr>
            </w:pPr>
            <w:r w:rsidRPr="00A30F4E">
              <w:rPr>
                <w:rFonts w:ascii="Garamond" w:hAnsi="Garamond"/>
                <w:b/>
                <w:bCs/>
                <w:color w:val="FFFFFF"/>
                <w:sz w:val="20"/>
                <w:szCs w:val="20"/>
              </w:rPr>
              <w:t>Vendor</w:t>
            </w:r>
          </w:p>
        </w:tc>
        <w:tc>
          <w:tcPr>
            <w:tcW w:w="1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7FB26F4" w14:textId="77777777" w:rsidR="004B694A" w:rsidRPr="00A30F4E" w:rsidRDefault="00000000">
            <w:pPr>
              <w:rPr>
                <w:rFonts w:ascii="Garamond" w:hAnsi="Garamond"/>
              </w:rPr>
            </w:pPr>
            <w:r w:rsidRPr="00A30F4E">
              <w:rPr>
                <w:rFonts w:ascii="Garamond" w:hAnsi="Garamond"/>
                <w:b/>
                <w:bCs/>
                <w:color w:val="FFFFFF"/>
                <w:sz w:val="20"/>
                <w:szCs w:val="20"/>
              </w:rPr>
              <w:t>Best For</w:t>
            </w:r>
          </w:p>
        </w:tc>
        <w:tc>
          <w:tcPr>
            <w:tcW w:w="4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9122E11" w14:textId="77777777" w:rsidR="004B694A" w:rsidRPr="00A30F4E" w:rsidRDefault="00000000">
            <w:pPr>
              <w:rPr>
                <w:rFonts w:ascii="Garamond" w:hAnsi="Garamond"/>
              </w:rPr>
            </w:pPr>
            <w:r w:rsidRPr="00A30F4E">
              <w:rPr>
                <w:rFonts w:ascii="Garamond" w:hAnsi="Garamond"/>
                <w:b/>
                <w:bCs/>
                <w:color w:val="FFFFFF"/>
                <w:sz w:val="20"/>
                <w:szCs w:val="20"/>
              </w:rPr>
              <w:t>Key Features for ERP Projects</w:t>
            </w:r>
          </w:p>
        </w:tc>
      </w:tr>
      <w:tr w:rsidR="004B694A" w:rsidRPr="00A30F4E" w14:paraId="642126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35F35A6" w14:textId="77777777" w:rsidR="004B694A" w:rsidRPr="00A30F4E" w:rsidRDefault="00000000">
            <w:pPr>
              <w:rPr>
                <w:rFonts w:ascii="Garamond" w:hAnsi="Garamond"/>
              </w:rPr>
            </w:pPr>
            <w:r w:rsidRPr="00A30F4E">
              <w:rPr>
                <w:rFonts w:ascii="Garamond" w:hAnsi="Garamond"/>
                <w:b/>
                <w:bCs/>
                <w:color w:val="1A1A2E"/>
                <w:sz w:val="19"/>
                <w:szCs w:val="19"/>
              </w:rPr>
              <w:t>Microsoft Project</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699E1D1" w14:textId="77777777" w:rsidR="004B694A" w:rsidRPr="00A30F4E" w:rsidRDefault="00000000">
            <w:pPr>
              <w:rPr>
                <w:rFonts w:ascii="Garamond" w:hAnsi="Garamond"/>
              </w:rPr>
            </w:pPr>
            <w:r w:rsidRPr="00A30F4E">
              <w:rPr>
                <w:rFonts w:ascii="Garamond" w:hAnsi="Garamond"/>
                <w:color w:val="444444"/>
                <w:sz w:val="19"/>
                <w:szCs w:val="19"/>
              </w:rPr>
              <w:t>Microsoft</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878F7D4" w14:textId="77777777" w:rsidR="004B694A" w:rsidRPr="00A30F4E" w:rsidRDefault="00000000">
            <w:pPr>
              <w:rPr>
                <w:rFonts w:ascii="Garamond" w:hAnsi="Garamond"/>
              </w:rPr>
            </w:pPr>
            <w:r w:rsidRPr="00A30F4E">
              <w:rPr>
                <w:rFonts w:ascii="Garamond" w:hAnsi="Garamond"/>
                <w:color w:val="444444"/>
                <w:sz w:val="19"/>
                <w:szCs w:val="19"/>
              </w:rPr>
              <w:t>Enterprise project scheduling</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3C83EE1" w14:textId="77777777" w:rsidR="004B694A" w:rsidRPr="00A30F4E" w:rsidRDefault="00000000">
            <w:pPr>
              <w:rPr>
                <w:rFonts w:ascii="Garamond" w:hAnsi="Garamond"/>
              </w:rPr>
            </w:pPr>
            <w:r w:rsidRPr="00A30F4E">
              <w:rPr>
                <w:rFonts w:ascii="Garamond" w:hAnsi="Garamond"/>
                <w:color w:val="444444"/>
                <w:sz w:val="19"/>
                <w:szCs w:val="19"/>
              </w:rPr>
              <w:t>Industry standard for ERP project scheduling. Gantt charts, resource management, critical path analysis. Widely used by consulting firms including NTT DATA.</w:t>
            </w:r>
          </w:p>
        </w:tc>
      </w:tr>
      <w:tr w:rsidR="004B694A" w:rsidRPr="00A30F4E" w14:paraId="60FE87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D9E02F" w14:textId="77777777" w:rsidR="004B694A" w:rsidRPr="00A30F4E" w:rsidRDefault="00000000">
            <w:pPr>
              <w:rPr>
                <w:rFonts w:ascii="Garamond" w:hAnsi="Garamond"/>
              </w:rPr>
            </w:pPr>
            <w:r w:rsidRPr="00A30F4E">
              <w:rPr>
                <w:rFonts w:ascii="Garamond" w:hAnsi="Garamond"/>
                <w:b/>
                <w:bCs/>
                <w:color w:val="1A1A2E"/>
                <w:sz w:val="19"/>
                <w:szCs w:val="19"/>
              </w:rPr>
              <w:t>Jira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7A4BE2" w14:textId="77777777" w:rsidR="004B694A" w:rsidRPr="00A30F4E" w:rsidRDefault="00000000">
            <w:pPr>
              <w:rPr>
                <w:rFonts w:ascii="Garamond" w:hAnsi="Garamond"/>
              </w:rPr>
            </w:pPr>
            <w:r w:rsidRPr="00A30F4E">
              <w:rPr>
                <w:rFonts w:ascii="Garamond" w:hAnsi="Garamond"/>
                <w:color w:val="444444"/>
                <w:sz w:val="19"/>
                <w:szCs w:val="19"/>
              </w:rPr>
              <w:t>Atlassian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BDEAA8" w14:textId="77777777" w:rsidR="004B694A" w:rsidRPr="00A30F4E" w:rsidRDefault="00000000">
            <w:pPr>
              <w:rPr>
                <w:rFonts w:ascii="Garamond" w:hAnsi="Garamond"/>
              </w:rPr>
            </w:pPr>
            <w:r w:rsidRPr="00A30F4E">
              <w:rPr>
                <w:rFonts w:ascii="Garamond" w:hAnsi="Garamond"/>
                <w:color w:val="444444"/>
                <w:sz w:val="19"/>
                <w:szCs w:val="19"/>
              </w:rPr>
              <w:t>Agile workstream tracking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DFE26F" w14:textId="77777777" w:rsidR="004B694A" w:rsidRPr="00A30F4E" w:rsidRDefault="00000000">
            <w:pPr>
              <w:rPr>
                <w:rFonts w:ascii="Garamond" w:hAnsi="Garamond"/>
              </w:rPr>
            </w:pPr>
            <w:r w:rsidRPr="00A30F4E">
              <w:rPr>
                <w:rFonts w:ascii="Garamond" w:hAnsi="Garamond"/>
                <w:color w:val="444444"/>
                <w:sz w:val="19"/>
                <w:szCs w:val="19"/>
              </w:rPr>
              <w:t>Strong for tracking UAT defects, sprint-based configuration tasks, and integration build progress. Widely adopted in technology-led ERP projects.</w:t>
            </w:r>
          </w:p>
        </w:tc>
      </w:tr>
      <w:tr w:rsidR="004B694A" w:rsidRPr="00A30F4E" w14:paraId="392F06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F8EF50E" w14:textId="77777777" w:rsidR="004B694A" w:rsidRPr="00A30F4E" w:rsidRDefault="00000000">
            <w:pPr>
              <w:rPr>
                <w:rFonts w:ascii="Garamond" w:hAnsi="Garamond"/>
              </w:rPr>
            </w:pPr>
            <w:r w:rsidRPr="00A30F4E">
              <w:rPr>
                <w:rFonts w:ascii="Garamond" w:hAnsi="Garamond"/>
                <w:b/>
                <w:bCs/>
                <w:color w:val="1A1A2E"/>
                <w:sz w:val="19"/>
                <w:szCs w:val="19"/>
              </w:rPr>
              <w:t>ServiceNow Strategic Portfolio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A5BE7F0" w14:textId="77777777" w:rsidR="004B694A" w:rsidRPr="00A30F4E" w:rsidRDefault="00000000">
            <w:pPr>
              <w:rPr>
                <w:rFonts w:ascii="Garamond" w:hAnsi="Garamond"/>
              </w:rPr>
            </w:pPr>
            <w:r w:rsidRPr="00A30F4E">
              <w:rPr>
                <w:rFonts w:ascii="Garamond" w:hAnsi="Garamond"/>
                <w:color w:val="444444"/>
                <w:sz w:val="19"/>
                <w:szCs w:val="19"/>
              </w:rPr>
              <w:t>ServiceNow</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2DDB176" w14:textId="77777777" w:rsidR="004B694A" w:rsidRPr="00A30F4E" w:rsidRDefault="00000000">
            <w:pPr>
              <w:rPr>
                <w:rFonts w:ascii="Garamond" w:hAnsi="Garamond"/>
              </w:rPr>
            </w:pPr>
            <w:r w:rsidRPr="00A30F4E">
              <w:rPr>
                <w:rFonts w:ascii="Garamond" w:hAnsi="Garamond"/>
                <w:color w:val="444444"/>
                <w:sz w:val="19"/>
                <w:szCs w:val="19"/>
              </w:rPr>
              <w:t xml:space="preserve">Large </w:t>
            </w:r>
            <w:proofErr w:type="spellStart"/>
            <w:r w:rsidRPr="00A30F4E">
              <w:rPr>
                <w:rFonts w:ascii="Garamond" w:hAnsi="Garamond"/>
                <w:color w:val="444444"/>
                <w:sz w:val="19"/>
                <w:szCs w:val="19"/>
              </w:rPr>
              <w:t>programme</w:t>
            </w:r>
            <w:proofErr w:type="spellEnd"/>
            <w:r w:rsidRPr="00A30F4E">
              <w:rPr>
                <w:rFonts w:ascii="Garamond" w:hAnsi="Garamond"/>
                <w:color w:val="444444"/>
                <w:sz w:val="19"/>
                <w:szCs w:val="19"/>
              </w:rPr>
              <w:t xml:space="preserve"> governance</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DEDDC73" w14:textId="77777777" w:rsidR="004B694A" w:rsidRPr="00A30F4E" w:rsidRDefault="00000000">
            <w:pPr>
              <w:rPr>
                <w:rFonts w:ascii="Garamond" w:hAnsi="Garamond"/>
              </w:rPr>
            </w:pPr>
            <w:r w:rsidRPr="00A30F4E">
              <w:rPr>
                <w:rFonts w:ascii="Garamond" w:hAnsi="Garamond"/>
                <w:color w:val="444444"/>
                <w:sz w:val="19"/>
                <w:szCs w:val="19"/>
              </w:rPr>
              <w:t xml:space="preserve">Enterprise-grade </w:t>
            </w:r>
            <w:proofErr w:type="spellStart"/>
            <w:r w:rsidRPr="00A30F4E">
              <w:rPr>
                <w:rFonts w:ascii="Garamond" w:hAnsi="Garamond"/>
                <w:color w:val="444444"/>
                <w:sz w:val="19"/>
                <w:szCs w:val="19"/>
              </w:rPr>
              <w:t>programme</w:t>
            </w:r>
            <w:proofErr w:type="spellEnd"/>
            <w:r w:rsidRPr="00A30F4E">
              <w:rPr>
                <w:rFonts w:ascii="Garamond" w:hAnsi="Garamond"/>
                <w:color w:val="444444"/>
                <w:sz w:val="19"/>
                <w:szCs w:val="19"/>
              </w:rPr>
              <w:t xml:space="preserve"> management. Ideal for multi-workstream ERP </w:t>
            </w:r>
            <w:proofErr w:type="spellStart"/>
            <w:r w:rsidRPr="00A30F4E">
              <w:rPr>
                <w:rFonts w:ascii="Garamond" w:hAnsi="Garamond"/>
                <w:color w:val="444444"/>
                <w:sz w:val="19"/>
                <w:szCs w:val="19"/>
              </w:rPr>
              <w:t>programmes</w:t>
            </w:r>
            <w:proofErr w:type="spellEnd"/>
            <w:r w:rsidRPr="00A30F4E">
              <w:rPr>
                <w:rFonts w:ascii="Garamond" w:hAnsi="Garamond"/>
                <w:color w:val="444444"/>
                <w:sz w:val="19"/>
                <w:szCs w:val="19"/>
              </w:rPr>
              <w:t xml:space="preserve"> with governance and executive reporting requirements.</w:t>
            </w:r>
          </w:p>
        </w:tc>
      </w:tr>
      <w:tr w:rsidR="004B694A" w:rsidRPr="00A30F4E" w14:paraId="0E0764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243325" w14:textId="77777777" w:rsidR="004B694A" w:rsidRPr="00A30F4E" w:rsidRDefault="00000000">
            <w:pPr>
              <w:rPr>
                <w:rFonts w:ascii="Garamond" w:hAnsi="Garamond"/>
              </w:rPr>
            </w:pPr>
            <w:r w:rsidRPr="00A30F4E">
              <w:rPr>
                <w:rFonts w:ascii="Garamond" w:hAnsi="Garamond"/>
                <w:b/>
                <w:bCs/>
                <w:color w:val="1A1A2E"/>
                <w:sz w:val="19"/>
                <w:szCs w:val="19"/>
              </w:rPr>
              <w:t>Smartsheet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CB0262" w14:textId="77777777" w:rsidR="004B694A" w:rsidRPr="00A30F4E" w:rsidRDefault="00000000">
            <w:pPr>
              <w:rPr>
                <w:rFonts w:ascii="Garamond" w:hAnsi="Garamond"/>
              </w:rPr>
            </w:pPr>
            <w:r w:rsidRPr="00A30F4E">
              <w:rPr>
                <w:rFonts w:ascii="Garamond" w:hAnsi="Garamond"/>
                <w:color w:val="444444"/>
                <w:sz w:val="19"/>
                <w:szCs w:val="19"/>
              </w:rPr>
              <w:t>Smartsheet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2751AD" w14:textId="77777777" w:rsidR="004B694A" w:rsidRPr="00A30F4E" w:rsidRDefault="00000000">
            <w:pPr>
              <w:rPr>
                <w:rFonts w:ascii="Garamond" w:hAnsi="Garamond"/>
              </w:rPr>
            </w:pPr>
            <w:r w:rsidRPr="00A30F4E">
              <w:rPr>
                <w:rFonts w:ascii="Garamond" w:hAnsi="Garamond"/>
                <w:color w:val="444444"/>
                <w:sz w:val="19"/>
                <w:szCs w:val="19"/>
              </w:rPr>
              <w:t>Collaborative project tracking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753F3A" w14:textId="77777777" w:rsidR="004B694A" w:rsidRPr="00A30F4E" w:rsidRDefault="00000000">
            <w:pPr>
              <w:rPr>
                <w:rFonts w:ascii="Garamond" w:hAnsi="Garamond"/>
              </w:rPr>
            </w:pPr>
            <w:r w:rsidRPr="00A30F4E">
              <w:rPr>
                <w:rFonts w:ascii="Garamond" w:hAnsi="Garamond"/>
                <w:color w:val="444444"/>
                <w:sz w:val="19"/>
                <w:szCs w:val="19"/>
              </w:rPr>
              <w:t>Accessible alternative to MS Project. Strong for cross-functional teams that include non-technical business stakeholders. Easy to share and update.</w:t>
            </w:r>
          </w:p>
        </w:tc>
      </w:tr>
      <w:tr w:rsidR="004B694A" w:rsidRPr="00A30F4E" w14:paraId="632FAC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CAEC539" w14:textId="77777777" w:rsidR="004B694A" w:rsidRPr="00A30F4E" w:rsidRDefault="00000000">
            <w:pPr>
              <w:rPr>
                <w:rFonts w:ascii="Garamond" w:hAnsi="Garamond"/>
              </w:rPr>
            </w:pPr>
            <w:r w:rsidRPr="00A30F4E">
              <w:rPr>
                <w:rFonts w:ascii="Garamond" w:hAnsi="Garamond"/>
                <w:b/>
                <w:bCs/>
                <w:color w:val="1A1A2E"/>
                <w:sz w:val="19"/>
                <w:szCs w:val="19"/>
              </w:rPr>
              <w:t>Monday.com</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7D0FD43" w14:textId="77777777" w:rsidR="004B694A" w:rsidRPr="00A30F4E" w:rsidRDefault="00000000">
            <w:pPr>
              <w:rPr>
                <w:rFonts w:ascii="Garamond" w:hAnsi="Garamond"/>
              </w:rPr>
            </w:pPr>
            <w:r w:rsidRPr="00A30F4E">
              <w:rPr>
                <w:rFonts w:ascii="Garamond" w:hAnsi="Garamond"/>
                <w:color w:val="444444"/>
                <w:sz w:val="19"/>
                <w:szCs w:val="19"/>
              </w:rPr>
              <w:t>Monday.com</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790E036" w14:textId="77777777" w:rsidR="004B694A" w:rsidRPr="00A30F4E" w:rsidRDefault="00000000">
            <w:pPr>
              <w:rPr>
                <w:rFonts w:ascii="Garamond" w:hAnsi="Garamond"/>
              </w:rPr>
            </w:pPr>
            <w:r w:rsidRPr="00A30F4E">
              <w:rPr>
                <w:rFonts w:ascii="Garamond" w:hAnsi="Garamond"/>
                <w:color w:val="444444"/>
                <w:sz w:val="19"/>
                <w:szCs w:val="19"/>
              </w:rPr>
              <w:t>Visual project management</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BF64E88" w14:textId="03CAAAF1" w:rsidR="004B694A" w:rsidRPr="00A30F4E" w:rsidRDefault="00000000">
            <w:pPr>
              <w:rPr>
                <w:rFonts w:ascii="Garamond" w:hAnsi="Garamond"/>
              </w:rPr>
            </w:pPr>
            <w:r w:rsidRPr="00A30F4E">
              <w:rPr>
                <w:rFonts w:ascii="Garamond" w:hAnsi="Garamond"/>
                <w:color w:val="444444"/>
                <w:sz w:val="19"/>
                <w:szCs w:val="19"/>
              </w:rPr>
              <w:t xml:space="preserve">Highly visual project board. Good for mid-size ERP projects where ease of adoption is </w:t>
            </w:r>
            <w:r w:rsidR="001169F1" w:rsidRPr="00A30F4E">
              <w:rPr>
                <w:rFonts w:ascii="Garamond" w:hAnsi="Garamond"/>
                <w:color w:val="444444"/>
                <w:sz w:val="19"/>
                <w:szCs w:val="19"/>
              </w:rPr>
              <w:t>prioritized</w:t>
            </w:r>
            <w:r w:rsidRPr="00A30F4E">
              <w:rPr>
                <w:rFonts w:ascii="Garamond" w:hAnsi="Garamond"/>
                <w:color w:val="444444"/>
                <w:sz w:val="19"/>
                <w:szCs w:val="19"/>
              </w:rPr>
              <w:t xml:space="preserve"> over advanced scheduling features.</w:t>
            </w:r>
          </w:p>
        </w:tc>
      </w:tr>
      <w:tr w:rsidR="004B694A" w:rsidRPr="00A30F4E" w14:paraId="2D50A9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EEC114" w14:textId="77777777" w:rsidR="004B694A" w:rsidRPr="00A30F4E" w:rsidRDefault="00000000">
            <w:pPr>
              <w:rPr>
                <w:rFonts w:ascii="Garamond" w:hAnsi="Garamond"/>
              </w:rPr>
            </w:pPr>
            <w:r w:rsidRPr="00A30F4E">
              <w:rPr>
                <w:rFonts w:ascii="Garamond" w:hAnsi="Garamond"/>
                <w:b/>
                <w:bCs/>
                <w:color w:val="1A1A2E"/>
                <w:sz w:val="19"/>
                <w:szCs w:val="19"/>
              </w:rPr>
              <w:t>Confluence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71E2DA" w14:textId="77777777" w:rsidR="004B694A" w:rsidRPr="00A30F4E" w:rsidRDefault="00000000">
            <w:pPr>
              <w:rPr>
                <w:rFonts w:ascii="Garamond" w:hAnsi="Garamond"/>
              </w:rPr>
            </w:pPr>
            <w:r w:rsidRPr="00A30F4E">
              <w:rPr>
                <w:rFonts w:ascii="Garamond" w:hAnsi="Garamond"/>
                <w:color w:val="444444"/>
                <w:sz w:val="19"/>
                <w:szCs w:val="19"/>
              </w:rPr>
              <w:t>Atlassian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187CB8" w14:textId="77777777" w:rsidR="004B694A" w:rsidRPr="00A30F4E" w:rsidRDefault="00000000">
            <w:pPr>
              <w:rPr>
                <w:rFonts w:ascii="Garamond" w:hAnsi="Garamond"/>
              </w:rPr>
            </w:pPr>
            <w:r w:rsidRPr="00A30F4E">
              <w:rPr>
                <w:rFonts w:ascii="Garamond" w:hAnsi="Garamond"/>
                <w:color w:val="444444"/>
                <w:sz w:val="19"/>
                <w:szCs w:val="19"/>
              </w:rPr>
              <w:t>Project documentation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75692D" w14:textId="77777777" w:rsidR="004B694A" w:rsidRPr="00A30F4E" w:rsidRDefault="00000000">
            <w:pPr>
              <w:rPr>
                <w:rFonts w:ascii="Garamond" w:hAnsi="Garamond"/>
              </w:rPr>
            </w:pPr>
            <w:r w:rsidRPr="00A30F4E">
              <w:rPr>
                <w:rFonts w:ascii="Garamond" w:hAnsi="Garamond"/>
                <w:color w:val="444444"/>
                <w:sz w:val="19"/>
                <w:szCs w:val="19"/>
              </w:rPr>
              <w:t>Best-in-class tool for ERP project documentation: meeting notes, decision logs, process designs, and training materials. Works seamlessly with Jira.</w:t>
            </w:r>
          </w:p>
        </w:tc>
      </w:tr>
    </w:tbl>
    <w:p w14:paraId="0A841E19"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0D6874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09836334" w14:textId="77777777" w:rsidR="004B694A" w:rsidRPr="00A30F4E" w:rsidRDefault="00000000">
            <w:pPr>
              <w:spacing w:after="80"/>
              <w:rPr>
                <w:rFonts w:ascii="Garamond" w:hAnsi="Garamond"/>
              </w:rPr>
            </w:pPr>
            <w:r w:rsidRPr="00A30F4E">
              <w:rPr>
                <w:rFonts w:ascii="Garamond" w:hAnsi="Garamond"/>
                <w:b/>
                <w:bCs/>
                <w:color w:val="1B4F8A"/>
              </w:rPr>
              <w:t>Tool Selection Recommendation</w:t>
            </w:r>
          </w:p>
          <w:p w14:paraId="10816543" w14:textId="77777777" w:rsidR="004B694A" w:rsidRPr="00A30F4E" w:rsidRDefault="00000000">
            <w:pPr>
              <w:spacing w:before="30" w:after="30"/>
              <w:rPr>
                <w:rFonts w:ascii="Garamond" w:hAnsi="Garamond"/>
              </w:rPr>
            </w:pPr>
            <w:r w:rsidRPr="00A30F4E">
              <w:rPr>
                <w:rFonts w:ascii="Garamond" w:hAnsi="Garamond"/>
                <w:color w:val="1A1A2E"/>
                <w:sz w:val="21"/>
                <w:szCs w:val="21"/>
              </w:rPr>
              <w:t>For Oracle Cloud migrations: Oracle CMP + Oracle Integration Cloud + Oracle Data Integrator + Microsoft Project + Jira + Confluence</w:t>
            </w:r>
          </w:p>
          <w:p w14:paraId="4F1664A0" w14:textId="77777777" w:rsidR="004B694A" w:rsidRPr="00A30F4E" w:rsidRDefault="00000000">
            <w:pPr>
              <w:spacing w:before="30" w:after="30"/>
              <w:rPr>
                <w:rFonts w:ascii="Garamond" w:hAnsi="Garamond"/>
              </w:rPr>
            </w:pPr>
            <w:r w:rsidRPr="00A30F4E">
              <w:rPr>
                <w:rFonts w:ascii="Garamond" w:hAnsi="Garamond"/>
                <w:color w:val="1A1A2E"/>
                <w:sz w:val="21"/>
                <w:szCs w:val="21"/>
              </w:rPr>
              <w:t xml:space="preserve">For SAP migrations: </w:t>
            </w:r>
            <w:proofErr w:type="spellStart"/>
            <w:r w:rsidRPr="00A30F4E">
              <w:rPr>
                <w:rFonts w:ascii="Garamond" w:hAnsi="Garamond"/>
                <w:color w:val="1A1A2E"/>
                <w:sz w:val="21"/>
                <w:szCs w:val="21"/>
              </w:rPr>
              <w:t>Rizing</w:t>
            </w:r>
            <w:proofErr w:type="spellEnd"/>
            <w:r w:rsidRPr="00A30F4E">
              <w:rPr>
                <w:rFonts w:ascii="Garamond" w:hAnsi="Garamond"/>
                <w:color w:val="1A1A2E"/>
                <w:sz w:val="21"/>
                <w:szCs w:val="21"/>
              </w:rPr>
              <w:t xml:space="preserve"> Accelerator + MuleSoft + Informatica + Microsoft Project + Jira + Confluence</w:t>
            </w:r>
          </w:p>
          <w:p w14:paraId="291F2B30" w14:textId="77777777" w:rsidR="004B694A" w:rsidRPr="00A30F4E" w:rsidRDefault="00000000">
            <w:pPr>
              <w:spacing w:before="30" w:after="30"/>
              <w:rPr>
                <w:rFonts w:ascii="Garamond" w:hAnsi="Garamond"/>
              </w:rPr>
            </w:pPr>
            <w:r w:rsidRPr="00A30F4E">
              <w:rPr>
                <w:rFonts w:ascii="Garamond" w:hAnsi="Garamond"/>
                <w:color w:val="1A1A2E"/>
                <w:sz w:val="21"/>
                <w:szCs w:val="21"/>
              </w:rPr>
              <w:t>For Microsoft D365 migrations: Azure Integration Services + Azure Data Factory + Microsoft Project + Jira</w:t>
            </w:r>
          </w:p>
          <w:p w14:paraId="2BC89AD8" w14:textId="77777777" w:rsidR="004B694A" w:rsidRPr="00A30F4E" w:rsidRDefault="004B694A">
            <w:pPr>
              <w:spacing w:before="30" w:after="30"/>
              <w:rPr>
                <w:rFonts w:ascii="Garamond" w:hAnsi="Garamond"/>
              </w:rPr>
            </w:pPr>
          </w:p>
          <w:p w14:paraId="49E9121B" w14:textId="77777777" w:rsidR="004B694A" w:rsidRPr="00A30F4E" w:rsidRDefault="00000000">
            <w:pPr>
              <w:spacing w:before="30" w:after="30"/>
              <w:rPr>
                <w:rFonts w:ascii="Garamond" w:hAnsi="Garamond"/>
              </w:rPr>
            </w:pPr>
            <w:r w:rsidRPr="00A30F4E">
              <w:rPr>
                <w:rFonts w:ascii="Garamond" w:hAnsi="Garamond"/>
                <w:color w:val="1A1A2E"/>
                <w:sz w:val="21"/>
                <w:szCs w:val="21"/>
              </w:rPr>
              <w:t>Regardless of vendor: Jira for defect tracking, Confluence for documentation, and a dedicated data quality tool are non-negotiable for enterprise ERP projects.</w:t>
            </w:r>
          </w:p>
        </w:tc>
      </w:tr>
    </w:tbl>
    <w:p w14:paraId="7B3C7D37" w14:textId="77777777" w:rsidR="004B694A" w:rsidRPr="00A30F4E" w:rsidRDefault="00000000">
      <w:pPr>
        <w:rPr>
          <w:rFonts w:ascii="Garamond" w:hAnsi="Garamond"/>
        </w:rPr>
      </w:pPr>
      <w:r w:rsidRPr="00A30F4E">
        <w:rPr>
          <w:rFonts w:ascii="Garamond" w:hAnsi="Garamond"/>
        </w:rPr>
        <w:lastRenderedPageBreak/>
        <w:br w:type="page"/>
      </w:r>
    </w:p>
    <w:p w14:paraId="5A9C95A6"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9.  Conclusion</w:t>
      </w:r>
    </w:p>
    <w:p w14:paraId="4425E615" w14:textId="77777777" w:rsidR="004B694A" w:rsidRPr="00A30F4E" w:rsidRDefault="00000000">
      <w:pPr>
        <w:spacing w:before="60" w:after="80"/>
        <w:rPr>
          <w:rFonts w:ascii="Garamond" w:hAnsi="Garamond"/>
        </w:rPr>
      </w:pPr>
      <w:r w:rsidRPr="00A30F4E">
        <w:rPr>
          <w:rFonts w:ascii="Garamond" w:hAnsi="Garamond"/>
          <w:color w:val="444444"/>
        </w:rPr>
        <w:t>Migrating from PeopleSoft to a cloud ERP platform is one of the most significant technology decisions a mid-size enterprise will make. Done well, it delivers lasting competitive advantage through reduced costs, better data, and a technology foundation ready for AI-driven innovation.</w:t>
      </w:r>
    </w:p>
    <w:p w14:paraId="7CF8993A" w14:textId="77777777" w:rsidR="004B694A" w:rsidRPr="00A30F4E" w:rsidRDefault="004B694A">
      <w:pPr>
        <w:spacing w:before="60"/>
        <w:rPr>
          <w:rFonts w:ascii="Garamond" w:hAnsi="Garamond"/>
        </w:rPr>
      </w:pPr>
    </w:p>
    <w:p w14:paraId="681B51F6" w14:textId="77777777" w:rsidR="004B694A" w:rsidRPr="00A30F4E" w:rsidRDefault="00000000">
      <w:pPr>
        <w:spacing w:before="60" w:after="80"/>
        <w:rPr>
          <w:rFonts w:ascii="Garamond" w:hAnsi="Garamond"/>
        </w:rPr>
      </w:pPr>
      <w:r w:rsidRPr="00A30F4E">
        <w:rPr>
          <w:rFonts w:ascii="Garamond" w:hAnsi="Garamond"/>
          <w:color w:val="444444"/>
        </w:rPr>
        <w:t>This framework is grounded in the realities of enterprise ERP consulting, not theoretical best practices. The five-phase approach, the emphasis on data quality and change management, and the risk register all reflect direct experience with PeopleSoft environments at enterprise scale.</w:t>
      </w:r>
    </w:p>
    <w:p w14:paraId="7B242900" w14:textId="77777777" w:rsidR="004B694A" w:rsidRPr="00A30F4E" w:rsidRDefault="004B694A">
      <w:pPr>
        <w:spacing w:before="60"/>
        <w:rPr>
          <w:rFonts w:ascii="Garamond" w:hAnsi="Garamond"/>
        </w:rPr>
      </w:pPr>
    </w:p>
    <w:p w14:paraId="3545CEA6" w14:textId="29A80E45" w:rsidR="004B694A" w:rsidRPr="00A30F4E" w:rsidRDefault="00000000">
      <w:pPr>
        <w:spacing w:before="60" w:after="80"/>
        <w:rPr>
          <w:rFonts w:ascii="Garamond" w:hAnsi="Garamond"/>
        </w:rPr>
      </w:pPr>
      <w:r w:rsidRPr="00A30F4E">
        <w:rPr>
          <w:rFonts w:ascii="Garamond" w:hAnsi="Garamond"/>
          <w:color w:val="444444"/>
        </w:rPr>
        <w:t xml:space="preserve">The most important insight: successful cloud ERP migration is 30% technology and 70% people and process. </w:t>
      </w:r>
      <w:r w:rsidR="001169F1" w:rsidRPr="00A30F4E">
        <w:rPr>
          <w:rFonts w:ascii="Garamond" w:hAnsi="Garamond"/>
          <w:color w:val="444444"/>
        </w:rPr>
        <w:t>Organizations</w:t>
      </w:r>
      <w:r w:rsidRPr="00A30F4E">
        <w:rPr>
          <w:rFonts w:ascii="Garamond" w:hAnsi="Garamond"/>
          <w:color w:val="444444"/>
        </w:rPr>
        <w:t xml:space="preserve"> that invest in stakeholder alignment, data quality, and user adoption consistently outperform those that treat migration as a purely technical exercise.</w:t>
      </w:r>
    </w:p>
    <w:p w14:paraId="5215947D"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694A" w:rsidRPr="00A30F4E" w14:paraId="28A84C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20EE659D" w14:textId="77777777" w:rsidR="004B694A" w:rsidRPr="00A30F4E" w:rsidRDefault="00000000">
            <w:pPr>
              <w:spacing w:after="80"/>
              <w:rPr>
                <w:rFonts w:ascii="Garamond" w:hAnsi="Garamond"/>
              </w:rPr>
            </w:pPr>
            <w:r w:rsidRPr="00A30F4E">
              <w:rPr>
                <w:rFonts w:ascii="Garamond" w:hAnsi="Garamond"/>
                <w:b/>
                <w:bCs/>
                <w:color w:val="1B4F8A"/>
              </w:rPr>
              <w:t>About the Author</w:t>
            </w:r>
          </w:p>
          <w:p w14:paraId="74BD0895" w14:textId="1A30A48C" w:rsidR="004B694A" w:rsidRPr="00A30F4E" w:rsidRDefault="00000000">
            <w:pPr>
              <w:spacing w:before="30" w:after="30"/>
              <w:rPr>
                <w:rFonts w:ascii="Garamond" w:hAnsi="Garamond"/>
              </w:rPr>
            </w:pPr>
            <w:r w:rsidRPr="00A30F4E">
              <w:rPr>
                <w:rFonts w:ascii="Garamond" w:hAnsi="Garamond"/>
                <w:color w:val="1A1A2E"/>
                <w:sz w:val="21"/>
                <w:szCs w:val="21"/>
              </w:rPr>
              <w:t xml:space="preserve">Payal Devendra Jarviya is an MBA candidate at SKKU Graduate School of Business in Seoul, South Korea, </w:t>
            </w:r>
            <w:r w:rsidR="001169F1" w:rsidRPr="00A30F4E">
              <w:rPr>
                <w:rFonts w:ascii="Garamond" w:hAnsi="Garamond"/>
                <w:color w:val="1A1A2E"/>
                <w:sz w:val="21"/>
                <w:szCs w:val="21"/>
              </w:rPr>
              <w:t>specializing</w:t>
            </w:r>
            <w:r w:rsidRPr="00A30F4E">
              <w:rPr>
                <w:rFonts w:ascii="Garamond" w:hAnsi="Garamond"/>
                <w:color w:val="1A1A2E"/>
                <w:sz w:val="21"/>
                <w:szCs w:val="21"/>
              </w:rPr>
              <w:t xml:space="preserve"> in AI and Business Analytics and Marketing Analytics.</w:t>
            </w:r>
          </w:p>
          <w:p w14:paraId="12FF2016" w14:textId="77777777" w:rsidR="004B694A" w:rsidRPr="00A30F4E" w:rsidRDefault="004B694A">
            <w:pPr>
              <w:spacing w:before="30" w:after="30"/>
              <w:rPr>
                <w:rFonts w:ascii="Garamond" w:hAnsi="Garamond"/>
              </w:rPr>
            </w:pPr>
          </w:p>
          <w:p w14:paraId="607EAB4E" w14:textId="77777777" w:rsidR="004B694A" w:rsidRPr="00A30F4E" w:rsidRDefault="00000000">
            <w:pPr>
              <w:spacing w:before="30" w:after="30"/>
              <w:rPr>
                <w:rFonts w:ascii="Garamond" w:hAnsi="Garamond"/>
              </w:rPr>
            </w:pPr>
            <w:r w:rsidRPr="00A30F4E">
              <w:rPr>
                <w:rFonts w:ascii="Garamond" w:hAnsi="Garamond"/>
                <w:color w:val="1A1A2E"/>
                <w:sz w:val="21"/>
                <w:szCs w:val="21"/>
              </w:rPr>
              <w:t>Prior to her MBA, she spent 4 years at NTT DATA North America within the PeopleSoft Oracle practice, progressing from Graduate Trainee to Information Technology Analyst. She supported enterprise PeopleSoft implementations across operations and supply chain, resolving 20 to 30 system issues per release cycle and collaborating across 10-member cross-functional teams.</w:t>
            </w:r>
          </w:p>
          <w:p w14:paraId="767EBBD4" w14:textId="77777777" w:rsidR="004B694A" w:rsidRPr="00A30F4E" w:rsidRDefault="004B694A">
            <w:pPr>
              <w:spacing w:before="30" w:after="30"/>
              <w:rPr>
                <w:rFonts w:ascii="Garamond" w:hAnsi="Garamond"/>
              </w:rPr>
            </w:pPr>
          </w:p>
          <w:p w14:paraId="76F8B4D0" w14:textId="77777777" w:rsidR="004B694A" w:rsidRPr="00A30F4E" w:rsidRDefault="00000000">
            <w:pPr>
              <w:spacing w:before="30" w:after="30"/>
              <w:rPr>
                <w:rFonts w:ascii="Garamond" w:hAnsi="Garamond"/>
              </w:rPr>
            </w:pPr>
            <w:r w:rsidRPr="00A30F4E">
              <w:rPr>
                <w:rFonts w:ascii="Garamond" w:hAnsi="Garamond"/>
                <w:color w:val="1A1A2E"/>
                <w:sz w:val="21"/>
                <w:szCs w:val="21"/>
              </w:rPr>
              <w:t>Certifications: Oracle Cloud Infrastructure Foundations, Oracle Cloud Data Management, AI for Managers (Microsoft and LinkedIn), Business Analysis and Process Management (Coursera)</w:t>
            </w:r>
          </w:p>
          <w:p w14:paraId="3E3D990E" w14:textId="77777777" w:rsidR="004B694A" w:rsidRPr="00A30F4E" w:rsidRDefault="004B694A">
            <w:pPr>
              <w:spacing w:before="30" w:after="30"/>
              <w:rPr>
                <w:rFonts w:ascii="Garamond" w:hAnsi="Garamond"/>
              </w:rPr>
            </w:pPr>
          </w:p>
          <w:p w14:paraId="5C2593E9" w14:textId="6E40C4F0" w:rsidR="004B694A" w:rsidRPr="00A30F4E" w:rsidRDefault="00000000">
            <w:pPr>
              <w:spacing w:before="30" w:after="30"/>
              <w:rPr>
                <w:rFonts w:ascii="Garamond" w:hAnsi="Garamond"/>
              </w:rPr>
            </w:pPr>
            <w:r w:rsidRPr="00A30F4E">
              <w:rPr>
                <w:rFonts w:ascii="Garamond" w:hAnsi="Garamond"/>
                <w:color w:val="1A1A2E"/>
                <w:sz w:val="21"/>
                <w:szCs w:val="21"/>
              </w:rPr>
              <w:t xml:space="preserve">LinkedIn: </w:t>
            </w:r>
            <w:hyperlink r:id="rId8" w:history="1">
              <w:r w:rsidRPr="001169F1">
                <w:rPr>
                  <w:rStyle w:val="Hyperlink"/>
                  <w:rFonts w:ascii="Garamond" w:hAnsi="Garamond"/>
                  <w:sz w:val="21"/>
                  <w:szCs w:val="21"/>
                </w:rPr>
                <w:t>linkedin.com/in/payal-</w:t>
              </w:r>
              <w:r w:rsidR="001169F1" w:rsidRPr="001169F1">
                <w:rPr>
                  <w:rStyle w:val="Hyperlink"/>
                  <w:rFonts w:ascii="Garamond" w:hAnsi="Garamond"/>
                  <w:sz w:val="21"/>
                  <w:szCs w:val="21"/>
                </w:rPr>
                <w:t>jarviya</w:t>
              </w:r>
            </w:hyperlink>
            <w:r w:rsidR="001169F1" w:rsidRPr="00A30F4E">
              <w:rPr>
                <w:rFonts w:ascii="Garamond" w:hAnsi="Garamond"/>
                <w:color w:val="1A1A2E"/>
                <w:sz w:val="21"/>
                <w:szCs w:val="21"/>
              </w:rPr>
              <w:t xml:space="preserve"> </w:t>
            </w:r>
            <w:proofErr w:type="gramStart"/>
            <w:r w:rsidR="001169F1" w:rsidRPr="00A30F4E">
              <w:rPr>
                <w:rFonts w:ascii="Garamond" w:hAnsi="Garamond"/>
                <w:color w:val="1A1A2E"/>
                <w:sz w:val="21"/>
                <w:szCs w:val="21"/>
              </w:rPr>
              <w:t>|</w:t>
            </w:r>
            <w:r w:rsidRPr="00A30F4E">
              <w:rPr>
                <w:rFonts w:ascii="Garamond" w:hAnsi="Garamond"/>
                <w:color w:val="1A1A2E"/>
                <w:sz w:val="21"/>
                <w:szCs w:val="21"/>
              </w:rPr>
              <w:t xml:space="preserve">  Email</w:t>
            </w:r>
            <w:proofErr w:type="gramEnd"/>
            <w:r w:rsidRPr="00A30F4E">
              <w:rPr>
                <w:rFonts w:ascii="Garamond" w:hAnsi="Garamond"/>
                <w:color w:val="1A1A2E"/>
                <w:sz w:val="21"/>
                <w:szCs w:val="21"/>
              </w:rPr>
              <w:t>: payaljarviya</w:t>
            </w:r>
            <w:r w:rsidR="00A8586D">
              <w:rPr>
                <w:rFonts w:ascii="Garamond" w:hAnsi="Garamond"/>
                <w:color w:val="1A1A2E"/>
                <w:sz w:val="21"/>
                <w:szCs w:val="21"/>
              </w:rPr>
              <w:t>123@gmail.com</w:t>
            </w:r>
          </w:p>
        </w:tc>
      </w:tr>
    </w:tbl>
    <w:p w14:paraId="5B7B6D76" w14:textId="77777777" w:rsidR="004B694A" w:rsidRPr="00A30F4E" w:rsidRDefault="00000000">
      <w:pPr>
        <w:rPr>
          <w:rFonts w:ascii="Garamond" w:hAnsi="Garamond"/>
        </w:rPr>
      </w:pPr>
      <w:r w:rsidRPr="00A30F4E">
        <w:rPr>
          <w:rFonts w:ascii="Garamond" w:hAnsi="Garamond"/>
        </w:rPr>
        <w:br w:type="page"/>
      </w:r>
    </w:p>
    <w:p w14:paraId="29232BAC"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Glossary of ERP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B694A" w:rsidRPr="00A30F4E" w14:paraId="1106F7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54F3D3A" w14:textId="77777777" w:rsidR="004B694A" w:rsidRPr="00A30F4E" w:rsidRDefault="00000000">
            <w:pPr>
              <w:rPr>
                <w:rFonts w:ascii="Garamond" w:hAnsi="Garamond"/>
              </w:rPr>
            </w:pPr>
            <w:r w:rsidRPr="00A30F4E">
              <w:rPr>
                <w:rFonts w:ascii="Garamond" w:hAnsi="Garamond"/>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BECA873" w14:textId="77777777" w:rsidR="004B694A" w:rsidRPr="00A30F4E" w:rsidRDefault="00000000">
            <w:pPr>
              <w:rPr>
                <w:rFonts w:ascii="Garamond" w:hAnsi="Garamond"/>
              </w:rPr>
            </w:pPr>
            <w:r w:rsidRPr="00A30F4E">
              <w:rPr>
                <w:rFonts w:ascii="Garamond" w:hAnsi="Garamond"/>
                <w:color w:val="FFFFFF"/>
                <w:sz w:val="20"/>
                <w:szCs w:val="20"/>
              </w:rPr>
              <w:t>Definition</w:t>
            </w:r>
          </w:p>
        </w:tc>
      </w:tr>
      <w:tr w:rsidR="004B694A" w:rsidRPr="00A30F4E" w14:paraId="6C7537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3428A8B" w14:textId="77777777" w:rsidR="004B694A" w:rsidRPr="00A30F4E" w:rsidRDefault="00000000">
            <w:pPr>
              <w:rPr>
                <w:rFonts w:ascii="Garamond" w:hAnsi="Garamond"/>
              </w:rPr>
            </w:pPr>
            <w:r w:rsidRPr="00A30F4E">
              <w:rPr>
                <w:rFonts w:ascii="Garamond" w:hAnsi="Garamond"/>
                <w:b/>
                <w:bCs/>
                <w:color w:val="1B4F8A"/>
                <w:sz w:val="20"/>
                <w:szCs w:val="20"/>
              </w:rPr>
              <w:t xml:space="preserve">BAU (Business </w:t>
            </w:r>
            <w:proofErr w:type="gramStart"/>
            <w:r w:rsidRPr="00A30F4E">
              <w:rPr>
                <w:rFonts w:ascii="Garamond" w:hAnsi="Garamond"/>
                <w:b/>
                <w:bCs/>
                <w:color w:val="1B4F8A"/>
                <w:sz w:val="20"/>
                <w:szCs w:val="20"/>
              </w:rPr>
              <w:t>As</w:t>
            </w:r>
            <w:proofErr w:type="gramEnd"/>
            <w:r w:rsidRPr="00A30F4E">
              <w:rPr>
                <w:rFonts w:ascii="Garamond" w:hAnsi="Garamond"/>
                <w:b/>
                <w:bCs/>
                <w:color w:val="1B4F8A"/>
                <w:sz w:val="20"/>
                <w:szCs w:val="20"/>
              </w:rPr>
              <w:t xml:space="preserve"> Usual)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C9D821" w14:textId="77777777" w:rsidR="004B694A" w:rsidRPr="00A30F4E" w:rsidRDefault="00000000">
            <w:pPr>
              <w:rPr>
                <w:rFonts w:ascii="Garamond" w:hAnsi="Garamond"/>
              </w:rPr>
            </w:pPr>
            <w:r w:rsidRPr="00A30F4E">
              <w:rPr>
                <w:rFonts w:ascii="Garamond" w:hAnsi="Garamond"/>
                <w:color w:val="444444"/>
                <w:sz w:val="20"/>
                <w:szCs w:val="20"/>
              </w:rPr>
              <w:t>Normal day-to-day business operations, as distinct from project or transformation activities.</w:t>
            </w:r>
          </w:p>
        </w:tc>
      </w:tr>
      <w:tr w:rsidR="004B694A" w:rsidRPr="00A30F4E" w14:paraId="49045D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7DDA306" w14:textId="77777777" w:rsidR="004B694A" w:rsidRPr="00A30F4E" w:rsidRDefault="00000000">
            <w:pPr>
              <w:rPr>
                <w:rFonts w:ascii="Garamond" w:hAnsi="Garamond"/>
              </w:rPr>
            </w:pPr>
            <w:r w:rsidRPr="00A30F4E">
              <w:rPr>
                <w:rFonts w:ascii="Garamond" w:hAnsi="Garamond"/>
                <w:b/>
                <w:bCs/>
                <w:color w:val="1B4F8A"/>
                <w:sz w:val="20"/>
                <w:szCs w:val="20"/>
              </w:rPr>
              <w:t>Big Bang Migration</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CC41271" w14:textId="77777777" w:rsidR="004B694A" w:rsidRPr="00A30F4E" w:rsidRDefault="00000000">
            <w:pPr>
              <w:rPr>
                <w:rFonts w:ascii="Garamond" w:hAnsi="Garamond"/>
              </w:rPr>
            </w:pPr>
            <w:r w:rsidRPr="00A30F4E">
              <w:rPr>
                <w:rFonts w:ascii="Garamond" w:hAnsi="Garamond"/>
                <w:color w:val="444444"/>
                <w:sz w:val="20"/>
                <w:szCs w:val="20"/>
              </w:rPr>
              <w:t>A migration approach where all users and processes switch to the new system simultaneously on a single go-live date.</w:t>
            </w:r>
          </w:p>
        </w:tc>
      </w:tr>
      <w:tr w:rsidR="004B694A" w:rsidRPr="00A30F4E" w14:paraId="69C7E5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77694C8" w14:textId="77777777" w:rsidR="004B694A" w:rsidRPr="00A30F4E" w:rsidRDefault="00000000">
            <w:pPr>
              <w:rPr>
                <w:rFonts w:ascii="Garamond" w:hAnsi="Garamond"/>
              </w:rPr>
            </w:pPr>
            <w:r w:rsidRPr="00A30F4E">
              <w:rPr>
                <w:rFonts w:ascii="Garamond" w:hAnsi="Garamond"/>
                <w:b/>
                <w:bCs/>
                <w:color w:val="1B4F8A"/>
                <w:sz w:val="20"/>
                <w:szCs w:val="20"/>
              </w:rPr>
              <w:t>Change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36A0E9" w14:textId="77777777" w:rsidR="004B694A" w:rsidRPr="00A30F4E" w:rsidRDefault="00000000">
            <w:pPr>
              <w:rPr>
                <w:rFonts w:ascii="Garamond" w:hAnsi="Garamond"/>
              </w:rPr>
            </w:pPr>
            <w:r w:rsidRPr="00A30F4E">
              <w:rPr>
                <w:rFonts w:ascii="Garamond" w:hAnsi="Garamond"/>
                <w:color w:val="444444"/>
                <w:sz w:val="20"/>
                <w:szCs w:val="20"/>
              </w:rPr>
              <w:t>The structured process of managing the people side of change to achieve the desired business outcome from a new system.</w:t>
            </w:r>
          </w:p>
        </w:tc>
      </w:tr>
      <w:tr w:rsidR="004B694A" w:rsidRPr="00A30F4E" w14:paraId="6F2735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4C8F864" w14:textId="77777777" w:rsidR="004B694A" w:rsidRPr="00A30F4E" w:rsidRDefault="00000000">
            <w:pPr>
              <w:rPr>
                <w:rFonts w:ascii="Garamond" w:hAnsi="Garamond"/>
              </w:rPr>
            </w:pPr>
            <w:r w:rsidRPr="00A30F4E">
              <w:rPr>
                <w:rFonts w:ascii="Garamond" w:hAnsi="Garamond"/>
                <w:b/>
                <w:bCs/>
                <w:color w:val="1B4F8A"/>
                <w:sz w:val="20"/>
                <w:szCs w:val="20"/>
              </w:rPr>
              <w:t>Cloud ERP</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1CEDF045" w14:textId="77777777" w:rsidR="004B694A" w:rsidRPr="00A30F4E" w:rsidRDefault="00000000">
            <w:pPr>
              <w:rPr>
                <w:rFonts w:ascii="Garamond" w:hAnsi="Garamond"/>
              </w:rPr>
            </w:pPr>
            <w:r w:rsidRPr="00A30F4E">
              <w:rPr>
                <w:rFonts w:ascii="Garamond" w:hAnsi="Garamond"/>
                <w:color w:val="444444"/>
                <w:sz w:val="20"/>
                <w:szCs w:val="20"/>
              </w:rPr>
              <w:t xml:space="preserve">Enterprise Resource Planning software hosted on remote servers, accessed via the internet, and managed by the vendor rather than the </w:t>
            </w:r>
            <w:proofErr w:type="spellStart"/>
            <w:r w:rsidRPr="00A30F4E">
              <w:rPr>
                <w:rFonts w:ascii="Garamond" w:hAnsi="Garamond"/>
                <w:color w:val="444444"/>
                <w:sz w:val="20"/>
                <w:szCs w:val="20"/>
              </w:rPr>
              <w:t>organisation's</w:t>
            </w:r>
            <w:proofErr w:type="spellEnd"/>
            <w:r w:rsidRPr="00A30F4E">
              <w:rPr>
                <w:rFonts w:ascii="Garamond" w:hAnsi="Garamond"/>
                <w:color w:val="444444"/>
                <w:sz w:val="20"/>
                <w:szCs w:val="20"/>
              </w:rPr>
              <w:t xml:space="preserve"> internal IT team.</w:t>
            </w:r>
          </w:p>
        </w:tc>
      </w:tr>
      <w:tr w:rsidR="004B694A" w:rsidRPr="00A30F4E" w14:paraId="15E17B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E42E093" w14:textId="77777777" w:rsidR="004B694A" w:rsidRPr="00A30F4E" w:rsidRDefault="00000000">
            <w:pPr>
              <w:rPr>
                <w:rFonts w:ascii="Garamond" w:hAnsi="Garamond"/>
              </w:rPr>
            </w:pPr>
            <w:r w:rsidRPr="00A30F4E">
              <w:rPr>
                <w:rFonts w:ascii="Garamond" w:hAnsi="Garamond"/>
                <w:b/>
                <w:bCs/>
                <w:color w:val="1B4F8A"/>
                <w:sz w:val="20"/>
                <w:szCs w:val="20"/>
              </w:rPr>
              <w:t>Cutover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AE4030" w14:textId="77777777" w:rsidR="004B694A" w:rsidRPr="00A30F4E" w:rsidRDefault="00000000">
            <w:pPr>
              <w:rPr>
                <w:rFonts w:ascii="Garamond" w:hAnsi="Garamond"/>
              </w:rPr>
            </w:pPr>
            <w:r w:rsidRPr="00A30F4E">
              <w:rPr>
                <w:rFonts w:ascii="Garamond" w:hAnsi="Garamond"/>
                <w:color w:val="444444"/>
                <w:sz w:val="20"/>
                <w:szCs w:val="20"/>
              </w:rPr>
              <w:t>The point at which users stop using the old system and begin using the new system. The most operationally risky moment in any migration.</w:t>
            </w:r>
          </w:p>
        </w:tc>
      </w:tr>
      <w:tr w:rsidR="004B694A" w:rsidRPr="00A30F4E" w14:paraId="5ACBBD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638C217" w14:textId="77777777" w:rsidR="004B694A" w:rsidRPr="00A30F4E" w:rsidRDefault="00000000">
            <w:pPr>
              <w:rPr>
                <w:rFonts w:ascii="Garamond" w:hAnsi="Garamond"/>
              </w:rPr>
            </w:pPr>
            <w:r w:rsidRPr="00A30F4E">
              <w:rPr>
                <w:rFonts w:ascii="Garamond" w:hAnsi="Garamond"/>
                <w:b/>
                <w:bCs/>
                <w:color w:val="1B4F8A"/>
                <w:sz w:val="20"/>
                <w:szCs w:val="20"/>
              </w:rPr>
              <w:t>Data Cleansing</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A7A8EF9" w14:textId="77777777" w:rsidR="004B694A" w:rsidRPr="00A30F4E" w:rsidRDefault="00000000">
            <w:pPr>
              <w:rPr>
                <w:rFonts w:ascii="Garamond" w:hAnsi="Garamond"/>
              </w:rPr>
            </w:pPr>
            <w:r w:rsidRPr="00A30F4E">
              <w:rPr>
                <w:rFonts w:ascii="Garamond" w:hAnsi="Garamond"/>
                <w:color w:val="444444"/>
                <w:sz w:val="20"/>
                <w:szCs w:val="20"/>
              </w:rPr>
              <w:t>The process of detecting and correcting inaccurate, incomplete, duplicate, or improperly formatted records before migration.</w:t>
            </w:r>
          </w:p>
        </w:tc>
      </w:tr>
      <w:tr w:rsidR="004B694A" w:rsidRPr="00A30F4E" w14:paraId="4E8234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5243AB6" w14:textId="77777777" w:rsidR="004B694A" w:rsidRPr="00A30F4E" w:rsidRDefault="00000000">
            <w:pPr>
              <w:rPr>
                <w:rFonts w:ascii="Garamond" w:hAnsi="Garamond"/>
              </w:rPr>
            </w:pPr>
            <w:r w:rsidRPr="00A30F4E">
              <w:rPr>
                <w:rFonts w:ascii="Garamond" w:hAnsi="Garamond"/>
                <w:b/>
                <w:bCs/>
                <w:color w:val="1B4F8A"/>
                <w:sz w:val="20"/>
                <w:szCs w:val="20"/>
              </w:rPr>
              <w:t>ERP (Enterprise Resource Planning)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ED4523" w14:textId="77777777" w:rsidR="004B694A" w:rsidRPr="00A30F4E" w:rsidRDefault="00000000">
            <w:pPr>
              <w:rPr>
                <w:rFonts w:ascii="Garamond" w:hAnsi="Garamond"/>
              </w:rPr>
            </w:pPr>
            <w:r w:rsidRPr="00A30F4E">
              <w:rPr>
                <w:rFonts w:ascii="Garamond" w:hAnsi="Garamond"/>
                <w:color w:val="444444"/>
                <w:sz w:val="20"/>
                <w:szCs w:val="20"/>
              </w:rPr>
              <w:t>Integrated software that manages core business processes including Finance, HR, Supply Chain, and Operations in a single system.</w:t>
            </w:r>
          </w:p>
        </w:tc>
      </w:tr>
      <w:tr w:rsidR="004B694A" w:rsidRPr="00A30F4E" w14:paraId="5C0B09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4278B3E" w14:textId="77777777" w:rsidR="004B694A" w:rsidRPr="00A30F4E" w:rsidRDefault="00000000">
            <w:pPr>
              <w:rPr>
                <w:rFonts w:ascii="Garamond" w:hAnsi="Garamond"/>
              </w:rPr>
            </w:pPr>
            <w:r w:rsidRPr="00A30F4E">
              <w:rPr>
                <w:rFonts w:ascii="Garamond" w:hAnsi="Garamond"/>
                <w:b/>
                <w:bCs/>
                <w:color w:val="1B4F8A"/>
                <w:sz w:val="20"/>
                <w:szCs w:val="20"/>
              </w:rPr>
              <w:t>Fit-Gap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C15D14C" w14:textId="77777777" w:rsidR="004B694A" w:rsidRPr="00A30F4E" w:rsidRDefault="00000000">
            <w:pPr>
              <w:rPr>
                <w:rFonts w:ascii="Garamond" w:hAnsi="Garamond"/>
              </w:rPr>
            </w:pPr>
            <w:r w:rsidRPr="00A30F4E">
              <w:rPr>
                <w:rFonts w:ascii="Garamond" w:hAnsi="Garamond"/>
                <w:color w:val="444444"/>
                <w:sz w:val="20"/>
                <w:szCs w:val="20"/>
              </w:rPr>
              <w:t xml:space="preserve">A structured comparison between an </w:t>
            </w:r>
            <w:proofErr w:type="spellStart"/>
            <w:r w:rsidRPr="00A30F4E">
              <w:rPr>
                <w:rFonts w:ascii="Garamond" w:hAnsi="Garamond"/>
                <w:color w:val="444444"/>
                <w:sz w:val="20"/>
                <w:szCs w:val="20"/>
              </w:rPr>
              <w:t>organisation's</w:t>
            </w:r>
            <w:proofErr w:type="spellEnd"/>
            <w:r w:rsidRPr="00A30F4E">
              <w:rPr>
                <w:rFonts w:ascii="Garamond" w:hAnsi="Garamond"/>
                <w:color w:val="444444"/>
                <w:sz w:val="20"/>
                <w:szCs w:val="20"/>
              </w:rPr>
              <w:t xml:space="preserve"> required business processes and the standard functionality of a target cloud platform.</w:t>
            </w:r>
          </w:p>
        </w:tc>
      </w:tr>
      <w:tr w:rsidR="004B694A" w:rsidRPr="00A30F4E" w14:paraId="03FCCD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E6C08DF" w14:textId="77777777" w:rsidR="004B694A" w:rsidRPr="00A30F4E" w:rsidRDefault="00000000">
            <w:pPr>
              <w:rPr>
                <w:rFonts w:ascii="Garamond" w:hAnsi="Garamond"/>
              </w:rPr>
            </w:pPr>
            <w:r w:rsidRPr="00A30F4E">
              <w:rPr>
                <w:rFonts w:ascii="Garamond" w:hAnsi="Garamond"/>
                <w:b/>
                <w:bCs/>
                <w:color w:val="1B4F8A"/>
                <w:sz w:val="20"/>
                <w:szCs w:val="20"/>
              </w:rPr>
              <w:t>Go-Live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9D20B7" w14:textId="77777777" w:rsidR="004B694A" w:rsidRPr="00A30F4E" w:rsidRDefault="00000000">
            <w:pPr>
              <w:rPr>
                <w:rFonts w:ascii="Garamond" w:hAnsi="Garamond"/>
              </w:rPr>
            </w:pPr>
            <w:r w:rsidRPr="00A30F4E">
              <w:rPr>
                <w:rFonts w:ascii="Garamond" w:hAnsi="Garamond"/>
                <w:color w:val="444444"/>
                <w:sz w:val="20"/>
                <w:szCs w:val="20"/>
              </w:rPr>
              <w:t xml:space="preserve">The date on which the new system becomes the operational system of record for the </w:t>
            </w:r>
            <w:proofErr w:type="spellStart"/>
            <w:r w:rsidRPr="00A30F4E">
              <w:rPr>
                <w:rFonts w:ascii="Garamond" w:hAnsi="Garamond"/>
                <w:color w:val="444444"/>
                <w:sz w:val="20"/>
                <w:szCs w:val="20"/>
              </w:rPr>
              <w:t>organisation</w:t>
            </w:r>
            <w:proofErr w:type="spellEnd"/>
            <w:r w:rsidRPr="00A30F4E">
              <w:rPr>
                <w:rFonts w:ascii="Garamond" w:hAnsi="Garamond"/>
                <w:color w:val="444444"/>
                <w:sz w:val="20"/>
                <w:szCs w:val="20"/>
              </w:rPr>
              <w:t>.</w:t>
            </w:r>
          </w:p>
        </w:tc>
      </w:tr>
      <w:tr w:rsidR="004B694A" w:rsidRPr="00A30F4E" w14:paraId="76E295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470B3C1" w14:textId="77777777" w:rsidR="004B694A" w:rsidRPr="00A30F4E" w:rsidRDefault="00000000">
            <w:pPr>
              <w:rPr>
                <w:rFonts w:ascii="Garamond" w:hAnsi="Garamond"/>
              </w:rPr>
            </w:pPr>
            <w:r w:rsidRPr="00A30F4E">
              <w:rPr>
                <w:rFonts w:ascii="Garamond" w:hAnsi="Garamond"/>
                <w:b/>
                <w:bCs/>
                <w:color w:val="1B4F8A"/>
                <w:sz w:val="20"/>
                <w:szCs w:val="20"/>
              </w:rPr>
              <w:t>Hypercare</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2ACB683" w14:textId="77777777" w:rsidR="004B694A" w:rsidRPr="00A30F4E" w:rsidRDefault="00000000">
            <w:pPr>
              <w:rPr>
                <w:rFonts w:ascii="Garamond" w:hAnsi="Garamond"/>
              </w:rPr>
            </w:pPr>
            <w:r w:rsidRPr="00A30F4E">
              <w:rPr>
                <w:rFonts w:ascii="Garamond" w:hAnsi="Garamond"/>
                <w:color w:val="444444"/>
                <w:sz w:val="20"/>
                <w:szCs w:val="20"/>
              </w:rPr>
              <w:t>The intensive support period immediately following go-live, typically 4 to 8 weeks, with dedicated resources to resolve issues rapidly.</w:t>
            </w:r>
          </w:p>
        </w:tc>
      </w:tr>
      <w:tr w:rsidR="004B694A" w:rsidRPr="00A30F4E" w14:paraId="04550B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D7CBA3C" w14:textId="77777777" w:rsidR="004B694A" w:rsidRPr="00A30F4E" w:rsidRDefault="00000000">
            <w:pPr>
              <w:rPr>
                <w:rFonts w:ascii="Garamond" w:hAnsi="Garamond"/>
              </w:rPr>
            </w:pPr>
            <w:r w:rsidRPr="00A30F4E">
              <w:rPr>
                <w:rFonts w:ascii="Garamond" w:hAnsi="Garamond"/>
                <w:b/>
                <w:bCs/>
                <w:color w:val="1B4F8A"/>
                <w:sz w:val="20"/>
                <w:szCs w:val="20"/>
              </w:rPr>
              <w:t>Legacy System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017792" w14:textId="77777777" w:rsidR="004B694A" w:rsidRPr="00A30F4E" w:rsidRDefault="00000000">
            <w:pPr>
              <w:rPr>
                <w:rFonts w:ascii="Garamond" w:hAnsi="Garamond"/>
              </w:rPr>
            </w:pPr>
            <w:r w:rsidRPr="00A30F4E">
              <w:rPr>
                <w:rFonts w:ascii="Garamond" w:hAnsi="Garamond"/>
                <w:color w:val="444444"/>
                <w:sz w:val="20"/>
                <w:szCs w:val="20"/>
              </w:rPr>
              <w:t>An older technology system still in use despite newer alternatives, often because replacing it is costly or complex.</w:t>
            </w:r>
          </w:p>
        </w:tc>
      </w:tr>
      <w:tr w:rsidR="004B694A" w:rsidRPr="00A30F4E" w14:paraId="4A04EC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DB6A463" w14:textId="77777777" w:rsidR="004B694A" w:rsidRPr="00A30F4E" w:rsidRDefault="00000000">
            <w:pPr>
              <w:rPr>
                <w:rFonts w:ascii="Garamond" w:hAnsi="Garamond"/>
              </w:rPr>
            </w:pPr>
            <w:r w:rsidRPr="00A30F4E">
              <w:rPr>
                <w:rFonts w:ascii="Garamond" w:hAnsi="Garamond"/>
                <w:b/>
                <w:bCs/>
                <w:color w:val="1B4F8A"/>
                <w:sz w:val="20"/>
                <w:szCs w:val="20"/>
              </w:rPr>
              <w:t>Master Data</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2CD5363" w14:textId="77777777" w:rsidR="004B694A" w:rsidRPr="00A30F4E" w:rsidRDefault="00000000">
            <w:pPr>
              <w:rPr>
                <w:rFonts w:ascii="Garamond" w:hAnsi="Garamond"/>
              </w:rPr>
            </w:pPr>
            <w:r w:rsidRPr="00A30F4E">
              <w:rPr>
                <w:rFonts w:ascii="Garamond" w:hAnsi="Garamond"/>
                <w:color w:val="444444"/>
                <w:sz w:val="20"/>
                <w:szCs w:val="20"/>
              </w:rPr>
              <w:t>Core business data such as employee records, vendor lists, and customer accounts shared across multiple processes and systems.</w:t>
            </w:r>
          </w:p>
        </w:tc>
      </w:tr>
      <w:tr w:rsidR="004B694A" w:rsidRPr="00A30F4E" w14:paraId="039F88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9F5E8E0" w14:textId="77777777" w:rsidR="004B694A" w:rsidRPr="00A30F4E" w:rsidRDefault="00000000">
            <w:pPr>
              <w:rPr>
                <w:rFonts w:ascii="Garamond" w:hAnsi="Garamond"/>
              </w:rPr>
            </w:pPr>
            <w:r w:rsidRPr="00A30F4E">
              <w:rPr>
                <w:rFonts w:ascii="Garamond" w:hAnsi="Garamond"/>
                <w:b/>
                <w:bCs/>
                <w:color w:val="1B4F8A"/>
                <w:sz w:val="20"/>
                <w:szCs w:val="20"/>
              </w:rPr>
              <w:t>Parallel Run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F3A8CD" w14:textId="77777777" w:rsidR="004B694A" w:rsidRPr="00A30F4E" w:rsidRDefault="00000000">
            <w:pPr>
              <w:rPr>
                <w:rFonts w:ascii="Garamond" w:hAnsi="Garamond"/>
              </w:rPr>
            </w:pPr>
            <w:r w:rsidRPr="00A30F4E">
              <w:rPr>
                <w:rFonts w:ascii="Garamond" w:hAnsi="Garamond"/>
                <w:color w:val="444444"/>
                <w:sz w:val="20"/>
                <w:szCs w:val="20"/>
              </w:rPr>
              <w:t>Running the old and new systems simultaneously after go-live to validate outputs and provide a fallback option.</w:t>
            </w:r>
          </w:p>
        </w:tc>
      </w:tr>
      <w:tr w:rsidR="004B694A" w:rsidRPr="00A30F4E" w14:paraId="7E6FCF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A495F42" w14:textId="77777777" w:rsidR="004B694A" w:rsidRPr="00A30F4E" w:rsidRDefault="00000000">
            <w:pPr>
              <w:rPr>
                <w:rFonts w:ascii="Garamond" w:hAnsi="Garamond"/>
              </w:rPr>
            </w:pPr>
            <w:r w:rsidRPr="00A30F4E">
              <w:rPr>
                <w:rFonts w:ascii="Garamond" w:hAnsi="Garamond"/>
                <w:b/>
                <w:bCs/>
                <w:color w:val="1B4F8A"/>
                <w:sz w:val="20"/>
                <w:szCs w:val="20"/>
              </w:rPr>
              <w:t>PeopleSoft</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BD8277E" w14:textId="77777777" w:rsidR="004B694A" w:rsidRPr="00A30F4E" w:rsidRDefault="00000000">
            <w:pPr>
              <w:rPr>
                <w:rFonts w:ascii="Garamond" w:hAnsi="Garamond"/>
              </w:rPr>
            </w:pPr>
            <w:r w:rsidRPr="00A30F4E">
              <w:rPr>
                <w:rFonts w:ascii="Garamond" w:hAnsi="Garamond"/>
                <w:color w:val="444444"/>
                <w:sz w:val="20"/>
                <w:szCs w:val="20"/>
              </w:rPr>
              <w:t>An ERP suite originally developed by PeopleSoft Inc., acquired by Oracle in 2005. Widely used for HR, Finance, and Supply Chain.</w:t>
            </w:r>
          </w:p>
        </w:tc>
      </w:tr>
      <w:tr w:rsidR="004B694A" w:rsidRPr="00A30F4E" w14:paraId="283BD5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270EEEE" w14:textId="77777777" w:rsidR="004B694A" w:rsidRPr="00A30F4E" w:rsidRDefault="00000000">
            <w:pPr>
              <w:rPr>
                <w:rFonts w:ascii="Garamond" w:hAnsi="Garamond"/>
              </w:rPr>
            </w:pPr>
            <w:r w:rsidRPr="00A30F4E">
              <w:rPr>
                <w:rFonts w:ascii="Garamond" w:hAnsi="Garamond"/>
                <w:b/>
                <w:bCs/>
                <w:color w:val="1B4F8A"/>
                <w:sz w:val="20"/>
                <w:szCs w:val="20"/>
              </w:rPr>
              <w:t>Phased Migration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8AE338" w14:textId="77777777" w:rsidR="004B694A" w:rsidRPr="00A30F4E" w:rsidRDefault="00000000">
            <w:pPr>
              <w:rPr>
                <w:rFonts w:ascii="Garamond" w:hAnsi="Garamond"/>
              </w:rPr>
            </w:pPr>
            <w:r w:rsidRPr="00A30F4E">
              <w:rPr>
                <w:rFonts w:ascii="Garamond" w:hAnsi="Garamond"/>
                <w:color w:val="444444"/>
                <w:sz w:val="20"/>
                <w:szCs w:val="20"/>
              </w:rPr>
              <w:t>A migration approach where different modules or business units migrate sequentially in waves rather than all at once.</w:t>
            </w:r>
          </w:p>
        </w:tc>
      </w:tr>
      <w:tr w:rsidR="004B694A" w:rsidRPr="00A30F4E" w14:paraId="5C1C84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A798602" w14:textId="77777777" w:rsidR="004B694A" w:rsidRPr="00A30F4E" w:rsidRDefault="00000000">
            <w:pPr>
              <w:rPr>
                <w:rFonts w:ascii="Garamond" w:hAnsi="Garamond"/>
              </w:rPr>
            </w:pPr>
            <w:r w:rsidRPr="00A30F4E">
              <w:rPr>
                <w:rFonts w:ascii="Garamond" w:hAnsi="Garamond"/>
                <w:b/>
                <w:bCs/>
                <w:color w:val="1B4F8A"/>
                <w:sz w:val="20"/>
                <w:szCs w:val="20"/>
              </w:rPr>
              <w:t>ROI (Return on Investment)</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316C8A7" w14:textId="77777777" w:rsidR="004B694A" w:rsidRPr="00A30F4E" w:rsidRDefault="00000000">
            <w:pPr>
              <w:rPr>
                <w:rFonts w:ascii="Garamond" w:hAnsi="Garamond"/>
              </w:rPr>
            </w:pPr>
            <w:r w:rsidRPr="00A30F4E">
              <w:rPr>
                <w:rFonts w:ascii="Garamond" w:hAnsi="Garamond"/>
                <w:color w:val="444444"/>
                <w:sz w:val="20"/>
                <w:szCs w:val="20"/>
              </w:rPr>
              <w:t>A financial metric measuring net benefit relative to cost. Expressed as a percentage or payback period in years.</w:t>
            </w:r>
          </w:p>
        </w:tc>
      </w:tr>
      <w:tr w:rsidR="004B694A" w:rsidRPr="00A30F4E" w14:paraId="6A386C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D23BB1B" w14:textId="77777777" w:rsidR="004B694A" w:rsidRPr="00A30F4E" w:rsidRDefault="00000000">
            <w:pPr>
              <w:rPr>
                <w:rFonts w:ascii="Garamond" w:hAnsi="Garamond"/>
              </w:rPr>
            </w:pPr>
            <w:r w:rsidRPr="00A30F4E">
              <w:rPr>
                <w:rFonts w:ascii="Garamond" w:hAnsi="Garamond"/>
                <w:b/>
                <w:bCs/>
                <w:color w:val="1B4F8A"/>
                <w:sz w:val="20"/>
                <w:szCs w:val="20"/>
              </w:rPr>
              <w:t>SaaS (Software as a Service)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CDDA31" w14:textId="77777777" w:rsidR="004B694A" w:rsidRPr="00A30F4E" w:rsidRDefault="00000000">
            <w:pPr>
              <w:rPr>
                <w:rFonts w:ascii="Garamond" w:hAnsi="Garamond"/>
              </w:rPr>
            </w:pPr>
            <w:r w:rsidRPr="00A30F4E">
              <w:rPr>
                <w:rFonts w:ascii="Garamond" w:hAnsi="Garamond"/>
                <w:color w:val="444444"/>
                <w:sz w:val="20"/>
                <w:szCs w:val="20"/>
              </w:rPr>
              <w:t>A software delivery model where applications are hosted in the cloud and accessed via subscription, not installed locally.</w:t>
            </w:r>
          </w:p>
        </w:tc>
      </w:tr>
      <w:tr w:rsidR="004B694A" w:rsidRPr="00A30F4E" w14:paraId="492BF5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1A3AD1F" w14:textId="77777777" w:rsidR="004B694A" w:rsidRPr="00A30F4E" w:rsidRDefault="00000000">
            <w:pPr>
              <w:rPr>
                <w:rFonts w:ascii="Garamond" w:hAnsi="Garamond"/>
              </w:rPr>
            </w:pPr>
            <w:r w:rsidRPr="00A30F4E">
              <w:rPr>
                <w:rFonts w:ascii="Garamond" w:hAnsi="Garamond"/>
                <w:b/>
                <w:bCs/>
                <w:color w:val="1B4F8A"/>
                <w:sz w:val="20"/>
                <w:szCs w:val="20"/>
              </w:rPr>
              <w:lastRenderedPageBreak/>
              <w:t>Shadow System</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F3541D9" w14:textId="77777777" w:rsidR="004B694A" w:rsidRPr="00A30F4E" w:rsidRDefault="00000000">
            <w:pPr>
              <w:rPr>
                <w:rFonts w:ascii="Garamond" w:hAnsi="Garamond"/>
              </w:rPr>
            </w:pPr>
            <w:r w:rsidRPr="00A30F4E">
              <w:rPr>
                <w:rFonts w:ascii="Garamond" w:hAnsi="Garamond"/>
                <w:color w:val="444444"/>
                <w:sz w:val="20"/>
                <w:szCs w:val="20"/>
              </w:rPr>
              <w:t>An unofficial system such as an Excel spreadsheet used alongside the official ERP to fill functionality gaps.</w:t>
            </w:r>
          </w:p>
        </w:tc>
      </w:tr>
      <w:tr w:rsidR="004B694A" w:rsidRPr="00A30F4E" w14:paraId="10F9D5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67711C3" w14:textId="77777777" w:rsidR="004B694A" w:rsidRPr="00A30F4E" w:rsidRDefault="00000000">
            <w:pPr>
              <w:rPr>
                <w:rFonts w:ascii="Garamond" w:hAnsi="Garamond"/>
              </w:rPr>
            </w:pPr>
            <w:r w:rsidRPr="00A30F4E">
              <w:rPr>
                <w:rFonts w:ascii="Garamond" w:hAnsi="Garamond"/>
                <w:b/>
                <w:bCs/>
                <w:color w:val="1B4F8A"/>
                <w:sz w:val="20"/>
                <w:szCs w:val="20"/>
              </w:rPr>
              <w:t>Super User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F137E4" w14:textId="77777777" w:rsidR="004B694A" w:rsidRPr="00A30F4E" w:rsidRDefault="00000000">
            <w:pPr>
              <w:rPr>
                <w:rFonts w:ascii="Garamond" w:hAnsi="Garamond"/>
              </w:rPr>
            </w:pPr>
            <w:r w:rsidRPr="00A30F4E">
              <w:rPr>
                <w:rFonts w:ascii="Garamond" w:hAnsi="Garamond"/>
                <w:color w:val="444444"/>
                <w:sz w:val="20"/>
                <w:szCs w:val="20"/>
              </w:rPr>
              <w:t>A business user who receives advanced system training and serves as a first point of contact for peer support post go-live.</w:t>
            </w:r>
          </w:p>
        </w:tc>
      </w:tr>
      <w:tr w:rsidR="004B694A" w:rsidRPr="00A30F4E" w14:paraId="7150CF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B79FDDC" w14:textId="77777777" w:rsidR="004B694A" w:rsidRPr="00A30F4E" w:rsidRDefault="00000000">
            <w:pPr>
              <w:rPr>
                <w:rFonts w:ascii="Garamond" w:hAnsi="Garamond"/>
              </w:rPr>
            </w:pPr>
            <w:r w:rsidRPr="00A30F4E">
              <w:rPr>
                <w:rFonts w:ascii="Garamond" w:hAnsi="Garamond"/>
                <w:b/>
                <w:bCs/>
                <w:color w:val="1B4F8A"/>
                <w:sz w:val="20"/>
                <w:szCs w:val="20"/>
              </w:rPr>
              <w:t>UAT (User Acceptance Testing)</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20CD4E8" w14:textId="77777777" w:rsidR="004B694A" w:rsidRPr="00A30F4E" w:rsidRDefault="00000000">
            <w:pPr>
              <w:rPr>
                <w:rFonts w:ascii="Garamond" w:hAnsi="Garamond"/>
              </w:rPr>
            </w:pPr>
            <w:r w:rsidRPr="00A30F4E">
              <w:rPr>
                <w:rFonts w:ascii="Garamond" w:hAnsi="Garamond"/>
                <w:color w:val="444444"/>
                <w:sz w:val="20"/>
                <w:szCs w:val="20"/>
              </w:rPr>
              <w:t>The final testing phase in which business users validate that the configured system meets requirements before go-live sign-off.</w:t>
            </w:r>
          </w:p>
        </w:tc>
      </w:tr>
    </w:tbl>
    <w:p w14:paraId="443082E5" w14:textId="77777777" w:rsidR="004B694A" w:rsidRPr="00A30F4E" w:rsidRDefault="00000000">
      <w:pPr>
        <w:rPr>
          <w:rFonts w:ascii="Garamond" w:hAnsi="Garamond"/>
        </w:rPr>
      </w:pPr>
      <w:r w:rsidRPr="00A30F4E">
        <w:rPr>
          <w:rFonts w:ascii="Garamond" w:hAnsi="Garamond"/>
        </w:rPr>
        <w:br w:type="page"/>
      </w:r>
    </w:p>
    <w:p w14:paraId="141A701F"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 xml:space="preserve">Appendix A: </w:t>
      </w:r>
      <w:proofErr w:type="spellStart"/>
      <w:r w:rsidRPr="00A30F4E">
        <w:rPr>
          <w:rFonts w:ascii="Garamond" w:hAnsi="Garamond"/>
        </w:rPr>
        <w:t>Organisational</w:t>
      </w:r>
      <w:proofErr w:type="spellEnd"/>
      <w:r w:rsidRPr="00A30F4E">
        <w:rPr>
          <w:rFonts w:ascii="Garamond" w:hAnsi="Garamond"/>
        </w:rPr>
        <w:t xml:space="preserve"> Readiness Assessment Template</w:t>
      </w:r>
    </w:p>
    <w:p w14:paraId="554C2270" w14:textId="77777777" w:rsidR="004B694A" w:rsidRPr="00A30F4E" w:rsidRDefault="00000000">
      <w:pPr>
        <w:spacing w:before="60" w:after="80"/>
        <w:rPr>
          <w:rFonts w:ascii="Garamond" w:hAnsi="Garamond"/>
        </w:rPr>
      </w:pPr>
      <w:r w:rsidRPr="00A30F4E">
        <w:rPr>
          <w:rFonts w:ascii="Garamond" w:hAnsi="Garamond"/>
          <w:color w:val="444444"/>
        </w:rPr>
        <w:t xml:space="preserve">Score each dimension from 1 (not ready) to 5 (fully ready). A total score below 18 indicates the </w:t>
      </w:r>
      <w:proofErr w:type="spellStart"/>
      <w:r w:rsidRPr="00A30F4E">
        <w:rPr>
          <w:rFonts w:ascii="Garamond" w:hAnsi="Garamond"/>
          <w:color w:val="444444"/>
        </w:rPr>
        <w:t>organisation</w:t>
      </w:r>
      <w:proofErr w:type="spellEnd"/>
      <w:r w:rsidRPr="00A30F4E">
        <w:rPr>
          <w:rFonts w:ascii="Garamond" w:hAnsi="Garamond"/>
          <w:color w:val="444444"/>
        </w:rPr>
        <w:t xml:space="preserve"> needs significant preparation before beginning migration.</w:t>
      </w:r>
    </w:p>
    <w:p w14:paraId="64D1FFF9"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1400"/>
        <w:gridCol w:w="1400"/>
      </w:tblGrid>
      <w:tr w:rsidR="004B694A" w:rsidRPr="00A30F4E" w14:paraId="5657E7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755D2C4" w14:textId="77777777" w:rsidR="004B694A" w:rsidRPr="00A30F4E" w:rsidRDefault="00000000">
            <w:pPr>
              <w:rPr>
                <w:rFonts w:ascii="Garamond" w:hAnsi="Garamond"/>
              </w:rPr>
            </w:pPr>
            <w:r w:rsidRPr="00A30F4E">
              <w:rPr>
                <w:rFonts w:ascii="Garamond" w:hAnsi="Garamond"/>
                <w:b/>
                <w:bCs/>
                <w:color w:val="FFFFFF"/>
                <w:sz w:val="20"/>
                <w:szCs w:val="20"/>
              </w:rPr>
              <w:t>Dimension</w:t>
            </w:r>
          </w:p>
        </w:tc>
        <w:tc>
          <w:tcPr>
            <w:tcW w:w="37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28384D7" w14:textId="77777777" w:rsidR="004B694A" w:rsidRPr="00A30F4E" w:rsidRDefault="00000000">
            <w:pPr>
              <w:rPr>
                <w:rFonts w:ascii="Garamond" w:hAnsi="Garamond"/>
              </w:rPr>
            </w:pPr>
            <w:r w:rsidRPr="00A30F4E">
              <w:rPr>
                <w:rFonts w:ascii="Garamond" w:hAnsi="Garamond"/>
                <w:b/>
                <w:bCs/>
                <w:color w:val="FFFFFF"/>
                <w:sz w:val="20"/>
                <w:szCs w:val="20"/>
              </w:rPr>
              <w:t>Assessment Questions</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A8C0B90" w14:textId="77777777" w:rsidR="004B694A" w:rsidRPr="00A30F4E" w:rsidRDefault="00000000">
            <w:pPr>
              <w:rPr>
                <w:rFonts w:ascii="Garamond" w:hAnsi="Garamond"/>
              </w:rPr>
            </w:pPr>
            <w:r w:rsidRPr="00A30F4E">
              <w:rPr>
                <w:rFonts w:ascii="Garamond" w:hAnsi="Garamond"/>
                <w:b/>
                <w:bCs/>
                <w:color w:val="FFFFFF"/>
                <w:sz w:val="20"/>
                <w:szCs w:val="20"/>
              </w:rPr>
              <w:t>Score (1-5)</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9A47CE4" w14:textId="77777777" w:rsidR="004B694A" w:rsidRPr="00A30F4E" w:rsidRDefault="00000000">
            <w:pPr>
              <w:rPr>
                <w:rFonts w:ascii="Garamond" w:hAnsi="Garamond"/>
              </w:rPr>
            </w:pPr>
            <w:r w:rsidRPr="00A30F4E">
              <w:rPr>
                <w:rFonts w:ascii="Garamond" w:hAnsi="Garamond"/>
                <w:b/>
                <w:bCs/>
                <w:color w:val="FFFFFF"/>
                <w:sz w:val="20"/>
                <w:szCs w:val="20"/>
              </w:rPr>
              <w:t>Actions Required</w:t>
            </w:r>
          </w:p>
        </w:tc>
      </w:tr>
      <w:tr w:rsidR="004B694A" w:rsidRPr="00A30F4E" w14:paraId="05DA01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55FE88A" w14:textId="77777777" w:rsidR="004B694A" w:rsidRPr="00A30F4E" w:rsidRDefault="00000000">
            <w:pPr>
              <w:rPr>
                <w:rFonts w:ascii="Garamond" w:hAnsi="Garamond"/>
              </w:rPr>
            </w:pPr>
            <w:r w:rsidRPr="00A30F4E">
              <w:rPr>
                <w:rFonts w:ascii="Garamond" w:hAnsi="Garamond"/>
                <w:color w:val="444444"/>
                <w:sz w:val="19"/>
                <w:szCs w:val="19"/>
              </w:rPr>
              <w:t>Process Documentation</w:t>
            </w:r>
          </w:p>
        </w:tc>
        <w:tc>
          <w:tcPr>
            <w:tcW w:w="3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B689FF1" w14:textId="77777777" w:rsidR="004B694A" w:rsidRPr="00A30F4E" w:rsidRDefault="00000000">
            <w:pPr>
              <w:rPr>
                <w:rFonts w:ascii="Garamond" w:hAnsi="Garamond"/>
              </w:rPr>
            </w:pPr>
            <w:r w:rsidRPr="00A30F4E">
              <w:rPr>
                <w:rFonts w:ascii="Garamond" w:hAnsi="Garamond"/>
                <w:color w:val="444444"/>
                <w:sz w:val="19"/>
                <w:szCs w:val="19"/>
              </w:rPr>
              <w:t>Are current-state processes documented? Are process owners identified?</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7CCC808" w14:textId="77777777" w:rsidR="004B694A" w:rsidRPr="00A30F4E" w:rsidRDefault="00000000">
            <w:pPr>
              <w:rPr>
                <w:rFonts w:ascii="Garamond" w:hAnsi="Garamond"/>
              </w:rPr>
            </w:pPr>
            <w:r w:rsidRPr="00A30F4E">
              <w:rPr>
                <w:rFonts w:ascii="Garamond" w:hAnsi="Garamond"/>
                <w:color w:val="444444"/>
                <w:sz w:val="19"/>
                <w:szCs w:val="19"/>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6228876" w14:textId="77777777" w:rsidR="004B694A" w:rsidRPr="00A30F4E" w:rsidRDefault="004B694A">
            <w:pPr>
              <w:rPr>
                <w:rFonts w:ascii="Garamond" w:hAnsi="Garamond"/>
              </w:rPr>
            </w:pPr>
          </w:p>
        </w:tc>
      </w:tr>
      <w:tr w:rsidR="004B694A" w:rsidRPr="00A30F4E" w14:paraId="3E6543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780476" w14:textId="77777777" w:rsidR="004B694A" w:rsidRPr="00A30F4E" w:rsidRDefault="00000000">
            <w:pPr>
              <w:rPr>
                <w:rFonts w:ascii="Garamond" w:hAnsi="Garamond"/>
              </w:rPr>
            </w:pPr>
            <w:r w:rsidRPr="00A30F4E">
              <w:rPr>
                <w:rFonts w:ascii="Garamond" w:hAnsi="Garamond"/>
                <w:color w:val="444444"/>
                <w:sz w:val="19"/>
                <w:szCs w:val="19"/>
              </w:rPr>
              <w:t>Data Quality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4FD37E" w14:textId="77777777" w:rsidR="004B694A" w:rsidRPr="00A30F4E" w:rsidRDefault="00000000">
            <w:pPr>
              <w:rPr>
                <w:rFonts w:ascii="Garamond" w:hAnsi="Garamond"/>
              </w:rPr>
            </w:pPr>
            <w:r w:rsidRPr="00A30F4E">
              <w:rPr>
                <w:rFonts w:ascii="Garamond" w:hAnsi="Garamond"/>
                <w:color w:val="444444"/>
                <w:sz w:val="19"/>
                <w:szCs w:val="19"/>
              </w:rPr>
              <w:t>Has a data quality assessment been done? Are data owners assigned?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71848D" w14:textId="77777777" w:rsidR="004B694A" w:rsidRPr="00A30F4E" w:rsidRDefault="00000000">
            <w:pPr>
              <w:rPr>
                <w:rFonts w:ascii="Garamond" w:hAnsi="Garamond"/>
              </w:rPr>
            </w:pPr>
            <w:r w:rsidRPr="00A30F4E">
              <w:rPr>
                <w:rFonts w:ascii="Garamond" w:hAnsi="Garamond"/>
                <w:color w:val="444444"/>
                <w:sz w:val="19"/>
                <w:szCs w:val="19"/>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F7181F" w14:textId="77777777" w:rsidR="004B694A" w:rsidRPr="00A30F4E" w:rsidRDefault="004B694A">
            <w:pPr>
              <w:rPr>
                <w:rFonts w:ascii="Garamond" w:hAnsi="Garamond"/>
              </w:rPr>
            </w:pPr>
          </w:p>
        </w:tc>
      </w:tr>
      <w:tr w:rsidR="004B694A" w:rsidRPr="00A30F4E" w14:paraId="064EF8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DE29C64" w14:textId="77777777" w:rsidR="004B694A" w:rsidRPr="00A30F4E" w:rsidRDefault="00000000">
            <w:pPr>
              <w:rPr>
                <w:rFonts w:ascii="Garamond" w:hAnsi="Garamond"/>
              </w:rPr>
            </w:pPr>
            <w:r w:rsidRPr="00A30F4E">
              <w:rPr>
                <w:rFonts w:ascii="Garamond" w:hAnsi="Garamond"/>
                <w:color w:val="444444"/>
                <w:sz w:val="19"/>
                <w:szCs w:val="19"/>
              </w:rPr>
              <w:t>Stakeholder Alignment</w:t>
            </w:r>
          </w:p>
        </w:tc>
        <w:tc>
          <w:tcPr>
            <w:tcW w:w="3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9967FEC" w14:textId="77777777" w:rsidR="004B694A" w:rsidRPr="00A30F4E" w:rsidRDefault="00000000">
            <w:pPr>
              <w:rPr>
                <w:rFonts w:ascii="Garamond" w:hAnsi="Garamond"/>
              </w:rPr>
            </w:pPr>
            <w:r w:rsidRPr="00A30F4E">
              <w:rPr>
                <w:rFonts w:ascii="Garamond" w:hAnsi="Garamond"/>
                <w:color w:val="444444"/>
                <w:sz w:val="19"/>
                <w:szCs w:val="19"/>
              </w:rPr>
              <w:t>Do all executive sponsors formally support the migration?</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DB6412C" w14:textId="77777777" w:rsidR="004B694A" w:rsidRPr="00A30F4E" w:rsidRDefault="00000000">
            <w:pPr>
              <w:rPr>
                <w:rFonts w:ascii="Garamond" w:hAnsi="Garamond"/>
              </w:rPr>
            </w:pPr>
            <w:r w:rsidRPr="00A30F4E">
              <w:rPr>
                <w:rFonts w:ascii="Garamond" w:hAnsi="Garamond"/>
                <w:color w:val="444444"/>
                <w:sz w:val="19"/>
                <w:szCs w:val="19"/>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3EF16EB" w14:textId="77777777" w:rsidR="004B694A" w:rsidRPr="00A30F4E" w:rsidRDefault="004B694A">
            <w:pPr>
              <w:rPr>
                <w:rFonts w:ascii="Garamond" w:hAnsi="Garamond"/>
              </w:rPr>
            </w:pPr>
          </w:p>
        </w:tc>
      </w:tr>
      <w:tr w:rsidR="004B694A" w:rsidRPr="00A30F4E" w14:paraId="56FD3E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9D839B" w14:textId="77777777" w:rsidR="004B694A" w:rsidRPr="00A30F4E" w:rsidRDefault="00000000">
            <w:pPr>
              <w:rPr>
                <w:rFonts w:ascii="Garamond" w:hAnsi="Garamond"/>
              </w:rPr>
            </w:pPr>
            <w:r w:rsidRPr="00A30F4E">
              <w:rPr>
                <w:rFonts w:ascii="Garamond" w:hAnsi="Garamond"/>
                <w:color w:val="444444"/>
                <w:sz w:val="19"/>
                <w:szCs w:val="19"/>
              </w:rPr>
              <w:t>IT Capability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CE9D83" w14:textId="77777777" w:rsidR="004B694A" w:rsidRPr="00A30F4E" w:rsidRDefault="00000000">
            <w:pPr>
              <w:rPr>
                <w:rFonts w:ascii="Garamond" w:hAnsi="Garamond"/>
              </w:rPr>
            </w:pPr>
            <w:r w:rsidRPr="00A30F4E">
              <w:rPr>
                <w:rFonts w:ascii="Garamond" w:hAnsi="Garamond"/>
                <w:color w:val="444444"/>
                <w:sz w:val="19"/>
                <w:szCs w:val="19"/>
              </w:rPr>
              <w:t>Does the IT team have cloud skills? Have gaps been resourced?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7D7A03" w14:textId="77777777" w:rsidR="004B694A" w:rsidRPr="00A30F4E" w:rsidRDefault="00000000">
            <w:pPr>
              <w:rPr>
                <w:rFonts w:ascii="Garamond" w:hAnsi="Garamond"/>
              </w:rPr>
            </w:pPr>
            <w:r w:rsidRPr="00A30F4E">
              <w:rPr>
                <w:rFonts w:ascii="Garamond" w:hAnsi="Garamond"/>
                <w:color w:val="444444"/>
                <w:sz w:val="19"/>
                <w:szCs w:val="19"/>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BEB39C" w14:textId="77777777" w:rsidR="004B694A" w:rsidRPr="00A30F4E" w:rsidRDefault="004B694A">
            <w:pPr>
              <w:rPr>
                <w:rFonts w:ascii="Garamond" w:hAnsi="Garamond"/>
              </w:rPr>
            </w:pPr>
          </w:p>
        </w:tc>
      </w:tr>
      <w:tr w:rsidR="004B694A" w:rsidRPr="00A30F4E" w14:paraId="139718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C513590" w14:textId="77777777" w:rsidR="004B694A" w:rsidRPr="00A30F4E" w:rsidRDefault="00000000">
            <w:pPr>
              <w:rPr>
                <w:rFonts w:ascii="Garamond" w:hAnsi="Garamond"/>
              </w:rPr>
            </w:pPr>
            <w:r w:rsidRPr="00A30F4E">
              <w:rPr>
                <w:rFonts w:ascii="Garamond" w:hAnsi="Garamond"/>
                <w:color w:val="444444"/>
                <w:sz w:val="19"/>
                <w:szCs w:val="19"/>
              </w:rPr>
              <w:t>Budget Clarity</w:t>
            </w:r>
          </w:p>
        </w:tc>
        <w:tc>
          <w:tcPr>
            <w:tcW w:w="3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280BE36" w14:textId="77777777" w:rsidR="004B694A" w:rsidRPr="00A30F4E" w:rsidRDefault="00000000">
            <w:pPr>
              <w:rPr>
                <w:rFonts w:ascii="Garamond" w:hAnsi="Garamond"/>
              </w:rPr>
            </w:pPr>
            <w:r w:rsidRPr="00A30F4E">
              <w:rPr>
                <w:rFonts w:ascii="Garamond" w:hAnsi="Garamond"/>
                <w:color w:val="444444"/>
                <w:sz w:val="19"/>
                <w:szCs w:val="19"/>
              </w:rPr>
              <w:t>Is the full migration budget approved including 20% contingency?</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00E02D9" w14:textId="77777777" w:rsidR="004B694A" w:rsidRPr="00A30F4E" w:rsidRDefault="00000000">
            <w:pPr>
              <w:rPr>
                <w:rFonts w:ascii="Garamond" w:hAnsi="Garamond"/>
              </w:rPr>
            </w:pPr>
            <w:r w:rsidRPr="00A30F4E">
              <w:rPr>
                <w:rFonts w:ascii="Garamond" w:hAnsi="Garamond"/>
                <w:color w:val="444444"/>
                <w:sz w:val="19"/>
                <w:szCs w:val="19"/>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4900185" w14:textId="77777777" w:rsidR="004B694A" w:rsidRPr="00A30F4E" w:rsidRDefault="004B694A">
            <w:pPr>
              <w:rPr>
                <w:rFonts w:ascii="Garamond" w:hAnsi="Garamond"/>
              </w:rPr>
            </w:pPr>
          </w:p>
        </w:tc>
      </w:tr>
      <w:tr w:rsidR="004B694A" w:rsidRPr="00A30F4E" w14:paraId="699A5E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852558" w14:textId="77777777" w:rsidR="004B694A" w:rsidRPr="00A30F4E" w:rsidRDefault="00000000">
            <w:pPr>
              <w:rPr>
                <w:rFonts w:ascii="Garamond" w:hAnsi="Garamond"/>
              </w:rPr>
            </w:pPr>
            <w:r w:rsidRPr="00A30F4E">
              <w:rPr>
                <w:rFonts w:ascii="Garamond" w:hAnsi="Garamond"/>
                <w:color w:val="444444"/>
                <w:sz w:val="19"/>
                <w:szCs w:val="19"/>
              </w:rPr>
              <w:t>Change Management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F670C4" w14:textId="77777777" w:rsidR="004B694A" w:rsidRPr="00A30F4E" w:rsidRDefault="00000000">
            <w:pPr>
              <w:rPr>
                <w:rFonts w:ascii="Garamond" w:hAnsi="Garamond"/>
              </w:rPr>
            </w:pPr>
            <w:r w:rsidRPr="00A30F4E">
              <w:rPr>
                <w:rFonts w:ascii="Garamond" w:hAnsi="Garamond"/>
                <w:color w:val="444444"/>
                <w:sz w:val="19"/>
                <w:szCs w:val="19"/>
              </w:rPr>
              <w:t>Is a change lead assigned? Is a communication plan in place?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50FA33" w14:textId="77777777" w:rsidR="004B694A" w:rsidRPr="00A30F4E" w:rsidRDefault="00000000">
            <w:pPr>
              <w:rPr>
                <w:rFonts w:ascii="Garamond" w:hAnsi="Garamond"/>
              </w:rPr>
            </w:pPr>
            <w:r w:rsidRPr="00A30F4E">
              <w:rPr>
                <w:rFonts w:ascii="Garamond" w:hAnsi="Garamond"/>
                <w:color w:val="444444"/>
                <w:sz w:val="19"/>
                <w:szCs w:val="19"/>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9B5F0D" w14:textId="77777777" w:rsidR="004B694A" w:rsidRPr="00A30F4E" w:rsidRDefault="004B694A">
            <w:pPr>
              <w:rPr>
                <w:rFonts w:ascii="Garamond" w:hAnsi="Garamond"/>
              </w:rPr>
            </w:pPr>
          </w:p>
        </w:tc>
      </w:tr>
      <w:tr w:rsidR="004B694A" w:rsidRPr="00A30F4E" w14:paraId="2769B0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229FF1E" w14:textId="77777777" w:rsidR="004B694A" w:rsidRPr="00A30F4E" w:rsidRDefault="00000000">
            <w:pPr>
              <w:rPr>
                <w:rFonts w:ascii="Garamond" w:hAnsi="Garamond"/>
              </w:rPr>
            </w:pPr>
            <w:r w:rsidRPr="00A30F4E">
              <w:rPr>
                <w:rFonts w:ascii="Garamond" w:hAnsi="Garamond"/>
                <w:b/>
                <w:bCs/>
                <w:color w:val="1B4F8A"/>
                <w:sz w:val="20"/>
                <w:szCs w:val="20"/>
              </w:rPr>
              <w:t>TOTAL SCORE</w:t>
            </w:r>
          </w:p>
        </w:tc>
        <w:tc>
          <w:tcPr>
            <w:tcW w:w="3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02D0F13" w14:textId="77777777" w:rsidR="004B694A" w:rsidRPr="00A30F4E" w:rsidRDefault="00000000">
            <w:pPr>
              <w:rPr>
                <w:rFonts w:ascii="Garamond" w:hAnsi="Garamond"/>
              </w:rPr>
            </w:pPr>
            <w:r w:rsidRPr="00A30F4E">
              <w:rPr>
                <w:rFonts w:ascii="Garamond" w:hAnsi="Garamond"/>
                <w:b/>
                <w:bCs/>
                <w:color w:val="1B4F8A"/>
                <w:sz w:val="20"/>
                <w:szCs w:val="20"/>
              </w:rPr>
              <w:t>18 to 30: Proceed.  12 to 17: Address gaps first.  Below 12: Not ready.</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BA7F1F7" w14:textId="77777777" w:rsidR="004B694A" w:rsidRPr="00A30F4E" w:rsidRDefault="00000000">
            <w:pPr>
              <w:rPr>
                <w:rFonts w:ascii="Garamond" w:hAnsi="Garamond"/>
              </w:rPr>
            </w:pPr>
            <w:r w:rsidRPr="00A30F4E">
              <w:rPr>
                <w:rFonts w:ascii="Garamond" w:hAnsi="Garamond"/>
                <w:b/>
                <w:bCs/>
                <w:color w:val="1B4F8A"/>
                <w:sz w:val="20"/>
                <w:szCs w:val="20"/>
              </w:rPr>
              <w:t>__ / 30</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4FA750F" w14:textId="77777777" w:rsidR="004B694A" w:rsidRPr="00A30F4E" w:rsidRDefault="004B694A">
            <w:pPr>
              <w:rPr>
                <w:rFonts w:ascii="Garamond" w:hAnsi="Garamond"/>
              </w:rPr>
            </w:pPr>
          </w:p>
        </w:tc>
      </w:tr>
    </w:tbl>
    <w:p w14:paraId="1CB7D35F" w14:textId="77777777" w:rsidR="004B694A" w:rsidRPr="00A30F4E" w:rsidRDefault="00000000">
      <w:pPr>
        <w:rPr>
          <w:rFonts w:ascii="Garamond" w:hAnsi="Garamond"/>
        </w:rPr>
      </w:pPr>
      <w:r w:rsidRPr="00A30F4E">
        <w:rPr>
          <w:rFonts w:ascii="Garamond" w:hAnsi="Garamond"/>
        </w:rPr>
        <w:br w:type="page"/>
      </w:r>
    </w:p>
    <w:p w14:paraId="5334A7D8"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Appendix B: Fit-Gap Analysis Template</w:t>
      </w:r>
    </w:p>
    <w:p w14:paraId="2617FC7C" w14:textId="77777777" w:rsidR="004B694A" w:rsidRPr="00A30F4E" w:rsidRDefault="00000000">
      <w:pPr>
        <w:spacing w:before="60" w:after="80"/>
        <w:rPr>
          <w:rFonts w:ascii="Garamond" w:hAnsi="Garamond"/>
        </w:rPr>
      </w:pPr>
      <w:r w:rsidRPr="00A30F4E">
        <w:rPr>
          <w:rFonts w:ascii="Garamond" w:hAnsi="Garamond"/>
          <w:color w:val="444444"/>
        </w:rPr>
        <w:t>Complete one row per business process during Phase 2. The output directly informs implementation scope, timeline, and budget.</w:t>
      </w:r>
    </w:p>
    <w:p w14:paraId="013DF3EC"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1990"/>
        <w:gridCol w:w="1446"/>
        <w:gridCol w:w="1158"/>
        <w:gridCol w:w="3175"/>
      </w:tblGrid>
      <w:tr w:rsidR="004B694A" w:rsidRPr="00A30F4E" w14:paraId="24BA30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0C3542A" w14:textId="77777777" w:rsidR="004B694A" w:rsidRPr="00A30F4E" w:rsidRDefault="00000000">
            <w:pPr>
              <w:rPr>
                <w:rFonts w:ascii="Garamond" w:hAnsi="Garamond"/>
              </w:rPr>
            </w:pPr>
            <w:r w:rsidRPr="00A30F4E">
              <w:rPr>
                <w:rFonts w:ascii="Garamond" w:hAnsi="Garamond"/>
                <w:b/>
                <w:bCs/>
                <w:color w:val="FFFFFF"/>
                <w:sz w:val="20"/>
                <w:szCs w:val="20"/>
              </w:rPr>
              <w:t>Process Area</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080A847" w14:textId="77777777" w:rsidR="004B694A" w:rsidRPr="00A30F4E" w:rsidRDefault="00000000">
            <w:pPr>
              <w:rPr>
                <w:rFonts w:ascii="Garamond" w:hAnsi="Garamond"/>
              </w:rPr>
            </w:pPr>
            <w:r w:rsidRPr="00A30F4E">
              <w:rPr>
                <w:rFonts w:ascii="Garamond" w:hAnsi="Garamond"/>
                <w:b/>
                <w:bCs/>
                <w:color w:val="FFFFFF"/>
                <w:sz w:val="20"/>
                <w:szCs w:val="20"/>
              </w:rPr>
              <w:t>Process Name</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2C462A5" w14:textId="77777777" w:rsidR="004B694A" w:rsidRPr="00A30F4E" w:rsidRDefault="00000000">
            <w:pPr>
              <w:rPr>
                <w:rFonts w:ascii="Garamond" w:hAnsi="Garamond"/>
              </w:rPr>
            </w:pPr>
            <w:r w:rsidRPr="00A30F4E">
              <w:rPr>
                <w:rFonts w:ascii="Garamond" w:hAnsi="Garamond"/>
                <w:b/>
                <w:bCs/>
                <w:color w:val="FFFFFF"/>
                <w:sz w:val="20"/>
                <w:szCs w:val="20"/>
              </w:rPr>
              <w:t>Classification</w:t>
            </w:r>
          </w:p>
        </w:tc>
        <w:tc>
          <w:tcPr>
            <w:tcW w:w="11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30905EB" w14:textId="77777777" w:rsidR="004B694A" w:rsidRPr="00A30F4E" w:rsidRDefault="00000000">
            <w:pPr>
              <w:rPr>
                <w:rFonts w:ascii="Garamond" w:hAnsi="Garamond"/>
              </w:rPr>
            </w:pPr>
            <w:r w:rsidRPr="00A30F4E">
              <w:rPr>
                <w:rFonts w:ascii="Garamond" w:hAnsi="Garamond"/>
                <w:b/>
                <w:bCs/>
                <w:color w:val="FFFFFF"/>
                <w:sz w:val="20"/>
                <w:szCs w:val="20"/>
              </w:rPr>
              <w:t>Priority</w:t>
            </w:r>
          </w:p>
        </w:tc>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C34E822" w14:textId="77777777" w:rsidR="004B694A" w:rsidRPr="00A30F4E" w:rsidRDefault="00000000">
            <w:pPr>
              <w:rPr>
                <w:rFonts w:ascii="Garamond" w:hAnsi="Garamond"/>
              </w:rPr>
            </w:pPr>
            <w:r w:rsidRPr="00A30F4E">
              <w:rPr>
                <w:rFonts w:ascii="Garamond" w:hAnsi="Garamond"/>
                <w:b/>
                <w:bCs/>
                <w:color w:val="FFFFFF"/>
                <w:sz w:val="20"/>
                <w:szCs w:val="20"/>
              </w:rPr>
              <w:t>Action Required</w:t>
            </w:r>
          </w:p>
        </w:tc>
      </w:tr>
      <w:tr w:rsidR="004B694A" w:rsidRPr="00A30F4E" w14:paraId="70CE3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5D32CEF" w14:textId="77777777" w:rsidR="004B694A" w:rsidRPr="00A30F4E" w:rsidRDefault="00000000">
            <w:pPr>
              <w:rPr>
                <w:rFonts w:ascii="Garamond" w:hAnsi="Garamond"/>
              </w:rPr>
            </w:pPr>
            <w:r w:rsidRPr="00A30F4E">
              <w:rPr>
                <w:rFonts w:ascii="Garamond" w:hAnsi="Garamond"/>
                <w:color w:val="444444"/>
                <w:sz w:val="19"/>
                <w:szCs w:val="19"/>
              </w:rPr>
              <w:t>HR</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16F931B" w14:textId="77777777" w:rsidR="004B694A" w:rsidRPr="00A30F4E" w:rsidRDefault="00000000">
            <w:pPr>
              <w:rPr>
                <w:rFonts w:ascii="Garamond" w:hAnsi="Garamond"/>
              </w:rPr>
            </w:pPr>
            <w:r w:rsidRPr="00A30F4E">
              <w:rPr>
                <w:rFonts w:ascii="Garamond" w:hAnsi="Garamond"/>
                <w:color w:val="444444"/>
                <w:sz w:val="19"/>
                <w:szCs w:val="19"/>
              </w:rPr>
              <w:t>Employee Onboarding</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106B5B30" w14:textId="77777777" w:rsidR="004B694A" w:rsidRPr="00A30F4E" w:rsidRDefault="00000000">
            <w:pPr>
              <w:rPr>
                <w:rFonts w:ascii="Garamond" w:hAnsi="Garamond"/>
              </w:rPr>
            </w:pPr>
            <w:r w:rsidRPr="00A30F4E">
              <w:rPr>
                <w:rFonts w:ascii="Garamond" w:hAnsi="Garamond"/>
                <w:b/>
                <w:bCs/>
                <w:color w:val="1E8449"/>
                <w:sz w:val="19"/>
                <w:szCs w:val="19"/>
              </w:rPr>
              <w:t>FIT</w:t>
            </w:r>
          </w:p>
        </w:tc>
        <w:tc>
          <w:tcPr>
            <w:tcW w:w="1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195F4E4" w14:textId="77777777" w:rsidR="004B694A" w:rsidRPr="00A30F4E" w:rsidRDefault="00000000">
            <w:pPr>
              <w:rPr>
                <w:rFonts w:ascii="Garamond" w:hAnsi="Garamond"/>
              </w:rPr>
            </w:pPr>
            <w:r w:rsidRPr="00A30F4E">
              <w:rPr>
                <w:rFonts w:ascii="Garamond" w:hAnsi="Garamond"/>
                <w:color w:val="444444"/>
                <w:sz w:val="19"/>
                <w:szCs w:val="19"/>
              </w:rPr>
              <w:t>High</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0E087FF" w14:textId="77777777" w:rsidR="004B694A" w:rsidRPr="00A30F4E" w:rsidRDefault="00000000">
            <w:pPr>
              <w:rPr>
                <w:rFonts w:ascii="Garamond" w:hAnsi="Garamond"/>
              </w:rPr>
            </w:pPr>
            <w:r w:rsidRPr="00A30F4E">
              <w:rPr>
                <w:rFonts w:ascii="Garamond" w:hAnsi="Garamond"/>
                <w:color w:val="444444"/>
                <w:sz w:val="19"/>
                <w:szCs w:val="19"/>
              </w:rPr>
              <w:t>No action required. Standard cloud ERP workflow covers this.</w:t>
            </w:r>
          </w:p>
        </w:tc>
      </w:tr>
      <w:tr w:rsidR="004B694A" w:rsidRPr="00A30F4E" w14:paraId="665D5C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67ED59" w14:textId="77777777" w:rsidR="004B694A" w:rsidRPr="00A30F4E" w:rsidRDefault="00000000">
            <w:pPr>
              <w:rPr>
                <w:rFonts w:ascii="Garamond" w:hAnsi="Garamond"/>
              </w:rPr>
            </w:pPr>
            <w:r w:rsidRPr="00A30F4E">
              <w:rPr>
                <w:rFonts w:ascii="Garamond" w:hAnsi="Garamond"/>
                <w:color w:val="444444"/>
                <w:sz w:val="19"/>
                <w:szCs w:val="19"/>
              </w:rPr>
              <w:t>HR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0932B0" w14:textId="77777777" w:rsidR="004B694A" w:rsidRPr="00A30F4E" w:rsidRDefault="00000000">
            <w:pPr>
              <w:rPr>
                <w:rFonts w:ascii="Garamond" w:hAnsi="Garamond"/>
              </w:rPr>
            </w:pPr>
            <w:r w:rsidRPr="00A30F4E">
              <w:rPr>
                <w:rFonts w:ascii="Garamond" w:hAnsi="Garamond"/>
                <w:color w:val="444444"/>
                <w:sz w:val="19"/>
                <w:szCs w:val="19"/>
              </w:rPr>
              <w:t>Performance Review</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2AEA9575" w14:textId="77777777" w:rsidR="004B694A" w:rsidRPr="00A30F4E" w:rsidRDefault="00000000">
            <w:pPr>
              <w:rPr>
                <w:rFonts w:ascii="Garamond" w:hAnsi="Garamond"/>
              </w:rPr>
            </w:pPr>
            <w:r w:rsidRPr="00A30F4E">
              <w:rPr>
                <w:rFonts w:ascii="Garamond" w:hAnsi="Garamond"/>
                <w:b/>
                <w:bCs/>
                <w:color w:val="CA6F1E"/>
                <w:sz w:val="19"/>
                <w:szCs w:val="19"/>
              </w:rPr>
              <w:t>PARTIAL FIT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74653A" w14:textId="77777777" w:rsidR="004B694A" w:rsidRPr="00A30F4E" w:rsidRDefault="00000000">
            <w:pPr>
              <w:rPr>
                <w:rFonts w:ascii="Garamond" w:hAnsi="Garamond"/>
              </w:rPr>
            </w:pPr>
            <w:r w:rsidRPr="00A30F4E">
              <w:rPr>
                <w:rFonts w:ascii="Garamond" w:hAnsi="Garamond"/>
                <w:color w:val="444444"/>
                <w:sz w:val="19"/>
                <w:szCs w:val="19"/>
              </w:rPr>
              <w:t>Medium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5C0CA2" w14:textId="77777777" w:rsidR="004B694A" w:rsidRPr="00A30F4E" w:rsidRDefault="00000000">
            <w:pPr>
              <w:rPr>
                <w:rFonts w:ascii="Garamond" w:hAnsi="Garamond"/>
              </w:rPr>
            </w:pPr>
            <w:r w:rsidRPr="00A30F4E">
              <w:rPr>
                <w:rFonts w:ascii="Garamond" w:hAnsi="Garamond"/>
                <w:color w:val="444444"/>
                <w:sz w:val="19"/>
                <w:szCs w:val="19"/>
              </w:rPr>
              <w:t>Minor config needed to match existing rating scale and workflow.</w:t>
            </w:r>
          </w:p>
        </w:tc>
      </w:tr>
      <w:tr w:rsidR="004B694A" w:rsidRPr="00A30F4E" w14:paraId="127F2A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6C29ACF" w14:textId="77777777" w:rsidR="004B694A" w:rsidRPr="00A30F4E" w:rsidRDefault="00000000">
            <w:pPr>
              <w:rPr>
                <w:rFonts w:ascii="Garamond" w:hAnsi="Garamond"/>
              </w:rPr>
            </w:pPr>
            <w:r w:rsidRPr="00A30F4E">
              <w:rPr>
                <w:rFonts w:ascii="Garamond" w:hAnsi="Garamond"/>
                <w:color w:val="444444"/>
                <w:sz w:val="19"/>
                <w:szCs w:val="19"/>
              </w:rPr>
              <w:t>Finance</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2B9CD98" w14:textId="77777777" w:rsidR="004B694A" w:rsidRPr="00A30F4E" w:rsidRDefault="00000000">
            <w:pPr>
              <w:rPr>
                <w:rFonts w:ascii="Garamond" w:hAnsi="Garamond"/>
              </w:rPr>
            </w:pPr>
            <w:r w:rsidRPr="00A30F4E">
              <w:rPr>
                <w:rFonts w:ascii="Garamond" w:hAnsi="Garamond"/>
                <w:color w:val="444444"/>
                <w:sz w:val="19"/>
                <w:szCs w:val="19"/>
              </w:rPr>
              <w:t>Purchase Order Approval</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7D110440" w14:textId="77777777" w:rsidR="004B694A" w:rsidRPr="00A30F4E" w:rsidRDefault="00000000">
            <w:pPr>
              <w:rPr>
                <w:rFonts w:ascii="Garamond" w:hAnsi="Garamond"/>
              </w:rPr>
            </w:pPr>
            <w:r w:rsidRPr="00A30F4E">
              <w:rPr>
                <w:rFonts w:ascii="Garamond" w:hAnsi="Garamond"/>
                <w:b/>
                <w:bCs/>
                <w:color w:val="922B21"/>
                <w:sz w:val="19"/>
                <w:szCs w:val="19"/>
              </w:rPr>
              <w:t>GAP</w:t>
            </w:r>
          </w:p>
        </w:tc>
        <w:tc>
          <w:tcPr>
            <w:tcW w:w="1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0DD08C2" w14:textId="77777777" w:rsidR="004B694A" w:rsidRPr="00A30F4E" w:rsidRDefault="00000000">
            <w:pPr>
              <w:rPr>
                <w:rFonts w:ascii="Garamond" w:hAnsi="Garamond"/>
              </w:rPr>
            </w:pPr>
            <w:r w:rsidRPr="00A30F4E">
              <w:rPr>
                <w:rFonts w:ascii="Garamond" w:hAnsi="Garamond"/>
                <w:color w:val="444444"/>
                <w:sz w:val="19"/>
                <w:szCs w:val="19"/>
              </w:rPr>
              <w:t>High</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AA5B78C" w14:textId="77777777" w:rsidR="004B694A" w:rsidRPr="00A30F4E" w:rsidRDefault="00000000">
            <w:pPr>
              <w:rPr>
                <w:rFonts w:ascii="Garamond" w:hAnsi="Garamond"/>
              </w:rPr>
            </w:pPr>
            <w:r w:rsidRPr="00A30F4E">
              <w:rPr>
                <w:rFonts w:ascii="Garamond" w:hAnsi="Garamond"/>
                <w:color w:val="444444"/>
                <w:sz w:val="19"/>
                <w:szCs w:val="19"/>
              </w:rPr>
              <w:t>Custom approval matrix required. Estimated 3 days development.</w:t>
            </w:r>
          </w:p>
        </w:tc>
      </w:tr>
      <w:tr w:rsidR="004B694A" w:rsidRPr="00A30F4E" w14:paraId="5E529E7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983775" w14:textId="77777777" w:rsidR="004B694A" w:rsidRPr="00A30F4E" w:rsidRDefault="00000000">
            <w:pPr>
              <w:rPr>
                <w:rFonts w:ascii="Garamond" w:hAnsi="Garamond"/>
              </w:rPr>
            </w:pPr>
            <w:r w:rsidRPr="00A30F4E">
              <w:rPr>
                <w:rFonts w:ascii="Garamond" w:hAnsi="Garamond"/>
                <w:color w:val="444444"/>
                <w:sz w:val="19"/>
                <w:szCs w:val="19"/>
              </w:rPr>
              <w:t>Finance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945B51" w14:textId="77777777" w:rsidR="004B694A" w:rsidRPr="00A30F4E" w:rsidRDefault="00000000">
            <w:pPr>
              <w:rPr>
                <w:rFonts w:ascii="Garamond" w:hAnsi="Garamond"/>
              </w:rPr>
            </w:pPr>
            <w:r w:rsidRPr="00A30F4E">
              <w:rPr>
                <w:rFonts w:ascii="Garamond" w:hAnsi="Garamond"/>
                <w:color w:val="444444"/>
                <w:sz w:val="19"/>
                <w:szCs w:val="19"/>
              </w:rPr>
              <w:t>Multi-Currency Payments</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63802E21" w14:textId="77777777" w:rsidR="004B694A" w:rsidRPr="00A30F4E" w:rsidRDefault="00000000">
            <w:pPr>
              <w:rPr>
                <w:rFonts w:ascii="Garamond" w:hAnsi="Garamond"/>
              </w:rPr>
            </w:pPr>
            <w:r w:rsidRPr="00A30F4E">
              <w:rPr>
                <w:rFonts w:ascii="Garamond" w:hAnsi="Garamond"/>
                <w:b/>
                <w:bCs/>
                <w:color w:val="1E8449"/>
                <w:sz w:val="19"/>
                <w:szCs w:val="19"/>
              </w:rPr>
              <w:t>FIT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76A3FF" w14:textId="77777777" w:rsidR="004B694A" w:rsidRPr="00A30F4E" w:rsidRDefault="00000000">
            <w:pPr>
              <w:rPr>
                <w:rFonts w:ascii="Garamond" w:hAnsi="Garamond"/>
              </w:rPr>
            </w:pPr>
            <w:r w:rsidRPr="00A30F4E">
              <w:rPr>
                <w:rFonts w:ascii="Garamond" w:hAnsi="Garamond"/>
                <w:color w:val="444444"/>
                <w:sz w:val="19"/>
                <w:szCs w:val="19"/>
              </w:rPr>
              <w:t>High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7E38B7" w14:textId="1F744638" w:rsidR="004B694A" w:rsidRPr="00A30F4E" w:rsidRDefault="00000000">
            <w:pPr>
              <w:rPr>
                <w:rFonts w:ascii="Garamond" w:hAnsi="Garamond"/>
              </w:rPr>
            </w:pPr>
            <w:r w:rsidRPr="00A30F4E">
              <w:rPr>
                <w:rFonts w:ascii="Garamond" w:hAnsi="Garamond"/>
                <w:color w:val="444444"/>
                <w:sz w:val="19"/>
                <w:szCs w:val="19"/>
              </w:rPr>
              <w:t xml:space="preserve">Standard functionality. No </w:t>
            </w:r>
            <w:r w:rsidR="00B62591" w:rsidRPr="00A30F4E">
              <w:rPr>
                <w:rFonts w:ascii="Garamond" w:hAnsi="Garamond"/>
                <w:color w:val="444444"/>
                <w:sz w:val="19"/>
                <w:szCs w:val="19"/>
              </w:rPr>
              <w:t>customization</w:t>
            </w:r>
            <w:r w:rsidRPr="00A30F4E">
              <w:rPr>
                <w:rFonts w:ascii="Garamond" w:hAnsi="Garamond"/>
                <w:color w:val="444444"/>
                <w:sz w:val="19"/>
                <w:szCs w:val="19"/>
              </w:rPr>
              <w:t xml:space="preserve"> needed.</w:t>
            </w:r>
          </w:p>
        </w:tc>
      </w:tr>
      <w:tr w:rsidR="004B694A" w:rsidRPr="00A30F4E" w14:paraId="114A9E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2964134" w14:textId="77777777" w:rsidR="004B694A" w:rsidRPr="00A30F4E" w:rsidRDefault="00000000">
            <w:pPr>
              <w:rPr>
                <w:rFonts w:ascii="Garamond" w:hAnsi="Garamond"/>
              </w:rPr>
            </w:pPr>
            <w:r w:rsidRPr="00A30F4E">
              <w:rPr>
                <w:rFonts w:ascii="Garamond" w:hAnsi="Garamond"/>
                <w:color w:val="444444"/>
                <w:sz w:val="19"/>
                <w:szCs w:val="19"/>
              </w:rPr>
              <w:t>Supply Chain</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9503909" w14:textId="77777777" w:rsidR="004B694A" w:rsidRPr="00A30F4E" w:rsidRDefault="00000000">
            <w:pPr>
              <w:rPr>
                <w:rFonts w:ascii="Garamond" w:hAnsi="Garamond"/>
              </w:rPr>
            </w:pPr>
            <w:r w:rsidRPr="00A30F4E">
              <w:rPr>
                <w:rFonts w:ascii="Garamond" w:hAnsi="Garamond"/>
                <w:color w:val="444444"/>
                <w:sz w:val="19"/>
                <w:szCs w:val="19"/>
              </w:rPr>
              <w:t>Vendor Portal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15A9039C" w14:textId="77777777" w:rsidR="004B694A" w:rsidRPr="00A30F4E" w:rsidRDefault="00000000">
            <w:pPr>
              <w:rPr>
                <w:rFonts w:ascii="Garamond" w:hAnsi="Garamond"/>
              </w:rPr>
            </w:pPr>
            <w:r w:rsidRPr="00A30F4E">
              <w:rPr>
                <w:rFonts w:ascii="Garamond" w:hAnsi="Garamond"/>
                <w:b/>
                <w:bCs/>
                <w:color w:val="922B21"/>
                <w:sz w:val="19"/>
                <w:szCs w:val="19"/>
              </w:rPr>
              <w:t>GAP</w:t>
            </w:r>
          </w:p>
        </w:tc>
        <w:tc>
          <w:tcPr>
            <w:tcW w:w="1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FFC3C62" w14:textId="77777777" w:rsidR="004B694A" w:rsidRPr="00A30F4E" w:rsidRDefault="00000000">
            <w:pPr>
              <w:rPr>
                <w:rFonts w:ascii="Garamond" w:hAnsi="Garamond"/>
              </w:rPr>
            </w:pPr>
            <w:r w:rsidRPr="00A30F4E">
              <w:rPr>
                <w:rFonts w:ascii="Garamond" w:hAnsi="Garamond"/>
                <w:color w:val="444444"/>
                <w:sz w:val="19"/>
                <w:szCs w:val="19"/>
              </w:rPr>
              <w:t>Medium</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AA544BB" w14:textId="77777777" w:rsidR="004B694A" w:rsidRPr="00A30F4E" w:rsidRDefault="00000000">
            <w:pPr>
              <w:rPr>
                <w:rFonts w:ascii="Garamond" w:hAnsi="Garamond"/>
              </w:rPr>
            </w:pPr>
            <w:r w:rsidRPr="00A30F4E">
              <w:rPr>
                <w:rFonts w:ascii="Garamond" w:hAnsi="Garamond"/>
                <w:color w:val="444444"/>
                <w:sz w:val="19"/>
                <w:szCs w:val="19"/>
              </w:rPr>
              <w:t>API integration with existing vendor portal required.</w:t>
            </w:r>
          </w:p>
        </w:tc>
      </w:tr>
      <w:tr w:rsidR="004B694A" w:rsidRPr="00A30F4E" w14:paraId="4102BD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B1D1FA" w14:textId="77777777" w:rsidR="004B694A" w:rsidRPr="00A30F4E" w:rsidRDefault="00000000">
            <w:pPr>
              <w:rPr>
                <w:rFonts w:ascii="Garamond" w:hAnsi="Garamond"/>
              </w:rPr>
            </w:pPr>
            <w:r w:rsidRPr="00A30F4E">
              <w:rPr>
                <w:rFonts w:ascii="Garamond" w:hAnsi="Garamond"/>
                <w:color w:val="444444"/>
                <w:sz w:val="19"/>
                <w:szCs w:val="19"/>
              </w:rPr>
              <w:t>[Area]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D15198" w14:textId="77777777" w:rsidR="004B694A" w:rsidRPr="00A30F4E" w:rsidRDefault="00000000">
            <w:pPr>
              <w:rPr>
                <w:rFonts w:ascii="Garamond" w:hAnsi="Garamond"/>
              </w:rPr>
            </w:pPr>
            <w:r w:rsidRPr="00A30F4E">
              <w:rPr>
                <w:rFonts w:ascii="Garamond" w:hAnsi="Garamond"/>
                <w:color w:val="444444"/>
                <w:sz w:val="19"/>
                <w:szCs w:val="19"/>
              </w:rPr>
              <w:t>[Process Name]</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F33EBBD" w14:textId="77777777" w:rsidR="004B694A" w:rsidRPr="00A30F4E" w:rsidRDefault="00000000">
            <w:pPr>
              <w:rPr>
                <w:rFonts w:ascii="Garamond" w:hAnsi="Garamond"/>
              </w:rPr>
            </w:pPr>
            <w:r w:rsidRPr="00A30F4E">
              <w:rPr>
                <w:rFonts w:ascii="Garamond" w:hAnsi="Garamond"/>
                <w:color w:val="444444"/>
                <w:sz w:val="19"/>
                <w:szCs w:val="19"/>
              </w:rPr>
              <w:t>[FIT / PARTIAL / GAP]</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E7A25A" w14:textId="77777777" w:rsidR="004B694A" w:rsidRPr="00A30F4E" w:rsidRDefault="00000000">
            <w:pPr>
              <w:rPr>
                <w:rFonts w:ascii="Garamond" w:hAnsi="Garamond"/>
              </w:rPr>
            </w:pPr>
            <w:r w:rsidRPr="00A30F4E">
              <w:rPr>
                <w:rFonts w:ascii="Garamond" w:hAnsi="Garamond"/>
                <w:color w:val="444444"/>
                <w:sz w:val="19"/>
                <w:szCs w:val="19"/>
              </w:rPr>
              <w:t>[H/M/L]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4C37BB" w14:textId="77777777" w:rsidR="004B694A" w:rsidRPr="00A30F4E" w:rsidRDefault="00000000">
            <w:pPr>
              <w:rPr>
                <w:rFonts w:ascii="Garamond" w:hAnsi="Garamond"/>
              </w:rPr>
            </w:pPr>
            <w:r w:rsidRPr="00A30F4E">
              <w:rPr>
                <w:rFonts w:ascii="Garamond" w:hAnsi="Garamond"/>
                <w:color w:val="444444"/>
                <w:sz w:val="19"/>
                <w:szCs w:val="19"/>
              </w:rPr>
              <w:t>[Describe required action]</w:t>
            </w:r>
          </w:p>
        </w:tc>
      </w:tr>
    </w:tbl>
    <w:p w14:paraId="211A82F3" w14:textId="77777777" w:rsidR="004B694A" w:rsidRPr="00A30F4E" w:rsidRDefault="00000000">
      <w:pPr>
        <w:rPr>
          <w:rFonts w:ascii="Garamond" w:hAnsi="Garamond"/>
        </w:rPr>
      </w:pPr>
      <w:r w:rsidRPr="00A30F4E">
        <w:rPr>
          <w:rFonts w:ascii="Garamond" w:hAnsi="Garamond"/>
        </w:rPr>
        <w:br w:type="page"/>
      </w:r>
    </w:p>
    <w:p w14:paraId="111E60BF" w14:textId="77777777" w:rsidR="004B694A" w:rsidRPr="00A30F4E" w:rsidRDefault="00000000">
      <w:pPr>
        <w:pStyle w:val="Heading1"/>
        <w:pBdr>
          <w:bottom w:val="single" w:sz="6" w:space="4" w:color="1B4F8A"/>
        </w:pBdr>
        <w:rPr>
          <w:rFonts w:ascii="Garamond" w:hAnsi="Garamond"/>
        </w:rPr>
      </w:pPr>
      <w:r w:rsidRPr="00A30F4E">
        <w:rPr>
          <w:rFonts w:ascii="Garamond" w:hAnsi="Garamond"/>
        </w:rPr>
        <w:lastRenderedPageBreak/>
        <w:t>Appendix C: UAT Sign-Off Template</w:t>
      </w:r>
    </w:p>
    <w:p w14:paraId="55724944" w14:textId="77777777" w:rsidR="004B694A" w:rsidRPr="00A30F4E" w:rsidRDefault="00000000">
      <w:pPr>
        <w:spacing w:before="60" w:after="80"/>
        <w:rPr>
          <w:rFonts w:ascii="Garamond" w:hAnsi="Garamond"/>
        </w:rPr>
      </w:pPr>
      <w:r w:rsidRPr="00A30F4E">
        <w:rPr>
          <w:rFonts w:ascii="Garamond" w:hAnsi="Garamond"/>
          <w:color w:val="444444"/>
        </w:rPr>
        <w:t xml:space="preserve">Use this template at the end of Phase 4 to formally record UAT completion and obtain business sign-off before go-live is </w:t>
      </w:r>
      <w:proofErr w:type="spellStart"/>
      <w:r w:rsidRPr="00A30F4E">
        <w:rPr>
          <w:rFonts w:ascii="Garamond" w:hAnsi="Garamond"/>
          <w:color w:val="444444"/>
        </w:rPr>
        <w:t>authorised</w:t>
      </w:r>
      <w:proofErr w:type="spellEnd"/>
      <w:r w:rsidRPr="00A30F4E">
        <w:rPr>
          <w:rFonts w:ascii="Garamond" w:hAnsi="Garamond"/>
          <w:color w:val="444444"/>
        </w:rPr>
        <w:t>.</w:t>
      </w:r>
    </w:p>
    <w:p w14:paraId="1C71934B" w14:textId="77777777" w:rsidR="004B694A" w:rsidRPr="00A30F4E" w:rsidRDefault="004B694A">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B694A" w:rsidRPr="00A30F4E" w14:paraId="15024B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C2C52B4" w14:textId="77777777" w:rsidR="004B694A" w:rsidRPr="00A30F4E" w:rsidRDefault="00000000">
            <w:pPr>
              <w:rPr>
                <w:rFonts w:ascii="Garamond" w:hAnsi="Garamond"/>
              </w:rPr>
            </w:pPr>
            <w:r w:rsidRPr="00A30F4E">
              <w:rPr>
                <w:rFonts w:ascii="Garamond" w:hAnsi="Garamond"/>
                <w:b/>
                <w:bCs/>
                <w:color w:val="FFFFFF"/>
                <w:sz w:val="20"/>
                <w:szCs w:val="20"/>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B6D8E8B" w14:textId="77777777" w:rsidR="004B694A" w:rsidRPr="00A30F4E" w:rsidRDefault="00000000">
            <w:pPr>
              <w:rPr>
                <w:rFonts w:ascii="Garamond" w:hAnsi="Garamond"/>
              </w:rPr>
            </w:pPr>
            <w:r w:rsidRPr="00A30F4E">
              <w:rPr>
                <w:rFonts w:ascii="Garamond" w:hAnsi="Garamond"/>
                <w:color w:val="FFFFFF"/>
                <w:sz w:val="20"/>
                <w:szCs w:val="20"/>
              </w:rPr>
              <w:t>Details</w:t>
            </w:r>
          </w:p>
        </w:tc>
      </w:tr>
      <w:tr w:rsidR="004B694A" w:rsidRPr="00A30F4E" w14:paraId="18CF84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4157CA2" w14:textId="77777777" w:rsidR="004B694A" w:rsidRPr="00A30F4E" w:rsidRDefault="00000000">
            <w:pPr>
              <w:rPr>
                <w:rFonts w:ascii="Garamond" w:hAnsi="Garamond"/>
              </w:rPr>
            </w:pPr>
            <w:r w:rsidRPr="00A30F4E">
              <w:rPr>
                <w:rFonts w:ascii="Garamond" w:hAnsi="Garamond"/>
                <w:b/>
                <w:bCs/>
                <w:color w:val="1B4F8A"/>
                <w:sz w:val="20"/>
                <w:szCs w:val="20"/>
              </w:rPr>
              <w:t>Project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5AFE03" w14:textId="77777777" w:rsidR="004B694A" w:rsidRPr="00A30F4E" w:rsidRDefault="00000000">
            <w:pPr>
              <w:rPr>
                <w:rFonts w:ascii="Garamond" w:hAnsi="Garamond"/>
              </w:rPr>
            </w:pPr>
            <w:r w:rsidRPr="00A30F4E">
              <w:rPr>
                <w:rFonts w:ascii="Garamond" w:hAnsi="Garamond"/>
                <w:color w:val="444444"/>
                <w:sz w:val="20"/>
                <w:szCs w:val="20"/>
              </w:rPr>
              <w:t>PeopleSoft to Cloud ERP Migration</w:t>
            </w:r>
          </w:p>
        </w:tc>
      </w:tr>
      <w:tr w:rsidR="004B694A" w:rsidRPr="00A30F4E" w14:paraId="45F2E3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C1C9EF6" w14:textId="77777777" w:rsidR="004B694A" w:rsidRPr="00A30F4E" w:rsidRDefault="00000000">
            <w:pPr>
              <w:rPr>
                <w:rFonts w:ascii="Garamond" w:hAnsi="Garamond"/>
              </w:rPr>
            </w:pPr>
            <w:proofErr w:type="spellStart"/>
            <w:r w:rsidRPr="00A30F4E">
              <w:rPr>
                <w:rFonts w:ascii="Garamond" w:hAnsi="Garamond"/>
                <w:b/>
                <w:bCs/>
                <w:color w:val="1B4F8A"/>
                <w:sz w:val="20"/>
                <w:szCs w:val="20"/>
              </w:rPr>
              <w:t>Organisation</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10B34BC" w14:textId="77777777" w:rsidR="004B694A" w:rsidRPr="00A30F4E" w:rsidRDefault="00000000">
            <w:pPr>
              <w:rPr>
                <w:rFonts w:ascii="Garamond" w:hAnsi="Garamond"/>
              </w:rPr>
            </w:pPr>
            <w:r w:rsidRPr="00A30F4E">
              <w:rPr>
                <w:rFonts w:ascii="Garamond" w:hAnsi="Garamond"/>
                <w:color w:val="444444"/>
                <w:sz w:val="20"/>
                <w:szCs w:val="20"/>
              </w:rPr>
              <w:t>[</w:t>
            </w:r>
            <w:proofErr w:type="spellStart"/>
            <w:r w:rsidRPr="00A30F4E">
              <w:rPr>
                <w:rFonts w:ascii="Garamond" w:hAnsi="Garamond"/>
                <w:color w:val="444444"/>
                <w:sz w:val="20"/>
                <w:szCs w:val="20"/>
              </w:rPr>
              <w:t>Organisation</w:t>
            </w:r>
            <w:proofErr w:type="spellEnd"/>
            <w:r w:rsidRPr="00A30F4E">
              <w:rPr>
                <w:rFonts w:ascii="Garamond" w:hAnsi="Garamond"/>
                <w:color w:val="444444"/>
                <w:sz w:val="20"/>
                <w:szCs w:val="20"/>
              </w:rPr>
              <w:t xml:space="preserve"> Name]</w:t>
            </w:r>
          </w:p>
        </w:tc>
      </w:tr>
      <w:tr w:rsidR="004B694A" w:rsidRPr="00A30F4E" w14:paraId="70DBF4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20A5E07" w14:textId="77777777" w:rsidR="004B694A" w:rsidRPr="00A30F4E" w:rsidRDefault="00000000">
            <w:pPr>
              <w:rPr>
                <w:rFonts w:ascii="Garamond" w:hAnsi="Garamond"/>
              </w:rPr>
            </w:pPr>
            <w:r w:rsidRPr="00A30F4E">
              <w:rPr>
                <w:rFonts w:ascii="Garamond" w:hAnsi="Garamond"/>
                <w:b/>
                <w:bCs/>
                <w:color w:val="1B4F8A"/>
                <w:sz w:val="20"/>
                <w:szCs w:val="20"/>
              </w:rPr>
              <w:t>UAT Period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C5FF32" w14:textId="77777777" w:rsidR="004B694A" w:rsidRPr="00A30F4E" w:rsidRDefault="00000000">
            <w:pPr>
              <w:rPr>
                <w:rFonts w:ascii="Garamond" w:hAnsi="Garamond"/>
              </w:rPr>
            </w:pPr>
            <w:r w:rsidRPr="00A30F4E">
              <w:rPr>
                <w:rFonts w:ascii="Garamond" w:hAnsi="Garamond"/>
                <w:color w:val="444444"/>
                <w:sz w:val="20"/>
                <w:szCs w:val="20"/>
              </w:rPr>
              <w:t>[Start Date] to [End Date]</w:t>
            </w:r>
          </w:p>
        </w:tc>
      </w:tr>
      <w:tr w:rsidR="004B694A" w:rsidRPr="00A30F4E" w14:paraId="21AEA7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12DD310" w14:textId="77777777" w:rsidR="004B694A" w:rsidRPr="00A30F4E" w:rsidRDefault="00000000">
            <w:pPr>
              <w:rPr>
                <w:rFonts w:ascii="Garamond" w:hAnsi="Garamond"/>
              </w:rPr>
            </w:pPr>
            <w:r w:rsidRPr="00A30F4E">
              <w:rPr>
                <w:rFonts w:ascii="Garamond" w:hAnsi="Garamond"/>
                <w:b/>
                <w:bCs/>
                <w:color w:val="1B4F8A"/>
                <w:sz w:val="20"/>
                <w:szCs w:val="20"/>
              </w:rPr>
              <w:t>Total Test Cases Executed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1606E5E8" w14:textId="77777777" w:rsidR="004B694A" w:rsidRPr="00A30F4E" w:rsidRDefault="00000000">
            <w:pPr>
              <w:rPr>
                <w:rFonts w:ascii="Garamond" w:hAnsi="Garamond"/>
              </w:rPr>
            </w:pPr>
            <w:r w:rsidRPr="00A30F4E">
              <w:rPr>
                <w:rFonts w:ascii="Garamond" w:hAnsi="Garamond"/>
                <w:color w:val="444444"/>
                <w:sz w:val="20"/>
                <w:szCs w:val="20"/>
              </w:rPr>
              <w:t>[Number]</w:t>
            </w:r>
          </w:p>
        </w:tc>
      </w:tr>
      <w:tr w:rsidR="004B694A" w:rsidRPr="00A30F4E" w14:paraId="70DB64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461CE17" w14:textId="77777777" w:rsidR="004B694A" w:rsidRPr="00A30F4E" w:rsidRDefault="00000000">
            <w:pPr>
              <w:rPr>
                <w:rFonts w:ascii="Garamond" w:hAnsi="Garamond"/>
              </w:rPr>
            </w:pPr>
            <w:r w:rsidRPr="00A30F4E">
              <w:rPr>
                <w:rFonts w:ascii="Garamond" w:hAnsi="Garamond"/>
                <w:b/>
                <w:bCs/>
                <w:color w:val="1B4F8A"/>
                <w:sz w:val="20"/>
                <w:szCs w:val="20"/>
              </w:rPr>
              <w:t>Critical Defects Found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2C12D5" w14:textId="77777777" w:rsidR="004B694A" w:rsidRPr="00A30F4E" w:rsidRDefault="00000000">
            <w:pPr>
              <w:rPr>
                <w:rFonts w:ascii="Garamond" w:hAnsi="Garamond"/>
              </w:rPr>
            </w:pPr>
            <w:r w:rsidRPr="00A30F4E">
              <w:rPr>
                <w:rFonts w:ascii="Garamond" w:hAnsi="Garamond"/>
                <w:color w:val="444444"/>
                <w:sz w:val="20"/>
                <w:szCs w:val="20"/>
              </w:rPr>
              <w:t>[Number]</w:t>
            </w:r>
          </w:p>
        </w:tc>
      </w:tr>
      <w:tr w:rsidR="004B694A" w:rsidRPr="00A30F4E" w14:paraId="5BDB2A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BA5849F" w14:textId="77777777" w:rsidR="004B694A" w:rsidRPr="00A30F4E" w:rsidRDefault="00000000">
            <w:pPr>
              <w:rPr>
                <w:rFonts w:ascii="Garamond" w:hAnsi="Garamond"/>
              </w:rPr>
            </w:pPr>
            <w:r w:rsidRPr="00A30F4E">
              <w:rPr>
                <w:rFonts w:ascii="Garamond" w:hAnsi="Garamond"/>
                <w:b/>
                <w:bCs/>
                <w:color w:val="1B4F8A"/>
                <w:sz w:val="20"/>
                <w:szCs w:val="20"/>
              </w:rPr>
              <w:t>Critical Defects Resolved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7DD9CF5" w14:textId="77777777" w:rsidR="004B694A" w:rsidRPr="00A30F4E" w:rsidRDefault="00000000">
            <w:pPr>
              <w:rPr>
                <w:rFonts w:ascii="Garamond" w:hAnsi="Garamond"/>
              </w:rPr>
            </w:pPr>
            <w:r w:rsidRPr="00A30F4E">
              <w:rPr>
                <w:rFonts w:ascii="Garamond" w:hAnsi="Garamond"/>
                <w:color w:val="444444"/>
                <w:sz w:val="20"/>
                <w:szCs w:val="20"/>
              </w:rPr>
              <w:t>[Number]</w:t>
            </w:r>
          </w:p>
        </w:tc>
      </w:tr>
      <w:tr w:rsidR="004B694A" w:rsidRPr="00A30F4E" w14:paraId="0D960A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1FF7B92" w14:textId="77777777" w:rsidR="004B694A" w:rsidRPr="00A30F4E" w:rsidRDefault="00000000">
            <w:pPr>
              <w:rPr>
                <w:rFonts w:ascii="Garamond" w:hAnsi="Garamond"/>
              </w:rPr>
            </w:pPr>
            <w:r w:rsidRPr="00A30F4E">
              <w:rPr>
                <w:rFonts w:ascii="Garamond" w:hAnsi="Garamond"/>
                <w:b/>
                <w:bCs/>
                <w:color w:val="1B4F8A"/>
                <w:sz w:val="20"/>
                <w:szCs w:val="20"/>
              </w:rPr>
              <w:t>Major Defects Found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344709" w14:textId="77777777" w:rsidR="004B694A" w:rsidRPr="00A30F4E" w:rsidRDefault="00000000">
            <w:pPr>
              <w:rPr>
                <w:rFonts w:ascii="Garamond" w:hAnsi="Garamond"/>
              </w:rPr>
            </w:pPr>
            <w:r w:rsidRPr="00A30F4E">
              <w:rPr>
                <w:rFonts w:ascii="Garamond" w:hAnsi="Garamond"/>
                <w:color w:val="444444"/>
                <w:sz w:val="20"/>
                <w:szCs w:val="20"/>
              </w:rPr>
              <w:t>[Number]</w:t>
            </w:r>
          </w:p>
        </w:tc>
      </w:tr>
      <w:tr w:rsidR="004B694A" w:rsidRPr="00A30F4E" w14:paraId="6BA210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01F8B61" w14:textId="77777777" w:rsidR="004B694A" w:rsidRPr="00A30F4E" w:rsidRDefault="00000000">
            <w:pPr>
              <w:rPr>
                <w:rFonts w:ascii="Garamond" w:hAnsi="Garamond"/>
              </w:rPr>
            </w:pPr>
            <w:r w:rsidRPr="00A30F4E">
              <w:rPr>
                <w:rFonts w:ascii="Garamond" w:hAnsi="Garamond"/>
                <w:b/>
                <w:bCs/>
                <w:color w:val="1B4F8A"/>
                <w:sz w:val="20"/>
                <w:szCs w:val="20"/>
              </w:rPr>
              <w:t>Major Defects Resolved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6532DF01" w14:textId="77777777" w:rsidR="004B694A" w:rsidRPr="00A30F4E" w:rsidRDefault="00000000">
            <w:pPr>
              <w:rPr>
                <w:rFonts w:ascii="Garamond" w:hAnsi="Garamond"/>
              </w:rPr>
            </w:pPr>
            <w:r w:rsidRPr="00A30F4E">
              <w:rPr>
                <w:rFonts w:ascii="Garamond" w:hAnsi="Garamond"/>
                <w:color w:val="444444"/>
                <w:sz w:val="20"/>
                <w:szCs w:val="20"/>
              </w:rPr>
              <w:t>[Number]</w:t>
            </w:r>
          </w:p>
        </w:tc>
      </w:tr>
      <w:tr w:rsidR="004B694A" w:rsidRPr="00A30F4E" w14:paraId="54926E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355DD0F" w14:textId="77777777" w:rsidR="004B694A" w:rsidRPr="00A30F4E" w:rsidRDefault="00000000">
            <w:pPr>
              <w:rPr>
                <w:rFonts w:ascii="Garamond" w:hAnsi="Garamond"/>
              </w:rPr>
            </w:pPr>
            <w:r w:rsidRPr="00A30F4E">
              <w:rPr>
                <w:rFonts w:ascii="Garamond" w:hAnsi="Garamond"/>
                <w:b/>
                <w:bCs/>
                <w:color w:val="1B4F8A"/>
                <w:sz w:val="20"/>
                <w:szCs w:val="20"/>
              </w:rPr>
              <w:t>Minor Defects Outstanding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0E6DAD" w14:textId="77777777" w:rsidR="004B694A" w:rsidRPr="00A30F4E" w:rsidRDefault="00000000">
            <w:pPr>
              <w:rPr>
                <w:rFonts w:ascii="Garamond" w:hAnsi="Garamond"/>
              </w:rPr>
            </w:pPr>
            <w:r w:rsidRPr="00A30F4E">
              <w:rPr>
                <w:rFonts w:ascii="Garamond" w:hAnsi="Garamond"/>
                <w:color w:val="444444"/>
                <w:sz w:val="20"/>
                <w:szCs w:val="20"/>
              </w:rPr>
              <w:t>[Number] (acceptable for go-live with agreed resolution plan)</w:t>
            </w:r>
          </w:p>
        </w:tc>
      </w:tr>
      <w:tr w:rsidR="004B694A" w:rsidRPr="00A30F4E" w14:paraId="135E33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0B53A5C" w14:textId="77777777" w:rsidR="004B694A" w:rsidRPr="00A30F4E" w:rsidRDefault="00000000">
            <w:pPr>
              <w:rPr>
                <w:rFonts w:ascii="Garamond" w:hAnsi="Garamond"/>
              </w:rPr>
            </w:pPr>
            <w:r w:rsidRPr="00A30F4E">
              <w:rPr>
                <w:rFonts w:ascii="Garamond" w:hAnsi="Garamond"/>
                <w:b/>
                <w:bCs/>
                <w:color w:val="1B4F8A"/>
                <w:sz w:val="20"/>
                <w:szCs w:val="20"/>
              </w:rPr>
              <w:t>UAT Pass Criteria Met</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138C95DE" w14:textId="77777777" w:rsidR="004B694A" w:rsidRPr="00A30F4E" w:rsidRDefault="00000000">
            <w:pPr>
              <w:rPr>
                <w:rFonts w:ascii="Garamond" w:hAnsi="Garamond"/>
              </w:rPr>
            </w:pPr>
            <w:r w:rsidRPr="00A30F4E">
              <w:rPr>
                <w:rFonts w:ascii="Garamond" w:hAnsi="Garamond"/>
                <w:color w:val="444444"/>
                <w:sz w:val="20"/>
                <w:szCs w:val="20"/>
              </w:rPr>
              <w:t>Yes / No</w:t>
            </w:r>
          </w:p>
        </w:tc>
      </w:tr>
      <w:tr w:rsidR="004B694A" w:rsidRPr="00A30F4E" w14:paraId="6BC1BF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FDF054B" w14:textId="77777777" w:rsidR="004B694A" w:rsidRPr="00A30F4E" w:rsidRDefault="00000000">
            <w:pPr>
              <w:rPr>
                <w:rFonts w:ascii="Garamond" w:hAnsi="Garamond"/>
              </w:rPr>
            </w:pPr>
            <w:r w:rsidRPr="00A30F4E">
              <w:rPr>
                <w:rFonts w:ascii="Garamond" w:hAnsi="Garamond"/>
                <w:b/>
                <w:bCs/>
                <w:color w:val="1B4F8A"/>
                <w:sz w:val="20"/>
                <w:szCs w:val="20"/>
              </w:rPr>
              <w:t>Go-Live Recommendation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DAD8F3" w14:textId="77777777" w:rsidR="004B694A" w:rsidRPr="00A30F4E" w:rsidRDefault="00000000">
            <w:pPr>
              <w:rPr>
                <w:rFonts w:ascii="Garamond" w:hAnsi="Garamond"/>
              </w:rPr>
            </w:pPr>
            <w:r w:rsidRPr="00A30F4E">
              <w:rPr>
                <w:rFonts w:ascii="Garamond" w:hAnsi="Garamond"/>
                <w:color w:val="444444"/>
                <w:sz w:val="20"/>
                <w:szCs w:val="20"/>
              </w:rPr>
              <w:t>APPROVED TO PROCEED / NOT APPROVED</w:t>
            </w:r>
          </w:p>
        </w:tc>
      </w:tr>
    </w:tbl>
    <w:p w14:paraId="02E7763D" w14:textId="77777777" w:rsidR="004B694A" w:rsidRPr="00A30F4E" w:rsidRDefault="004B694A">
      <w:pPr>
        <w:spacing w:before="12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B694A" w:rsidRPr="00A30F4E" w14:paraId="21FEAF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4AFAB26" w14:textId="77777777" w:rsidR="004B694A" w:rsidRPr="00A30F4E" w:rsidRDefault="00000000">
            <w:pPr>
              <w:rPr>
                <w:rFonts w:ascii="Garamond" w:hAnsi="Garamond"/>
              </w:rPr>
            </w:pPr>
            <w:r w:rsidRPr="00A30F4E">
              <w:rPr>
                <w:rFonts w:ascii="Garamond" w:hAnsi="Garamond"/>
                <w:b/>
                <w:bCs/>
                <w:color w:val="FFFFFF"/>
                <w:sz w:val="20"/>
                <w:szCs w:val="20"/>
              </w:rPr>
              <w:t>Function</w:t>
            </w:r>
          </w:p>
        </w:tc>
        <w:tc>
          <w:tcPr>
            <w:tcW w:w="61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24591FE" w14:textId="77777777" w:rsidR="004B694A" w:rsidRPr="00A30F4E" w:rsidRDefault="00000000">
            <w:pPr>
              <w:rPr>
                <w:rFonts w:ascii="Garamond" w:hAnsi="Garamond"/>
              </w:rPr>
            </w:pPr>
            <w:proofErr w:type="spellStart"/>
            <w:r w:rsidRPr="00A30F4E">
              <w:rPr>
                <w:rFonts w:ascii="Garamond" w:hAnsi="Garamond"/>
                <w:color w:val="FFFFFF"/>
                <w:sz w:val="20"/>
                <w:szCs w:val="20"/>
              </w:rPr>
              <w:t>Authorised</w:t>
            </w:r>
            <w:proofErr w:type="spellEnd"/>
            <w:r w:rsidRPr="00A30F4E">
              <w:rPr>
                <w:rFonts w:ascii="Garamond" w:hAnsi="Garamond"/>
                <w:color w:val="FFFFFF"/>
                <w:sz w:val="20"/>
                <w:szCs w:val="20"/>
              </w:rPr>
              <w:t xml:space="preserve"> Signature and Date</w:t>
            </w:r>
          </w:p>
        </w:tc>
      </w:tr>
      <w:tr w:rsidR="004B694A" w:rsidRPr="00A30F4E" w14:paraId="74EA6F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2928DB0" w14:textId="77777777" w:rsidR="004B694A" w:rsidRPr="00A30F4E" w:rsidRDefault="00000000">
            <w:pPr>
              <w:rPr>
                <w:rFonts w:ascii="Garamond" w:hAnsi="Garamond"/>
              </w:rPr>
            </w:pPr>
            <w:r w:rsidRPr="00A30F4E">
              <w:rPr>
                <w:rFonts w:ascii="Garamond" w:hAnsi="Garamond"/>
                <w:b/>
                <w:bCs/>
                <w:color w:val="1B4F8A"/>
                <w:sz w:val="20"/>
                <w:szCs w:val="20"/>
              </w:rPr>
              <w:t>Finance Lead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5271F5" w14:textId="77777777" w:rsidR="004B694A" w:rsidRPr="00A30F4E" w:rsidRDefault="00000000">
            <w:pPr>
              <w:rPr>
                <w:rFonts w:ascii="Garamond" w:hAnsi="Garamond"/>
              </w:rPr>
            </w:pPr>
            <w:r w:rsidRPr="00A30F4E">
              <w:rPr>
                <w:rFonts w:ascii="Garamond" w:hAnsi="Garamond"/>
                <w:color w:val="444444"/>
                <w:sz w:val="20"/>
                <w:szCs w:val="20"/>
              </w:rPr>
              <w:t>________________________________</w:t>
            </w:r>
          </w:p>
        </w:tc>
      </w:tr>
      <w:tr w:rsidR="004B694A" w:rsidRPr="00A30F4E" w14:paraId="2648D3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0C00952" w14:textId="77777777" w:rsidR="004B694A" w:rsidRPr="00A30F4E" w:rsidRDefault="00000000">
            <w:pPr>
              <w:rPr>
                <w:rFonts w:ascii="Garamond" w:hAnsi="Garamond"/>
              </w:rPr>
            </w:pPr>
            <w:r w:rsidRPr="00A30F4E">
              <w:rPr>
                <w:rFonts w:ascii="Garamond" w:hAnsi="Garamond"/>
                <w:b/>
                <w:bCs/>
                <w:color w:val="1B4F8A"/>
                <w:sz w:val="20"/>
                <w:szCs w:val="20"/>
              </w:rPr>
              <w:t>HR Lead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2327F42" w14:textId="77777777" w:rsidR="004B694A" w:rsidRPr="00A30F4E" w:rsidRDefault="00000000">
            <w:pPr>
              <w:rPr>
                <w:rFonts w:ascii="Garamond" w:hAnsi="Garamond"/>
              </w:rPr>
            </w:pPr>
            <w:r w:rsidRPr="00A30F4E">
              <w:rPr>
                <w:rFonts w:ascii="Garamond" w:hAnsi="Garamond"/>
                <w:color w:val="444444"/>
                <w:sz w:val="20"/>
                <w:szCs w:val="20"/>
              </w:rPr>
              <w:t>________________________________</w:t>
            </w:r>
          </w:p>
        </w:tc>
      </w:tr>
      <w:tr w:rsidR="004B694A" w:rsidRPr="00A30F4E" w14:paraId="41F292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2D77B43" w14:textId="77777777" w:rsidR="004B694A" w:rsidRPr="00A30F4E" w:rsidRDefault="00000000">
            <w:pPr>
              <w:rPr>
                <w:rFonts w:ascii="Garamond" w:hAnsi="Garamond"/>
              </w:rPr>
            </w:pPr>
            <w:r w:rsidRPr="00A30F4E">
              <w:rPr>
                <w:rFonts w:ascii="Garamond" w:hAnsi="Garamond"/>
                <w:b/>
                <w:bCs/>
                <w:color w:val="1B4F8A"/>
                <w:sz w:val="20"/>
                <w:szCs w:val="20"/>
              </w:rPr>
              <w:t>Supply Chain Lead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A0ABFB" w14:textId="77777777" w:rsidR="004B694A" w:rsidRPr="00A30F4E" w:rsidRDefault="00000000">
            <w:pPr>
              <w:rPr>
                <w:rFonts w:ascii="Garamond" w:hAnsi="Garamond"/>
              </w:rPr>
            </w:pPr>
            <w:r w:rsidRPr="00A30F4E">
              <w:rPr>
                <w:rFonts w:ascii="Garamond" w:hAnsi="Garamond"/>
                <w:color w:val="444444"/>
                <w:sz w:val="20"/>
                <w:szCs w:val="20"/>
              </w:rPr>
              <w:t>________________________________</w:t>
            </w:r>
          </w:p>
        </w:tc>
      </w:tr>
      <w:tr w:rsidR="004B694A" w:rsidRPr="00A30F4E" w14:paraId="7C5A70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1EDFBCE" w14:textId="77777777" w:rsidR="004B694A" w:rsidRPr="00A30F4E" w:rsidRDefault="00000000">
            <w:pPr>
              <w:rPr>
                <w:rFonts w:ascii="Garamond" w:hAnsi="Garamond"/>
              </w:rPr>
            </w:pPr>
            <w:r w:rsidRPr="00A30F4E">
              <w:rPr>
                <w:rFonts w:ascii="Garamond" w:hAnsi="Garamond"/>
                <w:b/>
                <w:bCs/>
                <w:color w:val="1B4F8A"/>
                <w:sz w:val="20"/>
                <w:szCs w:val="20"/>
              </w:rPr>
              <w:t>IT Lead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1E1BE9D" w14:textId="77777777" w:rsidR="004B694A" w:rsidRPr="00A30F4E" w:rsidRDefault="00000000">
            <w:pPr>
              <w:rPr>
                <w:rFonts w:ascii="Garamond" w:hAnsi="Garamond"/>
              </w:rPr>
            </w:pPr>
            <w:r w:rsidRPr="00A30F4E">
              <w:rPr>
                <w:rFonts w:ascii="Garamond" w:hAnsi="Garamond"/>
                <w:color w:val="444444"/>
                <w:sz w:val="20"/>
                <w:szCs w:val="20"/>
              </w:rPr>
              <w:t>________________________________</w:t>
            </w:r>
          </w:p>
        </w:tc>
      </w:tr>
      <w:tr w:rsidR="004B694A" w:rsidRPr="00A30F4E" w14:paraId="51CEE7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49680A0" w14:textId="77777777" w:rsidR="004B694A" w:rsidRPr="00A30F4E" w:rsidRDefault="00000000">
            <w:pPr>
              <w:rPr>
                <w:rFonts w:ascii="Garamond" w:hAnsi="Garamond"/>
              </w:rPr>
            </w:pPr>
            <w:r w:rsidRPr="00A30F4E">
              <w:rPr>
                <w:rFonts w:ascii="Garamond" w:hAnsi="Garamond"/>
                <w:b/>
                <w:bCs/>
                <w:color w:val="1B4F8A"/>
                <w:sz w:val="20"/>
                <w:szCs w:val="20"/>
              </w:rPr>
              <w:t>Executive Sponsor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D13AF1" w14:textId="77777777" w:rsidR="004B694A" w:rsidRPr="00A30F4E" w:rsidRDefault="00000000">
            <w:pPr>
              <w:rPr>
                <w:rFonts w:ascii="Garamond" w:hAnsi="Garamond"/>
              </w:rPr>
            </w:pPr>
            <w:r w:rsidRPr="00A30F4E">
              <w:rPr>
                <w:rFonts w:ascii="Garamond" w:hAnsi="Garamond"/>
                <w:color w:val="444444"/>
                <w:sz w:val="20"/>
                <w:szCs w:val="20"/>
              </w:rPr>
              <w:t>________________________________</w:t>
            </w:r>
          </w:p>
        </w:tc>
      </w:tr>
    </w:tbl>
    <w:p w14:paraId="0997AD54" w14:textId="77777777" w:rsidR="004B694A" w:rsidRPr="00A30F4E" w:rsidRDefault="004B694A">
      <w:pPr>
        <w:spacing w:before="80"/>
        <w:rPr>
          <w:rFonts w:ascii="Garamond" w:hAnsi="Garamond"/>
        </w:rPr>
      </w:pPr>
    </w:p>
    <w:p w14:paraId="1AE133B4" w14:textId="77777777" w:rsidR="004B694A" w:rsidRPr="00A30F4E" w:rsidRDefault="00000000">
      <w:pPr>
        <w:spacing w:before="60" w:after="80"/>
        <w:rPr>
          <w:rFonts w:ascii="Garamond" w:hAnsi="Garamond"/>
        </w:rPr>
      </w:pPr>
      <w:r w:rsidRPr="00A30F4E">
        <w:rPr>
          <w:rFonts w:ascii="Garamond" w:hAnsi="Garamond"/>
          <w:i/>
          <w:iCs/>
          <w:color w:val="666666"/>
        </w:rPr>
        <w:t xml:space="preserve">By signing above, business representatives confirm UAT has been completed to the agreed </w:t>
      </w:r>
      <w:proofErr w:type="gramStart"/>
      <w:r w:rsidRPr="00A30F4E">
        <w:rPr>
          <w:rFonts w:ascii="Garamond" w:hAnsi="Garamond"/>
          <w:i/>
          <w:iCs/>
          <w:color w:val="666666"/>
        </w:rPr>
        <w:t>standard</w:t>
      </w:r>
      <w:proofErr w:type="gramEnd"/>
      <w:r w:rsidRPr="00A30F4E">
        <w:rPr>
          <w:rFonts w:ascii="Garamond" w:hAnsi="Garamond"/>
          <w:i/>
          <w:iCs/>
          <w:color w:val="666666"/>
        </w:rPr>
        <w:t xml:space="preserve"> and the system is approved for go-live.</w:t>
      </w:r>
    </w:p>
    <w:p w14:paraId="4C893F1B" w14:textId="77777777" w:rsidR="004B694A" w:rsidRPr="00A30F4E" w:rsidRDefault="004B694A">
      <w:pPr>
        <w:spacing w:before="200"/>
        <w:rPr>
          <w:rFonts w:ascii="Garamond" w:hAnsi="Garamond"/>
        </w:rPr>
      </w:pPr>
    </w:p>
    <w:sectPr w:rsidR="004B694A" w:rsidRPr="00A30F4E">
      <w:footerReference w:type="even"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D7E19" w14:textId="77777777" w:rsidR="00BC1CA9" w:rsidRDefault="00BC1CA9" w:rsidP="00B62591">
      <w:r>
        <w:separator/>
      </w:r>
    </w:p>
  </w:endnote>
  <w:endnote w:type="continuationSeparator" w:id="0">
    <w:p w14:paraId="33C75961" w14:textId="77777777" w:rsidR="00BC1CA9" w:rsidRDefault="00BC1CA9" w:rsidP="00B62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2831808"/>
      <w:docPartObj>
        <w:docPartGallery w:val="Page Numbers (Bottom of Page)"/>
        <w:docPartUnique/>
      </w:docPartObj>
    </w:sdtPr>
    <w:sdtContent>
      <w:p w14:paraId="799F5650" w14:textId="742907AC" w:rsidR="00B62591" w:rsidRDefault="00B62591" w:rsidP="00BD2E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9D671D" w14:textId="77777777" w:rsidR="00B62591" w:rsidRDefault="00B62591" w:rsidP="00B625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2543412"/>
      <w:docPartObj>
        <w:docPartGallery w:val="Page Numbers (Bottom of Page)"/>
        <w:docPartUnique/>
      </w:docPartObj>
    </w:sdtPr>
    <w:sdtContent>
      <w:p w14:paraId="67346FA6" w14:textId="3123F99D" w:rsidR="00B62591" w:rsidRDefault="00B62591" w:rsidP="00BD2E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DDD9AC5" w14:textId="77777777" w:rsidR="00B62591" w:rsidRDefault="00B62591" w:rsidP="00B625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98948" w14:textId="77777777" w:rsidR="00BC1CA9" w:rsidRDefault="00BC1CA9" w:rsidP="00B62591">
      <w:r>
        <w:separator/>
      </w:r>
    </w:p>
  </w:footnote>
  <w:footnote w:type="continuationSeparator" w:id="0">
    <w:p w14:paraId="57D11082" w14:textId="77777777" w:rsidR="00BC1CA9" w:rsidRDefault="00BC1CA9" w:rsidP="00B625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A55BD"/>
    <w:multiLevelType w:val="hybridMultilevel"/>
    <w:tmpl w:val="EA30C964"/>
    <w:lvl w:ilvl="0" w:tplc="939C3B5E">
      <w:start w:val="1"/>
      <w:numFmt w:val="bullet"/>
      <w:lvlText w:val="•"/>
      <w:lvlJc w:val="left"/>
      <w:pPr>
        <w:ind w:left="720" w:hanging="360"/>
      </w:pPr>
    </w:lvl>
    <w:lvl w:ilvl="1" w:tplc="17F68D8C">
      <w:numFmt w:val="decimal"/>
      <w:lvlText w:val=""/>
      <w:lvlJc w:val="left"/>
    </w:lvl>
    <w:lvl w:ilvl="2" w:tplc="CBF07468">
      <w:numFmt w:val="decimal"/>
      <w:lvlText w:val=""/>
      <w:lvlJc w:val="left"/>
    </w:lvl>
    <w:lvl w:ilvl="3" w:tplc="56F423A4">
      <w:numFmt w:val="decimal"/>
      <w:lvlText w:val=""/>
      <w:lvlJc w:val="left"/>
    </w:lvl>
    <w:lvl w:ilvl="4" w:tplc="D5F23B8A">
      <w:numFmt w:val="decimal"/>
      <w:lvlText w:val=""/>
      <w:lvlJc w:val="left"/>
    </w:lvl>
    <w:lvl w:ilvl="5" w:tplc="9A786D96">
      <w:numFmt w:val="decimal"/>
      <w:lvlText w:val=""/>
      <w:lvlJc w:val="left"/>
    </w:lvl>
    <w:lvl w:ilvl="6" w:tplc="9C16615E">
      <w:numFmt w:val="decimal"/>
      <w:lvlText w:val=""/>
      <w:lvlJc w:val="left"/>
    </w:lvl>
    <w:lvl w:ilvl="7" w:tplc="E3605CEE">
      <w:numFmt w:val="decimal"/>
      <w:lvlText w:val=""/>
      <w:lvlJc w:val="left"/>
    </w:lvl>
    <w:lvl w:ilvl="8" w:tplc="9D180790">
      <w:numFmt w:val="decimal"/>
      <w:lvlText w:val=""/>
      <w:lvlJc w:val="left"/>
    </w:lvl>
  </w:abstractNum>
  <w:abstractNum w:abstractNumId="1" w15:restartNumberingAfterBreak="0">
    <w:nsid w:val="70913283"/>
    <w:multiLevelType w:val="hybridMultilevel"/>
    <w:tmpl w:val="199A843A"/>
    <w:lvl w:ilvl="0" w:tplc="16E0CFAE">
      <w:start w:val="1"/>
      <w:numFmt w:val="decimal"/>
      <w:lvlText w:val="%1."/>
      <w:lvlJc w:val="left"/>
      <w:pPr>
        <w:ind w:left="720" w:hanging="360"/>
      </w:pPr>
    </w:lvl>
    <w:lvl w:ilvl="1" w:tplc="E21C0C34">
      <w:numFmt w:val="decimal"/>
      <w:lvlText w:val=""/>
      <w:lvlJc w:val="left"/>
    </w:lvl>
    <w:lvl w:ilvl="2" w:tplc="86804126">
      <w:numFmt w:val="decimal"/>
      <w:lvlText w:val=""/>
      <w:lvlJc w:val="left"/>
    </w:lvl>
    <w:lvl w:ilvl="3" w:tplc="C6505D7E">
      <w:numFmt w:val="decimal"/>
      <w:lvlText w:val=""/>
      <w:lvlJc w:val="left"/>
    </w:lvl>
    <w:lvl w:ilvl="4" w:tplc="05282EBC">
      <w:numFmt w:val="decimal"/>
      <w:lvlText w:val=""/>
      <w:lvlJc w:val="left"/>
    </w:lvl>
    <w:lvl w:ilvl="5" w:tplc="71D8DC34">
      <w:numFmt w:val="decimal"/>
      <w:lvlText w:val=""/>
      <w:lvlJc w:val="left"/>
    </w:lvl>
    <w:lvl w:ilvl="6" w:tplc="4A12118A">
      <w:numFmt w:val="decimal"/>
      <w:lvlText w:val=""/>
      <w:lvlJc w:val="left"/>
    </w:lvl>
    <w:lvl w:ilvl="7" w:tplc="1B921D98">
      <w:numFmt w:val="decimal"/>
      <w:lvlText w:val=""/>
      <w:lvlJc w:val="left"/>
    </w:lvl>
    <w:lvl w:ilvl="8" w:tplc="9962F314">
      <w:numFmt w:val="decimal"/>
      <w:lvlText w:val=""/>
      <w:lvlJc w:val="left"/>
    </w:lvl>
  </w:abstractNum>
  <w:abstractNum w:abstractNumId="2" w15:restartNumberingAfterBreak="0">
    <w:nsid w:val="73F26053"/>
    <w:multiLevelType w:val="hybridMultilevel"/>
    <w:tmpl w:val="388CCEC6"/>
    <w:lvl w:ilvl="0" w:tplc="0B96F1E0">
      <w:start w:val="1"/>
      <w:numFmt w:val="bullet"/>
      <w:lvlText w:val="●"/>
      <w:lvlJc w:val="left"/>
      <w:pPr>
        <w:ind w:left="720" w:hanging="360"/>
      </w:pPr>
    </w:lvl>
    <w:lvl w:ilvl="1" w:tplc="BC2ECB5C">
      <w:start w:val="1"/>
      <w:numFmt w:val="bullet"/>
      <w:lvlText w:val="○"/>
      <w:lvlJc w:val="left"/>
      <w:pPr>
        <w:ind w:left="1440" w:hanging="360"/>
      </w:pPr>
    </w:lvl>
    <w:lvl w:ilvl="2" w:tplc="0A6E6E92">
      <w:start w:val="1"/>
      <w:numFmt w:val="bullet"/>
      <w:lvlText w:val="■"/>
      <w:lvlJc w:val="left"/>
      <w:pPr>
        <w:ind w:left="2160" w:hanging="360"/>
      </w:pPr>
    </w:lvl>
    <w:lvl w:ilvl="3" w:tplc="4FF6F13C">
      <w:start w:val="1"/>
      <w:numFmt w:val="bullet"/>
      <w:lvlText w:val="●"/>
      <w:lvlJc w:val="left"/>
      <w:pPr>
        <w:ind w:left="2880" w:hanging="360"/>
      </w:pPr>
    </w:lvl>
    <w:lvl w:ilvl="4" w:tplc="3AB6A340">
      <w:start w:val="1"/>
      <w:numFmt w:val="bullet"/>
      <w:lvlText w:val="○"/>
      <w:lvlJc w:val="left"/>
      <w:pPr>
        <w:ind w:left="3600" w:hanging="360"/>
      </w:pPr>
    </w:lvl>
    <w:lvl w:ilvl="5" w:tplc="7AEE7128">
      <w:start w:val="1"/>
      <w:numFmt w:val="bullet"/>
      <w:lvlText w:val="■"/>
      <w:lvlJc w:val="left"/>
      <w:pPr>
        <w:ind w:left="4320" w:hanging="360"/>
      </w:pPr>
    </w:lvl>
    <w:lvl w:ilvl="6" w:tplc="886C3496">
      <w:start w:val="1"/>
      <w:numFmt w:val="bullet"/>
      <w:lvlText w:val="●"/>
      <w:lvlJc w:val="left"/>
      <w:pPr>
        <w:ind w:left="5040" w:hanging="360"/>
      </w:pPr>
    </w:lvl>
    <w:lvl w:ilvl="7" w:tplc="C81C7F7E">
      <w:start w:val="1"/>
      <w:numFmt w:val="bullet"/>
      <w:lvlText w:val="●"/>
      <w:lvlJc w:val="left"/>
      <w:pPr>
        <w:ind w:left="5760" w:hanging="360"/>
      </w:pPr>
    </w:lvl>
    <w:lvl w:ilvl="8" w:tplc="9C84DBB0">
      <w:start w:val="1"/>
      <w:numFmt w:val="bullet"/>
      <w:lvlText w:val="●"/>
      <w:lvlJc w:val="left"/>
      <w:pPr>
        <w:ind w:left="6480" w:hanging="360"/>
      </w:pPr>
    </w:lvl>
  </w:abstractNum>
  <w:num w:numId="1" w16cid:durableId="1415543080">
    <w:abstractNumId w:val="2"/>
    <w:lvlOverride w:ilvl="0">
      <w:startOverride w:val="1"/>
    </w:lvlOverride>
  </w:num>
  <w:num w:numId="2" w16cid:durableId="1928417352">
    <w:abstractNumId w:val="0"/>
    <w:lvlOverride w:ilvl="0">
      <w:startOverride w:val="1"/>
    </w:lvlOverride>
  </w:num>
  <w:num w:numId="3" w16cid:durableId="3322990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94A"/>
    <w:rsid w:val="000B1B48"/>
    <w:rsid w:val="001169F1"/>
    <w:rsid w:val="004031F7"/>
    <w:rsid w:val="00494D96"/>
    <w:rsid w:val="004B694A"/>
    <w:rsid w:val="006036F1"/>
    <w:rsid w:val="00613791"/>
    <w:rsid w:val="006A5D20"/>
    <w:rsid w:val="009662AE"/>
    <w:rsid w:val="009F2E9B"/>
    <w:rsid w:val="00A30F4E"/>
    <w:rsid w:val="00A55F68"/>
    <w:rsid w:val="00A8586D"/>
    <w:rsid w:val="00AA0268"/>
    <w:rsid w:val="00B62591"/>
    <w:rsid w:val="00BC1CA9"/>
    <w:rsid w:val="00BE072E"/>
    <w:rsid w:val="00F25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342A49"/>
  <w15:docId w15:val="{0C37AE1A-AA84-304A-AE80-DC9B62B2D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4F8A"/>
      <w:sz w:val="32"/>
      <w:szCs w:val="32"/>
    </w:rPr>
  </w:style>
  <w:style w:type="paragraph" w:styleId="Heading2">
    <w:name w:val="heading 2"/>
    <w:uiPriority w:val="9"/>
    <w:unhideWhenUsed/>
    <w:qFormat/>
    <w:pPr>
      <w:spacing w:before="320" w:after="12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A5D20"/>
    <w:rPr>
      <w:color w:val="605E5C"/>
      <w:shd w:val="clear" w:color="auto" w:fill="E1DFDD"/>
    </w:rPr>
  </w:style>
  <w:style w:type="paragraph" w:styleId="Header">
    <w:name w:val="header"/>
    <w:basedOn w:val="Normal"/>
    <w:link w:val="HeaderChar"/>
    <w:uiPriority w:val="99"/>
    <w:unhideWhenUsed/>
    <w:rsid w:val="00B62591"/>
    <w:pPr>
      <w:tabs>
        <w:tab w:val="center" w:pos="4680"/>
        <w:tab w:val="right" w:pos="9360"/>
      </w:tabs>
    </w:pPr>
  </w:style>
  <w:style w:type="character" w:customStyle="1" w:styleId="HeaderChar">
    <w:name w:val="Header Char"/>
    <w:basedOn w:val="DefaultParagraphFont"/>
    <w:link w:val="Header"/>
    <w:uiPriority w:val="99"/>
    <w:rsid w:val="00B62591"/>
  </w:style>
  <w:style w:type="paragraph" w:styleId="Footer">
    <w:name w:val="footer"/>
    <w:basedOn w:val="Normal"/>
    <w:link w:val="FooterChar"/>
    <w:uiPriority w:val="99"/>
    <w:unhideWhenUsed/>
    <w:rsid w:val="00B62591"/>
    <w:pPr>
      <w:tabs>
        <w:tab w:val="center" w:pos="4680"/>
        <w:tab w:val="right" w:pos="9360"/>
      </w:tabs>
    </w:pPr>
  </w:style>
  <w:style w:type="character" w:customStyle="1" w:styleId="FooterChar">
    <w:name w:val="Footer Char"/>
    <w:basedOn w:val="DefaultParagraphFont"/>
    <w:link w:val="Footer"/>
    <w:uiPriority w:val="99"/>
    <w:rsid w:val="00B62591"/>
  </w:style>
  <w:style w:type="character" w:styleId="PageNumber">
    <w:name w:val="page number"/>
    <w:basedOn w:val="DefaultParagraphFont"/>
    <w:uiPriority w:val="99"/>
    <w:semiHidden/>
    <w:unhideWhenUsed/>
    <w:rsid w:val="00B62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inkedin.com/in/payal-jarviya" TargetMode="External"/><Relationship Id="rId3" Type="http://schemas.openxmlformats.org/officeDocument/2006/relationships/settings" Target="settings.xml"/><Relationship Id="rId7" Type="http://schemas.openxmlformats.org/officeDocument/2006/relationships/hyperlink" Target="http://linkedin.com/in/payal-jarviy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28</Pages>
  <Words>5443</Words>
  <Characters>33697</Characters>
  <Application>Microsoft Office Word</Application>
  <DocSecurity>0</DocSecurity>
  <Lines>1465</Lines>
  <Paragraphs>931</Paragraphs>
  <ScaleCrop>false</ScaleCrop>
  <Company/>
  <LinksUpToDate>false</LinksUpToDate>
  <CharactersWithSpaces>38209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Payal</cp:lastModifiedBy>
  <cp:revision>16</cp:revision>
  <dcterms:created xsi:type="dcterms:W3CDTF">2026-03-18T04:38:00Z</dcterms:created>
  <dcterms:modified xsi:type="dcterms:W3CDTF">2026-03-18T06:55:00Z</dcterms:modified>
</cp:coreProperties>
</file>