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36CC" w:rsidRDefault="002D1422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Calibri" w:hAnsi="Calibri" w:cs="Calibri"/>
          <w:b/>
          <w:bCs/>
          <w:sz w:val="32"/>
          <w:szCs w:val="32"/>
          <w:lang/>
        </w:rPr>
      </w:pPr>
      <w:r>
        <w:rPr>
          <w:rFonts w:ascii="Calibri" w:hAnsi="Calibri" w:cs="Calibri"/>
          <w:b/>
          <w:bCs/>
          <w:sz w:val="32"/>
          <w:szCs w:val="32"/>
          <w:lang/>
        </w:rPr>
        <w:t>LAB ASSIGNMENT 3</w:t>
      </w:r>
    </w:p>
    <w:p w:rsidR="00DA36CC" w:rsidRDefault="00DA36CC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Calibri" w:hAnsi="Calibri" w:cs="Calibri"/>
          <w:b/>
          <w:bCs/>
          <w:sz w:val="32"/>
          <w:szCs w:val="32"/>
          <w:u w:val="single"/>
          <w:lang/>
        </w:rPr>
      </w:pPr>
      <w:r>
        <w:rPr>
          <w:rFonts w:ascii="Calibri" w:hAnsi="Calibri" w:cs="Calibri"/>
          <w:b/>
          <w:bCs/>
          <w:sz w:val="32"/>
          <w:szCs w:val="32"/>
          <w:u w:val="single"/>
          <w:lang/>
        </w:rPr>
        <w:t>SCHOOL OF ENGINEERING AND TECHNOLOGY</w:t>
      </w:r>
    </w:p>
    <w:p w:rsidR="00DA36CC" w:rsidRDefault="00DA36CC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Calibri" w:hAnsi="Calibri" w:cs="Calibri"/>
          <w:b/>
          <w:bCs/>
          <w:sz w:val="32"/>
          <w:szCs w:val="32"/>
          <w:lang/>
        </w:rPr>
      </w:pPr>
      <w:r>
        <w:rPr>
          <w:rFonts w:ascii="Calibri" w:hAnsi="Calibri" w:cs="Calibri"/>
          <w:b/>
          <w:bCs/>
          <w:sz w:val="32"/>
          <w:szCs w:val="32"/>
          <w:lang/>
        </w:rPr>
        <w:t>COURSE CODE AND NAME : OPERATING SYSTEM LAB ENCA252</w:t>
      </w:r>
    </w:p>
    <w:p w:rsidR="00DA36CC" w:rsidRDefault="00DA36CC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Calibri" w:hAnsi="Calibri" w:cs="Calibri"/>
          <w:b/>
          <w:bCs/>
          <w:sz w:val="32"/>
          <w:szCs w:val="32"/>
          <w:lang/>
        </w:rPr>
      </w:pPr>
      <w:r>
        <w:rPr>
          <w:rFonts w:ascii="Calibri" w:hAnsi="Calibri" w:cs="Calibri"/>
          <w:b/>
          <w:bCs/>
          <w:sz w:val="32"/>
          <w:szCs w:val="32"/>
          <w:lang/>
        </w:rPr>
        <w:t>PROGRAM NAME : BSC(DATA SCIENCE)</w:t>
      </w:r>
    </w:p>
    <w:p w:rsidR="00DA36CC" w:rsidRDefault="00DA36CC">
      <w:pPr>
        <w:widowControl w:val="0"/>
        <w:autoSpaceDE w:val="0"/>
        <w:autoSpaceDN w:val="0"/>
        <w:adjustRightInd w:val="0"/>
        <w:spacing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>
        <w:rPr>
          <w:rFonts w:ascii="Calibri" w:hAnsi="Calibri" w:cs="Calibri"/>
          <w:b/>
          <w:bCs/>
          <w:color w:val="9B00D3"/>
          <w:sz w:val="24"/>
          <w:szCs w:val="24"/>
          <w:lang/>
        </w:rPr>
        <w:t xml:space="preserve">TITLE </w:t>
      </w:r>
      <w:r>
        <w:rPr>
          <w:rFonts w:ascii="Calibri" w:hAnsi="Calibri" w:cs="Calibri"/>
          <w:b/>
          <w:bCs/>
          <w:sz w:val="24"/>
          <w:szCs w:val="24"/>
          <w:lang/>
        </w:rPr>
        <w:t>: Round Robin Scheduling.</w:t>
      </w:r>
    </w:p>
    <w:p w:rsidR="00DA36CC" w:rsidRDefault="00DA36CC">
      <w:pPr>
        <w:widowControl w:val="0"/>
        <w:autoSpaceDE w:val="0"/>
        <w:autoSpaceDN w:val="0"/>
        <w:adjustRightInd w:val="0"/>
        <w:spacing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>
        <w:rPr>
          <w:rFonts w:ascii="Calibri" w:hAnsi="Calibri" w:cs="Calibri"/>
          <w:b/>
          <w:bCs/>
          <w:color w:val="9B00D3"/>
          <w:sz w:val="24"/>
          <w:szCs w:val="24"/>
          <w:lang/>
        </w:rPr>
        <w:t>OBJECTIVE</w:t>
      </w:r>
      <w:r w:rsidR="002D1422">
        <w:rPr>
          <w:rFonts w:ascii="Calibri" w:hAnsi="Calibri" w:cs="Calibri"/>
          <w:b/>
          <w:bCs/>
          <w:color w:val="9B00D3"/>
          <w:sz w:val="24"/>
          <w:szCs w:val="24"/>
          <w:lang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  <w:lang/>
        </w:rPr>
        <w:t>:</w:t>
      </w:r>
      <w:r w:rsidR="002D1422">
        <w:rPr>
          <w:rFonts w:ascii="Calibri" w:hAnsi="Calibri" w:cs="Calibri"/>
          <w:b/>
          <w:bCs/>
          <w:sz w:val="24"/>
          <w:szCs w:val="24"/>
          <w:lang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  <w:lang/>
        </w:rPr>
        <w:t>Round Robin scheduling aims to allocate CPU time equally to each process using a fixed time quantum.</w:t>
      </w:r>
    </w:p>
    <w:p w:rsidR="00DA36CC" w:rsidRDefault="00DA36CC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sz w:val="24"/>
          <w:szCs w:val="24"/>
          <w:lang/>
        </w:rPr>
      </w:pPr>
    </w:p>
    <w:p w:rsidR="00DA36CC" w:rsidRDefault="00DA36CC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color w:val="9B00D3"/>
          <w:sz w:val="28"/>
          <w:szCs w:val="28"/>
          <w:lang/>
        </w:rPr>
      </w:pPr>
      <w:r>
        <w:rPr>
          <w:rFonts w:ascii="Calibri" w:hAnsi="Calibri" w:cs="Calibri"/>
          <w:b/>
          <w:bCs/>
          <w:color w:val="9B00D3"/>
          <w:sz w:val="28"/>
          <w:szCs w:val="28"/>
          <w:lang/>
        </w:rPr>
        <w:t>Example Data:</w:t>
      </w:r>
    </w:p>
    <w:p w:rsidR="00DA36CC" w:rsidRDefault="003C1ABA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sz w:val="24"/>
          <w:szCs w:val="24"/>
          <w:lang/>
        </w:rPr>
      </w:pPr>
      <w:r>
        <w:rPr>
          <w:rFonts w:ascii="Calibri" w:hAnsi="Calibri" w:cs="Calibri"/>
          <w:b/>
          <w:noProof/>
          <w:sz w:val="24"/>
          <w:szCs w:val="24"/>
        </w:rPr>
        <w:drawing>
          <wp:inline distT="0" distB="0" distL="0" distR="0">
            <wp:extent cx="5105400" cy="280860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808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36CC" w:rsidRDefault="00DA36CC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sz w:val="24"/>
          <w:szCs w:val="24"/>
          <w:lang/>
        </w:rPr>
      </w:pPr>
    </w:p>
    <w:p w:rsidR="00DA36CC" w:rsidRDefault="00DA36CC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sz w:val="24"/>
          <w:szCs w:val="24"/>
          <w:lang/>
        </w:rPr>
      </w:pPr>
    </w:p>
    <w:p w:rsidR="00DA36CC" w:rsidRDefault="00DA36CC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color w:val="9B00D3"/>
          <w:sz w:val="28"/>
          <w:szCs w:val="28"/>
          <w:lang/>
        </w:rPr>
      </w:pPr>
      <w:r>
        <w:rPr>
          <w:rFonts w:ascii="Calibri" w:hAnsi="Calibri" w:cs="Calibri"/>
          <w:b/>
          <w:bCs/>
          <w:color w:val="9B00D3"/>
          <w:sz w:val="28"/>
          <w:szCs w:val="28"/>
          <w:lang/>
        </w:rPr>
        <w:t>OUTPUT:</w:t>
      </w:r>
    </w:p>
    <w:p w:rsidR="00DA36CC" w:rsidRDefault="003C1ABA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color w:val="9B00D3"/>
          <w:sz w:val="28"/>
          <w:szCs w:val="28"/>
          <w:lang/>
        </w:rPr>
      </w:pPr>
      <w:r>
        <w:rPr>
          <w:rFonts w:ascii="Calibri" w:hAnsi="Calibri" w:cs="Calibri"/>
          <w:b/>
          <w:noProof/>
          <w:color w:val="9B00D3"/>
          <w:sz w:val="28"/>
          <w:szCs w:val="28"/>
        </w:rPr>
        <w:lastRenderedPageBreak/>
        <w:drawing>
          <wp:inline distT="0" distB="0" distL="0" distR="0">
            <wp:extent cx="4582795" cy="2372995"/>
            <wp:effectExtent l="1905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795" cy="2372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36CC" w:rsidRDefault="00DA36CC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color w:val="9B00D3"/>
          <w:sz w:val="28"/>
          <w:szCs w:val="28"/>
          <w:lang/>
        </w:rPr>
      </w:pPr>
    </w:p>
    <w:p w:rsidR="00DA36CC" w:rsidRDefault="003C1ABA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color w:val="9B00D3"/>
          <w:sz w:val="28"/>
          <w:szCs w:val="28"/>
          <w:lang/>
        </w:rPr>
      </w:pPr>
      <w:r>
        <w:rPr>
          <w:rFonts w:ascii="Calibri" w:hAnsi="Calibri" w:cs="Calibri"/>
          <w:b/>
          <w:noProof/>
          <w:color w:val="9B00D3"/>
          <w:sz w:val="28"/>
          <w:szCs w:val="28"/>
        </w:rPr>
        <w:drawing>
          <wp:inline distT="0" distB="0" distL="0" distR="0">
            <wp:extent cx="4615815" cy="195961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815" cy="1959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36CC" w:rsidRDefault="003C1ABA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color w:val="9B00D3"/>
          <w:sz w:val="28"/>
          <w:szCs w:val="28"/>
          <w:lang/>
        </w:rPr>
      </w:pPr>
      <w:r>
        <w:rPr>
          <w:rFonts w:ascii="Calibri" w:hAnsi="Calibri" w:cs="Calibri"/>
          <w:b/>
          <w:noProof/>
          <w:color w:val="9B00D3"/>
          <w:sz w:val="28"/>
          <w:szCs w:val="28"/>
        </w:rPr>
        <w:drawing>
          <wp:inline distT="0" distB="0" distL="0" distR="0">
            <wp:extent cx="4658995" cy="1001395"/>
            <wp:effectExtent l="1905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995" cy="1001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36CC" w:rsidRDefault="00DA36CC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color w:val="9B00D3"/>
          <w:sz w:val="32"/>
          <w:szCs w:val="32"/>
          <w:u w:val="single"/>
          <w:lang/>
        </w:rPr>
      </w:pPr>
      <w:r>
        <w:rPr>
          <w:rFonts w:ascii="Calibri" w:hAnsi="Calibri" w:cs="Calibri"/>
          <w:b/>
          <w:bCs/>
          <w:color w:val="9B00D3"/>
          <w:sz w:val="32"/>
          <w:szCs w:val="32"/>
          <w:u w:val="single"/>
          <w:lang/>
        </w:rPr>
        <w:t>Why this example is good</w:t>
      </w:r>
    </w:p>
    <w:p w:rsidR="00DA36CC" w:rsidRDefault="00DA36CC">
      <w:pPr>
        <w:widowControl w:val="0"/>
        <w:autoSpaceDE w:val="0"/>
        <w:autoSpaceDN w:val="0"/>
        <w:adjustRightInd w:val="0"/>
        <w:spacing w:line="240" w:lineRule="auto"/>
        <w:ind w:left="360"/>
        <w:rPr>
          <w:rFonts w:ascii="Calibri" w:hAnsi="Calibri" w:cs="Calibri"/>
          <w:b/>
          <w:bCs/>
          <w:sz w:val="28"/>
          <w:szCs w:val="28"/>
          <w:lang/>
        </w:rPr>
      </w:pPr>
      <w:r>
        <w:rPr>
          <w:rFonts w:ascii="Calibri" w:hAnsi="Calibri" w:cs="Calibri"/>
          <w:b/>
          <w:bCs/>
          <w:sz w:val="28"/>
          <w:szCs w:val="28"/>
          <w:lang/>
        </w:rPr>
        <w:t>Shows fair CPU sharing</w:t>
      </w:r>
      <w:r w:rsidR="002D1422">
        <w:rPr>
          <w:rFonts w:ascii="Calibri" w:hAnsi="Calibri" w:cs="Calibri"/>
          <w:b/>
          <w:bCs/>
          <w:sz w:val="28"/>
          <w:szCs w:val="28"/>
          <w:lang/>
        </w:rPr>
        <w:t>.</w:t>
      </w:r>
    </w:p>
    <w:p w:rsidR="00DA36CC" w:rsidRDefault="00DA36CC">
      <w:pPr>
        <w:widowControl w:val="0"/>
        <w:autoSpaceDE w:val="0"/>
        <w:autoSpaceDN w:val="0"/>
        <w:adjustRightInd w:val="0"/>
        <w:spacing w:line="240" w:lineRule="auto"/>
        <w:ind w:left="360"/>
        <w:rPr>
          <w:rFonts w:ascii="Calibri" w:hAnsi="Calibri" w:cs="Calibri"/>
          <w:b/>
          <w:bCs/>
          <w:sz w:val="28"/>
          <w:szCs w:val="28"/>
          <w:lang/>
        </w:rPr>
      </w:pPr>
      <w:r>
        <w:rPr>
          <w:rFonts w:ascii="Calibri" w:hAnsi="Calibri" w:cs="Calibri"/>
          <w:b/>
          <w:bCs/>
          <w:sz w:val="28"/>
          <w:szCs w:val="28"/>
          <w:lang/>
        </w:rPr>
        <w:t>Includes both short &amp; long processes</w:t>
      </w:r>
      <w:r w:rsidR="002D1422">
        <w:rPr>
          <w:rFonts w:ascii="Calibri" w:hAnsi="Calibri" w:cs="Calibri"/>
          <w:b/>
          <w:bCs/>
          <w:sz w:val="28"/>
          <w:szCs w:val="28"/>
          <w:lang/>
        </w:rPr>
        <w:t>.</w:t>
      </w:r>
    </w:p>
    <w:p w:rsidR="00DA36CC" w:rsidRDefault="00DA36CC">
      <w:pPr>
        <w:widowControl w:val="0"/>
        <w:autoSpaceDE w:val="0"/>
        <w:autoSpaceDN w:val="0"/>
        <w:adjustRightInd w:val="0"/>
        <w:spacing w:line="240" w:lineRule="auto"/>
        <w:ind w:left="360"/>
        <w:rPr>
          <w:rFonts w:ascii="Calibri" w:hAnsi="Calibri" w:cs="Calibri"/>
          <w:b/>
          <w:bCs/>
          <w:sz w:val="28"/>
          <w:szCs w:val="28"/>
          <w:lang/>
        </w:rPr>
      </w:pPr>
      <w:r>
        <w:rPr>
          <w:rFonts w:ascii="Calibri" w:hAnsi="Calibri" w:cs="Calibri"/>
          <w:b/>
          <w:bCs/>
          <w:sz w:val="28"/>
          <w:szCs w:val="28"/>
          <w:lang/>
        </w:rPr>
        <w:t>Easy to understand and calculate</w:t>
      </w:r>
      <w:r w:rsidR="002D1422">
        <w:rPr>
          <w:rFonts w:ascii="Calibri" w:hAnsi="Calibri" w:cs="Calibri"/>
          <w:b/>
          <w:bCs/>
          <w:sz w:val="28"/>
          <w:szCs w:val="28"/>
          <w:lang/>
        </w:rPr>
        <w:t>.</w:t>
      </w:r>
    </w:p>
    <w:p w:rsidR="00DA36CC" w:rsidRDefault="00DA36CC">
      <w:pPr>
        <w:widowControl w:val="0"/>
        <w:autoSpaceDE w:val="0"/>
        <w:autoSpaceDN w:val="0"/>
        <w:adjustRightInd w:val="0"/>
        <w:spacing w:line="240" w:lineRule="auto"/>
        <w:ind w:left="360"/>
        <w:rPr>
          <w:rFonts w:ascii="Calibri" w:hAnsi="Calibri" w:cs="Calibri"/>
          <w:b/>
          <w:bCs/>
          <w:sz w:val="32"/>
          <w:szCs w:val="32"/>
          <w:u w:val="single"/>
          <w:lang/>
        </w:rPr>
      </w:pPr>
      <w:r>
        <w:rPr>
          <w:rFonts w:ascii="Calibri" w:hAnsi="Calibri" w:cs="Calibri"/>
          <w:b/>
          <w:bCs/>
          <w:color w:val="9B00D3"/>
          <w:sz w:val="32"/>
          <w:szCs w:val="32"/>
          <w:u w:val="single"/>
          <w:lang/>
        </w:rPr>
        <w:t>Conclusion :</w:t>
      </w:r>
    </w:p>
    <w:p w:rsidR="00DA36CC" w:rsidRDefault="00DA36CC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sz w:val="28"/>
          <w:szCs w:val="28"/>
          <w:lang/>
        </w:rPr>
      </w:pPr>
      <w:r>
        <w:rPr>
          <w:rFonts w:ascii="Calibri" w:hAnsi="Calibri" w:cs="Calibri"/>
          <w:b/>
          <w:bCs/>
          <w:sz w:val="28"/>
          <w:szCs w:val="28"/>
          <w:lang/>
        </w:rPr>
        <w:t xml:space="preserve">Round Robin scheduling gives equal CPU time to all processes and prevents </w:t>
      </w:r>
      <w:r>
        <w:rPr>
          <w:rFonts w:ascii="Calibri" w:hAnsi="Calibri" w:cs="Calibri"/>
          <w:b/>
          <w:bCs/>
          <w:sz w:val="28"/>
          <w:szCs w:val="28"/>
          <w:lang/>
        </w:rPr>
        <w:lastRenderedPageBreak/>
        <w:t>starvation.</w:t>
      </w:r>
    </w:p>
    <w:p w:rsidR="00DA36CC" w:rsidRDefault="00DA36CC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color w:val="9B00D3"/>
          <w:sz w:val="28"/>
          <w:szCs w:val="28"/>
          <w:lang/>
        </w:rPr>
      </w:pPr>
    </w:p>
    <w:p w:rsidR="00DA36CC" w:rsidRDefault="00DA36CC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color w:val="9B00D3"/>
          <w:sz w:val="28"/>
          <w:szCs w:val="28"/>
          <w:lang/>
        </w:rPr>
      </w:pPr>
    </w:p>
    <w:p w:rsidR="00DA36CC" w:rsidRDefault="00DA36CC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color w:val="9B00D3"/>
          <w:sz w:val="28"/>
          <w:szCs w:val="28"/>
          <w:lang/>
        </w:rPr>
      </w:pPr>
    </w:p>
    <w:p w:rsidR="00DA36CC" w:rsidRDefault="00DA36CC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color w:val="9B00D3"/>
          <w:sz w:val="28"/>
          <w:szCs w:val="28"/>
          <w:lang/>
        </w:rPr>
      </w:pPr>
    </w:p>
    <w:p w:rsidR="00DA36CC" w:rsidRDefault="00DA36CC">
      <w:pPr>
        <w:widowControl w:val="0"/>
        <w:autoSpaceDE w:val="0"/>
        <w:autoSpaceDN w:val="0"/>
        <w:adjustRightInd w:val="0"/>
        <w:spacing w:line="240" w:lineRule="auto"/>
        <w:rPr>
          <w:rFonts w:ascii="Calibri" w:hAnsi="Calibri" w:cs="Calibri"/>
          <w:b/>
          <w:bCs/>
          <w:color w:val="9B00D3"/>
          <w:sz w:val="28"/>
          <w:szCs w:val="28"/>
          <w:lang/>
        </w:rPr>
      </w:pPr>
    </w:p>
    <w:sectPr w:rsidR="00DA36C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2A0DB0"/>
    <w:rsid w:val="002A0DB0"/>
    <w:rsid w:val="002D1422"/>
    <w:rsid w:val="003902A7"/>
    <w:rsid w:val="003C1ABA"/>
    <w:rsid w:val="00413F79"/>
    <w:rsid w:val="00DA36CC"/>
    <w:rsid w:val="00F234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14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D14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2026-04-12T02:54:00Z</dcterms:created>
  <dcterms:modified xsi:type="dcterms:W3CDTF">2026-04-12T02:54:00Z</dcterms:modified>
</cp:coreProperties>
</file>