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AGCD Public Preview - Admin Experience Specification</w:t>
      </w:r>
    </w:p>
    <w:p>
      <w:pPr>
        <w:pStyle w:val="Heading1"/>
      </w:pPr>
      <w:r>
        <w:t>Overview</w:t>
      </w:r>
    </w:p>
    <w:p>
      <w:r>
        <w:t>This document outlines the admin experience requirements for the Orchestration Agent (Preview) feature, including playbook creation, editing, validation, and publishing workflows.</w:t>
      </w:r>
    </w:p>
    <w:p>
      <w:pPr>
        <w:pStyle w:val="Heading1"/>
      </w:pPr>
      <w:r>
        <w:t>1. Playbook Edit Experience</w:t>
      </w:r>
    </w:p>
    <w:p>
      <w:pPr>
        <w:pStyle w:val="Heading2"/>
      </w:pPr>
      <w:r>
        <w:t>1.1 Page Structure</w:t>
      </w:r>
    </w:p>
    <w:p>
      <w:pPr>
        <w:pStyle w:val="ListBullet"/>
      </w:pPr>
      <w:r>
        <w:t>Top Menu Bar: Back button, Save button, Publish/Save &amp; publish button</w:t>
      </w:r>
    </w:p>
    <w:p>
      <w:pPr>
        <w:pStyle w:val="ListBullet"/>
      </w:pPr>
      <w:r>
        <w:t>Playbook Name: Editable text field</w:t>
      </w:r>
    </w:p>
    <w:p>
      <w:pPr>
        <w:pStyle w:val="ListBullet"/>
      </w:pPr>
      <w:r>
        <w:t>Queues Section: Channel selector, queue selection panel</w:t>
      </w:r>
    </w:p>
    <w:p>
      <w:pPr>
        <w:pStyle w:val="ListBullet"/>
      </w:pPr>
      <w:r>
        <w:t>Template Editor: Interactive dropdowns for configuring playbook behavior</w:t>
      </w:r>
    </w:p>
    <w:p>
      <w:pPr>
        <w:pStyle w:val="Heading2"/>
      </w:pPr>
      <w:r>
        <w:t>1.2 Template Editors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Template</w:t>
            </w:r>
          </w:p>
        </w:tc>
        <w:tc>
          <w:tcPr>
            <w:tcW w:type="dxa" w:w="2880"/>
            <w:shd w:fill="D5E8F0"/>
          </w:tcPr>
          <w:p>
            <w:r>
              <w:t>Editor</w:t>
            </w:r>
          </w:p>
        </w:tc>
        <w:tc>
          <w:tcPr>
            <w:tcW w:type="dxa" w:w="2880"/>
            <w:shd w:fill="D5E8F0"/>
          </w:tcPr>
          <w:p>
            <w:r>
              <w:t>Trigger Event</w:t>
            </w:r>
          </w:p>
        </w:tc>
      </w:tr>
      <w:tr>
        <w:tc>
          <w:tcPr>
            <w:tcW w:type="dxa" w:w="2880"/>
          </w:tcPr>
          <w:p>
            <w:r>
              <w:t>Wait Time Escalation</w:t>
            </w:r>
          </w:p>
        </w:tc>
        <w:tc>
          <w:tcPr>
            <w:tcW w:type="dxa" w:w="2880"/>
          </w:tcPr>
          <w:p>
            <w:r>
              <w:t>Priority Escalation Editor</w:t>
            </w:r>
          </w:p>
        </w:tc>
        <w:tc>
          <w:tcPr>
            <w:tcW w:type="dxa" w:w="2880"/>
          </w:tcPr>
          <w:p>
            <w:r>
              <w:t>Conversation is waiting in queue</w:t>
            </w:r>
          </w:p>
        </w:tc>
      </w:tr>
      <w:tr>
        <w:tc>
          <w:tcPr>
            <w:tcW w:type="dxa" w:w="2880"/>
          </w:tcPr>
          <w:p>
            <w:r>
              <w:t>Queue Transfer Escalation</w:t>
            </w:r>
          </w:p>
        </w:tc>
        <w:tc>
          <w:tcPr>
            <w:tcW w:type="dxa" w:w="2880"/>
          </w:tcPr>
          <w:p>
            <w:r>
              <w:t>Priority Escalation Editor</w:t>
            </w:r>
          </w:p>
        </w:tc>
        <w:tc>
          <w:tcPr>
            <w:tcW w:type="dxa" w:w="2880"/>
          </w:tcPr>
          <w:p>
            <w:r>
              <w:t>Conversation is transferred to queue</w:t>
            </w:r>
          </w:p>
        </w:tc>
      </w:tr>
      <w:tr>
        <w:tc>
          <w:tcPr>
            <w:tcW w:type="dxa" w:w="2880"/>
          </w:tcPr>
          <w:p>
            <w:r>
              <w:t>Overflow Handling</w:t>
            </w:r>
          </w:p>
        </w:tc>
        <w:tc>
          <w:tcPr>
            <w:tcW w:type="dxa" w:w="2880"/>
          </w:tcPr>
          <w:p>
            <w:r>
              <w:t>Overflow Handling Editor</w:t>
            </w:r>
          </w:p>
        </w:tc>
        <w:tc>
          <w:tcPr>
            <w:tcW w:type="dxa" w:w="2880"/>
          </w:tcPr>
          <w:p>
            <w:r>
              <w:t>Conversation is waiting in queue</w:t>
            </w:r>
          </w:p>
        </w:tc>
      </w:tr>
    </w:tbl>
    <w:p>
      <w:pPr>
        <w:pStyle w:val="Heading1"/>
      </w:pPr>
      <w:r>
        <w:t>2. Save &amp; Publish Flow</w:t>
      </w:r>
    </w:p>
    <w:p>
      <w:pPr>
        <w:pStyle w:val="Heading2"/>
      </w:pPr>
      <w:r>
        <w:t>2.1 Save Behavior</w:t>
      </w:r>
    </w:p>
    <w:p>
      <w:pPr>
        <w:pStyle w:val="ListBullet"/>
      </w:pPr>
      <w:r>
        <w:t>No auto-save: Changes are only saved on explicit user action</w:t>
      </w:r>
    </w:p>
    <w:p>
      <w:pPr>
        <w:pStyle w:val="ListBullet"/>
      </w:pPr>
      <w:r>
        <w:t>Save button: Disabled for published (Active) playbooks</w:t>
      </w:r>
    </w:p>
    <w:p>
      <w:pPr>
        <w:pStyle w:val="ListBullet"/>
      </w:pPr>
      <w:r>
        <w:t>Save button tooltip (when disabled):</w:t>
      </w:r>
    </w:p>
    <w:p>
      <w:pPr>
        <w:pStyle w:val="Quote"/>
      </w:pPr>
      <w:r>
        <w:t>"Save is disabled for a published policy as it will change the playbook state from Active to Draft. Do Save &amp; publish once the playbook is updated"</w:t>
      </w:r>
    </w:p>
    <w:p>
      <w:pPr>
        <w:pStyle w:val="Heading2"/>
      </w:pPr>
      <w:r>
        <w:t>2.2 Publish Flow - New/Draft Playbooks</w:t>
      </w:r>
    </w:p>
    <w:p>
      <w:r>
        <w:t>1. User clicks "Publish"</w:t>
      </w:r>
    </w:p>
    <w:p>
      <w:r>
        <w:t>2. Confirmation dialog: "This will make the playbook active..."</w:t>
      </w:r>
    </w:p>
    <w:p>
      <w:r>
        <w:t>3. User confirms or cancels</w:t>
      </w:r>
    </w:p>
    <w:p>
      <w:r>
        <w:t>4. On confirm: Status changes to "Active"</w:t>
      </w:r>
    </w:p>
    <w:p>
      <w:pPr>
        <w:pStyle w:val="Heading2"/>
      </w:pPr>
      <w:r>
        <w:t>2.3 Publish Flow - Already Published Playbooks</w:t>
      </w:r>
    </w:p>
    <w:p>
      <w:r>
        <w:t>1. User clicks "Save &amp; publish"</w:t>
      </w:r>
    </w:p>
    <w:p>
      <w:r>
        <w:t>2. Confirmation dialog with two messages</w:t>
      </w:r>
    </w:p>
    <w:p>
      <w:r>
        <w:rPr>
          <w:b/>
        </w:rPr>
        <w:t>Warning: "If you Cancel, the latest changes will be lost and reverted to last published version."</w:t>
      </w:r>
    </w:p>
    <w:p>
      <w:r>
        <w:t>3. On Confirm: Saves and keeps Active status</w:t>
      </w:r>
    </w:p>
    <w:p>
      <w:r>
        <w:t>4. On Cancel: Reverts all changes, stays on edit page</w:t>
      </w:r>
    </w:p>
    <w:p>
      <w:pPr>
        <w:pStyle w:val="Heading2"/>
      </w:pPr>
      <w:r>
        <w:t>2.4 Unsaved Changes Warning - Draft/New Playbooks</w:t>
      </w:r>
    </w:p>
    <w:p>
      <w:pPr>
        <w:pStyle w:val="ListBullet"/>
      </w:pPr>
      <w:r>
        <w:t>Dialog: "You have unsaved changes. Do you want to save them before leaving?"</w:t>
      </w:r>
    </w:p>
    <w:p>
      <w:pPr>
        <w:pStyle w:val="ListBullet"/>
      </w:pPr>
      <w:r>
        <w:t>Don't save: Discards and navigates</w:t>
      </w:r>
    </w:p>
    <w:p>
      <w:pPr>
        <w:pStyle w:val="ListBullet"/>
      </w:pPr>
      <w:r>
        <w:t>Cancel: Stays on page</w:t>
      </w:r>
    </w:p>
    <w:p>
      <w:pPr>
        <w:pStyle w:val="ListBullet"/>
      </w:pPr>
      <w:r>
        <w:t>Save: Saves then navigates</w:t>
      </w:r>
    </w:p>
    <w:p>
      <w:pPr>
        <w:pStyle w:val="Heading1"/>
      </w:pPr>
      <w:r>
        <w:t>3. Validations</w:t>
      </w:r>
    </w:p>
    <w:p>
      <w:pPr>
        <w:pStyle w:val="Heading2"/>
      </w:pPr>
      <w:r>
        <w:t>3.1 Validation Trigger</w:t>
      </w:r>
    </w:p>
    <w:p>
      <w:pPr>
        <w:pStyle w:val="ListBullet"/>
      </w:pPr>
      <w:r>
        <w:t>Validations triggered only on Save or Publish (not real-time)</w:t>
      </w:r>
    </w:p>
    <w:p>
      <w:pPr>
        <w:pStyle w:val="ListBullet"/>
      </w:pPr>
      <w:r>
        <w:t>Errors displayed as bulleted list in editor</w:t>
      </w:r>
    </w:p>
    <w:p>
      <w:pPr>
        <w:pStyle w:val="Heading2"/>
      </w:pPr>
      <w:r>
        <w:t>3.2 Button States on Validation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Button</w:t>
            </w:r>
          </w:p>
        </w:tc>
        <w:tc>
          <w:tcPr>
            <w:tcW w:type="dxa" w:w="2880"/>
            <w:shd w:fill="D5E8F0"/>
          </w:tcPr>
          <w:p>
            <w:r>
              <w:t>State</w:t>
            </w:r>
          </w:p>
        </w:tc>
        <w:tc>
          <w:tcPr>
            <w:tcW w:type="dxa" w:w="2880"/>
            <w:shd w:fill="D5E8F0"/>
          </w:tcPr>
          <w:p>
            <w:r>
              <w:t>Tooltip</w:t>
            </w:r>
          </w:p>
        </w:tc>
      </w:tr>
      <w:tr>
        <w:tc>
          <w:tcPr>
            <w:tcW w:type="dxa" w:w="2880"/>
          </w:tcPr>
          <w:p>
            <w:r>
              <w:t>Save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"Resolve the errors before you can save the playbook"</w:t>
            </w:r>
          </w:p>
        </w:tc>
      </w:tr>
      <w:tr>
        <w:tc>
          <w:tcPr>
            <w:tcW w:type="dxa" w:w="2880"/>
          </w:tcPr>
          <w:p>
            <w:r>
              <w:t>Publish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"Resolve the errors before you can publish the playbook"</w:t>
            </w:r>
          </w:p>
        </w:tc>
      </w:tr>
    </w:tbl>
    <w:p>
      <w:pPr>
        <w:pStyle w:val="Heading2"/>
      </w:pPr>
      <w:r>
        <w:t>3.3 Error Message Format</w:t>
      </w:r>
    </w:p>
    <w:p>
      <w:pPr>
        <w:pStyle w:val="ListBullet"/>
      </w:pPr>
      <w:r>
        <w:t>Use "Condition X" terminology (not "Rule X")</w:t>
      </w:r>
    </w:p>
    <w:p>
      <w:pPr>
        <w:pStyle w:val="ListBullet"/>
      </w:pPr>
      <w:r>
        <w:t>Display as simple bulleted list</w:t>
      </w:r>
    </w:p>
    <w:p>
      <w:pPr>
        <w:pStyle w:val="ListBullet"/>
      </w:pPr>
      <w:r>
        <w:t>Clear errors when user makes changes</w:t>
      </w:r>
    </w:p>
    <w:p>
      <w:pPr>
        <w:pStyle w:val="Heading2"/>
      </w:pPr>
      <w:r>
        <w:t>3.4 Blank Field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Field</w:t>
            </w:r>
          </w:p>
        </w:tc>
        <w:tc>
          <w:tcPr>
            <w:tcW w:type="dxa" w:w="4320"/>
            <w:shd w:fill="D5E8F0"/>
          </w:tcPr>
          <w:p>
            <w:r>
              <w:t>Error Message</w:t>
            </w:r>
          </w:p>
        </w:tc>
      </w:tr>
      <w:tr>
        <w:tc>
          <w:tcPr>
            <w:tcW w:type="dxa" w:w="4320"/>
          </w:tcPr>
          <w:p>
            <w:r>
              <w:t>Priority Score</w:t>
            </w:r>
          </w:p>
        </w:tc>
        <w:tc>
          <w:tcPr>
            <w:tcW w:type="dxa" w:w="4320"/>
          </w:tcPr>
          <w:p>
            <w:r>
              <w:t>"Condition X: Priority score is required"</w:t>
            </w:r>
          </w:p>
        </w:tc>
      </w:tr>
      <w:tr>
        <w:tc>
          <w:tcPr>
            <w:tcW w:type="dxa" w:w="4320"/>
          </w:tcPr>
          <w:p>
            <w:r>
              <w:t>Time Interval</w:t>
            </w:r>
          </w:p>
        </w:tc>
        <w:tc>
          <w:tcPr>
            <w:tcW w:type="dxa" w:w="4320"/>
          </w:tcPr>
          <w:p>
            <w:r>
              <w:t>"Condition X: Time interval is required"</w:t>
            </w:r>
          </w:p>
        </w:tc>
      </w:tr>
      <w:tr>
        <w:tc>
          <w:tcPr>
            <w:tcW w:type="dxa" w:w="4320"/>
          </w:tcPr>
          <w:p>
            <w:r>
              <w:t>Variable Value</w:t>
            </w:r>
          </w:p>
        </w:tc>
        <w:tc>
          <w:tcPr>
            <w:tcW w:type="dxa" w:w="4320"/>
          </w:tcPr>
          <w:p>
            <w:r>
              <w:t>"Condition X: Value for [Variable] is required"</w:t>
            </w:r>
          </w:p>
        </w:tc>
      </w:tr>
      <w:tr>
        <w:tc>
          <w:tcPr>
            <w:tcW w:type="dxa" w:w="4320"/>
          </w:tcPr>
          <w:p>
            <w:r>
              <w:t>Default Priority Score</w:t>
            </w:r>
          </w:p>
        </w:tc>
        <w:tc>
          <w:tcPr>
            <w:tcW w:type="dxa" w:w="4320"/>
          </w:tcPr>
          <w:p>
            <w:r>
              <w:t>"Default priority score is required"</w:t>
            </w:r>
          </w:p>
        </w:tc>
      </w:tr>
      <w:tr>
        <w:tc>
          <w:tcPr>
            <w:tcW w:type="dxa" w:w="4320"/>
          </w:tcPr>
          <w:p>
            <w:r>
              <w:t>Overflow Action</w:t>
            </w:r>
          </w:p>
        </w:tc>
        <w:tc>
          <w:tcPr>
            <w:tcW w:type="dxa" w:w="4320"/>
          </w:tcPr>
          <w:p>
            <w:r>
              <w:t>"Condition X: An action must be selected"</w:t>
            </w:r>
          </w:p>
        </w:tc>
      </w:tr>
      <w:tr>
        <w:tc>
          <w:tcPr>
            <w:tcW w:type="dxa" w:w="4320"/>
          </w:tcPr>
          <w:p>
            <w:r>
              <w:t>Transfer Queue</w:t>
            </w:r>
          </w:p>
        </w:tc>
        <w:tc>
          <w:tcPr>
            <w:tcW w:type="dxa" w:w="4320"/>
          </w:tcPr>
          <w:p>
            <w:r>
              <w:t>"Condition X: A queue must be selected"</w:t>
            </w:r>
          </w:p>
        </w:tc>
      </w:tr>
      <w:tr>
        <w:tc>
          <w:tcPr>
            <w:tcW w:type="dxa" w:w="4320"/>
          </w:tcPr>
          <w:p>
            <w:r>
              <w:t>External Phone</w:t>
            </w:r>
          </w:p>
        </w:tc>
        <w:tc>
          <w:tcPr>
            <w:tcW w:type="dxa" w:w="4320"/>
          </w:tcPr>
          <w:p>
            <w:r>
              <w:t>"Condition X: A phone number is required"</w:t>
            </w:r>
          </w:p>
        </w:tc>
      </w:tr>
    </w:tbl>
    <w:p>
      <w:pPr>
        <w:pStyle w:val="Heading2"/>
      </w:pPr>
      <w:r>
        <w:t>3.5 Range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Field</w:t>
            </w:r>
          </w:p>
        </w:tc>
        <w:tc>
          <w:tcPr>
            <w:tcW w:type="dxa" w:w="2880"/>
            <w:shd w:fill="D5E8F0"/>
          </w:tcPr>
          <w:p>
            <w:r>
              <w:t>Valid Range</w:t>
            </w:r>
          </w:p>
        </w:tc>
        <w:tc>
          <w:tcPr>
            <w:tcW w:type="dxa" w:w="2880"/>
            <w:shd w:fill="D5E8F0"/>
          </w:tcPr>
          <w:p>
            <w:r>
              <w:t>Error Message</w:t>
            </w:r>
          </w:p>
        </w:tc>
      </w:tr>
      <w:tr>
        <w:tc>
          <w:tcPr>
            <w:tcW w:type="dxa" w:w="2880"/>
          </w:tcPr>
          <w:p>
            <w:r>
              <w:t>Priority Score</w:t>
            </w:r>
          </w:p>
        </w:tc>
        <w:tc>
          <w:tcPr>
            <w:tcW w:type="dxa" w:w="2880"/>
          </w:tcPr>
          <w:p>
            <w:r>
              <w:t>0 - 10,000</w:t>
            </w:r>
          </w:p>
        </w:tc>
        <w:tc>
          <w:tcPr>
            <w:tcW w:type="dxa" w:w="2880"/>
          </w:tcPr>
          <w:p>
            <w:r>
              <w:t>"Priority score must be between 0 and 10,000"</w:t>
            </w:r>
          </w:p>
        </w:tc>
      </w:tr>
      <w:tr>
        <w:tc>
          <w:tcPr>
            <w:tcW w:type="dxa" w:w="2880"/>
          </w:tcPr>
          <w:p>
            <w:r>
              <w:t>Default Priority</w:t>
            </w:r>
          </w:p>
        </w:tc>
        <w:tc>
          <w:tcPr>
            <w:tcW w:type="dxa" w:w="2880"/>
          </w:tcPr>
          <w:p>
            <w:r>
              <w:t>0 - 10,000</w:t>
            </w:r>
          </w:p>
        </w:tc>
        <w:tc>
          <w:tcPr>
            <w:tcW w:type="dxa" w:w="2880"/>
          </w:tcPr>
          <w:p>
            <w:r>
              <w:t>"Default priority score must be between 0 and 10,000"</w:t>
            </w:r>
          </w:p>
        </w:tc>
      </w:tr>
      <w:tr>
        <w:tc>
          <w:tcPr>
            <w:tcW w:type="dxa" w:w="2880"/>
          </w:tcPr>
          <w:p>
            <w:r>
              <w:t>Time Interval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  <w:tc>
          <w:tcPr>
            <w:tcW w:type="dxa" w:w="2880"/>
          </w:tcPr>
          <w:p>
            <w:r>
              <w:t>"Time interval must be a positive number"</w:t>
            </w:r>
          </w:p>
        </w:tc>
      </w:tr>
    </w:tbl>
    <w:p>
      <w:pPr>
        <w:pStyle w:val="Heading2"/>
      </w:pPr>
      <w:r>
        <w:t>3.6 Phone Number Validation</w:t>
      </w:r>
    </w:p>
    <w:p>
      <w:pPr>
        <w:pStyle w:val="ListBullet"/>
      </w:pPr>
      <w:r>
        <w:t>Required for "Transfer to external number" action</w:t>
      </w:r>
    </w:p>
    <w:p>
      <w:pPr>
        <w:pStyle w:val="ListBullet"/>
      </w:pPr>
      <w:r>
        <w:t>Must be valid phone number format</w:t>
      </w:r>
    </w:p>
    <w:p>
      <w:pPr>
        <w:pStyle w:val="Heading2"/>
      </w:pPr>
      <w:r>
        <w:t>3.7 Duplicate/Conflict Detection</w:t>
      </w:r>
    </w:p>
    <w:p>
      <w:pPr>
        <w:pStyle w:val="ListBullet"/>
      </w:pPr>
      <w:r>
        <w:t>Duplicate: "Condition X and Y have identical conditions"</w:t>
      </w:r>
    </w:p>
    <w:p>
      <w:pPr>
        <w:pStyle w:val="ListBullet"/>
      </w:pPr>
      <w:r>
        <w:t>Conflict: "Condition X conflicts with Y - values overlap"</w:t>
      </w:r>
    </w:p>
    <w:p>
      <w:pPr>
        <w:pStyle w:val="Heading1"/>
      </w:pPr>
      <w:r>
        <w:t>4. Public Preview Limitations</w:t>
      </w:r>
    </w:p>
    <w:p>
      <w:pPr>
        <w:pStyle w:val="ListBullet"/>
      </w:pPr>
      <w:r>
        <w:t>Maximum 2 Customer Variables per playbook</w:t>
      </w:r>
    </w:p>
    <w:p>
      <w:pPr>
        <w:pStyle w:val="ListBullet"/>
      </w:pPr>
      <w:r>
        <w:t>Maximum 12 Condition Branches per playbook</w:t>
      </w:r>
    </w:p>
    <w:p>
      <w:pPr>
        <w:pStyle w:val="ListBullet"/>
      </w:pPr>
      <w:r>
        <w:t>Conversation Attributes hidden</w:t>
      </w:r>
    </w:p>
    <w:p>
      <w:pPr>
        <w:pStyle w:val="ListBullet"/>
      </w:pPr>
      <w:r>
        <w:t>Assignment templates disabled</w:t>
      </w:r>
    </w:p>
    <w:p>
      <w:pPr>
        <w:pStyle w:val="Heading1"/>
      </w:pPr>
      <w:r>
        <w:t>5. UI Components</w:t>
      </w:r>
    </w:p>
    <w:p>
      <w:pPr>
        <w:pStyle w:val="ListBullet"/>
      </w:pPr>
      <w:r>
        <w:t>Number inputs: No spinner arrows</w:t>
      </w:r>
    </w:p>
    <w:p>
      <w:pPr>
        <w:pStyle w:val="ListBullet"/>
      </w:pPr>
      <w:r>
        <w:t>Placeholder: "Describe how this appears in playbook..."</w:t>
      </w:r>
    </w:p>
    <w:p>
      <w:pPr>
        <w:pStyle w:val="ListBullet"/>
      </w:pPr>
      <w:r>
        <w:t>Status badges: Draft (yellow), Active (green)</w:t>
      </w:r>
    </w:p>
    <w:p/>
    <w:p>
      <w:r>
        <w:rPr>
          <w:i/>
          <w:color w:val="666666"/>
        </w:rPr>
        <w:t>Document Version: 1.0 | Last Updated: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