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E6" w:rsidRPr="004721E6" w:rsidRDefault="004721E6" w:rsidP="004721E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bidi="bn-IN"/>
        </w:rPr>
      </w:pPr>
      <w:r w:rsidRPr="004721E6">
        <w:rPr>
          <w:rFonts w:ascii="Arial" w:eastAsia="Times New Roman" w:hAnsi="Arial" w:cs="Arial"/>
          <w:b/>
          <w:bCs/>
          <w:color w:val="333333"/>
          <w:sz w:val="36"/>
          <w:szCs w:val="36"/>
          <w:lang w:bidi="bn-IN"/>
        </w:rPr>
        <w:t>Context of Data Visualization</w:t>
      </w:r>
    </w:p>
    <w:p w:rsidR="00E95F8B" w:rsidRDefault="00E95F8B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1.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 1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You need to be well-versed in the data in order to visualize the data.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1pt;height:18pt" o:ole="">
            <v:imagedata r:id="rId4" o:title=""/>
          </v:shape>
          <w:control r:id="rId5" w:name="DefaultOcxName30" w:shapeid="_x0000_i1204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True</w:t>
      </w:r>
      <w:r w:rsidR="00E95F8B"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 xml:space="preserve"> 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203" type="#_x0000_t75" style="width:20.1pt;height:18pt" o:ole="">
            <v:imagedata r:id="rId4" o:title=""/>
          </v:shape>
          <w:control r:id="rId6" w:name="DefaultOcxName110" w:shapeid="_x0000_i1203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False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You need to be well-versed in the data in order to visualize the data.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2.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2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When should you define the audience for your visualization?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202" type="#_x0000_t75" style="width:20.1pt;height:18pt" o:ole="">
            <v:imagedata r:id="rId4" o:title=""/>
          </v:shape>
          <w:control r:id="rId7" w:name="DefaultOcxName210" w:shapeid="_x0000_i1202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After you complete the final draft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201" type="#_x0000_t75" style="width:20.1pt;height:18pt" o:ole="">
            <v:imagedata r:id="rId4" o:title=""/>
          </v:shape>
          <w:control r:id="rId8" w:name="DefaultOcxName31" w:shapeid="_x0000_i1201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After you complete the first draft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200" type="#_x0000_t75" style="width:20.1pt;height:18pt" o:ole="">
            <v:imagedata r:id="rId4" o:title=""/>
          </v:shape>
          <w:control r:id="rId9" w:name="DefaultOcxName41" w:shapeid="_x0000_i1200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After you present it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9" type="#_x0000_t75" style="width:20.1pt;height:18pt" o:ole="">
            <v:imagedata r:id="rId4" o:title=""/>
          </v:shape>
          <w:control r:id="rId10" w:name="DefaultOcxName51" w:shapeid="_x0000_i1199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Before building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0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3.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3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You should define what your audience expects from </w:t>
      </w: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 visualization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before beginning the visualization.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8" type="#_x0000_t75" style="width:20.1pt;height:18pt" o:ole="">
            <v:imagedata r:id="rId4" o:title=""/>
          </v:shape>
          <w:control r:id="rId11" w:name="DefaultOcxName61" w:shapeid="_x0000_i1198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True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7" type="#_x0000_t75" style="width:20.1pt;height:18pt" o:ole="">
            <v:imagedata r:id="rId4" o:title=""/>
          </v:shape>
          <w:control r:id="rId12" w:name="DefaultOcxName71" w:shapeid="_x0000_i1197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False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lastRenderedPageBreak/>
        <w:t>You need to know what your audience expects from the visualization before you begin.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4.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4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What does it mean to define the “what” of your visualization? (Select all that apply)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6" type="#_x0000_t75" style="width:20.1pt;height:18pt" o:ole="">
            <v:imagedata r:id="rId13" o:title=""/>
          </v:shape>
          <w:control r:id="rId14" w:name="DefaultOcxName81" w:shapeid="_x0000_i1196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Defining what type of audience (boss or committee) will view the information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5" type="#_x0000_t75" style="width:20.1pt;height:18pt" o:ole="">
            <v:imagedata r:id="rId13" o:title=""/>
          </v:shape>
          <w:control r:id="rId15" w:name="DefaultOcxName91" w:shapeid="_x0000_i1195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Defining what software the audience will use to view the information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4" type="#_x0000_t75" style="width:20.1pt;height:18pt" o:ole="">
            <v:imagedata r:id="rId13" o:title=""/>
          </v:shape>
          <w:control r:id="rId16" w:name="DefaultOcxName101" w:shapeid="_x0000_i1194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Defining what data will and will not be included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The “what” of your visualization is what data will and will not be included.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3" type="#_x0000_t75" style="width:20.1pt;height:18pt" o:ole="">
            <v:imagedata r:id="rId13" o:title=""/>
          </v:shape>
          <w:control r:id="rId17" w:name="DefaultOcxName111" w:shapeid="_x0000_i1193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Defining what the audience will do with the information</w:t>
      </w:r>
    </w:p>
    <w:p w:rsidR="004721E6" w:rsidRPr="004721E6" w:rsidRDefault="004721E6" w:rsidP="004721E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color w:val="333333"/>
          <w:sz w:val="19"/>
          <w:szCs w:val="19"/>
          <w:lang w:bidi="bn-IN"/>
        </w:rPr>
        <w:t>You didn't select all the correct answers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0.75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5.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5</w:t>
      </w:r>
    </w:p>
    <w:p w:rsidR="004721E6" w:rsidRPr="004721E6" w:rsidRDefault="004721E6" w:rsidP="004721E6">
      <w:pPr>
        <w:shd w:val="clear" w:color="auto" w:fill="FFFFFF"/>
        <w:spacing w:after="277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What piece of the “big idea” is missing from this statement?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We recommend that we continue offering the new sales course, “How to Upgrade Existing Customers.”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2" type="#_x0000_t75" style="width:20.1pt;height:18pt" o:ole="">
            <v:imagedata r:id="rId4" o:title=""/>
          </v:shape>
          <w:control r:id="rId18" w:name="DefaultOcxName121" w:shapeid="_x0000_i1192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Nothing is missing, all elements are present.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1" type="#_x0000_t75" style="width:20.1pt;height:18pt" o:ole="">
            <v:imagedata r:id="rId4" o:title=""/>
          </v:shape>
          <w:control r:id="rId19" w:name="DefaultOcxName131" w:shapeid="_x0000_i1191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isn't a complete sentence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90" type="#_x0000_t75" style="width:20.1pt;height:18pt" o:ole="">
            <v:imagedata r:id="rId4" o:title=""/>
          </v:shape>
          <w:control r:id="rId20" w:name="DefaultOcxName141" w:shapeid="_x0000_i1190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doesn't articulate a unique point-of-view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9" type="#_x0000_t75" style="width:20.1pt;height:18pt" o:ole="">
            <v:imagedata r:id="rId4" o:title=""/>
          </v:shape>
          <w:control r:id="rId21" w:name="DefaultOcxName151" w:shapeid="_x0000_i1189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It doesn't convey the stakes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The stakes are missing from the statement.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lastRenderedPageBreak/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6.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6</w:t>
      </w:r>
    </w:p>
    <w:p w:rsidR="004721E6" w:rsidRPr="004721E6" w:rsidRDefault="004721E6" w:rsidP="004721E6">
      <w:pPr>
        <w:shd w:val="clear" w:color="auto" w:fill="FFFFFF"/>
        <w:spacing w:after="277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What piece of the “big idea” is missing from this statement?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Program profit from beta clients = +25%, recommend continuing funding, release to entire company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8" type="#_x0000_t75" style="width:20.1pt;height:18pt" o:ole="">
            <v:imagedata r:id="rId4" o:title=""/>
          </v:shape>
          <w:control r:id="rId22" w:name="DefaultOcxName161" w:shapeid="_x0000_i1188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It isn't a complete sentence</w:t>
      </w:r>
      <w:r w:rsidR="00E95F8B"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7" type="#_x0000_t75" style="width:20.1pt;height:18pt" o:ole="">
            <v:imagedata r:id="rId4" o:title=""/>
          </v:shape>
          <w:control r:id="rId23" w:name="DefaultOcxName171" w:shapeid="_x0000_i1187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Nothing is missing, all elements are present.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6" type="#_x0000_t75" style="width:20.1pt;height:18pt" o:ole="">
            <v:imagedata r:id="rId4" o:title=""/>
          </v:shape>
          <w:control r:id="rId24" w:name="DefaultOcxName181" w:shapeid="_x0000_i1186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doesn't convey the stakes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5" type="#_x0000_t75" style="width:20.1pt;height:18pt" o:ole="">
            <v:imagedata r:id="rId4" o:title=""/>
          </v:shape>
          <w:control r:id="rId25" w:name="DefaultOcxName191" w:shapeid="_x0000_i1185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doesn't articulate a unique point-of-view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This statement is incomplete and needs to be edited to complete the "big idea".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7.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7</w:t>
      </w:r>
    </w:p>
    <w:p w:rsidR="004721E6" w:rsidRPr="004721E6" w:rsidRDefault="004721E6" w:rsidP="004721E6">
      <w:pPr>
        <w:shd w:val="clear" w:color="auto" w:fill="FFFFFF"/>
        <w:spacing w:after="277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What piece of the “big idea” is missing from this statement?</w:t>
      </w:r>
    </w:p>
    <w:p w:rsidR="004721E6" w:rsidRPr="004721E6" w:rsidRDefault="004721E6" w:rsidP="004721E6">
      <w:pPr>
        <w:shd w:val="clear" w:color="auto" w:fill="FFFFFF"/>
        <w:spacing w:after="277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The new employee engagement activities have increased employee morale self-scores by 15% and 75% of employees indicated that more activities would result in even higher morale scores. Based on this data, we recommend increasing the funding and frequency for these activities in order to achieve a 45% overall employee moral increase.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4" type="#_x0000_t75" style="width:20.1pt;height:18pt" o:ole="">
            <v:imagedata r:id="rId4" o:title=""/>
          </v:shape>
          <w:control r:id="rId26" w:name="DefaultOcxName201" w:shapeid="_x0000_i1184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Nothing is missing, all elements are present.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3" type="#_x0000_t75" style="width:20.1pt;height:18pt" o:ole="">
            <v:imagedata r:id="rId4" o:title=""/>
          </v:shape>
          <w:control r:id="rId27" w:name="DefaultOcxName211" w:shapeid="_x0000_i1183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doesn't articulate a unique point-of-view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2" type="#_x0000_t75" style="width:20.1pt;height:18pt" o:ole="">
            <v:imagedata r:id="rId4" o:title=""/>
          </v:shape>
          <w:control r:id="rId28" w:name="DefaultOcxName221" w:shapeid="_x0000_i1182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isn't a complete sentence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1" type="#_x0000_t75" style="width:20.1pt;height:18pt" o:ole="">
            <v:imagedata r:id="rId4" o:title=""/>
          </v:shape>
          <w:control r:id="rId29" w:name="DefaultOcxName231" w:shapeid="_x0000_i1181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 doesn't convey the stakes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lastRenderedPageBreak/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All three pieces of information are present within this statement: a complete sentence, stakes are outlined, and a unique point-of-view is articulated.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8.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8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It’s important to include any data that does not support your argument.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80" type="#_x0000_t75" style="width:20.1pt;height:18pt" o:ole="">
            <v:imagedata r:id="rId4" o:title=""/>
          </v:shape>
          <w:control r:id="rId30" w:name="DefaultOcxName241" w:shapeid="_x0000_i1180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False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79" type="#_x0000_t75" style="width:20.1pt;height:18pt" o:ole="">
            <v:imagedata r:id="rId4" o:title=""/>
          </v:shape>
          <w:control r:id="rId31" w:name="DefaultOcxName251" w:shapeid="_x0000_i1179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True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0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9.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9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Which is a piece of “the big idea”?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78" type="#_x0000_t75" style="width:20.1pt;height:18pt" o:ole="">
            <v:imagedata r:id="rId4" o:title=""/>
          </v:shape>
          <w:control r:id="rId32" w:name="DefaultOcxName261" w:shapeid="_x0000_i1178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Articulate a unique point of view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77" type="#_x0000_t75" style="width:20.1pt;height:18pt" o:ole="">
            <v:imagedata r:id="rId4" o:title=""/>
          </v:shape>
          <w:control r:id="rId33" w:name="DefaultOcxName271" w:shapeid="_x0000_i1177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Explain the history behind the data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Pr="004721E6" w:rsidRDefault="004721E6" w:rsidP="004721E6">
      <w:pPr>
        <w:shd w:val="clear" w:color="auto" w:fill="F3FAF7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Articulating a unique point of view is one of the three pieces of “the big idea.”</w:t>
      </w:r>
    </w:p>
    <w:p w:rsidR="004721E6" w:rsidRPr="004721E6" w:rsidRDefault="004721E6" w:rsidP="004721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b/>
          <w:bCs/>
          <w:color w:val="FFFFFF"/>
          <w:sz w:val="19"/>
          <w:lang w:bidi="bn-IN"/>
        </w:rPr>
        <w:t>1 / 1 point</w:t>
      </w:r>
    </w:p>
    <w:p w:rsidR="004721E6" w:rsidRPr="004721E6" w:rsidRDefault="004721E6" w:rsidP="004721E6">
      <w:pPr>
        <w:shd w:val="clear" w:color="auto" w:fill="FFFFFF"/>
        <w:spacing w:after="0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10</w:t>
      </w:r>
      <w:proofErr w:type="gramStart"/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.</w:t>
      </w:r>
      <w:r w:rsidRPr="004721E6">
        <w:rPr>
          <w:rFonts w:ascii="Arial" w:eastAsia="Times New Roman" w:hAnsi="Arial" w:cs="Arial"/>
          <w:color w:val="333333"/>
          <w:sz w:val="19"/>
          <w:lang w:bidi="bn-IN"/>
        </w:rPr>
        <w:t>Question</w:t>
      </w:r>
      <w:proofErr w:type="gramEnd"/>
      <w:r w:rsidRPr="004721E6">
        <w:rPr>
          <w:rFonts w:ascii="Arial" w:eastAsia="Times New Roman" w:hAnsi="Arial" w:cs="Arial"/>
          <w:color w:val="333333"/>
          <w:sz w:val="19"/>
          <w:lang w:bidi="bn-IN"/>
        </w:rPr>
        <w:t xml:space="preserve"> 10</w: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Arial" w:eastAsia="Times New Roman" w:hAnsi="Arial" w:cs="Arial"/>
          <w:color w:val="333333"/>
          <w:sz w:val="19"/>
          <w:szCs w:val="19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Which is a piece of “the big idea”?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76" type="#_x0000_t75" style="width:20.1pt;height:18pt" o:ole="">
            <v:imagedata r:id="rId4" o:title=""/>
          </v:shape>
          <w:control r:id="rId34" w:name="DefaultOcxName281" w:shapeid="_x0000_i1176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E95F8B">
        <w:rPr>
          <w:rFonts w:ascii="Arial" w:eastAsia="Times New Roman" w:hAnsi="Arial" w:cs="Arial"/>
          <w:color w:val="333333"/>
          <w:sz w:val="19"/>
          <w:szCs w:val="19"/>
          <w:highlight w:val="darkGreen"/>
          <w:lang w:bidi="bn-IN"/>
        </w:rPr>
        <w:t>Convey the stakes</w:t>
      </w:r>
      <w:r w:rsidR="00E95F8B">
        <w:rPr>
          <w:rFonts w:ascii="Arial" w:eastAsia="Times New Roman" w:hAnsi="Arial" w:cs="Arial"/>
          <w:color w:val="333333"/>
          <w:sz w:val="19"/>
          <w:szCs w:val="19"/>
          <w:lang w:bidi="bn-IN"/>
        </w:rPr>
        <w:t xml:space="preserve"> </w:t>
      </w:r>
    </w:p>
    <w:p w:rsidR="004721E6" w:rsidRPr="004721E6" w:rsidRDefault="004721E6" w:rsidP="0047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object w:dxaOrig="405" w:dyaOrig="360">
          <v:shape id="_x0000_i1175" type="#_x0000_t75" style="width:20.1pt;height:18pt" o:ole="">
            <v:imagedata r:id="rId4" o:title=""/>
          </v:shape>
          <w:control r:id="rId35" w:name="DefaultOcxName291" w:shapeid="_x0000_i1175"/>
        </w:object>
      </w:r>
    </w:p>
    <w:p w:rsidR="004721E6" w:rsidRPr="004721E6" w:rsidRDefault="004721E6" w:rsidP="004721E6">
      <w:pPr>
        <w:shd w:val="clear" w:color="auto" w:fill="FFFFFF"/>
        <w:spacing w:after="100" w:afterAutospacing="1" w:line="291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Explain how the visualization will be presented</w:t>
      </w:r>
    </w:p>
    <w:p w:rsidR="004721E6" w:rsidRPr="004721E6" w:rsidRDefault="004721E6" w:rsidP="004721E6">
      <w:pPr>
        <w:shd w:val="clear" w:color="auto" w:fill="F3FAF7"/>
        <w:spacing w:after="69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</w:pPr>
      <w:r w:rsidRPr="004721E6">
        <w:rPr>
          <w:rFonts w:ascii="Segoe UI" w:eastAsia="Times New Roman" w:hAnsi="Segoe UI" w:cs="Segoe UI"/>
          <w:b/>
          <w:bCs/>
          <w:color w:val="333333"/>
          <w:sz w:val="19"/>
          <w:szCs w:val="19"/>
          <w:lang w:bidi="bn-IN"/>
        </w:rPr>
        <w:t>Correct</w:t>
      </w:r>
    </w:p>
    <w:p w:rsidR="004721E6" w:rsidRDefault="004721E6" w:rsidP="00E95F8B">
      <w:pPr>
        <w:shd w:val="clear" w:color="auto" w:fill="F3FAF7"/>
        <w:spacing w:after="100" w:afterAutospacing="1" w:line="291" w:lineRule="atLeast"/>
      </w:pPr>
      <w:r w:rsidRPr="004721E6">
        <w:rPr>
          <w:rFonts w:ascii="Arial" w:eastAsia="Times New Roman" w:hAnsi="Arial" w:cs="Arial"/>
          <w:color w:val="333333"/>
          <w:sz w:val="19"/>
          <w:szCs w:val="19"/>
          <w:lang w:bidi="bn-IN"/>
        </w:rPr>
        <w:t>Conveying the stakes is one of the three pieces of “the big idea.”</w:t>
      </w:r>
    </w:p>
    <w:sectPr w:rsidR="004721E6" w:rsidSect="00CF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721E6"/>
    <w:rsid w:val="004721E6"/>
    <w:rsid w:val="00CF4D07"/>
    <w:rsid w:val="00E9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07"/>
  </w:style>
  <w:style w:type="paragraph" w:styleId="Heading2">
    <w:name w:val="heading 2"/>
    <w:basedOn w:val="Normal"/>
    <w:link w:val="Heading2Char"/>
    <w:uiPriority w:val="9"/>
    <w:qFormat/>
    <w:rsid w:val="00472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flex1mv0w51">
    <w:name w:val="flex1_mv0w51"/>
    <w:basedOn w:val="DefaultParagraphFont"/>
    <w:rsid w:val="004721E6"/>
  </w:style>
  <w:style w:type="character" w:customStyle="1" w:styleId="centercontenthenpwy-oo-childcontainer1dy709p">
    <w:name w:val="centercontent_henpwy-o_o-childcontainer_1dy709p"/>
    <w:basedOn w:val="DefaultParagraphFont"/>
    <w:rsid w:val="004721E6"/>
  </w:style>
  <w:style w:type="paragraph" w:customStyle="1" w:styleId="rc-formpartsquestionquestionnumber">
    <w:name w:val="rc-formpartsquestion__questionnumber"/>
    <w:basedOn w:val="Normal"/>
    <w:rsid w:val="0047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screenreader-only">
    <w:name w:val="screenreader-only"/>
    <w:basedOn w:val="DefaultParagraphFont"/>
    <w:rsid w:val="004721E6"/>
  </w:style>
  <w:style w:type="character" w:customStyle="1" w:styleId="Heading2Char">
    <w:name w:val="Heading 2 Char"/>
    <w:basedOn w:val="DefaultParagraphFont"/>
    <w:link w:val="Heading2"/>
    <w:uiPriority w:val="9"/>
    <w:rsid w:val="004721E6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472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196">
          <w:marLeft w:val="0"/>
          <w:marRight w:val="0"/>
          <w:marTop w:val="0"/>
          <w:marBottom w:val="249"/>
          <w:divBdr>
            <w:top w:val="none" w:sz="0" w:space="0" w:color="auto"/>
            <w:left w:val="none" w:sz="0" w:space="0" w:color="auto"/>
            <w:bottom w:val="single" w:sz="6" w:space="13" w:color="E1E1E1"/>
            <w:right w:val="none" w:sz="0" w:space="0" w:color="auto"/>
          </w:divBdr>
          <w:divsChild>
            <w:div w:id="2093163224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886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58062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4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40107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08523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3979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1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88876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8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992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9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758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1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329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3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6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35584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547492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206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7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27041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2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269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8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9156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015448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43698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4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5380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3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3121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56117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0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586506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98766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5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8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278178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6231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2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576331">
                                      <w:marLeft w:val="0"/>
                                      <w:marRight w:val="0"/>
                                      <w:marTop w:val="249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7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0321">
                                                  <w:marLeft w:val="0"/>
                                                  <w:marRight w:val="0"/>
                                                  <w:marTop w:val="69"/>
                                                  <w:marBottom w:val="6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6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87667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3493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56904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10281">
                                              <w:marLeft w:val="27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59520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3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1766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920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95577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684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505343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6939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6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6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30204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395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6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402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7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09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9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442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970860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7937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04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6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79117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3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7157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8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8816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1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9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7997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17301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3532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5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85812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3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2458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4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2108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923303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20278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32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86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4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7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5908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685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5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91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877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691008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2329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9862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6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572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114416">
                                  <w:marLeft w:val="0"/>
                                  <w:marRight w:val="0"/>
                                  <w:marTop w:val="24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3707">
                                              <w:marLeft w:val="0"/>
                                              <w:marRight w:val="0"/>
                                              <w:marTop w:val="69"/>
                                              <w:marBottom w:val="6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008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3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986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5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5686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5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3095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330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4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282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5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0207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99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992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6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7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84506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89434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2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4154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3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6583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51052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5256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034727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8209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304846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82346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264324">
                                  <w:marLeft w:val="0"/>
                                  <w:marRight w:val="0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6015">
                                          <w:marLeft w:val="0"/>
                                          <w:marRight w:val="0"/>
                                          <w:marTop w:val="14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2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7295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594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4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8457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9603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9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212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1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1186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6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089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02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833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0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21392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6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402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8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7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2088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2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5615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1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058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165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58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6594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4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0755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7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5137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0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1596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5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6451">
              <w:marLeft w:val="0"/>
              <w:marRight w:val="0"/>
              <w:marTop w:val="0"/>
              <w:marBottom w:val="9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50780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1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21873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3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8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0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7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0449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211">
                                      <w:marLeft w:val="0"/>
                                      <w:marRight w:val="0"/>
                                      <w:marTop w:val="14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pbl</dc:creator>
  <cp:lastModifiedBy>pbl</cp:lastModifiedBy>
  <cp:revision>1</cp:revision>
  <dcterms:created xsi:type="dcterms:W3CDTF">2020-03-24T06:54:00Z</dcterms:created>
  <dcterms:modified xsi:type="dcterms:W3CDTF">2020-03-24T07:12:00Z</dcterms:modified>
</cp:coreProperties>
</file>