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AlphaCart — Project Explanation</w:t>
      </w:r>
    </w:p>
    <w:p>
      <w:pPr>
        <w:pStyle w:val="Subtitle"/>
      </w:pPr>
      <w:r>
        <w:t>CodeAlpha Java Full-Stack Project</w:t>
      </w:r>
    </w:p>
    <w:p>
      <w:pPr>
        <w:pStyle w:val="Heading1"/>
      </w:pPr>
      <w:r>
        <w:t>Purpose</w:t>
      </w:r>
    </w:p>
    <w:p>
      <w:r>
        <w:t>A small online store that demonstrates a Java REST backend and a browser-based storefront.</w:t>
      </w:r>
    </w:p>
    <w:p>
      <w:pPr>
        <w:pStyle w:val="Heading1"/>
      </w:pPr>
      <w:r>
        <w:t>Architecture</w:t>
      </w:r>
    </w:p>
    <w:p>
      <w:r>
        <w:t>The browser renders HTML/CSS and runs JavaScript. JavaScript calls Spring Boot endpoints with fetch(). The controller calls Spring Data JPA repositories, which persist Product and OrderRecord entities in H2.</w:t>
      </w:r>
    </w:p>
    <w:p>
      <w:pPr>
        <w:pStyle w:val="Heading1"/>
      </w:pPr>
      <w:r>
        <w:t>Request flow</w:t>
      </w:r>
    </w:p>
    <w:p>
      <w:r>
        <w:t>1. Browser requests GET /api/products. 2. StoreController returns products as JSON. 3. app.js renders product cards. 4. Cart quantities are kept in localStorage. 5. Checkout posts customer data and product IDs/quantities to /api/orders. 6. Backend validates stock, calculates total, reduces stock and saves the order.</w:t>
      </w:r>
    </w:p>
    <w:p>
      <w:pPr>
        <w:pStyle w:val="Heading1"/>
      </w:pPr>
      <w:r>
        <w:t>Stack</w:t>
      </w:r>
    </w:p>
    <w:p>
      <w:r>
        <w:t>HTML: page structure. CSS: responsive design. JavaScript: search, cart and API calls. Java 17: backend language. Spring Boot: application setup and embedded server. Spring Web: REST endpoints. Spring Data JPA: persistence. H2: simple local database. Maven: build and dependencies.</w:t>
      </w:r>
    </w:p>
    <w:p>
      <w:pPr>
        <w:pStyle w:val="Heading1"/>
      </w:pPr>
      <w:r>
        <w:t>Important endpoints</w:t>
      </w:r>
    </w:p>
    <w:p>
      <w:r>
        <w:t>GET /api/products; GET /api/products/{id}; POST /api/orders; GET /api/orders.</w:t>
      </w:r>
    </w:p>
    <w:p>
      <w:pPr>
        <w:pStyle w:val="Heading1"/>
      </w:pPr>
      <w:r>
        <w:t>Demo limitations</w:t>
      </w:r>
    </w:p>
    <w:p>
      <w:r>
        <w:t>No authentication or payment gateway. The order line data is stored as a simple string, suitable for demonstrating the flow but not ideal for production. For production, use normalized order-line tables, transactional service logic, validation, authentication, tests and a payment provider.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