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43776" cy="62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3776" cy="6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10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6133" l="0" r="0" t="264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40"/>
          <w:szCs w:val="40"/>
          <w:rtl w:val="0"/>
        </w:rPr>
        <w:t xml:space="preserve">LNT Coordinator</w:t>
      </w:r>
      <w:r w:rsidDel="00000000" w:rsidR="00000000" w:rsidRPr="00000000">
        <w:rPr>
          <w:sz w:val="40"/>
          <w:szCs w:val="40"/>
          <w:rtl w:val="0"/>
        </w:rPr>
        <w:tab/>
        <w:tab/>
        <w:t xml:space="preserve">               </w:t>
        <w:tab/>
        <w:tab/>
        <w:t xml:space="preserve">     </w:t>
      </w:r>
      <w:r w:rsidDel="00000000" w:rsidR="00000000" w:rsidRPr="00000000">
        <w:rPr>
          <w:sz w:val="30"/>
          <w:szCs w:val="30"/>
          <w:rtl w:val="0"/>
        </w:rPr>
        <w:t xml:space="preserve">Committees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4"/>
          <w:szCs w:val="44"/>
          <w:highlight w:val="white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highlight w:val="white"/>
          <w:u w:val="single"/>
          <w:rtl w:val="0"/>
        </w:rPr>
        <w:t xml:space="preserve">Aaron (Arrow) Talamantes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Chain of Command:</w:t>
      </w:r>
      <w:r w:rsidDel="00000000" w:rsidR="00000000" w:rsidRPr="00000000">
        <w:rPr>
          <w:rtl w:val="0"/>
        </w:rPr>
        <w:t xml:space="preserve"> Reports to the Committees Director.  Oversees LNT Committee Lead.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Description:</w:t>
        <w:tab/>
      </w:r>
      <w:r w:rsidDel="00000000" w:rsidR="00000000" w:rsidRPr="00000000">
        <w:rPr>
          <w:rtl w:val="0"/>
        </w:rPr>
        <w:t xml:space="preserve">The LNT (Leave-No-Trace) Coordinator is responsible for the cleanliness of our camp for general health &amp; safety.  This person will organize daily camp-wide cleaning sweeps to ensure that we receive a green rating from the BMorg.  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Daily MOOPing Member Signups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Personal Camping Areas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Communal Shade Structures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Bar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Kitchen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Art Car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Shower Cleanup and Restock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Porta Potties Cleanup and Restock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Host on-playa training for necessary tasks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Exodus MOOP sweep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Post-playa Cleanup Crews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Schedule at Daryl and Reece’s houses</w:t>
      </w:r>
    </w:p>
    <w:p w:rsidR="00000000" w:rsidDel="00000000" w:rsidP="00000000" w:rsidRDefault="00000000" w:rsidRPr="00000000" w14:paraId="0000001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