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   leading and trailing   </w:t>
      </w:r>
      <w:r>
        <w:t>no preserve   </w:t>
      </w:r>
      <w:r>
        <w:t xml:space="preserve"/>
      </w:r>
      <w:r>
        <w:t/>
      </w:r>
      <w:r/>
      <w:r>
        <w:rPr>
          <w:b/>
        </w:rPr>
      </w:r>
      <w:r>
        <w:t xml:space="preserve">multi
line	tab</w:t>
      </w:r>
    </w:p>
    <w:p>
      <w:r>
        <w:t>——&amp;&lt;&gt;"'</w:t>
      </w:r>
      <w:r>
        <w:t><![CDATA[cdata <text> & more]]></w:t>
      </w:r>
    </w:p>
    <w:p>
      <w:r>
        <w:t>text</w:t>
      </w:r>
    </w:p>
    <w:p>
      <!-- an XML comment -->
      <w:r>
        <w:t>after comment</w:t>
      </w:r>
      <?pi target?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