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19" w:rsidRDefault="00C62A19" w14:paraId="1A2B3C4D" w14:textId="77777777">
      <w:pPr>
        <w:pStyle w:val="Heading1"/>
      </w:pPr>
      <w:r w:rsidRPr="00C62A19">
        <w:t xml:space="preserve">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C62A19" w14:paraId="0A0B0C0D">
        <w:trPr>
          <w:tblHeader/>
        </w:trPr>
        <w:tc>
          <w:tcPr>
            <w:tcW w:w="2000" w:type="dxa"/>
          </w:tcPr>
          <w:p>
            <w:r>
              <w:t>Header 1</w:t>
            </w:r>
          </w:p>
        </w:tc>
        <w:tc>
          <w:tcPr>
            <w:tcW w:w="2000" w:type="dxa"/>
          </w:tcPr>
          <w:p>
            <w:r>
              <w:t>Header 2</w:t>
            </w:r>
          </w:p>
        </w:tc>
        <w:tc>
          <w:tcPr>
            <w:tcW w:w="2000" w:type="dxa"/>
          </w:tcPr>
          <w:p>
            <w:r>
              <w:t>Header 3</w:t>
            </w:r>
          </w:p>
        </w:tc>
      </w:tr>
      <w:tr>
        <w:tc>
          <w:tcPr>
            <w:tcW w:w="2000" w:type="dxa"/>
            <w:gridSpan w:val="2"/>
            <w:shd w:val="clear" w:color="auto" w:fill="D9E2F3"/>
          </w:tcPr>
          <w:p>
            <w:r>
              <w:t>Merged</w:t>
            </w:r>
          </w:p>
        </w:tc>
        <w:tc>
          <w:tcPr>
            <w:tcW w:w="2000" w:type="dxa"/>
          </w:tcPr>
          <w:p>
            <w:r>
              <w:t>c</w:t>
            </w:r>
          </w:p>
        </w:tc>
      </w:tr>
      <w:tr>
        <w:tc>
          <w:tcPr>
            <w:tcW w:w="2000" w:type="dxa"/>
            <w:vMerge w:val="restart"/>
          </w:tcPr>
          <w:p>
            <w:r>
              <w:t>vMerge start</w:t>
            </w:r>
          </w:p>
        </w:tc>
        <w:tc>
          <w:tcPr>
            <w:tcW w:w="2000" w:type="dxa"/>
          </w:tcPr>
          <w:p>
            <w:r>
              <w:t>x</w:t>
            </w:r>
          </w:p>
        </w:tc>
        <w:tc>
          <w:tcPr>
            <w:tcW w:w="2000" w:type="dxa"/>
          </w:tcPr>
          <w:p>
            <w:r>
              <w:t>y</w:t>
            </w:r>
          </w:p>
        </w:tc>
      </w:tr>
      <w:tr>
        <w:tc>
          <w:tcPr>
            <w:tcW w:w="2000" w:type="dxa"/>
            <w:vMerge/>
          </w:tcPr>
          <w:p>
            <w:r>
              <w:t/>
            </w:r>
          </w:p>
        </w:tc>
        <w:tc>
          <w:tcPr>
            <w:tcW w:w="2000" w:type="dxa"/>
          </w:tcPr>
          <w:tbl>
            <w:tblPr>
              <w:tblW w:w="0" w:type="auto"/>
            </w:tblPr>
            <w:tblGrid>
              <w:gridCol w:w="900"/>
            </w:tblGrid>
            <w:tr>
              <w:tc>
                <w:p>
                  <w:r>
                    <w:t>nested</w:t>
                  </w:r>
                </w:p>
              </w:tc>
            </w:tr>
          </w:tbl>
          <w:p/>
        </w:tc>
        <w:tc>
          <w:tcPr>
            <w:tcW w:w="2000" w:type="dxa"/>
            <w:vAlign w:val="center"/>
          </w:tcPr>
          <w:p>
            <w:r>
              <w:t>z</w:t>
            </w:r>
          </w:p>
        </w:tc>
      </w:tr>
    </w:tbl>
    <w:p w:rsidR="00C62A19" w:rsidRDefault="00C62A19" w14:paraId="1A2B3C4D" w14:textId="77777777">
      <w:r w:rsidRPr="00C62A19">
        <w:t xml:space="preserve">Between tables.</w:t>
      </w:r>
    </w:p>
    <w:tbl>
      <w:tblPr>
        <w:tblW w:w="5000" w:type="pct"/>
        <w:jc w:val="center"/>
        <w:tblBorders>
          <w:top w:val="double" w:sz="6" w:space="0" w:color="FF0000"/>
        </w:tblBorders>
        <w:tblCellMar>
          <w:left w:w="200" w:type="dxa"/>
        </w:tblCellMar>
      </w:tblPr>
      <w:tblGrid>
        <w:gridCol w:w="4000"/>
      </w:tblGrid>
      <w:tr>
        <w:tc>
          <w:p>
            <w:pPr>
              <w:jc w:val="right"/>
            </w:pPr>
            <w:r>
              <w:rPr>
                <w:b/>
              </w:rPr>
              <w:t>Bold right-aligned</w:t>
            </w:r>
          </w:p>
          <w:p>
            <w:r>
              <w:t>Second paragraph in the cell</w:t>
            </w:r>
          </w:p>
        </w:tc>
      </w:tr>
    </w:tbl>
    <w:tbl>
      <w:tblPr>
        <w:tblW w:w="0" w:type="auto"/>
      </w:tblPr>
      <w:tblGrid>
        <w:gridCol w:w="4000"/>
      </w:tblGrid>
      <w:tr>
        <w:tc>
          <w:p>
            <w:r>
              <w:t>Table immediately after another; document ends with a table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