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>
      <w:pPr>
        <w:keepNext w:val="0"/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Государственное бюджетное образовательное учреждение высшего образования</w:t>
      </w:r>
    </w:p>
    <w:p>
      <w:pPr>
        <w:keepNext w:val="0"/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Псковский государственный университет</w:t>
      </w:r>
    </w:p>
    <w:p>
      <w:pPr>
        <w:keepNext w:val="0"/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Передовая инженерная школа гибридных технологий в станкостроении Союзного государства</w:t>
      </w: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360" w:after="80"/>
        <w:ind w:firstLine="0"/>
        <w:jc w:val="center"/>
      </w:pPr>
      <w:r>
        <w:rPr>
          <w:rFonts w:ascii="Times New Roman" w:hAnsi="Times New Roman" w:cs="Times New Roman" w:eastAsia="Times New Roman"/>
          <w:sz w:val="40"/>
          <w:szCs w:val="40"/>
          <w:b/>
          <w:bCs/>
          <w:lang w:val="ru-RU" w:eastAsia="ru-RU"/>
        </w:rPr>
        <w:t>Курсовой проект</w:t>
      </w:r>
    </w:p>
    <w:p>
      <w:pPr>
        <w:keepNext w:val="0"/>
        <w:spacing w:line="360" w:lineRule="auto" w:before="40" w:after="40"/>
        <w:ind w:firstLine="0"/>
        <w:jc w:val="center"/>
      </w:pPr>
      <w:r>
        <w:rPr>
          <w:rFonts w:ascii="Times New Roman" w:hAnsi="Times New Roman" w:cs="Times New Roman" w:eastAsia="Times New Roman"/>
          <w:sz w:val="32"/>
          <w:szCs w:val="32"/>
          <w:lang w:val="ru-RU" w:eastAsia="ru-RU"/>
        </w:rPr>
        <w:t>по дисциплине «Веб-программирование»</w:t>
      </w:r>
    </w:p>
    <w:p>
      <w:pPr>
        <w:keepNext w:val="0"/>
        <w:spacing w:line="360" w:lineRule="auto" w:before="160" w:after="40"/>
        <w:ind w:firstLine="0"/>
        <w:jc w:val="center"/>
      </w:pPr>
      <w:r>
        <w:rPr>
          <w:rFonts w:ascii="Times New Roman" w:hAnsi="Times New Roman" w:cs="Times New Roman" w:eastAsia="Times New Roman"/>
          <w:sz w:val="32"/>
          <w:szCs w:val="32"/>
          <w:b/>
          <w:bCs/>
          <w:lang w:val="ru-RU" w:eastAsia="ru-RU"/>
        </w:rPr>
        <w:t>на тему: Разработка веб-сайта интернет-магазина дверей «Портал»</w:t>
      </w: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4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Выполнил студент</w:t>
      </w:r>
    </w:p>
    <w:p>
      <w:pPr>
        <w:keepNext w:val="0"/>
        <w:spacing w:line="360" w:lineRule="auto" w:before="0" w:after="4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группы 0434-03:</w:t>
      </w:r>
    </w:p>
    <w:p>
      <w:pPr>
        <w:keepNext w:val="0"/>
        <w:spacing w:line="360" w:lineRule="auto" w:before="0" w:after="4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Чуров А.А.</w:t>
      </w:r>
    </w:p>
    <w:p>
      <w:pPr>
        <w:keepNext w:val="0"/>
        <w:spacing w:line="360" w:lineRule="auto" w:before="0" w:after="4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Проверил преподаватель:</w:t>
      </w:r>
    </w:p>
    <w:p>
      <w:pPr>
        <w:keepNext w:val="0"/>
        <w:spacing w:line="360" w:lineRule="auto" w:before="0" w:after="4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Бруттан Ю. В.</w:t>
      </w: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Псков</w:t>
      </w:r>
    </w:p>
    <w:p>
      <w:pPr>
        <w:keepNext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2026</w:t>
      </w:r>
    </w:p>
    <w:p>
      <w:pPr>
        <w:keepNext w:val="0"/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sz w:val="32"/>
          <w:szCs w:val="32"/>
          <w:b/>
          <w:bCs/>
          <w:lang w:val="ru-RU" w:eastAsia="ru-RU"/>
        </w:rPr>
        <w:t>Содержание</w:t>
      </w:r>
    </w:p>
    <w:p>
      <w:pPr>
        <w:keepNext w:val="0"/>
        <w:spacing w:line="360" w:lineRule="auto" w:before="20" w:after="20"/>
        <w:ind w:firstLine="0" w:left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TOC \o "1-3" \h \z \u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1. Техническое задание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1.1. Название проекта. Назначение веб-сайта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1.2. Требования к веб-сайту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</w:p>
    <w:p>
      <w:pPr>
        <w:keepNext w:val="0"/>
        <w:spacing w:line="360" w:lineRule="auto" w:before="20" w:after="20"/>
        <w:ind w:firstLine="0" w:left="85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1.2.1. Функциональные требования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</w:p>
    <w:p>
      <w:pPr>
        <w:keepNext w:val="0"/>
        <w:spacing w:line="360" w:lineRule="auto" w:before="20" w:after="20"/>
        <w:ind w:firstLine="0" w:left="85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1.2.2. Информационные требования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6</w:t>
      </w:r>
    </w:p>
    <w:p>
      <w:pPr>
        <w:keepNext w:val="0"/>
        <w:spacing w:line="360" w:lineRule="auto" w:before="20" w:after="20"/>
        <w:ind w:firstLine="0" w:left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2. Проектирование веб-сайта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8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2.1. Проектирование карты 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8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2.2. Проектирование базы данных веб-сайта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11</w:t>
      </w:r>
    </w:p>
    <w:p>
      <w:pPr>
        <w:keepNext w:val="0"/>
        <w:spacing w:line="360" w:lineRule="auto" w:before="20" w:after="20"/>
        <w:ind w:firstLine="0" w:left="85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2.2.1. Структура базы данных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11</w:t>
      </w:r>
    </w:p>
    <w:p>
      <w:pPr>
        <w:keepNext w:val="0"/>
        <w:spacing w:line="360" w:lineRule="auto" w:before="20" w:after="20"/>
        <w:ind w:firstLine="0" w:left="85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2.2.2. Описание таблиц базы данных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12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2.3. Проектирование шаблонов веб-страниц 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16</w:t>
      </w:r>
    </w:p>
    <w:p>
      <w:pPr>
        <w:keepNext w:val="0"/>
        <w:spacing w:line="360" w:lineRule="auto" w:before="20" w:after="20"/>
        <w:ind w:firstLine="0" w:left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3. Разработка модулей веб-сайта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22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3.1. Разработка модуля оформления заказа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22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3.2. Разработка модуля управления заказами зарегистрированных пользователей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24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3.3. Разработка модуля управления пользователями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25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3.4. Разработка модуля управления каталогом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27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3.5. Разработка модуля управления новостями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28</w:t>
      </w:r>
    </w:p>
    <w:p>
      <w:pPr>
        <w:keepNext w:val="0"/>
        <w:spacing w:line="360" w:lineRule="auto" w:before="20" w:after="20"/>
        <w:ind w:firstLine="0" w:left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Вывод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30</w:t>
      </w:r>
    </w:p>
    <w:p>
      <w:pPr>
        <w:keepNext w:val="0"/>
        <w:spacing w:line="360" w:lineRule="auto" w:before="20" w:after="20"/>
        <w:ind w:firstLine="0" w:left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Список литературы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2"/>
          <w:szCs w:val="32"/>
          <w:b/>
          <w:bCs/>
          <w:lang w:val="ru-RU" w:eastAsia="ru-RU"/>
        </w:rPr>
        <w:t>. Техническое задание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Название проекта. Назначение веб-сайта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Название проекта — веб-сайт интернет-магазина дверей «Портал».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Сайт предназначен для ООО «Портал» (г. Псков, ул. Металлистов, д. 12). Организация проектирует, изготавливает и устанавливает двери: квартирные входные, межкомнатные и входные для частных домов. Назначение сайта — показать ассортимент, новости и видео выполненных заказов, принять заказ зарегистрированного клиента и дать сотрудникам средство вести этот заказ. Сведения о товарах, пользователях и новостях хранятся в базе данных и выводятся на страницы, оформленные одной таблицей стилей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[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lit_2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]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 Правила разработки и состав отчёта приняты по учебно-методическому пособию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[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lit_4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]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Проект выполнен на языке Python с библиотекой Django 4.2 и СУБД SQLite. Страницы собраны шаблонами Django, оформление — собственный файл CSS. Отдельный клиентский каркас (React и аналоги) не используется: страница формируется на сервере. Исходный код открывается в Visual Studio 2022 с нагрузкой «Разработка на Python» как папка проекта с файлом manage.py. Сервер разработки запускается командой python manage.py runserver. Наполнение каталога, новостей и роликовых отчётов о работах загружается командой python manage.py seed.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Заказчик учебной работы — преподаватель дисциплины «Веб-программирование». Исполнитель — студент группы 0434-03 Чуров А. А. Год выполнения — 2026.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Требования к веб-сайту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Требуется информационный сайт магазина дверей с электронной коммерцией. На всех страницах доступно одно и то же меню. Оформление общее: тёмный текст, латунный акцент, бумажный фон, логотип «Портал», фотографии полотен и видео на главной странице. Доступ к данным зависит от роли посетителя. Ролей четыре: гость, клиент, менеджер, администратор.</w:t>
      </w:r>
    </w:p>
    <w:p>
      <w:pPr>
        <w:pStyle w:val="Heading3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Функциональные требования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Гость не проходит аутентификацию и может только смотреть открытые страницы и завести учётную запись клиента.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главную страницу: название, логотип, аннотацию, три последние новости и переход в каталог.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каталог трёх категорий и карточку выбранной двери.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список новостей и текст одной новости.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страницу «Наши работы» с видео прошлых заказов.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контакты организации и сведения о разработчике.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Зарегистрироваться и войти. Корзина, заказы и панель администратора гостю закрыты.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Клиент — зарегистрированный покупатель. Ему доступны все открытые страницы и операции со своим заказом.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Положить дверь в корзину, изменить количество (не больше 20) и удалить позицию.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Оформить заказ: адрес, телефон и необязательный комментарий. После записи корзина очищается.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Открыть «Мои заказы» и увидеть состав, сумму и статус каждого своего заказа.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Изменить адрес, телефон и комментарий либо удалить заказ, пока статус «Новый» или «В работе».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Выйти из сессии. Чужие заказы и панель администратора клиенту недоступны.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Менеджер ведёт заказы покупателей и не пользуется витриной как покупатель.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открытые страницы сайта.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Открыть страницу «Заказы» со всеми заказами клиентов: состав, сумма, адрес, телефон, комментарий.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Назначить статус: «Новый», «В работе», «Выполнен» или «Отменён».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Не имеет корзины и не открывает панель администратора.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Администратор управляет наполнением после входа. Учётная запись администратора создаётся заранее и через сайт не удаляется.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Добавлять, изменять и удалять категории. Повтор названия, в том числе с другим регистром букв, отклоняется.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Добавлять, изменять и удалять двери: категория, цена, описание, материал, размер, фотография, признак наличия.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Добавлять, изменять и удалять новости: заголовок, текст, дата публикации.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Добавлять, изменять и удалять видео выполненных работ.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Регистрировать пользователя с ролью «Менеджер».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Удалять пользователей с ролью «Клиент» или «Менеджер». Удаление администратора запрещено.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Дополнительно доступна стандартная панель Django по адресу /admin/ с теми же данными.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Для проверки ролей в учебную базу записаны учётные записи: администратор — admin / AdminPortal!26; менеджер — manager / ManagerPortal!26; клиент — client / ClientPortal!26. Пароли показаны на странице входа, потому что база демонстрационная.</w:t>
      </w:r>
    </w:p>
    <w:p>
      <w:pPr>
        <w:pStyle w:val="Heading3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Информационные требования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Информационные элементы и их атрибуты сведены в таблицу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tbl_elements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1.1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Каталог иерархический: не меньше трёх категорий и пяти наименований в каждой. В поставке три категории — «Входные», «Межкомнатные», «Для частных домов» — и пятнадцать дверей. Страница видео добавлена сверх обязательного перечня методички: тема магазина требует показать прошлые монтажи.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11" w:name="tbl_element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1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Информационные элементы сайта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273"/>
        <w:gridCol w:w="2551"/>
      </w:tblGrid>
      <w:tr>
        <w:trPr>
          <w:tblHeader/>
        </w:trP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Элемент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Атрибуты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Кто видит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Главная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Название, логотип, аннотация, видеофон, три последние новости, вход в категории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Новости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Заголовок, текст, дата публикации. Список по убыванию даты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Контакты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Адрес, телефоны, почта, часы, сведения о разработчике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Каталог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Категория: название, описание, порядок. Дверь: фото, название, цена, материал, размер, наличие, описание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Карточка двери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Те же атрибуты двери и двери той же категории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Наши работы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Название, описание, объект, дата съёмки, видеофайл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Корзина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Дверь, количество, цена строки, итог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Клиент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Мои заказы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Номер, дата, статус, адрес, телефон, комментарий, позиции, сумма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Клиент, только свои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Заказы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Те же атрибуты заказа плюс учётная запись клиента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Менеджер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Регистрация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Логин, имя, фамилия, почта, телефон, пароль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Гость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Панель</w:t>
            </w:r>
          </w:p>
        </w:tc>
        <w:tc>
          <w:tcPr>
            <w:tcW w:type="dxa" w:w="52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Категории, двери, новости, видео, пользователи и их роли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Администратор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Навигация на каждой странице содержит пункты «Главная», «Каталог», «Новости», «Наши работы», «Контакты». Гость видит «Вход» и «Регистрация». Клиент — «Корзина», «Мои заказы» и «Выход». Менеджер — «Заказы» и «Выход». Администратор — «Панель» и «Выход». Подвал повторяет юридическое имя, адрес и строку о разработчике.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Главная страница содержит название организации «Портал», логотип, краткую аннотацию области работы и ровно три последние новости. Под аннотацией проигрывается видео шоурума. Каталог собирается выборкой из базы: внутри категории выводятся её двери, переход по адресу категории оставляет одну ветвь иерархии. Страница «Контакты» содержит адрес 180000, г. Псков, ул. Металлистов, д. 12, телефоны +7 (8112) 72-14-08 и +7 (911) 360-44-19, почту hello@portal-doors.ru, часы работы и сведения о разработчике: Чуров А. А., группа 0434-03.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2"/>
          <w:szCs w:val="32"/>
          <w:b/>
          <w:bCs/>
          <w:lang w:val="ru-RU" w:eastAsia="ru-RU"/>
        </w:rPr>
        <w:t>. Проектирование веб-сайта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Проектирование карты сайта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Карта сайта показывает, какие страницы открыты каждой роли. Общий ствол один: главная страница ведёт в новости, контакты, каталог и видео работ. Дальше маршруты расходятся. Каталог — иерархия: категория, затем карточка двери. Служебные страницы нарисованы только у той роли, которая имеет на них право. Так карта совпадает с проверками в представлениях, а не только с пунктами меню.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Карта гостя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fig_guest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Гость доходит до каталога и трёх категорий, открывает карточку двери, новости, видео и контакты, а также формы входа и регистрации. Корзины на этой карте нет.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4223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а_сайта_гост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223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12" w:name="fig_gues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2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Карта сайта для роли «Гость»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Карта клиента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fig_client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 открытым страницам добавляются корзина (изменение количества и удаление позиции), оформление заказа и «Мои заказы» с просмотром, изменением и удалением. Вместо входа показан выход.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5030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а_сайта_клиент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03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13" w:name="fig_clien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3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Карта сайта для роли «Клиент»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Карта менеджера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fig_manager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Менеджер смотрит витрину и открывает единственную служебную ветвь — заказы клиентов: просмотр состава и смена статуса.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5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а_сайта_менеджер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14" w:name="fig_manage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4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Карта сайта для роли «Менеджер»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Карта администратора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fig_admin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 витрине добавляется панель с пятью разделами: категории, двери, новости, видео работ и пользователи. Именно здесь выполняются функции удалённого управления наполнением.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4576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а_сайта_администратор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576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15" w:name="fig_admin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5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Карта сайта для роли «Администратор»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Проектирование базы данных веб-сайта</w:t>
      </w:r>
    </w:p>
    <w:p>
      <w:pPr>
        <w:pStyle w:val="Heading3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Структура базы данных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Данные хранит файл SQLite. Схема прикладных таблиц показана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fig_er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Пользователь Django (USER) связан с профилем роли один к одному, с корзиной один к одному и с заказами один ко многим. Категория связана с дверями один ко многим, удаление категории при живых дверях запрещено. Позиция корзины ссылается на корзину и на дверь. Позиция заказа ссылается на заказ обязательно, а на дверь — необязательно: если дверь снимут с продажи, в заказе останутся название и цена на момент покупки. Новости и видео работ самостоятельны и связей с заказом не имеют.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468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хема_базы_данных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46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16" w:name="fig_e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6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Схема базы данных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Служебные таблицы Django (сессии, права, журнал администратора) на схеме не показаны: прикладная логика их не читает напрямую. Роль хранится не флагом is_staff, а полем profile.role, чтобы клиент, менеджер и администратор различались явно. Уникальность названия категории держит поле name_key — название, приведённое к одному регистру. Обычное сравнение SQLite не складывает русские буквы «В» и «в», поэтому проверка сделана в модели и в форме до записи.</w:t>
      </w:r>
    </w:p>
    <w:p>
      <w:pPr>
        <w:pStyle w:val="Heading3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Описание таблиц базы данных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Ниже приведена структура таблиц, которые наполняют страницы. Имена полей совпадают со столбцами SQLite.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учётных записей. Пароль хранится только в виде хеша Django.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tbl_user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17" w:name="tbl_use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7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USER (auth_user)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041"/>
        <w:gridCol w:w="2154"/>
        <w:gridCol w:w="3515"/>
      </w:tblGrid>
      <w:tr>
        <w:trPr>
          <w:tblHeader/>
        </w:trP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username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VARCHAR(150)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UNIQUE, 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Логин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password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VARCHAR(128)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Хеш пароля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email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VARCHAR(254)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—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Почта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first_name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VARCHAR(150)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—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Имя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last_name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VARCHAR(150)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—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Фамилия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is_active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BOOLEAN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Учётная запись включена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is_staff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BOOLEAN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Доступ в /admin/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is_superuser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BOOLEAN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Полные права Django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date_joined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Дата регистрации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Профиль дополняет пользователя ролью и телефоном. При регистрации сигнал создаёт профиль с ролью «Клиент».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tbl_profile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18" w:name="tbl_profile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8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PROFILE (shop_profile)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041"/>
        <w:gridCol w:w="2381"/>
        <w:gridCol w:w="3402"/>
      </w:tblGrid>
      <w:tr>
        <w:trPr>
          <w:tblHeader/>
        </w:trP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user_id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UNIQUE, CASCADE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Ссылка на USER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role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client, manager или admin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phone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Телефон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Категория каталога. Поле name_key не редактируется вручную: его записывает модель из названия.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tbl_category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19" w:name="tbl_category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9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CATEGORY (shop_category)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927"/>
        <w:gridCol w:w="2381"/>
        <w:gridCol w:w="3458"/>
      </w:tblGrid>
      <w:tr>
        <w:trPr>
          <w:tblHeader/>
        </w:trP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name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 на витрине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name_key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UNIQUE, NOT NULL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 без учёта регистра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slug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VARCHAR(140)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UNIQUE, NOT NULL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Адрес категории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description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Пояснение в каталоге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position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Порядок вывода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Дверь. Категорию удалить нельзя, пока на неё ссылается хотя бы одна строка (ON DELETE PROTECT).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tbl_product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0" w:name="tbl_produc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0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PRODUCT (shop_product)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381"/>
        <w:gridCol w:w="2268"/>
        <w:gridCol w:w="3061"/>
      </w:tblGrid>
      <w:tr>
        <w:trPr>
          <w:tblHeader/>
        </w:trP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category_id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PROTECT, 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Категория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name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VARCHAR(200)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price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DECIMAL(10,2)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Цена, руб.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description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Описание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material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VARCHAR(160)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Материал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size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VARCHAR(80)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Размер полотна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image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VARCHAR(100)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Файл в media/products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in_stock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BOOLEAN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Признак наличия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created_at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Дата добавления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Новость организации. Список на сайте сортируется по published_at по убыванию.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tbl_news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1" w:name="tbl_new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1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NEWS (shop_news)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041"/>
        <w:gridCol w:w="2268"/>
        <w:gridCol w:w="3402"/>
      </w:tblGrid>
      <w:tr>
        <w:trPr>
          <w:tblHeader/>
        </w:trP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title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VARCHAR(200)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Заголовок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Текст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published_at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Дата публикации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Одна корзина на пользователя. Создаётся при первом добавлении двери.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tbl_cart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2" w:name="tbl_car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2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CART (shop_cart)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2494"/>
        <w:gridCol w:w="2835"/>
      </w:tblGrid>
      <w:tr>
        <w:trPr>
          <w:tblHeader/>
        </w:trP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user_id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UNIQUE, CASCADE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Владелец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created_at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Момент создания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Позиция корзины. Пара «корзина + дверь» уникальна: повторное добавление увеличивает количество.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tbl_citem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2.7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3" w:name="tbl_citem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7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3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CART_ITEM (shop_cartitem)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2608"/>
        <w:gridCol w:w="2608"/>
      </w:tblGrid>
      <w:tr>
        <w:trPr>
          <w:tblHeader/>
        </w:trP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cart_id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CASCADE, NOT NULL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Корзина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product_id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CASCADE, NOT NULL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Дверь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quantity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NULL, по умолчанию 1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Количество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Заказ клиента. Статус принимает значения new, in_progress, done, cancelled.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tbl_order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2.8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4" w:name="tbl_orde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8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4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ORDER (shop_order)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041"/>
        <w:gridCol w:w="2381"/>
        <w:gridCol w:w="3345"/>
      </w:tblGrid>
      <w:tr>
        <w:trPr>
          <w:tblHeader/>
        </w:trP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Номер заказа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user_id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CASCADE, 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Клиент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created_at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Дата создания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status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Статус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total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DECIMAL(12,2)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Сумма на момент заказа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address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Адрес доставки или монтажа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phone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Телефон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comment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Комментарий клиента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Строка заказа. product_name и price копируются из витрины, чтобы история не зависела от будущей правки цены.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tbl_oitem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2.9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5" w:name="tbl_oitem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9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5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ORDER_ITEM (shop_orderitem)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041"/>
        <w:gridCol w:w="2494"/>
        <w:gridCol w:w="3175"/>
      </w:tblGrid>
      <w:tr>
        <w:trPr>
          <w:tblHeader/>
        </w:trP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order_id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CASCADE, NOT NULL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Заказ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product_id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SET NULL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Дверь, если ещё есть в каталоге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product_name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VARCHAR(200)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 на момент заказа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quantity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Количество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price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DECIMAL(10,2)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Цена на момент заказа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Ролик о выполненном заказе. Файл лежит в media/videos и отдаётся страницей «Наши работы».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tbl_video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2.10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6" w:name="tbl_video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10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6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WORK_VIDEO (shop_workvideo)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927"/>
        <w:gridCol w:w="2381"/>
        <w:gridCol w:w="3515"/>
      </w:tblGrid>
      <w:tr>
        <w:trPr>
          <w:tblHeader/>
        </w:trP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title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description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Описание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place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Объект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shot_at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Дата съёмки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video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VARCHAR(100)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Видеофайл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created_at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Дата загрузки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Проектирование шаблонов веб-страниц сайта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Все страницы собраны от одного каркаса: шапка с логотипом и меню, основная колонка, подвал. Ширина колонки ограничена, на узком экране меню прокручивается по горизонтали и не ломает шапку. Ниже — эскизы основных шаблонов. Это схема блоков, а не снимок готовой вёрстки: размеры и отступы задаёт CSS.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fig_home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 шаблон главной страницы. Верхний блок — видеофон шоурума, поверх него название, аннотация и кнопка «Смотреть каталог». Дальше три карточки категорий и три последние новости. Подвал есть и здесь, и на остальных эскизах.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главна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27" w:name="fig_home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7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главной страницы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fig_catalog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2.7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 каталог. Переключатели категорий стоят под заголовком. Для каждой категории выводится описание и ряд карточек: фотография, название, цена, кнопка «В корзину». Следующая категория повторяет тот же блок.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каталог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28" w:name="fig_catalog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7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8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каталога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fig_product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2.8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карточка. Слева фотография, справа категория, название, цена, описание, материал, размер, наличие и кнопка «В корзину». Над карточкой — путь «Каталог / категория».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карточка_двери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29" w:name="fig_produc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8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9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карточки двери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fig_news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2.9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 список новостей. Каждая запись содержит дату, заголовок и текст. Порядок — от новой к старой. Отдельная страница одной новости повторяет ту же запись крупнее.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новости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0" w:name="fig_new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9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0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новостей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fig_video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2.10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страница «Наши работы». Ролик встроен плеером, под ним название, объект, дата съёмки и описание. Следующий ролик идёт таким же блоком.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виде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1" w:name="fig_video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10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1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видео работ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fig_contacts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показаны контакты. Левая колонка — адрес, телефоны, почта и часы. Правая — разработчик сайта, группа и стек.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контакты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2" w:name="fig_contact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2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контактов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fig_cart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корзина клиента. Строка позиции содержит фотографию, название, количество, сумму и удаление. Снизу — итог и кнопка «Оформить заказ». Гость и менеджер этот шаблон не открывают.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корзина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3" w:name="fig_car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3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корзины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fig_myorders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история заказов клиента. Карточка заказа собирает номер, статус, дату, сумму, адрес, телефон и состав. Кнопки «Изменить» и «Удалить» выводятся только для статусов, которые клиенту ещё можно менять.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мои_заказ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4" w:name="fig_myorder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4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«Мои заказы»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fig_mgr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 список, который видит менеджер. К данным заказа добавлен клиент и список статусов с кнопкой «Сохранить статус».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заказы_менеджера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5" w:name="fig_mg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5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заказов менеджера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fig_reg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форма регистрации: логин, имя, фамилия, почта, телефон, пароль и повтор пароля. Рядом ссылка на вход, если учётная запись уже есть.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регистрация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6" w:name="fig_reg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6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регистрации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fig_panel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панель. Верхние вкладки — обзор, категории, каталог, новости, видео, пользователи. Обзор даёт счётчики. Остальные вкладки — список с добавлением, изменением и удалением. В категориях форма не принимает занятое название. Во вкладке пользователей — создание менеджера и удаление клиента или менеджера.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панель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7" w:name="fig_panel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7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панели администратора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2"/>
          <w:szCs w:val="32"/>
          <w:b/>
          <w:bCs/>
          <w:lang w:val="ru-RU" w:eastAsia="ru-RU"/>
        </w:rPr>
        <w:t>. Разработка модулей веб-сайта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Алгоритмы модулей вычерчены по ГОСТ 19.701-90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[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lit_5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]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Используются терминатор «начало» и «конец», процесс, решение, данные с ручного ввода, дисплей и запоминающее устройство прямого доступа. Линии идут сверху вниз и слева направо, ветвь «да/нет» подписана у линии. Схема одного модуля открывается «началом» и закрывается «концом».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Разработка модуля оформления заказа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Модуль проводит клиента от витрины до записи заказа. Блок-схема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fig_order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Каталог показывает двери из базы. Посетитель выбирает дверь. Если он не клиент, выводится страница входа и сценарий для этой попытки заканчивается: гостя не пускают в корзину, менеджеру и администратору корзина тоже закрыта. Клиент добавляет позицию. Повтор той же двери увеличивает количество, а не создаёт вторую строку.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07737" cy="6623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-схема_оформление_заказа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7737" cy="662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8" w:name="fig_orde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8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Блок-схема модуля оформления заказа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Дальше клиент решает, оформлять заказ сейчас или вернуться в каталог. При оформлении выводится корзина. Пустая корзина останавливает сценарий сообщением. Иначе клиент вводит адрес, телефон и комментарий. Незаполненные обязательные поля возвращают к форме. Верные данные записываются в ORDER и ORDER_ITEM: в строку копируются название и цена. Корзина очищается, телефон при необходимости сохраняется в профиль, на экран выводится номер заказа. Статус новой записи — «Новый».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Разработка модуля управления заказами зарегистрированных пользователей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Модуль разделён по роли. Блок-схема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fig_orders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Иная роль, кроме клиента и менеджера, получает отказ. Менеджер видит все заказы, вводит новый статус и записывает его. Состав заказа менеджер не переписывает: цену и количество фиксирует клиент в момент покупки.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54813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-схема_управление_заказами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481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9" w:name="fig_order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9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Блок-схема модуля управления заказами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Клиент видит только свои заказы. Действие «изменить» открывает ввод адреса, телефона и комментария и сохраняет ту же запись. Действие «удалить» сначала проверяет статус. Соответствие статусов и прав приведено в таблице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tbl_status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Выполненный и отменённый заказ клиент уже не меняет и не удаляет: на экран выводится запрет. Удаление заказа каскадно удаляет его позиции.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40" w:name="tbl_statu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40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Статусы заказа и право клиента изменить запись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041"/>
        <w:gridCol w:w="3175"/>
        <w:gridCol w:w="2154"/>
      </w:tblGrid>
      <w:tr>
        <w:trPr>
          <w:tblHeader/>
        </w:trPr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Статус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Код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Клиент может изменить или удалить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Кто назначает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Новый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new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Система при создании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 работе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in_progress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Менеджер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Выполнен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done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Нет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Менеджер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Отменён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cancelled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Нет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Менеджер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Разработка модуля управления пользователями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Модуль закрывает регистрацию, вход и действия администратора с учётными записями. Блок-схема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fig_users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Регистрация принимает логин, почту, пароль и имя. Повтор логина или слабый пароль возвращает к форме. Успех создаёт USER и профиль с ролью «Клиент», затем открывает сессию. Вход сверяет учётные данные. Ошибка показывается без уточнения, какое поле неверно. Верный пароль открывает сессию, а меню уже зависит от роли профиля.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81054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-схема_управление_пользователями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81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41" w:name="fig_user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41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Блок-схема модуля управления пользователями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Ветка «Управление» доступна только администратору. Он вводит данные менеджера, и создаётся пользователь с ролью «Менеджер». Отдельное решение — удаление. Удаляются только клиент и менеджер. Попытка удалить администратора отклоняется. Вместе с пользователем каскадно уходят профиль, корзина и заказы. Самого себя администратор через эту форму не удаляет: в списке его строка без кнопки удаления.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Разработка модуля управления каталогом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Модуль показывает каталог всем ролям и даёт администратору менять категории и двери. Блок-схема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fig_catalog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Если пользователь не администратор, модуль только выводит категории и двери из базы и завершается. Администратор выбирает операцию над категорией или над дверью.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605687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-схема_управление_каталогом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05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42" w:name="fig_catalog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42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Блок-схема модуля управления каталогом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Для категории вводится название. Перед записью оно сравнивается с name_key существующих категорий. Совпадение, в том числе «Входные» и «входные», даёт сообщение «Категория с таким названием уже существует» и не создаёт вторую строку. Новая категория получает адрес (slug) из названия. Удаление категории возможно, только если в ней не осталось дверей: внешний ключ двери защищает категорию от удаления. Иначе выводится отказ с просьбой сначала убрать двери.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Для двери вводятся карточка и изображение, затем строка пишется в выбранную категорию. Удаление двери не стирает уже оформленные заказы: в ORDER_ITEM название и цена свои, а ссылка на дверь обнуляется. Каталог при этом больше эту дверь не показывает.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Разработка модуля управления новостями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Модуль отдаёт новости читателю и правит их в панели администратора. Блок-схема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fig_news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Читатель любой роли получает список по убыванию даты и может открыть одну новость. На главной из этого же списка берутся три верхние записи.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-схема_управление_новостями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43" w:name="fig_new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43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Блок-схема модуля управления новостями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Администратор выбирает добавление, изменение или удаление. Добавление — ввод заголовка, текста и даты, затем запись. Изменение выбирает существующую новость и обновляет те же поля. Удаление запрашивает подтверждение: отказ возвращает к списку, согласие удаляет запись. Отдельной модерации комментариев нет: комментарии к новостям в техническое задание не входили.</w:t>
      </w:r>
    </w:p>
    <w:p>
      <w:pPr>
        <w:pStyle w:val="РазделБезНомера"/>
      </w:pPr>
      <w:r>
        <w:t>Вывод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В ходе курсового проекта разработан веб-сайт интернет-магазина дверей «Портал». Сайт реализован на Python и Django, страницы оформлены общей таблицей стилей, а товары, новости, пользователи, заказы и видео работ читаются из базы SQLite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[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lit_1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]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Сделаны четыре роли. Гость смотрит витрину и регистрируется. Клиент собирает корзину и ведёт свои заказы, пока менеджер не закрыл их статусом. Менеджер меняет статусы. Администратор через веб-панель ведёт каталог и новости, заводит менеджеров и удаляет клиентов и менеджеров.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Каталог содержит три требуемые категории и по пять дверей в каждой. Повтор названия категории не записывается. Главная страница показывает организацию, логотип, аннотацию, видео и три последние новости. Отдельная страница собрана из видео прошлых заказов. Меню присутствует на всех страницах и зависит от роли.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Спроектированы карты сайта для четырёх ролей, схема базы и шаблоны страниц. Для пяти модулей методички построены блок-схемы по ГОСТ 19.701-90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[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lit_5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]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Проверка ролей, уникальности категории, корзины и смены статуса заказа покрыта автоматическими тестами Django. Сайт можно показать преподавателю локально командой python manage.py runserver после python manage.py migrate и python manage.py seed.</w:t>
      </w:r>
    </w:p>
    <w:p>
      <w:pPr>
        <w:pStyle w:val="РазделБезНомера"/>
      </w:pPr>
      <w:r>
        <w:t>Список литературы</w:t>
      </w:r>
    </w:p>
    <w:p>
      <w:pPr>
        <w:keepNext w:val="0"/>
        <w:spacing w:line="360" w:lineRule="auto" w:before="40" w:after="40"/>
        <w:ind w:left="567" w:hanging="567"/>
        <w:jc w:val="both"/>
      </w:pPr>
      <w:bookmarkStart w:id="44" w:name="lit_1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bookmarkEnd w:id="44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Форсье Дж., Биссекс П., Чан У. Django: разработка веб-приложений на Python / пер. с англ. А. Киселева. М.: Символ-Плюс, 2013. 451 с.</w:t>
      </w:r>
    </w:p>
    <w:p>
      <w:pPr>
        <w:keepNext w:val="0"/>
        <w:spacing w:line="360" w:lineRule="auto" w:before="40" w:after="40"/>
        <w:ind w:left="567" w:hanging="567"/>
        <w:jc w:val="both"/>
      </w:pPr>
      <w:bookmarkStart w:id="45" w:name="lit_2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bookmarkEnd w:id="45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Дронов В. А. Django 2.1. Практика создания веб-сайтов на Python. СПб.: БХВ-Петербург, 2019. 672 с.</w:t>
      </w:r>
    </w:p>
    <w:p>
      <w:pPr>
        <w:keepNext w:val="0"/>
        <w:spacing w:line="360" w:lineRule="auto" w:before="40" w:after="40"/>
        <w:ind w:left="567" w:hanging="567"/>
        <w:jc w:val="both"/>
      </w:pPr>
      <w:bookmarkStart w:id="46" w:name="lit_3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bookmarkEnd w:id="46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Фрэйн Б. HTML5 и CSS3. Разработка сайтов для любых браузеров и устройств / пер. с англ. В. Черника. СПб.: Питер, 2014. 298 с.</w:t>
      </w:r>
    </w:p>
    <w:p>
      <w:pPr>
        <w:keepNext w:val="0"/>
        <w:spacing w:line="360" w:lineRule="auto" w:before="40" w:after="40"/>
        <w:ind w:left="567" w:hanging="567"/>
        <w:jc w:val="both"/>
      </w:pPr>
      <w:bookmarkStart w:id="47" w:name="lit_4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  <w:bookmarkEnd w:id="47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Антонов И. В., Бруттан Ю. В. Веб-программирование: учебно-методическое пособие. Псков: Псковский государственный университет, 2017. 72 с.</w:t>
      </w:r>
    </w:p>
    <w:p>
      <w:pPr>
        <w:keepNext w:val="0"/>
        <w:spacing w:line="360" w:lineRule="auto" w:before="40" w:after="40"/>
        <w:ind w:left="567" w:hanging="567"/>
        <w:jc w:val="both"/>
      </w:pPr>
      <w:bookmarkStart w:id="48" w:name="lit_5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bookmarkEnd w:id="48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ГОСТ 19.701-90. Единая система программной документации. Схемы алгоритмов, программ, данных и систем. Обозначения условные и правила выполнения. М.: Стандартинформ, 2010.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701" w:right="850" w:bottom="1134" w:left="1417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  <w:szCs w:val="24"/>
        <w:lang w:val="ru-RU" w:eastAsia="ru-RU"/>
      </w:rPr>
      <w:fldChar w:fldCharType="begin" w:dirty="true"/>
    </w:r>
    <w:r>
      <w:rPr>
        <w:rFonts w:ascii="Times New Roman" w:hAnsi="Times New Roman" w:cs="Times New Roman" w:eastAsia="Times New Roman"/>
        <w:sz w:val="24"/>
        <w:szCs w:val="24"/>
        <w:lang w:val="ru-RU" w:eastAsia="ru-RU"/>
      </w:rPr>
      <w:instrText xml:space="preserve"> PAGE </w:instrText>
    </w:r>
    <w:r>
      <w:rPr>
        <w:rFonts w:ascii="Times New Roman" w:hAnsi="Times New Roman" w:cs="Times New Roman" w:eastAsia="Times New Roman"/>
        <w:sz w:val="24"/>
        <w:szCs w:val="24"/>
        <w:lang w:val="ru-RU" w:eastAsia="ru-RU"/>
      </w:rPr>
      <w:fldChar w:fldCharType="separate"/>
    </w:r>
    <w:r>
      <w:rPr>
        <w:rFonts w:ascii="Times New Roman" w:hAnsi="Times New Roman" w:cs="Times New Roman" w:eastAsia="Times New Roman"/>
        <w:sz w:val="24"/>
        <w:szCs w:val="24"/>
        <w:lang w:val="ru-RU" w:eastAsia="ru-RU"/>
      </w:rPr>
      <w:t>2</w:t>
    </w:r>
    <w:r>
      <w:rPr>
        <w:rFonts w:ascii="Times New Roman" w:hAnsi="Times New Roman" w:cs="Times New Roman" w:eastAsia="Times New Roman"/>
        <w:sz w:val="24"/>
        <w:szCs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  <w:jc w:val="center"/>
      <w:pBdr>
        <w:bottom w:val="single" w:sz="6" w:space="1" w:color="8A7355"/>
      </w:pBdr>
    </w:pPr>
    <w:r>
      <w:rPr>
        <w:rFonts w:ascii="Times New Roman" w:hAnsi="Times New Roman" w:cs="Times New Roman" w:eastAsia="Times New Roman"/>
        <w:sz w:val="24"/>
        <w:szCs w:val="24"/>
        <w:i/>
        <w:iCs/>
        <w:lang w:val="ru-RU" w:eastAsia="ru-RU"/>
      </w:rPr>
      <w:t>Разработка веб-сайта интернет-магазина дверей «Портал»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multilevel"/>
    <w:lvl w:ilvl="0">
      <w:start w:val="1"/>
      <w:numFmt w:val="decimal"/>
      <w:lvlText w:val="%1"/>
      <w:lvlJc w:val="left"/>
      <w:suff w:val="nothing"/>
      <w:pPr>
        <w:ind w:left="0" w:firstLine="0"/>
      </w:pPr>
      <w:rPr>
        <w:rFonts w:ascii="Times New Roman" w:hAnsi="Times New Roman" w:cs="Times New Roman"/>
        <w:b/>
        <w:sz w:val="32"/>
      </w:rPr>
    </w:lvl>
    <w:lvl w:ilvl="1">
      <w:start w:val="1"/>
      <w:numFmt w:val="decimal"/>
      <w:lvlText w:val="%1.%2"/>
      <w:lvlJc w:val="left"/>
      <w:suff w:val="nothing"/>
      <w:pPr>
        <w:ind w:left="0" w:firstLine="0"/>
      </w:pPr>
      <w:rPr>
        <w:rFonts w:ascii="Times New Roman" w:hAnsi="Times New Roman" w:cs="Times New Roman"/>
        <w:b/>
        <w:sz w:val="28"/>
      </w:rPr>
    </w:lvl>
    <w:lvl w:ilvl="2">
      <w:start w:val="1"/>
      <w:numFmt w:val="decimal"/>
      <w:lvlText w:val="%1.%2.%3"/>
      <w:lvlJc w:val="left"/>
      <w:suff w:val="nothing"/>
      <w:pPr>
        <w:ind w:left="0" w:firstLine="0"/>
      </w:pPr>
      <w:rPr>
        <w:rFonts w:ascii="Times New Roman" w:hAnsi="Times New Roman" w:cs="Times New Roman"/>
        <w:b/>
        <w:sz w:val="28"/>
      </w:rPr>
    </w:lvl>
  </w:abstract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pacing w:before="0" w:after="0" w:line="360" w:lineRule="auto"/>
      <w:ind w:firstLine="567"/>
      <w:jc w:val="both"/>
    </w:pPr>
    <w:rPr>
      <w:rFonts w:ascii="Times New Roman" w:hAnsi="Times New Roman" w:cs="Times New Roman" w:eastAsia="Times New Roman"/>
      <w:b w:val="0"/>
      <w:i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10"/>
      </w:numPr>
      <w:keepNext/>
      <w:keepLines/>
      <w:pageBreakBefore/>
      <w:spacing w:before="0" w:after="240" w:line="360" w:lineRule="auto"/>
      <w:ind w:firstLine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10"/>
      </w:numPr>
      <w:keepNext/>
      <w:keepLines/>
      <w:pageBreakBefore w:val="0"/>
      <w:spacing w:before="320" w:after="160" w:line="360" w:lineRule="auto"/>
      <w:ind w:firstLine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numPr>
        <w:ilvl w:val="2"/>
        <w:numId w:val="10"/>
      </w:numPr>
      <w:keepNext/>
      <w:keepLines/>
      <w:pageBreakBefore w:val="0"/>
      <w:spacing w:before="240" w:after="120" w:line="36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8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РазделБезНомера">
    <w:name w:val="РазделБезНомера"/>
    <w:pPr>
      <w:keepNext/>
      <w:keepLines/>
      <w:pageBreakBefore/>
      <w:spacing w:before="0" w:after="240" w:line="360" w:lineRule="auto"/>
      <w:ind w:firstLine="0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32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веб-сайта интернет-магазина дверей «Портал»</dc:title>
  <dc:subject>Курсовой проект по дисциплине «Веб-программирование»</dc:subject>
  <dc:creator>Чуров А.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Пояснительная записка</cp:category>
  <dc:language>ru-RU</dc:language>
</cp:coreProperties>
</file>