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C3097" w14:textId="438F3470" w:rsidR="00370FFC" w:rsidRDefault="00240219" w:rsidP="00370FFC">
      <w:pPr>
        <w:pStyle w:val="DocumentType"/>
      </w:pPr>
      <w:r>
        <w:t>DRAFT</w:t>
      </w:r>
    </w:p>
    <w:p w14:paraId="20878BE9" w14:textId="2573AA28" w:rsidR="00F86537" w:rsidRPr="00F86537" w:rsidRDefault="00F86537" w:rsidP="00F86537">
      <w:pPr>
        <w:pStyle w:val="DocumentTitle"/>
      </w:pPr>
      <w:r>
        <w:t xml:space="preserve">SimLink </w:t>
      </w:r>
      <w:r w:rsidR="00B3786C">
        <w:t>User</w:t>
      </w:r>
      <w:r>
        <w:t xml:space="preserve"> Guid</w:t>
      </w:r>
      <w:r w:rsidR="00B3786C">
        <w:t>e</w:t>
      </w:r>
    </w:p>
    <w:p w14:paraId="5682A5A3" w14:textId="77777777" w:rsidR="00370FFC" w:rsidRDefault="00370FFC" w:rsidP="00370FFC">
      <w:pPr>
        <w:pStyle w:val="Preparedfor"/>
        <w:spacing w:before="720"/>
      </w:pPr>
      <w:r>
        <w:t>Prepared for</w:t>
      </w:r>
    </w:p>
    <w:p w14:paraId="6D194730" w14:textId="3BF1C9D5" w:rsidR="00370FFC" w:rsidRPr="00EB7F62" w:rsidRDefault="00F86537" w:rsidP="00370FFC">
      <w:pPr>
        <w:pStyle w:val="ClientName"/>
      </w:pPr>
      <w:r>
        <w:t>Internal</w:t>
      </w:r>
    </w:p>
    <w:p w14:paraId="7DCCE8A1" w14:textId="023DDB0D" w:rsidR="00370FFC" w:rsidRDefault="00453BC6" w:rsidP="00370FFC">
      <w:pPr>
        <w:pStyle w:val="Date"/>
        <w:spacing w:after="1920"/>
      </w:pPr>
      <w:r>
        <w:t>April, 2015</w:t>
      </w:r>
    </w:p>
    <w:p w14:paraId="390573C8" w14:textId="77777777" w:rsidR="00370FFC" w:rsidRDefault="00370FFC" w:rsidP="00370FFC">
      <w:pPr>
        <w:pStyle w:val="Preparedinpartnership"/>
        <w:ind w:right="-198"/>
      </w:pPr>
      <w:r>
        <w:rPr>
          <w:noProof/>
        </w:rPr>
        <w:drawing>
          <wp:inline distT="0" distB="0" distL="0" distR="0" wp14:anchorId="7807CE3A" wp14:editId="5E7F75BD">
            <wp:extent cx="1543050" cy="342900"/>
            <wp:effectExtent l="19050" t="0" r="0" b="0"/>
            <wp:docPr id="3" name="Picture 3" descr="C:\Documents and Settings\tmacon\Desktop\Toolset 6\CH2MHILL_Typeface_Black_Large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macon\Desktop\Toolset 6\CH2MHILL_Typeface_Black_Large_R.jpg"/>
                    <pic:cNvPicPr>
                      <a:picLocks noChangeAspect="1" noChangeArrowheads="1"/>
                    </pic:cNvPicPr>
                  </pic:nvPicPr>
                  <pic:blipFill>
                    <a:blip r:embed="rId8" cstate="print"/>
                    <a:srcRect/>
                    <a:stretch>
                      <a:fillRect/>
                    </a:stretch>
                  </pic:blipFill>
                  <pic:spPr bwMode="auto">
                    <a:xfrm>
                      <a:off x="0" y="0"/>
                      <a:ext cx="1543050" cy="342900"/>
                    </a:xfrm>
                    <a:prstGeom prst="rect">
                      <a:avLst/>
                    </a:prstGeom>
                    <a:noFill/>
                    <a:ln w="9525">
                      <a:noFill/>
                      <a:miter lim="800000"/>
                      <a:headEnd/>
                      <a:tailEnd/>
                    </a:ln>
                  </pic:spPr>
                </pic:pic>
              </a:graphicData>
            </a:graphic>
          </wp:inline>
        </w:drawing>
      </w:r>
    </w:p>
    <w:p w14:paraId="21378CE9" w14:textId="77777777" w:rsidR="00370FFC" w:rsidRDefault="00370FFC" w:rsidP="00370FFC">
      <w:pPr>
        <w:pStyle w:val="Preparedinpartnership"/>
      </w:pPr>
      <w:r>
        <w:t>Office address</w:t>
      </w:r>
      <w:r>
        <w:br/>
        <w:t>Office address</w:t>
      </w:r>
      <w:r>
        <w:br/>
        <w:t>Office address</w:t>
      </w:r>
    </w:p>
    <w:p w14:paraId="6B258488" w14:textId="77777777" w:rsidR="00370FFC" w:rsidRDefault="00370FFC" w:rsidP="00BC73FF"/>
    <w:p w14:paraId="195A56F6" w14:textId="77777777" w:rsidR="0095113F" w:rsidRDefault="0095113F" w:rsidP="00BC73FF">
      <w:pPr>
        <w:sectPr w:rsidR="0095113F" w:rsidSect="00370FFC">
          <w:headerReference w:type="even" r:id="rId9"/>
          <w:headerReference w:type="first" r:id="rId10"/>
          <w:footerReference w:type="first" r:id="rId11"/>
          <w:pgSz w:w="12240" w:h="15840" w:code="1"/>
          <w:pgMar w:top="1080" w:right="1008" w:bottom="720" w:left="1008" w:header="720" w:footer="720" w:gutter="0"/>
          <w:cols w:space="720"/>
          <w:titlePg/>
          <w:docGrid w:linePitch="360"/>
        </w:sectPr>
      </w:pPr>
    </w:p>
    <w:p w14:paraId="4521A9E8" w14:textId="77777777" w:rsidR="0095113F" w:rsidRPr="0095113F" w:rsidRDefault="0095113F" w:rsidP="0095113F"/>
    <w:p w14:paraId="4782B139" w14:textId="77777777" w:rsidR="0095113F" w:rsidRDefault="0095113F" w:rsidP="0095113F">
      <w:pPr>
        <w:pStyle w:val="Contents"/>
      </w:pPr>
      <w:bookmarkStart w:id="0" w:name="_Toc403455758"/>
      <w:bookmarkStart w:id="1" w:name="_Toc416031449"/>
      <w:r>
        <w:t>Contents</w:t>
      </w:r>
      <w:bookmarkEnd w:id="0"/>
      <w:bookmarkEnd w:id="1"/>
    </w:p>
    <w:p w14:paraId="71703573" w14:textId="77777777" w:rsidR="00FB7D4A" w:rsidRDefault="00CE5A4E">
      <w:pPr>
        <w:pStyle w:val="TOC1"/>
      </w:pPr>
      <w:r>
        <w:t xml:space="preserve">   </w:t>
      </w:r>
      <w:r w:rsidR="00CF6E01">
        <w:fldChar w:fldCharType="begin"/>
      </w:r>
      <w:r w:rsidR="00CF6E01">
        <w:instrText xml:space="preserve"> TOC \o "2-3" \h \z \t "Heading 1,1,Contents,1" </w:instrText>
      </w:r>
      <w:r w:rsidR="00CF6E01">
        <w:fldChar w:fldCharType="separate"/>
      </w:r>
    </w:p>
    <w:p w14:paraId="78BF8332" w14:textId="77777777" w:rsidR="00FB7D4A" w:rsidRDefault="007E2EBB">
      <w:pPr>
        <w:pStyle w:val="TOC1"/>
        <w:rPr>
          <w:rFonts w:asciiTheme="minorHAnsi" w:eastAsiaTheme="minorEastAsia" w:hAnsiTheme="minorHAnsi" w:cstheme="minorBidi"/>
          <w:b w:val="0"/>
          <w:szCs w:val="22"/>
        </w:rPr>
      </w:pPr>
      <w:hyperlink w:anchor="_Toc416031449" w:history="1">
        <w:r w:rsidR="00FB7D4A" w:rsidRPr="00CC3C8F">
          <w:rPr>
            <w:rStyle w:val="Hyperlink"/>
          </w:rPr>
          <w:t>Contents</w:t>
        </w:r>
        <w:r w:rsidR="00FB7D4A">
          <w:rPr>
            <w:webHidden/>
          </w:rPr>
          <w:tab/>
        </w:r>
        <w:r w:rsidR="00FB7D4A">
          <w:rPr>
            <w:webHidden/>
          </w:rPr>
          <w:fldChar w:fldCharType="begin"/>
        </w:r>
        <w:r w:rsidR="00FB7D4A">
          <w:rPr>
            <w:webHidden/>
          </w:rPr>
          <w:instrText xml:space="preserve"> PAGEREF _Toc416031449 \h </w:instrText>
        </w:r>
        <w:r w:rsidR="00FB7D4A">
          <w:rPr>
            <w:webHidden/>
          </w:rPr>
        </w:r>
        <w:r w:rsidR="00FB7D4A">
          <w:rPr>
            <w:webHidden/>
          </w:rPr>
          <w:fldChar w:fldCharType="separate"/>
        </w:r>
        <w:r w:rsidR="00FB7D4A">
          <w:rPr>
            <w:webHidden/>
          </w:rPr>
          <w:t>iii</w:t>
        </w:r>
        <w:r w:rsidR="00FB7D4A">
          <w:rPr>
            <w:webHidden/>
          </w:rPr>
          <w:fldChar w:fldCharType="end"/>
        </w:r>
      </w:hyperlink>
    </w:p>
    <w:p w14:paraId="66191045" w14:textId="77777777" w:rsidR="00FB7D4A" w:rsidRDefault="007E2EBB">
      <w:pPr>
        <w:pStyle w:val="TOC1"/>
        <w:rPr>
          <w:rFonts w:asciiTheme="minorHAnsi" w:eastAsiaTheme="minorEastAsia" w:hAnsiTheme="minorHAnsi" w:cstheme="minorBidi"/>
          <w:b w:val="0"/>
          <w:szCs w:val="22"/>
        </w:rPr>
      </w:pPr>
      <w:hyperlink w:anchor="_Toc416031450" w:history="1">
        <w:r w:rsidR="00FB7D4A" w:rsidRPr="00CC3C8F">
          <w:rPr>
            <w:rStyle w:val="Hyperlink"/>
          </w:rPr>
          <w:t>Acronyms and Abbreviations</w:t>
        </w:r>
        <w:r w:rsidR="00FB7D4A">
          <w:rPr>
            <w:webHidden/>
          </w:rPr>
          <w:tab/>
        </w:r>
        <w:r w:rsidR="00FB7D4A">
          <w:rPr>
            <w:webHidden/>
          </w:rPr>
          <w:fldChar w:fldCharType="begin"/>
        </w:r>
        <w:r w:rsidR="00FB7D4A">
          <w:rPr>
            <w:webHidden/>
          </w:rPr>
          <w:instrText xml:space="preserve"> PAGEREF _Toc416031450 \h </w:instrText>
        </w:r>
        <w:r w:rsidR="00FB7D4A">
          <w:rPr>
            <w:webHidden/>
          </w:rPr>
        </w:r>
        <w:r w:rsidR="00FB7D4A">
          <w:rPr>
            <w:webHidden/>
          </w:rPr>
          <w:fldChar w:fldCharType="separate"/>
        </w:r>
        <w:r w:rsidR="00FB7D4A">
          <w:rPr>
            <w:webHidden/>
          </w:rPr>
          <w:t>v</w:t>
        </w:r>
        <w:r w:rsidR="00FB7D4A">
          <w:rPr>
            <w:webHidden/>
          </w:rPr>
          <w:fldChar w:fldCharType="end"/>
        </w:r>
      </w:hyperlink>
    </w:p>
    <w:p w14:paraId="6A9211B0" w14:textId="77777777" w:rsidR="00FB7D4A" w:rsidRDefault="007E2EBB">
      <w:pPr>
        <w:pStyle w:val="TOC1"/>
        <w:rPr>
          <w:rFonts w:asciiTheme="minorHAnsi" w:eastAsiaTheme="minorEastAsia" w:hAnsiTheme="minorHAnsi" w:cstheme="minorBidi"/>
          <w:b w:val="0"/>
          <w:szCs w:val="22"/>
        </w:rPr>
      </w:pPr>
      <w:hyperlink w:anchor="_Toc416031451" w:history="1">
        <w:r w:rsidR="00FB7D4A">
          <w:rPr>
            <w:rFonts w:asciiTheme="minorHAnsi" w:eastAsiaTheme="minorEastAsia" w:hAnsiTheme="minorHAnsi" w:cstheme="minorBidi"/>
            <w:b w:val="0"/>
            <w:szCs w:val="22"/>
          </w:rPr>
          <w:tab/>
        </w:r>
        <w:r w:rsidR="00FB7D4A" w:rsidRPr="00CC3C8F">
          <w:rPr>
            <w:rStyle w:val="Hyperlink"/>
          </w:rPr>
          <w:t>SimLink Overview</w:t>
        </w:r>
        <w:r w:rsidR="00FB7D4A">
          <w:rPr>
            <w:webHidden/>
          </w:rPr>
          <w:tab/>
        </w:r>
        <w:r w:rsidR="00FB7D4A">
          <w:rPr>
            <w:webHidden/>
          </w:rPr>
          <w:fldChar w:fldCharType="begin"/>
        </w:r>
        <w:r w:rsidR="00FB7D4A">
          <w:rPr>
            <w:webHidden/>
          </w:rPr>
          <w:instrText xml:space="preserve"> PAGEREF _Toc416031451 \h </w:instrText>
        </w:r>
        <w:r w:rsidR="00FB7D4A">
          <w:rPr>
            <w:webHidden/>
          </w:rPr>
        </w:r>
        <w:r w:rsidR="00FB7D4A">
          <w:rPr>
            <w:webHidden/>
          </w:rPr>
          <w:fldChar w:fldCharType="separate"/>
        </w:r>
        <w:r w:rsidR="00FB7D4A">
          <w:rPr>
            <w:webHidden/>
          </w:rPr>
          <w:t>1-1</w:t>
        </w:r>
        <w:r w:rsidR="00FB7D4A">
          <w:rPr>
            <w:webHidden/>
          </w:rPr>
          <w:fldChar w:fldCharType="end"/>
        </w:r>
      </w:hyperlink>
    </w:p>
    <w:p w14:paraId="00BD78FD" w14:textId="77777777" w:rsidR="00FB7D4A" w:rsidRDefault="007E2EBB">
      <w:pPr>
        <w:pStyle w:val="TOC2"/>
        <w:rPr>
          <w:rFonts w:asciiTheme="minorHAnsi" w:eastAsiaTheme="minorEastAsia" w:hAnsiTheme="minorHAnsi" w:cstheme="minorBidi"/>
          <w:szCs w:val="22"/>
        </w:rPr>
      </w:pPr>
      <w:hyperlink w:anchor="_Toc416031452" w:history="1">
        <w:r w:rsidR="00FB7D4A" w:rsidRPr="00CC3C8F">
          <w:rPr>
            <w:rStyle w:val="Hyperlink"/>
          </w:rPr>
          <w:t>1.1</w:t>
        </w:r>
        <w:r w:rsidR="00FB7D4A">
          <w:rPr>
            <w:rFonts w:asciiTheme="minorHAnsi" w:eastAsiaTheme="minorEastAsia" w:hAnsiTheme="minorHAnsi" w:cstheme="minorBidi"/>
            <w:szCs w:val="22"/>
          </w:rPr>
          <w:tab/>
        </w:r>
        <w:r w:rsidR="00FB7D4A" w:rsidRPr="00CC3C8F">
          <w:rPr>
            <w:rStyle w:val="Hyperlink"/>
          </w:rPr>
          <w:t>SimLink Concept</w:t>
        </w:r>
        <w:r w:rsidR="00FB7D4A">
          <w:rPr>
            <w:webHidden/>
          </w:rPr>
          <w:tab/>
        </w:r>
        <w:r w:rsidR="00FB7D4A">
          <w:rPr>
            <w:webHidden/>
          </w:rPr>
          <w:fldChar w:fldCharType="begin"/>
        </w:r>
        <w:r w:rsidR="00FB7D4A">
          <w:rPr>
            <w:webHidden/>
          </w:rPr>
          <w:instrText xml:space="preserve"> PAGEREF _Toc416031452 \h </w:instrText>
        </w:r>
        <w:r w:rsidR="00FB7D4A">
          <w:rPr>
            <w:webHidden/>
          </w:rPr>
        </w:r>
        <w:r w:rsidR="00FB7D4A">
          <w:rPr>
            <w:webHidden/>
          </w:rPr>
          <w:fldChar w:fldCharType="separate"/>
        </w:r>
        <w:r w:rsidR="00FB7D4A">
          <w:rPr>
            <w:webHidden/>
          </w:rPr>
          <w:t>1-1</w:t>
        </w:r>
        <w:r w:rsidR="00FB7D4A">
          <w:rPr>
            <w:webHidden/>
          </w:rPr>
          <w:fldChar w:fldCharType="end"/>
        </w:r>
      </w:hyperlink>
    </w:p>
    <w:p w14:paraId="7FD73289" w14:textId="77777777" w:rsidR="00FB7D4A" w:rsidRDefault="007E2EBB">
      <w:pPr>
        <w:pStyle w:val="TOC2"/>
        <w:rPr>
          <w:rFonts w:asciiTheme="minorHAnsi" w:eastAsiaTheme="minorEastAsia" w:hAnsiTheme="minorHAnsi" w:cstheme="minorBidi"/>
          <w:szCs w:val="22"/>
        </w:rPr>
      </w:pPr>
      <w:hyperlink w:anchor="_Toc416031453" w:history="1">
        <w:r w:rsidR="00FB7D4A" w:rsidRPr="00CC3C8F">
          <w:rPr>
            <w:rStyle w:val="Hyperlink"/>
          </w:rPr>
          <w:t>1.2</w:t>
        </w:r>
        <w:r w:rsidR="00FB7D4A">
          <w:rPr>
            <w:rFonts w:asciiTheme="minorHAnsi" w:eastAsiaTheme="minorEastAsia" w:hAnsiTheme="minorHAnsi" w:cstheme="minorBidi"/>
            <w:szCs w:val="22"/>
          </w:rPr>
          <w:tab/>
        </w:r>
        <w:r w:rsidR="00FB7D4A" w:rsidRPr="00CC3C8F">
          <w:rPr>
            <w:rStyle w:val="Hyperlink"/>
          </w:rPr>
          <w:t>App Directory</w:t>
        </w:r>
        <w:r w:rsidR="00FB7D4A">
          <w:rPr>
            <w:webHidden/>
          </w:rPr>
          <w:tab/>
        </w:r>
        <w:r w:rsidR="00FB7D4A">
          <w:rPr>
            <w:webHidden/>
          </w:rPr>
          <w:fldChar w:fldCharType="begin"/>
        </w:r>
        <w:r w:rsidR="00FB7D4A">
          <w:rPr>
            <w:webHidden/>
          </w:rPr>
          <w:instrText xml:space="preserve"> PAGEREF _Toc416031453 \h </w:instrText>
        </w:r>
        <w:r w:rsidR="00FB7D4A">
          <w:rPr>
            <w:webHidden/>
          </w:rPr>
        </w:r>
        <w:r w:rsidR="00FB7D4A">
          <w:rPr>
            <w:webHidden/>
          </w:rPr>
          <w:fldChar w:fldCharType="separate"/>
        </w:r>
        <w:r w:rsidR="00FB7D4A">
          <w:rPr>
            <w:webHidden/>
          </w:rPr>
          <w:t>1-1</w:t>
        </w:r>
        <w:r w:rsidR="00FB7D4A">
          <w:rPr>
            <w:webHidden/>
          </w:rPr>
          <w:fldChar w:fldCharType="end"/>
        </w:r>
      </w:hyperlink>
    </w:p>
    <w:p w14:paraId="7DBAAD8C" w14:textId="77777777" w:rsidR="00FB7D4A" w:rsidRDefault="007E2EBB">
      <w:pPr>
        <w:pStyle w:val="TOC2"/>
        <w:rPr>
          <w:rFonts w:asciiTheme="minorHAnsi" w:eastAsiaTheme="minorEastAsia" w:hAnsiTheme="minorHAnsi" w:cstheme="minorBidi"/>
          <w:szCs w:val="22"/>
        </w:rPr>
      </w:pPr>
      <w:hyperlink w:anchor="_Toc416031454" w:history="1">
        <w:r w:rsidR="00FB7D4A" w:rsidRPr="00CC3C8F">
          <w:rPr>
            <w:rStyle w:val="Hyperlink"/>
          </w:rPr>
          <w:t>1.3</w:t>
        </w:r>
        <w:r w:rsidR="00FB7D4A">
          <w:rPr>
            <w:rFonts w:asciiTheme="minorHAnsi" w:eastAsiaTheme="minorEastAsia" w:hAnsiTheme="minorHAnsi" w:cstheme="minorBidi"/>
            <w:szCs w:val="22"/>
          </w:rPr>
          <w:tab/>
        </w:r>
        <w:r w:rsidR="00FB7D4A" w:rsidRPr="00CC3C8F">
          <w:rPr>
            <w:rStyle w:val="Hyperlink"/>
          </w:rPr>
          <w:t>Datasource</w:t>
        </w:r>
        <w:r w:rsidR="00FB7D4A">
          <w:rPr>
            <w:webHidden/>
          </w:rPr>
          <w:tab/>
        </w:r>
        <w:r w:rsidR="00FB7D4A">
          <w:rPr>
            <w:webHidden/>
          </w:rPr>
          <w:fldChar w:fldCharType="begin"/>
        </w:r>
        <w:r w:rsidR="00FB7D4A">
          <w:rPr>
            <w:webHidden/>
          </w:rPr>
          <w:instrText xml:space="preserve"> PAGEREF _Toc416031454 \h </w:instrText>
        </w:r>
        <w:r w:rsidR="00FB7D4A">
          <w:rPr>
            <w:webHidden/>
          </w:rPr>
        </w:r>
        <w:r w:rsidR="00FB7D4A">
          <w:rPr>
            <w:webHidden/>
          </w:rPr>
          <w:fldChar w:fldCharType="separate"/>
        </w:r>
        <w:r w:rsidR="00FB7D4A">
          <w:rPr>
            <w:webHidden/>
          </w:rPr>
          <w:t>1-1</w:t>
        </w:r>
        <w:r w:rsidR="00FB7D4A">
          <w:rPr>
            <w:webHidden/>
          </w:rPr>
          <w:fldChar w:fldCharType="end"/>
        </w:r>
      </w:hyperlink>
    </w:p>
    <w:p w14:paraId="7DA0E24B" w14:textId="77777777" w:rsidR="00FB7D4A" w:rsidRDefault="007E2EBB">
      <w:pPr>
        <w:pStyle w:val="TOC3"/>
      </w:pPr>
      <w:hyperlink w:anchor="_Toc416031455" w:history="1">
        <w:r w:rsidR="00FB7D4A" w:rsidRPr="00CC3C8F">
          <w:rPr>
            <w:rStyle w:val="Hyperlink"/>
          </w:rPr>
          <w:t>1.3.1</w:t>
        </w:r>
        <w:r w:rsidR="00FB7D4A">
          <w:tab/>
        </w:r>
        <w:r w:rsidR="00FB7D4A" w:rsidRPr="00CC3C8F">
          <w:rPr>
            <w:rStyle w:val="Hyperlink"/>
          </w:rPr>
          <w:t>Choosing an Alternate Data Source</w:t>
        </w:r>
        <w:r w:rsidR="00FB7D4A">
          <w:rPr>
            <w:webHidden/>
          </w:rPr>
          <w:tab/>
        </w:r>
        <w:r w:rsidR="00FB7D4A">
          <w:rPr>
            <w:webHidden/>
          </w:rPr>
          <w:fldChar w:fldCharType="begin"/>
        </w:r>
        <w:r w:rsidR="00FB7D4A">
          <w:rPr>
            <w:webHidden/>
          </w:rPr>
          <w:instrText xml:space="preserve"> PAGEREF _Toc416031455 \h </w:instrText>
        </w:r>
        <w:r w:rsidR="00FB7D4A">
          <w:rPr>
            <w:webHidden/>
          </w:rPr>
        </w:r>
        <w:r w:rsidR="00FB7D4A">
          <w:rPr>
            <w:webHidden/>
          </w:rPr>
          <w:fldChar w:fldCharType="separate"/>
        </w:r>
        <w:r w:rsidR="00FB7D4A">
          <w:rPr>
            <w:webHidden/>
          </w:rPr>
          <w:t>1-1</w:t>
        </w:r>
        <w:r w:rsidR="00FB7D4A">
          <w:rPr>
            <w:webHidden/>
          </w:rPr>
          <w:fldChar w:fldCharType="end"/>
        </w:r>
      </w:hyperlink>
    </w:p>
    <w:p w14:paraId="201662FD" w14:textId="77777777" w:rsidR="00FB7D4A" w:rsidRDefault="007E2EBB">
      <w:pPr>
        <w:pStyle w:val="TOC1"/>
        <w:rPr>
          <w:rFonts w:asciiTheme="minorHAnsi" w:eastAsiaTheme="minorEastAsia" w:hAnsiTheme="minorHAnsi" w:cstheme="minorBidi"/>
          <w:b w:val="0"/>
          <w:szCs w:val="22"/>
        </w:rPr>
      </w:pPr>
      <w:hyperlink w:anchor="_Toc416031456" w:history="1">
        <w:r w:rsidR="00FB7D4A">
          <w:rPr>
            <w:rFonts w:asciiTheme="minorHAnsi" w:eastAsiaTheme="minorEastAsia" w:hAnsiTheme="minorHAnsi" w:cstheme="minorBidi"/>
            <w:b w:val="0"/>
            <w:szCs w:val="22"/>
          </w:rPr>
          <w:tab/>
        </w:r>
        <w:r w:rsidR="00FB7D4A" w:rsidRPr="00CC3C8F">
          <w:rPr>
            <w:rStyle w:val="Hyperlink"/>
          </w:rPr>
          <w:t>Scenario Management</w:t>
        </w:r>
        <w:r w:rsidR="00FB7D4A">
          <w:rPr>
            <w:webHidden/>
          </w:rPr>
          <w:tab/>
        </w:r>
        <w:r w:rsidR="00FB7D4A">
          <w:rPr>
            <w:webHidden/>
          </w:rPr>
          <w:fldChar w:fldCharType="begin"/>
        </w:r>
        <w:r w:rsidR="00FB7D4A">
          <w:rPr>
            <w:webHidden/>
          </w:rPr>
          <w:instrText xml:space="preserve"> PAGEREF _Toc416031456 \h </w:instrText>
        </w:r>
        <w:r w:rsidR="00FB7D4A">
          <w:rPr>
            <w:webHidden/>
          </w:rPr>
        </w:r>
        <w:r w:rsidR="00FB7D4A">
          <w:rPr>
            <w:webHidden/>
          </w:rPr>
          <w:fldChar w:fldCharType="separate"/>
        </w:r>
        <w:r w:rsidR="00FB7D4A">
          <w:rPr>
            <w:webHidden/>
          </w:rPr>
          <w:t>2-1</w:t>
        </w:r>
        <w:r w:rsidR="00FB7D4A">
          <w:rPr>
            <w:webHidden/>
          </w:rPr>
          <w:fldChar w:fldCharType="end"/>
        </w:r>
      </w:hyperlink>
    </w:p>
    <w:p w14:paraId="15E0549C" w14:textId="77777777" w:rsidR="00FB7D4A" w:rsidRDefault="007E2EBB">
      <w:pPr>
        <w:pStyle w:val="TOC2"/>
        <w:rPr>
          <w:rFonts w:asciiTheme="minorHAnsi" w:eastAsiaTheme="minorEastAsia" w:hAnsiTheme="minorHAnsi" w:cstheme="minorBidi"/>
          <w:szCs w:val="22"/>
        </w:rPr>
      </w:pPr>
      <w:hyperlink w:anchor="_Toc416031457" w:history="1">
        <w:r w:rsidR="00FB7D4A" w:rsidRPr="00CC3C8F">
          <w:rPr>
            <w:rStyle w:val="Hyperlink"/>
          </w:rPr>
          <w:t>2.1</w:t>
        </w:r>
        <w:r w:rsidR="00FB7D4A">
          <w:rPr>
            <w:rFonts w:asciiTheme="minorHAnsi" w:eastAsiaTheme="minorEastAsia" w:hAnsiTheme="minorHAnsi" w:cstheme="minorBidi"/>
            <w:szCs w:val="22"/>
          </w:rPr>
          <w:tab/>
        </w:r>
        <w:r w:rsidR="00FB7D4A" w:rsidRPr="00CC3C8F">
          <w:rPr>
            <w:rStyle w:val="Hyperlink"/>
          </w:rPr>
          <w:t>Defining a Project</w:t>
        </w:r>
        <w:r w:rsidR="00FB7D4A">
          <w:rPr>
            <w:webHidden/>
          </w:rPr>
          <w:tab/>
        </w:r>
        <w:r w:rsidR="00FB7D4A">
          <w:rPr>
            <w:webHidden/>
          </w:rPr>
          <w:fldChar w:fldCharType="begin"/>
        </w:r>
        <w:r w:rsidR="00FB7D4A">
          <w:rPr>
            <w:webHidden/>
          </w:rPr>
          <w:instrText xml:space="preserve"> PAGEREF _Toc416031457 \h </w:instrText>
        </w:r>
        <w:r w:rsidR="00FB7D4A">
          <w:rPr>
            <w:webHidden/>
          </w:rPr>
        </w:r>
        <w:r w:rsidR="00FB7D4A">
          <w:rPr>
            <w:webHidden/>
          </w:rPr>
          <w:fldChar w:fldCharType="separate"/>
        </w:r>
        <w:r w:rsidR="00FB7D4A">
          <w:rPr>
            <w:webHidden/>
          </w:rPr>
          <w:t>2-1</w:t>
        </w:r>
        <w:r w:rsidR="00FB7D4A">
          <w:rPr>
            <w:webHidden/>
          </w:rPr>
          <w:fldChar w:fldCharType="end"/>
        </w:r>
      </w:hyperlink>
    </w:p>
    <w:p w14:paraId="5A1AB033" w14:textId="77777777" w:rsidR="00FB7D4A" w:rsidRDefault="007E2EBB">
      <w:pPr>
        <w:pStyle w:val="TOC2"/>
        <w:rPr>
          <w:rFonts w:asciiTheme="minorHAnsi" w:eastAsiaTheme="minorEastAsia" w:hAnsiTheme="minorHAnsi" w:cstheme="minorBidi"/>
          <w:szCs w:val="22"/>
        </w:rPr>
      </w:pPr>
      <w:hyperlink w:anchor="_Toc416031458" w:history="1">
        <w:r w:rsidR="00FB7D4A" w:rsidRPr="00CC3C8F">
          <w:rPr>
            <w:rStyle w:val="Hyperlink"/>
          </w:rPr>
          <w:t>2.2</w:t>
        </w:r>
        <w:r w:rsidR="00FB7D4A">
          <w:rPr>
            <w:rFonts w:asciiTheme="minorHAnsi" w:eastAsiaTheme="minorEastAsia" w:hAnsiTheme="minorHAnsi" w:cstheme="minorBidi"/>
            <w:szCs w:val="22"/>
          </w:rPr>
          <w:tab/>
        </w:r>
        <w:r w:rsidR="00FB7D4A" w:rsidRPr="00CC3C8F">
          <w:rPr>
            <w:rStyle w:val="Hyperlink"/>
          </w:rPr>
          <w:t>Defining an Evaluation Group</w:t>
        </w:r>
        <w:r w:rsidR="00FB7D4A">
          <w:rPr>
            <w:webHidden/>
          </w:rPr>
          <w:tab/>
        </w:r>
        <w:r w:rsidR="00FB7D4A">
          <w:rPr>
            <w:webHidden/>
          </w:rPr>
          <w:fldChar w:fldCharType="begin"/>
        </w:r>
        <w:r w:rsidR="00FB7D4A">
          <w:rPr>
            <w:webHidden/>
          </w:rPr>
          <w:instrText xml:space="preserve"> PAGEREF _Toc416031458 \h </w:instrText>
        </w:r>
        <w:r w:rsidR="00FB7D4A">
          <w:rPr>
            <w:webHidden/>
          </w:rPr>
        </w:r>
        <w:r w:rsidR="00FB7D4A">
          <w:rPr>
            <w:webHidden/>
          </w:rPr>
          <w:fldChar w:fldCharType="separate"/>
        </w:r>
        <w:r w:rsidR="00FB7D4A">
          <w:rPr>
            <w:webHidden/>
          </w:rPr>
          <w:t>2-1</w:t>
        </w:r>
        <w:r w:rsidR="00FB7D4A">
          <w:rPr>
            <w:webHidden/>
          </w:rPr>
          <w:fldChar w:fldCharType="end"/>
        </w:r>
      </w:hyperlink>
    </w:p>
    <w:p w14:paraId="4CE671F6" w14:textId="77777777" w:rsidR="00FB7D4A" w:rsidRDefault="007E2EBB">
      <w:pPr>
        <w:pStyle w:val="TOC3"/>
      </w:pPr>
      <w:hyperlink w:anchor="_Toc416031459" w:history="1">
        <w:r w:rsidR="00FB7D4A" w:rsidRPr="00CC3C8F">
          <w:rPr>
            <w:rStyle w:val="Hyperlink"/>
          </w:rPr>
          <w:t>2.2.1</w:t>
        </w:r>
        <w:r w:rsidR="00FB7D4A">
          <w:tab/>
        </w:r>
        <w:r w:rsidR="00FB7D4A" w:rsidRPr="00CC3C8F">
          <w:rPr>
            <w:rStyle w:val="Hyperlink"/>
          </w:rPr>
          <w:t>Role of Evaluation Group</w:t>
        </w:r>
        <w:r w:rsidR="00FB7D4A">
          <w:rPr>
            <w:webHidden/>
          </w:rPr>
          <w:tab/>
        </w:r>
        <w:r w:rsidR="00FB7D4A">
          <w:rPr>
            <w:webHidden/>
          </w:rPr>
          <w:fldChar w:fldCharType="begin"/>
        </w:r>
        <w:r w:rsidR="00FB7D4A">
          <w:rPr>
            <w:webHidden/>
          </w:rPr>
          <w:instrText xml:space="preserve"> PAGEREF _Toc416031459 \h </w:instrText>
        </w:r>
        <w:r w:rsidR="00FB7D4A">
          <w:rPr>
            <w:webHidden/>
          </w:rPr>
        </w:r>
        <w:r w:rsidR="00FB7D4A">
          <w:rPr>
            <w:webHidden/>
          </w:rPr>
          <w:fldChar w:fldCharType="separate"/>
        </w:r>
        <w:r w:rsidR="00FB7D4A">
          <w:rPr>
            <w:webHidden/>
          </w:rPr>
          <w:t>2-1</w:t>
        </w:r>
        <w:r w:rsidR="00FB7D4A">
          <w:rPr>
            <w:webHidden/>
          </w:rPr>
          <w:fldChar w:fldCharType="end"/>
        </w:r>
      </w:hyperlink>
    </w:p>
    <w:p w14:paraId="3FAED79D" w14:textId="77777777" w:rsidR="00FB7D4A" w:rsidRDefault="007E2EBB">
      <w:pPr>
        <w:pStyle w:val="TOC3"/>
      </w:pPr>
      <w:hyperlink w:anchor="_Toc416031460" w:history="1">
        <w:r w:rsidR="00FB7D4A" w:rsidRPr="00CC3C8F">
          <w:rPr>
            <w:rStyle w:val="Hyperlink"/>
          </w:rPr>
          <w:t>2.2.2</w:t>
        </w:r>
        <w:r w:rsidR="00FB7D4A">
          <w:tab/>
        </w:r>
        <w:r w:rsidR="00FB7D4A" w:rsidRPr="00CC3C8F">
          <w:rPr>
            <w:rStyle w:val="Hyperlink"/>
          </w:rPr>
          <w:t>SQL</w:t>
        </w:r>
        <w:r w:rsidR="00FB7D4A">
          <w:rPr>
            <w:webHidden/>
          </w:rPr>
          <w:tab/>
        </w:r>
        <w:r w:rsidR="00FB7D4A">
          <w:rPr>
            <w:webHidden/>
          </w:rPr>
          <w:fldChar w:fldCharType="begin"/>
        </w:r>
        <w:r w:rsidR="00FB7D4A">
          <w:rPr>
            <w:webHidden/>
          </w:rPr>
          <w:instrText xml:space="preserve"> PAGEREF _Toc416031460 \h </w:instrText>
        </w:r>
        <w:r w:rsidR="00FB7D4A">
          <w:rPr>
            <w:webHidden/>
          </w:rPr>
        </w:r>
        <w:r w:rsidR="00FB7D4A">
          <w:rPr>
            <w:webHidden/>
          </w:rPr>
          <w:fldChar w:fldCharType="separate"/>
        </w:r>
        <w:r w:rsidR="00FB7D4A">
          <w:rPr>
            <w:webHidden/>
          </w:rPr>
          <w:t>2-1</w:t>
        </w:r>
        <w:r w:rsidR="00FB7D4A">
          <w:rPr>
            <w:webHidden/>
          </w:rPr>
          <w:fldChar w:fldCharType="end"/>
        </w:r>
      </w:hyperlink>
    </w:p>
    <w:p w14:paraId="3192756E" w14:textId="77777777" w:rsidR="00FB7D4A" w:rsidRDefault="007E2EBB">
      <w:pPr>
        <w:pStyle w:val="TOC3"/>
      </w:pPr>
      <w:hyperlink w:anchor="_Toc416031461" w:history="1">
        <w:r w:rsidR="00FB7D4A" w:rsidRPr="00CC3C8F">
          <w:rPr>
            <w:rStyle w:val="Hyperlink"/>
          </w:rPr>
          <w:t>2.2.3</w:t>
        </w:r>
        <w:r w:rsidR="00FB7D4A">
          <w:tab/>
        </w:r>
        <w:r w:rsidR="00FB7D4A" w:rsidRPr="00CC3C8F">
          <w:rPr>
            <w:rStyle w:val="Hyperlink"/>
          </w:rPr>
          <w:t>Reference Evaluation Group</w:t>
        </w:r>
        <w:r w:rsidR="00FB7D4A">
          <w:rPr>
            <w:webHidden/>
          </w:rPr>
          <w:tab/>
        </w:r>
        <w:r w:rsidR="00FB7D4A">
          <w:rPr>
            <w:webHidden/>
          </w:rPr>
          <w:fldChar w:fldCharType="begin"/>
        </w:r>
        <w:r w:rsidR="00FB7D4A">
          <w:rPr>
            <w:webHidden/>
          </w:rPr>
          <w:instrText xml:space="preserve"> PAGEREF _Toc416031461 \h </w:instrText>
        </w:r>
        <w:r w:rsidR="00FB7D4A">
          <w:rPr>
            <w:webHidden/>
          </w:rPr>
        </w:r>
        <w:r w:rsidR="00FB7D4A">
          <w:rPr>
            <w:webHidden/>
          </w:rPr>
          <w:fldChar w:fldCharType="separate"/>
        </w:r>
        <w:r w:rsidR="00FB7D4A">
          <w:rPr>
            <w:webHidden/>
          </w:rPr>
          <w:t>2-1</w:t>
        </w:r>
        <w:r w:rsidR="00FB7D4A">
          <w:rPr>
            <w:webHidden/>
          </w:rPr>
          <w:fldChar w:fldCharType="end"/>
        </w:r>
      </w:hyperlink>
    </w:p>
    <w:p w14:paraId="5AAFDD2B" w14:textId="77777777" w:rsidR="00FB7D4A" w:rsidRDefault="007E2EBB">
      <w:pPr>
        <w:pStyle w:val="TOC3"/>
      </w:pPr>
      <w:hyperlink w:anchor="_Toc416031462" w:history="1">
        <w:r w:rsidR="00FB7D4A" w:rsidRPr="00CC3C8F">
          <w:rPr>
            <w:rStyle w:val="Hyperlink"/>
          </w:rPr>
          <w:t>2.2.4</w:t>
        </w:r>
        <w:r w:rsidR="00FB7D4A">
          <w:tab/>
        </w:r>
        <w:r w:rsidR="00FB7D4A" w:rsidRPr="00CC3C8F">
          <w:rPr>
            <w:rStyle w:val="Hyperlink"/>
          </w:rPr>
          <w:t>Defining the Reference EG</w:t>
        </w:r>
        <w:r w:rsidR="00FB7D4A">
          <w:rPr>
            <w:webHidden/>
          </w:rPr>
          <w:tab/>
        </w:r>
        <w:r w:rsidR="00FB7D4A">
          <w:rPr>
            <w:webHidden/>
          </w:rPr>
          <w:fldChar w:fldCharType="begin"/>
        </w:r>
        <w:r w:rsidR="00FB7D4A">
          <w:rPr>
            <w:webHidden/>
          </w:rPr>
          <w:instrText xml:space="preserve"> PAGEREF _Toc416031462 \h </w:instrText>
        </w:r>
        <w:r w:rsidR="00FB7D4A">
          <w:rPr>
            <w:webHidden/>
          </w:rPr>
        </w:r>
        <w:r w:rsidR="00FB7D4A">
          <w:rPr>
            <w:webHidden/>
          </w:rPr>
          <w:fldChar w:fldCharType="separate"/>
        </w:r>
        <w:r w:rsidR="00FB7D4A">
          <w:rPr>
            <w:webHidden/>
          </w:rPr>
          <w:t>2-2</w:t>
        </w:r>
        <w:r w:rsidR="00FB7D4A">
          <w:rPr>
            <w:webHidden/>
          </w:rPr>
          <w:fldChar w:fldCharType="end"/>
        </w:r>
      </w:hyperlink>
    </w:p>
    <w:p w14:paraId="27C49D27" w14:textId="77777777" w:rsidR="00FB7D4A" w:rsidRDefault="007E2EBB">
      <w:pPr>
        <w:pStyle w:val="TOC3"/>
      </w:pPr>
      <w:hyperlink w:anchor="_Toc416031463" w:history="1">
        <w:r w:rsidR="00FB7D4A" w:rsidRPr="00CC3C8F">
          <w:rPr>
            <w:rStyle w:val="Hyperlink"/>
          </w:rPr>
          <w:t>2.2.5</w:t>
        </w:r>
        <w:r w:rsidR="00FB7D4A">
          <w:tab/>
        </w:r>
        <w:r w:rsidR="00FB7D4A" w:rsidRPr="00CC3C8F">
          <w:rPr>
            <w:rStyle w:val="Hyperlink"/>
          </w:rPr>
          <w:t>Splints</w:t>
        </w:r>
        <w:r w:rsidR="00FB7D4A">
          <w:rPr>
            <w:webHidden/>
          </w:rPr>
          <w:tab/>
        </w:r>
        <w:r w:rsidR="00FB7D4A">
          <w:rPr>
            <w:webHidden/>
          </w:rPr>
          <w:fldChar w:fldCharType="begin"/>
        </w:r>
        <w:r w:rsidR="00FB7D4A">
          <w:rPr>
            <w:webHidden/>
          </w:rPr>
          <w:instrText xml:space="preserve"> PAGEREF _Toc416031463 \h </w:instrText>
        </w:r>
        <w:r w:rsidR="00FB7D4A">
          <w:rPr>
            <w:webHidden/>
          </w:rPr>
        </w:r>
        <w:r w:rsidR="00FB7D4A">
          <w:rPr>
            <w:webHidden/>
          </w:rPr>
          <w:fldChar w:fldCharType="separate"/>
        </w:r>
        <w:r w:rsidR="00FB7D4A">
          <w:rPr>
            <w:webHidden/>
          </w:rPr>
          <w:t>2-2</w:t>
        </w:r>
        <w:r w:rsidR="00FB7D4A">
          <w:rPr>
            <w:webHidden/>
          </w:rPr>
          <w:fldChar w:fldCharType="end"/>
        </w:r>
      </w:hyperlink>
    </w:p>
    <w:p w14:paraId="3CCDB58A" w14:textId="77777777" w:rsidR="00FB7D4A" w:rsidRDefault="007E2EBB">
      <w:pPr>
        <w:pStyle w:val="TOC2"/>
        <w:rPr>
          <w:rFonts w:asciiTheme="minorHAnsi" w:eastAsiaTheme="minorEastAsia" w:hAnsiTheme="minorHAnsi" w:cstheme="minorBidi"/>
          <w:szCs w:val="22"/>
        </w:rPr>
      </w:pPr>
      <w:hyperlink w:anchor="_Toc416031464" w:history="1">
        <w:r w:rsidR="00FB7D4A" w:rsidRPr="00CC3C8F">
          <w:rPr>
            <w:rStyle w:val="Hyperlink"/>
          </w:rPr>
          <w:t>2.3</w:t>
        </w:r>
        <w:r w:rsidR="00FB7D4A">
          <w:rPr>
            <w:rFonts w:asciiTheme="minorHAnsi" w:eastAsiaTheme="minorEastAsia" w:hAnsiTheme="minorHAnsi" w:cstheme="minorBidi"/>
            <w:szCs w:val="22"/>
          </w:rPr>
          <w:tab/>
        </w:r>
        <w:r w:rsidR="00FB7D4A" w:rsidRPr="00CC3C8F">
          <w:rPr>
            <w:rStyle w:val="Hyperlink"/>
          </w:rPr>
          <w:t>Scenarios</w:t>
        </w:r>
        <w:r w:rsidR="00FB7D4A">
          <w:rPr>
            <w:webHidden/>
          </w:rPr>
          <w:tab/>
        </w:r>
        <w:r w:rsidR="00FB7D4A">
          <w:rPr>
            <w:webHidden/>
          </w:rPr>
          <w:fldChar w:fldCharType="begin"/>
        </w:r>
        <w:r w:rsidR="00FB7D4A">
          <w:rPr>
            <w:webHidden/>
          </w:rPr>
          <w:instrText xml:space="preserve"> PAGEREF _Toc416031464 \h </w:instrText>
        </w:r>
        <w:r w:rsidR="00FB7D4A">
          <w:rPr>
            <w:webHidden/>
          </w:rPr>
        </w:r>
        <w:r w:rsidR="00FB7D4A">
          <w:rPr>
            <w:webHidden/>
          </w:rPr>
          <w:fldChar w:fldCharType="separate"/>
        </w:r>
        <w:r w:rsidR="00FB7D4A">
          <w:rPr>
            <w:webHidden/>
          </w:rPr>
          <w:t>2-2</w:t>
        </w:r>
        <w:r w:rsidR="00FB7D4A">
          <w:rPr>
            <w:webHidden/>
          </w:rPr>
          <w:fldChar w:fldCharType="end"/>
        </w:r>
      </w:hyperlink>
    </w:p>
    <w:p w14:paraId="3ABA36D7" w14:textId="77777777" w:rsidR="00FB7D4A" w:rsidRDefault="007E2EBB">
      <w:pPr>
        <w:pStyle w:val="TOC2"/>
        <w:rPr>
          <w:rFonts w:asciiTheme="minorHAnsi" w:eastAsiaTheme="minorEastAsia" w:hAnsiTheme="minorHAnsi" w:cstheme="minorBidi"/>
          <w:szCs w:val="22"/>
        </w:rPr>
      </w:pPr>
      <w:hyperlink w:anchor="_Toc416031465" w:history="1">
        <w:r w:rsidR="00FB7D4A" w:rsidRPr="00CC3C8F">
          <w:rPr>
            <w:rStyle w:val="Hyperlink"/>
          </w:rPr>
          <w:t>2.4</w:t>
        </w:r>
        <w:r w:rsidR="00FB7D4A">
          <w:rPr>
            <w:rFonts w:asciiTheme="minorHAnsi" w:eastAsiaTheme="minorEastAsia" w:hAnsiTheme="minorHAnsi" w:cstheme="minorBidi"/>
            <w:szCs w:val="22"/>
          </w:rPr>
          <w:tab/>
        </w:r>
        <w:r w:rsidR="00FB7D4A" w:rsidRPr="00CC3C8F">
          <w:rPr>
            <w:rStyle w:val="Hyperlink"/>
          </w:rPr>
          <w:t>File Management</w:t>
        </w:r>
        <w:r w:rsidR="00FB7D4A">
          <w:rPr>
            <w:webHidden/>
          </w:rPr>
          <w:tab/>
        </w:r>
        <w:r w:rsidR="00FB7D4A">
          <w:rPr>
            <w:webHidden/>
          </w:rPr>
          <w:fldChar w:fldCharType="begin"/>
        </w:r>
        <w:r w:rsidR="00FB7D4A">
          <w:rPr>
            <w:webHidden/>
          </w:rPr>
          <w:instrText xml:space="preserve"> PAGEREF _Toc416031465 \h </w:instrText>
        </w:r>
        <w:r w:rsidR="00FB7D4A">
          <w:rPr>
            <w:webHidden/>
          </w:rPr>
        </w:r>
        <w:r w:rsidR="00FB7D4A">
          <w:rPr>
            <w:webHidden/>
          </w:rPr>
          <w:fldChar w:fldCharType="separate"/>
        </w:r>
        <w:r w:rsidR="00FB7D4A">
          <w:rPr>
            <w:webHidden/>
          </w:rPr>
          <w:t>2-2</w:t>
        </w:r>
        <w:r w:rsidR="00FB7D4A">
          <w:rPr>
            <w:webHidden/>
          </w:rPr>
          <w:fldChar w:fldCharType="end"/>
        </w:r>
      </w:hyperlink>
    </w:p>
    <w:p w14:paraId="14D6A96E" w14:textId="77777777" w:rsidR="00FB7D4A" w:rsidRDefault="007E2EBB">
      <w:pPr>
        <w:pStyle w:val="TOC2"/>
        <w:rPr>
          <w:rFonts w:asciiTheme="minorHAnsi" w:eastAsiaTheme="minorEastAsia" w:hAnsiTheme="minorHAnsi" w:cstheme="minorBidi"/>
          <w:szCs w:val="22"/>
        </w:rPr>
      </w:pPr>
      <w:hyperlink w:anchor="_Toc416031466" w:history="1">
        <w:r w:rsidR="00FB7D4A" w:rsidRPr="00CC3C8F">
          <w:rPr>
            <w:rStyle w:val="Hyperlink"/>
          </w:rPr>
          <w:t>2.5</w:t>
        </w:r>
        <w:r w:rsidR="00FB7D4A">
          <w:rPr>
            <w:rFonts w:asciiTheme="minorHAnsi" w:eastAsiaTheme="minorEastAsia" w:hAnsiTheme="minorHAnsi" w:cstheme="minorBidi"/>
            <w:szCs w:val="22"/>
          </w:rPr>
          <w:tab/>
        </w:r>
        <w:r w:rsidR="00FB7D4A" w:rsidRPr="00CC3C8F">
          <w:rPr>
            <w:rStyle w:val="Hyperlink"/>
          </w:rPr>
          <w:t>Project Level Supporting Data</w:t>
        </w:r>
        <w:r w:rsidR="00FB7D4A">
          <w:rPr>
            <w:webHidden/>
          </w:rPr>
          <w:tab/>
        </w:r>
        <w:r w:rsidR="00FB7D4A">
          <w:rPr>
            <w:webHidden/>
          </w:rPr>
          <w:fldChar w:fldCharType="begin"/>
        </w:r>
        <w:r w:rsidR="00FB7D4A">
          <w:rPr>
            <w:webHidden/>
          </w:rPr>
          <w:instrText xml:space="preserve"> PAGEREF _Toc416031466 \h </w:instrText>
        </w:r>
        <w:r w:rsidR="00FB7D4A">
          <w:rPr>
            <w:webHidden/>
          </w:rPr>
        </w:r>
        <w:r w:rsidR="00FB7D4A">
          <w:rPr>
            <w:webHidden/>
          </w:rPr>
          <w:fldChar w:fldCharType="separate"/>
        </w:r>
        <w:r w:rsidR="00FB7D4A">
          <w:rPr>
            <w:webHidden/>
          </w:rPr>
          <w:t>2-2</w:t>
        </w:r>
        <w:r w:rsidR="00FB7D4A">
          <w:rPr>
            <w:webHidden/>
          </w:rPr>
          <w:fldChar w:fldCharType="end"/>
        </w:r>
      </w:hyperlink>
    </w:p>
    <w:p w14:paraId="0A2E93D7" w14:textId="77777777" w:rsidR="00FB7D4A" w:rsidRDefault="007E2EBB">
      <w:pPr>
        <w:pStyle w:val="TOC3"/>
      </w:pPr>
      <w:hyperlink w:anchor="_Toc416031467" w:history="1">
        <w:r w:rsidR="00FB7D4A" w:rsidRPr="00CC3C8F">
          <w:rPr>
            <w:rStyle w:val="Hyperlink"/>
          </w:rPr>
          <w:t>2.5.1</w:t>
        </w:r>
        <w:r w:rsidR="00FB7D4A">
          <w:tab/>
        </w:r>
        <w:r w:rsidR="00FB7D4A" w:rsidRPr="00CC3C8F">
          <w:rPr>
            <w:rStyle w:val="Hyperlink"/>
          </w:rPr>
          <w:t>Option List</w:t>
        </w:r>
        <w:r w:rsidR="00FB7D4A">
          <w:rPr>
            <w:webHidden/>
          </w:rPr>
          <w:tab/>
        </w:r>
        <w:r w:rsidR="00FB7D4A">
          <w:rPr>
            <w:webHidden/>
          </w:rPr>
          <w:fldChar w:fldCharType="begin"/>
        </w:r>
        <w:r w:rsidR="00FB7D4A">
          <w:rPr>
            <w:webHidden/>
          </w:rPr>
          <w:instrText xml:space="preserve"> PAGEREF _Toc416031467 \h </w:instrText>
        </w:r>
        <w:r w:rsidR="00FB7D4A">
          <w:rPr>
            <w:webHidden/>
          </w:rPr>
        </w:r>
        <w:r w:rsidR="00FB7D4A">
          <w:rPr>
            <w:webHidden/>
          </w:rPr>
          <w:fldChar w:fldCharType="separate"/>
        </w:r>
        <w:r w:rsidR="00FB7D4A">
          <w:rPr>
            <w:webHidden/>
          </w:rPr>
          <w:t>2-2</w:t>
        </w:r>
        <w:r w:rsidR="00FB7D4A">
          <w:rPr>
            <w:webHidden/>
          </w:rPr>
          <w:fldChar w:fldCharType="end"/>
        </w:r>
      </w:hyperlink>
    </w:p>
    <w:p w14:paraId="37EA5F65" w14:textId="77777777" w:rsidR="00FB7D4A" w:rsidRDefault="007E2EBB">
      <w:pPr>
        <w:pStyle w:val="TOC3"/>
      </w:pPr>
      <w:hyperlink w:anchor="_Toc416031468" w:history="1">
        <w:r w:rsidR="00FB7D4A" w:rsidRPr="00CC3C8F">
          <w:rPr>
            <w:rStyle w:val="Hyperlink"/>
          </w:rPr>
          <w:t>2.5.2</w:t>
        </w:r>
        <w:r w:rsidR="00FB7D4A">
          <w:tab/>
        </w:r>
        <w:r w:rsidR="00FB7D4A" w:rsidRPr="00CC3C8F">
          <w:rPr>
            <w:rStyle w:val="Hyperlink"/>
          </w:rPr>
          <w:t>Element List</w:t>
        </w:r>
        <w:r w:rsidR="00FB7D4A">
          <w:rPr>
            <w:webHidden/>
          </w:rPr>
          <w:tab/>
        </w:r>
        <w:r w:rsidR="00FB7D4A">
          <w:rPr>
            <w:webHidden/>
          </w:rPr>
          <w:fldChar w:fldCharType="begin"/>
        </w:r>
        <w:r w:rsidR="00FB7D4A">
          <w:rPr>
            <w:webHidden/>
          </w:rPr>
          <w:instrText xml:space="preserve"> PAGEREF _Toc416031468 \h </w:instrText>
        </w:r>
        <w:r w:rsidR="00FB7D4A">
          <w:rPr>
            <w:webHidden/>
          </w:rPr>
        </w:r>
        <w:r w:rsidR="00FB7D4A">
          <w:rPr>
            <w:webHidden/>
          </w:rPr>
          <w:fldChar w:fldCharType="separate"/>
        </w:r>
        <w:r w:rsidR="00FB7D4A">
          <w:rPr>
            <w:webHidden/>
          </w:rPr>
          <w:t>2-3</w:t>
        </w:r>
        <w:r w:rsidR="00FB7D4A">
          <w:rPr>
            <w:webHidden/>
          </w:rPr>
          <w:fldChar w:fldCharType="end"/>
        </w:r>
      </w:hyperlink>
    </w:p>
    <w:p w14:paraId="355A79B0" w14:textId="77777777" w:rsidR="00FB7D4A" w:rsidRDefault="007E2EBB">
      <w:pPr>
        <w:pStyle w:val="TOC3"/>
      </w:pPr>
      <w:hyperlink w:anchor="_Toc416031469" w:history="1">
        <w:r w:rsidR="00FB7D4A" w:rsidRPr="00CC3C8F">
          <w:rPr>
            <w:rStyle w:val="Hyperlink"/>
          </w:rPr>
          <w:t>2.5.3</w:t>
        </w:r>
        <w:r w:rsidR="00FB7D4A">
          <w:tab/>
        </w:r>
        <w:r w:rsidR="00FB7D4A" w:rsidRPr="00CC3C8F">
          <w:rPr>
            <w:rStyle w:val="Hyperlink"/>
          </w:rPr>
          <w:t>User-Defined Functions</w:t>
        </w:r>
        <w:r w:rsidR="00FB7D4A">
          <w:rPr>
            <w:webHidden/>
          </w:rPr>
          <w:tab/>
        </w:r>
        <w:r w:rsidR="00FB7D4A">
          <w:rPr>
            <w:webHidden/>
          </w:rPr>
          <w:fldChar w:fldCharType="begin"/>
        </w:r>
        <w:r w:rsidR="00FB7D4A">
          <w:rPr>
            <w:webHidden/>
          </w:rPr>
          <w:instrText xml:space="preserve"> PAGEREF _Toc416031469 \h </w:instrText>
        </w:r>
        <w:r w:rsidR="00FB7D4A">
          <w:rPr>
            <w:webHidden/>
          </w:rPr>
        </w:r>
        <w:r w:rsidR="00FB7D4A">
          <w:rPr>
            <w:webHidden/>
          </w:rPr>
          <w:fldChar w:fldCharType="separate"/>
        </w:r>
        <w:r w:rsidR="00FB7D4A">
          <w:rPr>
            <w:webHidden/>
          </w:rPr>
          <w:t>2-4</w:t>
        </w:r>
        <w:r w:rsidR="00FB7D4A">
          <w:rPr>
            <w:webHidden/>
          </w:rPr>
          <w:fldChar w:fldCharType="end"/>
        </w:r>
      </w:hyperlink>
    </w:p>
    <w:p w14:paraId="6AFB202A" w14:textId="77777777" w:rsidR="00FB7D4A" w:rsidRDefault="007E2EBB">
      <w:pPr>
        <w:pStyle w:val="TOC3"/>
      </w:pPr>
      <w:hyperlink w:anchor="_Toc416031470" w:history="1">
        <w:r w:rsidR="00FB7D4A" w:rsidRPr="00CC3C8F">
          <w:rPr>
            <w:rStyle w:val="Hyperlink"/>
          </w:rPr>
          <w:t>2.5.4</w:t>
        </w:r>
        <w:r w:rsidR="00FB7D4A">
          <w:tab/>
        </w:r>
        <w:r w:rsidR="00FB7D4A" w:rsidRPr="00CC3C8F">
          <w:rPr>
            <w:rStyle w:val="Hyperlink"/>
          </w:rPr>
          <w:t>Constants</w:t>
        </w:r>
        <w:r w:rsidR="00FB7D4A">
          <w:rPr>
            <w:webHidden/>
          </w:rPr>
          <w:tab/>
        </w:r>
        <w:r w:rsidR="00FB7D4A">
          <w:rPr>
            <w:webHidden/>
          </w:rPr>
          <w:fldChar w:fldCharType="begin"/>
        </w:r>
        <w:r w:rsidR="00FB7D4A">
          <w:rPr>
            <w:webHidden/>
          </w:rPr>
          <w:instrText xml:space="preserve"> PAGEREF _Toc416031470 \h </w:instrText>
        </w:r>
        <w:r w:rsidR="00FB7D4A">
          <w:rPr>
            <w:webHidden/>
          </w:rPr>
        </w:r>
        <w:r w:rsidR="00FB7D4A">
          <w:rPr>
            <w:webHidden/>
          </w:rPr>
          <w:fldChar w:fldCharType="separate"/>
        </w:r>
        <w:r w:rsidR="00FB7D4A">
          <w:rPr>
            <w:webHidden/>
          </w:rPr>
          <w:t>2-4</w:t>
        </w:r>
        <w:r w:rsidR="00FB7D4A">
          <w:rPr>
            <w:webHidden/>
          </w:rPr>
          <w:fldChar w:fldCharType="end"/>
        </w:r>
      </w:hyperlink>
    </w:p>
    <w:p w14:paraId="3F0DD32F" w14:textId="77777777" w:rsidR="00FB7D4A" w:rsidRDefault="007E2EBB">
      <w:pPr>
        <w:pStyle w:val="TOC1"/>
        <w:rPr>
          <w:rFonts w:asciiTheme="minorHAnsi" w:eastAsiaTheme="minorEastAsia" w:hAnsiTheme="minorHAnsi" w:cstheme="minorBidi"/>
          <w:b w:val="0"/>
          <w:szCs w:val="22"/>
        </w:rPr>
      </w:pPr>
      <w:hyperlink w:anchor="_Toc416031471" w:history="1">
        <w:r w:rsidR="00FB7D4A">
          <w:rPr>
            <w:rFonts w:asciiTheme="minorHAnsi" w:eastAsiaTheme="minorEastAsia" w:hAnsiTheme="minorHAnsi" w:cstheme="minorBidi"/>
            <w:b w:val="0"/>
            <w:szCs w:val="22"/>
          </w:rPr>
          <w:tab/>
        </w:r>
        <w:r w:rsidR="00FB7D4A" w:rsidRPr="00CC3C8F">
          <w:rPr>
            <w:rStyle w:val="Hyperlink"/>
          </w:rPr>
          <w:t>Simulation Platform Wrappers</w:t>
        </w:r>
        <w:r w:rsidR="00FB7D4A">
          <w:rPr>
            <w:webHidden/>
          </w:rPr>
          <w:tab/>
        </w:r>
        <w:r w:rsidR="00FB7D4A">
          <w:rPr>
            <w:webHidden/>
          </w:rPr>
          <w:fldChar w:fldCharType="begin"/>
        </w:r>
        <w:r w:rsidR="00FB7D4A">
          <w:rPr>
            <w:webHidden/>
          </w:rPr>
          <w:instrText xml:space="preserve"> PAGEREF _Toc416031471 \h </w:instrText>
        </w:r>
        <w:r w:rsidR="00FB7D4A">
          <w:rPr>
            <w:webHidden/>
          </w:rPr>
        </w:r>
        <w:r w:rsidR="00FB7D4A">
          <w:rPr>
            <w:webHidden/>
          </w:rPr>
          <w:fldChar w:fldCharType="separate"/>
        </w:r>
        <w:r w:rsidR="00FB7D4A">
          <w:rPr>
            <w:webHidden/>
          </w:rPr>
          <w:t>3-5</w:t>
        </w:r>
        <w:r w:rsidR="00FB7D4A">
          <w:rPr>
            <w:webHidden/>
          </w:rPr>
          <w:fldChar w:fldCharType="end"/>
        </w:r>
      </w:hyperlink>
    </w:p>
    <w:p w14:paraId="106B8985" w14:textId="77777777" w:rsidR="00FB7D4A" w:rsidRDefault="007E2EBB">
      <w:pPr>
        <w:pStyle w:val="TOC2"/>
        <w:rPr>
          <w:rFonts w:asciiTheme="minorHAnsi" w:eastAsiaTheme="minorEastAsia" w:hAnsiTheme="minorHAnsi" w:cstheme="minorBidi"/>
          <w:szCs w:val="22"/>
        </w:rPr>
      </w:pPr>
      <w:hyperlink w:anchor="_Toc416031472" w:history="1">
        <w:r w:rsidR="00FB7D4A" w:rsidRPr="00CC3C8F">
          <w:rPr>
            <w:rStyle w:val="Hyperlink"/>
          </w:rPr>
          <w:t>3.1</w:t>
        </w:r>
        <w:r w:rsidR="00FB7D4A">
          <w:rPr>
            <w:rFonts w:asciiTheme="minorHAnsi" w:eastAsiaTheme="minorEastAsia" w:hAnsiTheme="minorHAnsi" w:cstheme="minorBidi"/>
            <w:szCs w:val="22"/>
          </w:rPr>
          <w:tab/>
        </w:r>
        <w:r w:rsidR="00FB7D4A" w:rsidRPr="00CC3C8F">
          <w:rPr>
            <w:rStyle w:val="Hyperlink"/>
          </w:rPr>
          <w:t>Network Topology</w:t>
        </w:r>
        <w:r w:rsidR="00FB7D4A">
          <w:rPr>
            <w:webHidden/>
          </w:rPr>
          <w:tab/>
        </w:r>
        <w:r w:rsidR="00FB7D4A">
          <w:rPr>
            <w:webHidden/>
          </w:rPr>
          <w:fldChar w:fldCharType="begin"/>
        </w:r>
        <w:r w:rsidR="00FB7D4A">
          <w:rPr>
            <w:webHidden/>
          </w:rPr>
          <w:instrText xml:space="preserve"> PAGEREF _Toc416031472 \h </w:instrText>
        </w:r>
        <w:r w:rsidR="00FB7D4A">
          <w:rPr>
            <w:webHidden/>
          </w:rPr>
        </w:r>
        <w:r w:rsidR="00FB7D4A">
          <w:rPr>
            <w:webHidden/>
          </w:rPr>
          <w:fldChar w:fldCharType="separate"/>
        </w:r>
        <w:r w:rsidR="00FB7D4A">
          <w:rPr>
            <w:webHidden/>
          </w:rPr>
          <w:t>3-5</w:t>
        </w:r>
        <w:r w:rsidR="00FB7D4A">
          <w:rPr>
            <w:webHidden/>
          </w:rPr>
          <w:fldChar w:fldCharType="end"/>
        </w:r>
      </w:hyperlink>
    </w:p>
    <w:p w14:paraId="088765D2" w14:textId="77777777" w:rsidR="00FB7D4A" w:rsidRDefault="007E2EBB">
      <w:pPr>
        <w:pStyle w:val="TOC3"/>
      </w:pPr>
      <w:hyperlink w:anchor="_Toc416031473" w:history="1">
        <w:r w:rsidR="00FB7D4A" w:rsidRPr="00CC3C8F">
          <w:rPr>
            <w:rStyle w:val="Hyperlink"/>
          </w:rPr>
          <w:t>3.1.1</w:t>
        </w:r>
        <w:r w:rsidR="00FB7D4A">
          <w:tab/>
        </w:r>
        <w:r w:rsidR="00FB7D4A" w:rsidRPr="00CC3C8F">
          <w:rPr>
            <w:rStyle w:val="Hyperlink"/>
          </w:rPr>
          <w:t>VarType_FK</w:t>
        </w:r>
        <w:r w:rsidR="00FB7D4A">
          <w:rPr>
            <w:webHidden/>
          </w:rPr>
          <w:tab/>
        </w:r>
        <w:r w:rsidR="00FB7D4A">
          <w:rPr>
            <w:webHidden/>
          </w:rPr>
          <w:fldChar w:fldCharType="begin"/>
        </w:r>
        <w:r w:rsidR="00FB7D4A">
          <w:rPr>
            <w:webHidden/>
          </w:rPr>
          <w:instrText xml:space="preserve"> PAGEREF _Toc416031473 \h </w:instrText>
        </w:r>
        <w:r w:rsidR="00FB7D4A">
          <w:rPr>
            <w:webHidden/>
          </w:rPr>
        </w:r>
        <w:r w:rsidR="00FB7D4A">
          <w:rPr>
            <w:webHidden/>
          </w:rPr>
          <w:fldChar w:fldCharType="separate"/>
        </w:r>
        <w:r w:rsidR="00FB7D4A">
          <w:rPr>
            <w:webHidden/>
          </w:rPr>
          <w:t>3-5</w:t>
        </w:r>
        <w:r w:rsidR="00FB7D4A">
          <w:rPr>
            <w:webHidden/>
          </w:rPr>
          <w:fldChar w:fldCharType="end"/>
        </w:r>
      </w:hyperlink>
    </w:p>
    <w:p w14:paraId="4D59ED19" w14:textId="77777777" w:rsidR="00FB7D4A" w:rsidRDefault="007E2EBB">
      <w:pPr>
        <w:pStyle w:val="TOC1"/>
        <w:rPr>
          <w:rFonts w:asciiTheme="minorHAnsi" w:eastAsiaTheme="minorEastAsia" w:hAnsiTheme="minorHAnsi" w:cstheme="minorBidi"/>
          <w:b w:val="0"/>
          <w:szCs w:val="22"/>
        </w:rPr>
      </w:pPr>
      <w:hyperlink w:anchor="_Toc416031474" w:history="1">
        <w:r w:rsidR="00FB7D4A">
          <w:rPr>
            <w:rFonts w:asciiTheme="minorHAnsi" w:eastAsiaTheme="minorEastAsia" w:hAnsiTheme="minorHAnsi" w:cstheme="minorBidi"/>
            <w:b w:val="0"/>
            <w:szCs w:val="22"/>
          </w:rPr>
          <w:tab/>
        </w:r>
        <w:r w:rsidR="00FB7D4A" w:rsidRPr="00CC3C8F">
          <w:rPr>
            <w:rStyle w:val="Hyperlink"/>
          </w:rPr>
          <w:t>Formulation</w:t>
        </w:r>
        <w:r w:rsidR="00FB7D4A">
          <w:rPr>
            <w:webHidden/>
          </w:rPr>
          <w:tab/>
        </w:r>
        <w:r w:rsidR="00FB7D4A">
          <w:rPr>
            <w:webHidden/>
          </w:rPr>
          <w:fldChar w:fldCharType="begin"/>
        </w:r>
        <w:r w:rsidR="00FB7D4A">
          <w:rPr>
            <w:webHidden/>
          </w:rPr>
          <w:instrText xml:space="preserve"> PAGEREF _Toc416031474 \h </w:instrText>
        </w:r>
        <w:r w:rsidR="00FB7D4A">
          <w:rPr>
            <w:webHidden/>
          </w:rPr>
        </w:r>
        <w:r w:rsidR="00FB7D4A">
          <w:rPr>
            <w:webHidden/>
          </w:rPr>
          <w:fldChar w:fldCharType="separate"/>
        </w:r>
        <w:r w:rsidR="00FB7D4A">
          <w:rPr>
            <w:webHidden/>
          </w:rPr>
          <w:t>4-6</w:t>
        </w:r>
        <w:r w:rsidR="00FB7D4A">
          <w:rPr>
            <w:webHidden/>
          </w:rPr>
          <w:fldChar w:fldCharType="end"/>
        </w:r>
      </w:hyperlink>
    </w:p>
    <w:p w14:paraId="0DE9C0AF" w14:textId="77777777" w:rsidR="00FB7D4A" w:rsidRDefault="007E2EBB">
      <w:pPr>
        <w:pStyle w:val="TOC2"/>
        <w:rPr>
          <w:rFonts w:asciiTheme="minorHAnsi" w:eastAsiaTheme="minorEastAsia" w:hAnsiTheme="minorHAnsi" w:cstheme="minorBidi"/>
          <w:szCs w:val="22"/>
        </w:rPr>
      </w:pPr>
      <w:hyperlink w:anchor="_Toc416031475" w:history="1">
        <w:r w:rsidR="00FB7D4A" w:rsidRPr="00CC3C8F">
          <w:rPr>
            <w:rStyle w:val="Hyperlink"/>
          </w:rPr>
          <w:t>4.1</w:t>
        </w:r>
        <w:r w:rsidR="00FB7D4A">
          <w:rPr>
            <w:rFonts w:asciiTheme="minorHAnsi" w:eastAsiaTheme="minorEastAsia" w:hAnsiTheme="minorHAnsi" w:cstheme="minorBidi"/>
            <w:szCs w:val="22"/>
          </w:rPr>
          <w:tab/>
        </w:r>
        <w:r w:rsidR="00FB7D4A" w:rsidRPr="00CC3C8F">
          <w:rPr>
            <w:rStyle w:val="Hyperlink"/>
          </w:rPr>
          <w:t>Decision Variables</w:t>
        </w:r>
        <w:r w:rsidR="00FB7D4A">
          <w:rPr>
            <w:webHidden/>
          </w:rPr>
          <w:tab/>
        </w:r>
        <w:r w:rsidR="00FB7D4A">
          <w:rPr>
            <w:webHidden/>
          </w:rPr>
          <w:fldChar w:fldCharType="begin"/>
        </w:r>
        <w:r w:rsidR="00FB7D4A">
          <w:rPr>
            <w:webHidden/>
          </w:rPr>
          <w:instrText xml:space="preserve"> PAGEREF _Toc416031475 \h </w:instrText>
        </w:r>
        <w:r w:rsidR="00FB7D4A">
          <w:rPr>
            <w:webHidden/>
          </w:rPr>
        </w:r>
        <w:r w:rsidR="00FB7D4A">
          <w:rPr>
            <w:webHidden/>
          </w:rPr>
          <w:fldChar w:fldCharType="separate"/>
        </w:r>
        <w:r w:rsidR="00FB7D4A">
          <w:rPr>
            <w:webHidden/>
          </w:rPr>
          <w:t>4-6</w:t>
        </w:r>
        <w:r w:rsidR="00FB7D4A">
          <w:rPr>
            <w:webHidden/>
          </w:rPr>
          <w:fldChar w:fldCharType="end"/>
        </w:r>
      </w:hyperlink>
    </w:p>
    <w:p w14:paraId="5B91C2ED" w14:textId="77777777" w:rsidR="00FB7D4A" w:rsidRDefault="007E2EBB">
      <w:pPr>
        <w:pStyle w:val="TOC3"/>
      </w:pPr>
      <w:hyperlink w:anchor="_Toc416031476" w:history="1">
        <w:r w:rsidR="00FB7D4A" w:rsidRPr="00CC3C8F">
          <w:rPr>
            <w:rStyle w:val="Hyperlink"/>
          </w:rPr>
          <w:t>4.1.1</w:t>
        </w:r>
        <w:r w:rsidR="00FB7D4A">
          <w:tab/>
        </w:r>
        <w:r w:rsidR="00FB7D4A" w:rsidRPr="00CC3C8F">
          <w:rPr>
            <w:rStyle w:val="Hyperlink"/>
          </w:rPr>
          <w:t>Purpose</w:t>
        </w:r>
        <w:r w:rsidR="00FB7D4A">
          <w:rPr>
            <w:webHidden/>
          </w:rPr>
          <w:tab/>
        </w:r>
        <w:r w:rsidR="00FB7D4A">
          <w:rPr>
            <w:webHidden/>
          </w:rPr>
          <w:fldChar w:fldCharType="begin"/>
        </w:r>
        <w:r w:rsidR="00FB7D4A">
          <w:rPr>
            <w:webHidden/>
          </w:rPr>
          <w:instrText xml:space="preserve"> PAGEREF _Toc416031476 \h </w:instrText>
        </w:r>
        <w:r w:rsidR="00FB7D4A">
          <w:rPr>
            <w:webHidden/>
          </w:rPr>
        </w:r>
        <w:r w:rsidR="00FB7D4A">
          <w:rPr>
            <w:webHidden/>
          </w:rPr>
          <w:fldChar w:fldCharType="separate"/>
        </w:r>
        <w:r w:rsidR="00FB7D4A">
          <w:rPr>
            <w:webHidden/>
          </w:rPr>
          <w:t>4-6</w:t>
        </w:r>
        <w:r w:rsidR="00FB7D4A">
          <w:rPr>
            <w:webHidden/>
          </w:rPr>
          <w:fldChar w:fldCharType="end"/>
        </w:r>
      </w:hyperlink>
    </w:p>
    <w:p w14:paraId="01EFF7A3" w14:textId="77777777" w:rsidR="00FB7D4A" w:rsidRDefault="007E2EBB">
      <w:pPr>
        <w:pStyle w:val="TOC3"/>
      </w:pPr>
      <w:hyperlink w:anchor="_Toc416031477" w:history="1">
        <w:r w:rsidR="00FB7D4A" w:rsidRPr="00CC3C8F">
          <w:rPr>
            <w:rStyle w:val="Hyperlink"/>
          </w:rPr>
          <w:t>4.1.2</w:t>
        </w:r>
        <w:r w:rsidR="00FB7D4A">
          <w:tab/>
        </w:r>
        <w:r w:rsidR="00FB7D4A" w:rsidRPr="00CC3C8F">
          <w:rPr>
            <w:rStyle w:val="Hyperlink"/>
          </w:rPr>
          <w:t>SQL</w:t>
        </w:r>
        <w:r w:rsidR="00FB7D4A">
          <w:rPr>
            <w:webHidden/>
          </w:rPr>
          <w:tab/>
        </w:r>
        <w:r w:rsidR="00FB7D4A">
          <w:rPr>
            <w:webHidden/>
          </w:rPr>
          <w:fldChar w:fldCharType="begin"/>
        </w:r>
        <w:r w:rsidR="00FB7D4A">
          <w:rPr>
            <w:webHidden/>
          </w:rPr>
          <w:instrText xml:space="preserve"> PAGEREF _Toc416031477 \h </w:instrText>
        </w:r>
        <w:r w:rsidR="00FB7D4A">
          <w:rPr>
            <w:webHidden/>
          </w:rPr>
        </w:r>
        <w:r w:rsidR="00FB7D4A">
          <w:rPr>
            <w:webHidden/>
          </w:rPr>
          <w:fldChar w:fldCharType="separate"/>
        </w:r>
        <w:r w:rsidR="00FB7D4A">
          <w:rPr>
            <w:webHidden/>
          </w:rPr>
          <w:t>4-6</w:t>
        </w:r>
        <w:r w:rsidR="00FB7D4A">
          <w:rPr>
            <w:webHidden/>
          </w:rPr>
          <w:fldChar w:fldCharType="end"/>
        </w:r>
      </w:hyperlink>
    </w:p>
    <w:p w14:paraId="6DFBCD27" w14:textId="77777777" w:rsidR="00FB7D4A" w:rsidRDefault="007E2EBB">
      <w:pPr>
        <w:pStyle w:val="TOC3"/>
      </w:pPr>
      <w:hyperlink w:anchor="_Toc416031478" w:history="1">
        <w:r w:rsidR="00FB7D4A" w:rsidRPr="00CC3C8F">
          <w:rPr>
            <w:rStyle w:val="Hyperlink"/>
          </w:rPr>
          <w:t>4.1.3</w:t>
        </w:r>
        <w:r w:rsidR="00FB7D4A">
          <w:tab/>
        </w:r>
        <w:r w:rsidR="00FB7D4A" w:rsidRPr="00CC3C8F">
          <w:rPr>
            <w:rStyle w:val="Hyperlink"/>
          </w:rPr>
          <w:t>Key Concepts</w:t>
        </w:r>
        <w:r w:rsidR="00FB7D4A">
          <w:rPr>
            <w:webHidden/>
          </w:rPr>
          <w:tab/>
        </w:r>
        <w:r w:rsidR="00FB7D4A">
          <w:rPr>
            <w:webHidden/>
          </w:rPr>
          <w:fldChar w:fldCharType="begin"/>
        </w:r>
        <w:r w:rsidR="00FB7D4A">
          <w:rPr>
            <w:webHidden/>
          </w:rPr>
          <w:instrText xml:space="preserve"> PAGEREF _Toc416031478 \h </w:instrText>
        </w:r>
        <w:r w:rsidR="00FB7D4A">
          <w:rPr>
            <w:webHidden/>
          </w:rPr>
        </w:r>
        <w:r w:rsidR="00FB7D4A">
          <w:rPr>
            <w:webHidden/>
          </w:rPr>
          <w:fldChar w:fldCharType="separate"/>
        </w:r>
        <w:r w:rsidR="00FB7D4A">
          <w:rPr>
            <w:webHidden/>
          </w:rPr>
          <w:t>4-6</w:t>
        </w:r>
        <w:r w:rsidR="00FB7D4A">
          <w:rPr>
            <w:webHidden/>
          </w:rPr>
          <w:fldChar w:fldCharType="end"/>
        </w:r>
      </w:hyperlink>
    </w:p>
    <w:p w14:paraId="6FFA4010" w14:textId="77777777" w:rsidR="00FB7D4A" w:rsidRDefault="007E2EBB">
      <w:pPr>
        <w:pStyle w:val="TOC3"/>
      </w:pPr>
      <w:hyperlink w:anchor="_Toc416031479" w:history="1">
        <w:r w:rsidR="00FB7D4A" w:rsidRPr="00CC3C8F">
          <w:rPr>
            <w:rStyle w:val="Hyperlink"/>
          </w:rPr>
          <w:t>4.1.4</w:t>
        </w:r>
        <w:r w:rsidR="00FB7D4A">
          <w:tab/>
        </w:r>
        <w:r w:rsidR="00FB7D4A" w:rsidRPr="00CC3C8F">
          <w:rPr>
            <w:rStyle w:val="Hyperlink"/>
          </w:rPr>
          <w:t>Grid Usability</w:t>
        </w:r>
        <w:r w:rsidR="00FB7D4A">
          <w:rPr>
            <w:webHidden/>
          </w:rPr>
          <w:tab/>
        </w:r>
        <w:r w:rsidR="00FB7D4A">
          <w:rPr>
            <w:webHidden/>
          </w:rPr>
          <w:fldChar w:fldCharType="begin"/>
        </w:r>
        <w:r w:rsidR="00FB7D4A">
          <w:rPr>
            <w:webHidden/>
          </w:rPr>
          <w:instrText xml:space="preserve"> PAGEREF _Toc416031479 \h </w:instrText>
        </w:r>
        <w:r w:rsidR="00FB7D4A">
          <w:rPr>
            <w:webHidden/>
          </w:rPr>
        </w:r>
        <w:r w:rsidR="00FB7D4A">
          <w:rPr>
            <w:webHidden/>
          </w:rPr>
          <w:fldChar w:fldCharType="separate"/>
        </w:r>
        <w:r w:rsidR="00FB7D4A">
          <w:rPr>
            <w:webHidden/>
          </w:rPr>
          <w:t>4-6</w:t>
        </w:r>
        <w:r w:rsidR="00FB7D4A">
          <w:rPr>
            <w:webHidden/>
          </w:rPr>
          <w:fldChar w:fldCharType="end"/>
        </w:r>
      </w:hyperlink>
    </w:p>
    <w:p w14:paraId="6E789022" w14:textId="77777777" w:rsidR="00FB7D4A" w:rsidRDefault="007E2EBB">
      <w:pPr>
        <w:pStyle w:val="TOC3"/>
      </w:pPr>
      <w:hyperlink w:anchor="_Toc416031480" w:history="1">
        <w:r w:rsidR="00FB7D4A" w:rsidRPr="00CC3C8F">
          <w:rPr>
            <w:rStyle w:val="Hyperlink"/>
          </w:rPr>
          <w:t>4.1.5</w:t>
        </w:r>
        <w:r w:rsidR="00FB7D4A">
          <w:tab/>
        </w:r>
        <w:r w:rsidR="00FB7D4A" w:rsidRPr="00CC3C8F">
          <w:rPr>
            <w:rStyle w:val="Hyperlink"/>
          </w:rPr>
          <w:t>Importing Decision Variables</w:t>
        </w:r>
        <w:r w:rsidR="00FB7D4A">
          <w:rPr>
            <w:webHidden/>
          </w:rPr>
          <w:tab/>
        </w:r>
        <w:r w:rsidR="00FB7D4A">
          <w:rPr>
            <w:webHidden/>
          </w:rPr>
          <w:fldChar w:fldCharType="begin"/>
        </w:r>
        <w:r w:rsidR="00FB7D4A">
          <w:rPr>
            <w:webHidden/>
          </w:rPr>
          <w:instrText xml:space="preserve"> PAGEREF _Toc416031480 \h </w:instrText>
        </w:r>
        <w:r w:rsidR="00FB7D4A">
          <w:rPr>
            <w:webHidden/>
          </w:rPr>
        </w:r>
        <w:r w:rsidR="00FB7D4A">
          <w:rPr>
            <w:webHidden/>
          </w:rPr>
          <w:fldChar w:fldCharType="separate"/>
        </w:r>
        <w:r w:rsidR="00FB7D4A">
          <w:rPr>
            <w:webHidden/>
          </w:rPr>
          <w:t>4-7</w:t>
        </w:r>
        <w:r w:rsidR="00FB7D4A">
          <w:rPr>
            <w:webHidden/>
          </w:rPr>
          <w:fldChar w:fldCharType="end"/>
        </w:r>
      </w:hyperlink>
    </w:p>
    <w:p w14:paraId="223E5EF7" w14:textId="77777777" w:rsidR="00FB7D4A" w:rsidRDefault="007E2EBB">
      <w:pPr>
        <w:pStyle w:val="TOC2"/>
        <w:rPr>
          <w:rFonts w:asciiTheme="minorHAnsi" w:eastAsiaTheme="minorEastAsia" w:hAnsiTheme="minorHAnsi" w:cstheme="minorBidi"/>
          <w:szCs w:val="22"/>
        </w:rPr>
      </w:pPr>
      <w:hyperlink w:anchor="_Toc416031481" w:history="1">
        <w:r w:rsidR="00FB7D4A" w:rsidRPr="00CC3C8F">
          <w:rPr>
            <w:rStyle w:val="Hyperlink"/>
          </w:rPr>
          <w:t>4.2</w:t>
        </w:r>
        <w:r w:rsidR="00FB7D4A">
          <w:rPr>
            <w:rFonts w:asciiTheme="minorHAnsi" w:eastAsiaTheme="minorEastAsia" w:hAnsiTheme="minorHAnsi" w:cstheme="minorBidi"/>
            <w:szCs w:val="22"/>
          </w:rPr>
          <w:tab/>
        </w:r>
        <w:r w:rsidR="00FB7D4A" w:rsidRPr="00CC3C8F">
          <w:rPr>
            <w:rStyle w:val="Hyperlink"/>
          </w:rPr>
          <w:t>Results (Summary)</w:t>
        </w:r>
        <w:r w:rsidR="00FB7D4A">
          <w:rPr>
            <w:webHidden/>
          </w:rPr>
          <w:tab/>
        </w:r>
        <w:r w:rsidR="00FB7D4A">
          <w:rPr>
            <w:webHidden/>
          </w:rPr>
          <w:fldChar w:fldCharType="begin"/>
        </w:r>
        <w:r w:rsidR="00FB7D4A">
          <w:rPr>
            <w:webHidden/>
          </w:rPr>
          <w:instrText xml:space="preserve"> PAGEREF _Toc416031481 \h </w:instrText>
        </w:r>
        <w:r w:rsidR="00FB7D4A">
          <w:rPr>
            <w:webHidden/>
          </w:rPr>
        </w:r>
        <w:r w:rsidR="00FB7D4A">
          <w:rPr>
            <w:webHidden/>
          </w:rPr>
          <w:fldChar w:fldCharType="separate"/>
        </w:r>
        <w:r w:rsidR="00FB7D4A">
          <w:rPr>
            <w:webHidden/>
          </w:rPr>
          <w:t>4-7</w:t>
        </w:r>
        <w:r w:rsidR="00FB7D4A">
          <w:rPr>
            <w:webHidden/>
          </w:rPr>
          <w:fldChar w:fldCharType="end"/>
        </w:r>
      </w:hyperlink>
    </w:p>
    <w:p w14:paraId="4DCDF1E3" w14:textId="77777777" w:rsidR="00FB7D4A" w:rsidRDefault="007E2EBB">
      <w:pPr>
        <w:pStyle w:val="TOC3"/>
      </w:pPr>
      <w:hyperlink w:anchor="_Toc416031482" w:history="1">
        <w:r w:rsidR="00FB7D4A" w:rsidRPr="00CC3C8F">
          <w:rPr>
            <w:rStyle w:val="Hyperlink"/>
          </w:rPr>
          <w:t>4.2.1</w:t>
        </w:r>
        <w:r w:rsidR="00FB7D4A">
          <w:tab/>
        </w:r>
        <w:r w:rsidR="00FB7D4A" w:rsidRPr="00CC3C8F">
          <w:rPr>
            <w:rStyle w:val="Hyperlink"/>
          </w:rPr>
          <w:t>Purpose</w:t>
        </w:r>
        <w:r w:rsidR="00FB7D4A">
          <w:rPr>
            <w:webHidden/>
          </w:rPr>
          <w:tab/>
        </w:r>
        <w:r w:rsidR="00FB7D4A">
          <w:rPr>
            <w:webHidden/>
          </w:rPr>
          <w:fldChar w:fldCharType="begin"/>
        </w:r>
        <w:r w:rsidR="00FB7D4A">
          <w:rPr>
            <w:webHidden/>
          </w:rPr>
          <w:instrText xml:space="preserve"> PAGEREF _Toc416031482 \h </w:instrText>
        </w:r>
        <w:r w:rsidR="00FB7D4A">
          <w:rPr>
            <w:webHidden/>
          </w:rPr>
        </w:r>
        <w:r w:rsidR="00FB7D4A">
          <w:rPr>
            <w:webHidden/>
          </w:rPr>
          <w:fldChar w:fldCharType="separate"/>
        </w:r>
        <w:r w:rsidR="00FB7D4A">
          <w:rPr>
            <w:webHidden/>
          </w:rPr>
          <w:t>4-7</w:t>
        </w:r>
        <w:r w:rsidR="00FB7D4A">
          <w:rPr>
            <w:webHidden/>
          </w:rPr>
          <w:fldChar w:fldCharType="end"/>
        </w:r>
      </w:hyperlink>
    </w:p>
    <w:p w14:paraId="70C5683B" w14:textId="77777777" w:rsidR="00FB7D4A" w:rsidRDefault="007E2EBB">
      <w:pPr>
        <w:pStyle w:val="TOC3"/>
      </w:pPr>
      <w:hyperlink w:anchor="_Toc416031483" w:history="1">
        <w:r w:rsidR="00FB7D4A" w:rsidRPr="00CC3C8F">
          <w:rPr>
            <w:rStyle w:val="Hyperlink"/>
          </w:rPr>
          <w:t>4.2.2</w:t>
        </w:r>
        <w:r w:rsidR="00FB7D4A">
          <w:tab/>
        </w:r>
        <w:r w:rsidR="00FB7D4A" w:rsidRPr="00CC3C8F">
          <w:rPr>
            <w:rStyle w:val="Hyperlink"/>
          </w:rPr>
          <w:t>Import</w:t>
        </w:r>
        <w:r w:rsidR="00FB7D4A">
          <w:rPr>
            <w:webHidden/>
          </w:rPr>
          <w:tab/>
        </w:r>
        <w:r w:rsidR="00FB7D4A">
          <w:rPr>
            <w:webHidden/>
          </w:rPr>
          <w:fldChar w:fldCharType="begin"/>
        </w:r>
        <w:r w:rsidR="00FB7D4A">
          <w:rPr>
            <w:webHidden/>
          </w:rPr>
          <w:instrText xml:space="preserve"> PAGEREF _Toc416031483 \h </w:instrText>
        </w:r>
        <w:r w:rsidR="00FB7D4A">
          <w:rPr>
            <w:webHidden/>
          </w:rPr>
        </w:r>
        <w:r w:rsidR="00FB7D4A">
          <w:rPr>
            <w:webHidden/>
          </w:rPr>
          <w:fldChar w:fldCharType="separate"/>
        </w:r>
        <w:r w:rsidR="00FB7D4A">
          <w:rPr>
            <w:webHidden/>
          </w:rPr>
          <w:t>4-7</w:t>
        </w:r>
        <w:r w:rsidR="00FB7D4A">
          <w:rPr>
            <w:webHidden/>
          </w:rPr>
          <w:fldChar w:fldCharType="end"/>
        </w:r>
      </w:hyperlink>
    </w:p>
    <w:p w14:paraId="603C864F" w14:textId="77777777" w:rsidR="00FB7D4A" w:rsidRDefault="007E2EBB">
      <w:pPr>
        <w:pStyle w:val="TOC2"/>
        <w:rPr>
          <w:rFonts w:asciiTheme="minorHAnsi" w:eastAsiaTheme="minorEastAsia" w:hAnsiTheme="minorHAnsi" w:cstheme="minorBidi"/>
          <w:szCs w:val="22"/>
        </w:rPr>
      </w:pPr>
      <w:hyperlink w:anchor="_Toc416031484" w:history="1">
        <w:r w:rsidR="00FB7D4A" w:rsidRPr="00CC3C8F">
          <w:rPr>
            <w:rStyle w:val="Hyperlink"/>
          </w:rPr>
          <w:t>4.3</w:t>
        </w:r>
        <w:r w:rsidR="00FB7D4A">
          <w:rPr>
            <w:rFonts w:asciiTheme="minorHAnsi" w:eastAsiaTheme="minorEastAsia" w:hAnsiTheme="minorHAnsi" w:cstheme="minorBidi"/>
            <w:szCs w:val="22"/>
          </w:rPr>
          <w:tab/>
        </w:r>
        <w:r w:rsidR="00FB7D4A" w:rsidRPr="00CC3C8F">
          <w:rPr>
            <w:rStyle w:val="Hyperlink"/>
          </w:rPr>
          <w:t>Results (Timeseries)</w:t>
        </w:r>
        <w:r w:rsidR="00FB7D4A">
          <w:rPr>
            <w:webHidden/>
          </w:rPr>
          <w:tab/>
        </w:r>
        <w:r w:rsidR="00FB7D4A">
          <w:rPr>
            <w:webHidden/>
          </w:rPr>
          <w:fldChar w:fldCharType="begin"/>
        </w:r>
        <w:r w:rsidR="00FB7D4A">
          <w:rPr>
            <w:webHidden/>
          </w:rPr>
          <w:instrText xml:space="preserve"> PAGEREF _Toc416031484 \h </w:instrText>
        </w:r>
        <w:r w:rsidR="00FB7D4A">
          <w:rPr>
            <w:webHidden/>
          </w:rPr>
        </w:r>
        <w:r w:rsidR="00FB7D4A">
          <w:rPr>
            <w:webHidden/>
          </w:rPr>
          <w:fldChar w:fldCharType="separate"/>
        </w:r>
        <w:r w:rsidR="00FB7D4A">
          <w:rPr>
            <w:webHidden/>
          </w:rPr>
          <w:t>4-7</w:t>
        </w:r>
        <w:r w:rsidR="00FB7D4A">
          <w:rPr>
            <w:webHidden/>
          </w:rPr>
          <w:fldChar w:fldCharType="end"/>
        </w:r>
      </w:hyperlink>
    </w:p>
    <w:p w14:paraId="0CF96DAD" w14:textId="77777777" w:rsidR="00FB7D4A" w:rsidRDefault="007E2EBB">
      <w:pPr>
        <w:pStyle w:val="TOC2"/>
        <w:rPr>
          <w:rFonts w:asciiTheme="minorHAnsi" w:eastAsiaTheme="minorEastAsia" w:hAnsiTheme="minorHAnsi" w:cstheme="minorBidi"/>
          <w:szCs w:val="22"/>
        </w:rPr>
      </w:pPr>
      <w:hyperlink w:anchor="_Toc416031485" w:history="1">
        <w:r w:rsidR="00FB7D4A" w:rsidRPr="00CC3C8F">
          <w:rPr>
            <w:rStyle w:val="Hyperlink"/>
          </w:rPr>
          <w:t>4.4</w:t>
        </w:r>
        <w:r w:rsidR="00FB7D4A">
          <w:rPr>
            <w:rFonts w:asciiTheme="minorHAnsi" w:eastAsiaTheme="minorEastAsia" w:hAnsiTheme="minorHAnsi" w:cstheme="minorBidi"/>
            <w:szCs w:val="22"/>
          </w:rPr>
          <w:tab/>
        </w:r>
        <w:r w:rsidR="00FB7D4A" w:rsidRPr="00CC3C8F">
          <w:rPr>
            <w:rStyle w:val="Hyperlink"/>
          </w:rPr>
          <w:t>Results (Events)</w:t>
        </w:r>
        <w:r w:rsidR="00FB7D4A">
          <w:rPr>
            <w:webHidden/>
          </w:rPr>
          <w:tab/>
        </w:r>
        <w:r w:rsidR="00FB7D4A">
          <w:rPr>
            <w:webHidden/>
          </w:rPr>
          <w:fldChar w:fldCharType="begin"/>
        </w:r>
        <w:r w:rsidR="00FB7D4A">
          <w:rPr>
            <w:webHidden/>
          </w:rPr>
          <w:instrText xml:space="preserve"> PAGEREF _Toc416031485 \h </w:instrText>
        </w:r>
        <w:r w:rsidR="00FB7D4A">
          <w:rPr>
            <w:webHidden/>
          </w:rPr>
        </w:r>
        <w:r w:rsidR="00FB7D4A">
          <w:rPr>
            <w:webHidden/>
          </w:rPr>
          <w:fldChar w:fldCharType="separate"/>
        </w:r>
        <w:r w:rsidR="00FB7D4A">
          <w:rPr>
            <w:webHidden/>
          </w:rPr>
          <w:t>4-7</w:t>
        </w:r>
        <w:r w:rsidR="00FB7D4A">
          <w:rPr>
            <w:webHidden/>
          </w:rPr>
          <w:fldChar w:fldCharType="end"/>
        </w:r>
      </w:hyperlink>
    </w:p>
    <w:p w14:paraId="57F14BAE" w14:textId="77777777" w:rsidR="00FB7D4A" w:rsidRDefault="007E2EBB">
      <w:pPr>
        <w:pStyle w:val="TOC3"/>
      </w:pPr>
      <w:hyperlink w:anchor="_Toc416031486" w:history="1">
        <w:r w:rsidR="00FB7D4A" w:rsidRPr="00CC3C8F">
          <w:rPr>
            <w:rStyle w:val="Hyperlink"/>
          </w:rPr>
          <w:t>4.4.1</w:t>
        </w:r>
        <w:r w:rsidR="00FB7D4A">
          <w:tab/>
        </w:r>
        <w:r w:rsidR="00FB7D4A" w:rsidRPr="00CC3C8F">
          <w:rPr>
            <w:rStyle w:val="Hyperlink"/>
          </w:rPr>
          <w:t>Purpose</w:t>
        </w:r>
        <w:r w:rsidR="00FB7D4A">
          <w:rPr>
            <w:webHidden/>
          </w:rPr>
          <w:tab/>
        </w:r>
        <w:r w:rsidR="00FB7D4A">
          <w:rPr>
            <w:webHidden/>
          </w:rPr>
          <w:fldChar w:fldCharType="begin"/>
        </w:r>
        <w:r w:rsidR="00FB7D4A">
          <w:rPr>
            <w:webHidden/>
          </w:rPr>
          <w:instrText xml:space="preserve"> PAGEREF _Toc416031486 \h </w:instrText>
        </w:r>
        <w:r w:rsidR="00FB7D4A">
          <w:rPr>
            <w:webHidden/>
          </w:rPr>
        </w:r>
        <w:r w:rsidR="00FB7D4A">
          <w:rPr>
            <w:webHidden/>
          </w:rPr>
          <w:fldChar w:fldCharType="separate"/>
        </w:r>
        <w:r w:rsidR="00FB7D4A">
          <w:rPr>
            <w:webHidden/>
          </w:rPr>
          <w:t>4-7</w:t>
        </w:r>
        <w:r w:rsidR="00FB7D4A">
          <w:rPr>
            <w:webHidden/>
          </w:rPr>
          <w:fldChar w:fldCharType="end"/>
        </w:r>
      </w:hyperlink>
    </w:p>
    <w:p w14:paraId="5EF13723" w14:textId="77777777" w:rsidR="00FB7D4A" w:rsidRDefault="007E2EBB">
      <w:pPr>
        <w:pStyle w:val="TOC3"/>
      </w:pPr>
      <w:hyperlink w:anchor="_Toc416031487" w:history="1">
        <w:r w:rsidR="00FB7D4A" w:rsidRPr="00CC3C8F">
          <w:rPr>
            <w:rStyle w:val="Hyperlink"/>
          </w:rPr>
          <w:t>4.4.2</w:t>
        </w:r>
        <w:r w:rsidR="00FB7D4A">
          <w:tab/>
        </w:r>
        <w:r w:rsidR="00FB7D4A" w:rsidRPr="00CC3C8F">
          <w:rPr>
            <w:rStyle w:val="Hyperlink"/>
          </w:rPr>
          <w:t>SQL</w:t>
        </w:r>
        <w:r w:rsidR="00FB7D4A">
          <w:rPr>
            <w:webHidden/>
          </w:rPr>
          <w:tab/>
        </w:r>
        <w:r w:rsidR="00FB7D4A">
          <w:rPr>
            <w:webHidden/>
          </w:rPr>
          <w:fldChar w:fldCharType="begin"/>
        </w:r>
        <w:r w:rsidR="00FB7D4A">
          <w:rPr>
            <w:webHidden/>
          </w:rPr>
          <w:instrText xml:space="preserve"> PAGEREF _Toc416031487 \h </w:instrText>
        </w:r>
        <w:r w:rsidR="00FB7D4A">
          <w:rPr>
            <w:webHidden/>
          </w:rPr>
        </w:r>
        <w:r w:rsidR="00FB7D4A">
          <w:rPr>
            <w:webHidden/>
          </w:rPr>
          <w:fldChar w:fldCharType="separate"/>
        </w:r>
        <w:r w:rsidR="00FB7D4A">
          <w:rPr>
            <w:webHidden/>
          </w:rPr>
          <w:t>4-7</w:t>
        </w:r>
        <w:r w:rsidR="00FB7D4A">
          <w:rPr>
            <w:webHidden/>
          </w:rPr>
          <w:fldChar w:fldCharType="end"/>
        </w:r>
      </w:hyperlink>
    </w:p>
    <w:p w14:paraId="66DD2D41" w14:textId="77777777" w:rsidR="00FB7D4A" w:rsidRDefault="007E2EBB">
      <w:pPr>
        <w:pStyle w:val="TOC3"/>
      </w:pPr>
      <w:hyperlink w:anchor="_Toc416031488" w:history="1">
        <w:r w:rsidR="00FB7D4A" w:rsidRPr="00CC3C8F">
          <w:rPr>
            <w:rStyle w:val="Hyperlink"/>
          </w:rPr>
          <w:t>4.4.3</w:t>
        </w:r>
        <w:r w:rsidR="00FB7D4A">
          <w:tab/>
        </w:r>
        <w:r w:rsidR="00FB7D4A" w:rsidRPr="00CC3C8F">
          <w:rPr>
            <w:rStyle w:val="Hyperlink"/>
          </w:rPr>
          <w:t>Fields to Include</w:t>
        </w:r>
        <w:r w:rsidR="00FB7D4A">
          <w:rPr>
            <w:webHidden/>
          </w:rPr>
          <w:tab/>
        </w:r>
        <w:r w:rsidR="00FB7D4A">
          <w:rPr>
            <w:webHidden/>
          </w:rPr>
          <w:fldChar w:fldCharType="begin"/>
        </w:r>
        <w:r w:rsidR="00FB7D4A">
          <w:rPr>
            <w:webHidden/>
          </w:rPr>
          <w:instrText xml:space="preserve"> PAGEREF _Toc416031488 \h </w:instrText>
        </w:r>
        <w:r w:rsidR="00FB7D4A">
          <w:rPr>
            <w:webHidden/>
          </w:rPr>
        </w:r>
        <w:r w:rsidR="00FB7D4A">
          <w:rPr>
            <w:webHidden/>
          </w:rPr>
          <w:fldChar w:fldCharType="separate"/>
        </w:r>
        <w:r w:rsidR="00FB7D4A">
          <w:rPr>
            <w:webHidden/>
          </w:rPr>
          <w:t>4-7</w:t>
        </w:r>
        <w:r w:rsidR="00FB7D4A">
          <w:rPr>
            <w:webHidden/>
          </w:rPr>
          <w:fldChar w:fldCharType="end"/>
        </w:r>
      </w:hyperlink>
    </w:p>
    <w:p w14:paraId="4E1DF3E6" w14:textId="77777777" w:rsidR="00FB7D4A" w:rsidRDefault="007E2EBB">
      <w:pPr>
        <w:pStyle w:val="TOC3"/>
      </w:pPr>
      <w:hyperlink w:anchor="_Toc416031489" w:history="1">
        <w:r w:rsidR="00FB7D4A" w:rsidRPr="00CC3C8F">
          <w:rPr>
            <w:rStyle w:val="Hyperlink"/>
          </w:rPr>
          <w:t>4.4.4</w:t>
        </w:r>
        <w:r w:rsidR="00FB7D4A">
          <w:tab/>
        </w:r>
        <w:r w:rsidR="00FB7D4A" w:rsidRPr="00CC3C8F">
          <w:rPr>
            <w:rStyle w:val="Hyperlink"/>
          </w:rPr>
          <w:t>Additional Notes</w:t>
        </w:r>
        <w:r w:rsidR="00FB7D4A">
          <w:rPr>
            <w:webHidden/>
          </w:rPr>
          <w:tab/>
        </w:r>
        <w:r w:rsidR="00FB7D4A">
          <w:rPr>
            <w:webHidden/>
          </w:rPr>
          <w:fldChar w:fldCharType="begin"/>
        </w:r>
        <w:r w:rsidR="00FB7D4A">
          <w:rPr>
            <w:webHidden/>
          </w:rPr>
          <w:instrText xml:space="preserve"> PAGEREF _Toc416031489 \h </w:instrText>
        </w:r>
        <w:r w:rsidR="00FB7D4A">
          <w:rPr>
            <w:webHidden/>
          </w:rPr>
        </w:r>
        <w:r w:rsidR="00FB7D4A">
          <w:rPr>
            <w:webHidden/>
          </w:rPr>
          <w:fldChar w:fldCharType="separate"/>
        </w:r>
        <w:r w:rsidR="00FB7D4A">
          <w:rPr>
            <w:webHidden/>
          </w:rPr>
          <w:t>4-8</w:t>
        </w:r>
        <w:r w:rsidR="00FB7D4A">
          <w:rPr>
            <w:webHidden/>
          </w:rPr>
          <w:fldChar w:fldCharType="end"/>
        </w:r>
      </w:hyperlink>
    </w:p>
    <w:p w14:paraId="6E229DDC" w14:textId="77777777" w:rsidR="00FB7D4A" w:rsidRDefault="007E2EBB">
      <w:pPr>
        <w:pStyle w:val="TOC2"/>
        <w:rPr>
          <w:rFonts w:asciiTheme="minorHAnsi" w:eastAsiaTheme="minorEastAsia" w:hAnsiTheme="minorHAnsi" w:cstheme="minorBidi"/>
          <w:szCs w:val="22"/>
        </w:rPr>
      </w:pPr>
      <w:hyperlink w:anchor="_Toc416031490" w:history="1">
        <w:r w:rsidR="00FB7D4A" w:rsidRPr="00CC3C8F">
          <w:rPr>
            <w:rStyle w:val="Hyperlink"/>
          </w:rPr>
          <w:t>4.5</w:t>
        </w:r>
        <w:r w:rsidR="00FB7D4A">
          <w:rPr>
            <w:rFonts w:asciiTheme="minorHAnsi" w:eastAsiaTheme="minorEastAsia" w:hAnsiTheme="minorHAnsi" w:cstheme="minorBidi"/>
            <w:szCs w:val="22"/>
          </w:rPr>
          <w:tab/>
        </w:r>
        <w:r w:rsidR="00FB7D4A" w:rsidRPr="00CC3C8F">
          <w:rPr>
            <w:rStyle w:val="Hyperlink"/>
          </w:rPr>
          <w:t>Performance Variables</w:t>
        </w:r>
        <w:r w:rsidR="00FB7D4A">
          <w:rPr>
            <w:webHidden/>
          </w:rPr>
          <w:tab/>
        </w:r>
        <w:r w:rsidR="00FB7D4A">
          <w:rPr>
            <w:webHidden/>
          </w:rPr>
          <w:fldChar w:fldCharType="begin"/>
        </w:r>
        <w:r w:rsidR="00FB7D4A">
          <w:rPr>
            <w:webHidden/>
          </w:rPr>
          <w:instrText xml:space="preserve"> PAGEREF _Toc416031490 \h </w:instrText>
        </w:r>
        <w:r w:rsidR="00FB7D4A">
          <w:rPr>
            <w:webHidden/>
          </w:rPr>
        </w:r>
        <w:r w:rsidR="00FB7D4A">
          <w:rPr>
            <w:webHidden/>
          </w:rPr>
          <w:fldChar w:fldCharType="separate"/>
        </w:r>
        <w:r w:rsidR="00FB7D4A">
          <w:rPr>
            <w:webHidden/>
          </w:rPr>
          <w:t>4-8</w:t>
        </w:r>
        <w:r w:rsidR="00FB7D4A">
          <w:rPr>
            <w:webHidden/>
          </w:rPr>
          <w:fldChar w:fldCharType="end"/>
        </w:r>
      </w:hyperlink>
    </w:p>
    <w:p w14:paraId="410F02EC" w14:textId="77777777" w:rsidR="00FB7D4A" w:rsidRDefault="007E2EBB">
      <w:pPr>
        <w:pStyle w:val="TOC3"/>
      </w:pPr>
      <w:hyperlink w:anchor="_Toc416031491" w:history="1">
        <w:r w:rsidR="00FB7D4A" w:rsidRPr="00CC3C8F">
          <w:rPr>
            <w:rStyle w:val="Hyperlink"/>
          </w:rPr>
          <w:t>4.5.1</w:t>
        </w:r>
        <w:r w:rsidR="00FB7D4A">
          <w:tab/>
        </w:r>
        <w:r w:rsidR="00FB7D4A" w:rsidRPr="00CC3C8F">
          <w:rPr>
            <w:rStyle w:val="Hyperlink"/>
          </w:rPr>
          <w:t>Purpose</w:t>
        </w:r>
        <w:r w:rsidR="00FB7D4A">
          <w:rPr>
            <w:webHidden/>
          </w:rPr>
          <w:tab/>
        </w:r>
        <w:r w:rsidR="00FB7D4A">
          <w:rPr>
            <w:webHidden/>
          </w:rPr>
          <w:fldChar w:fldCharType="begin"/>
        </w:r>
        <w:r w:rsidR="00FB7D4A">
          <w:rPr>
            <w:webHidden/>
          </w:rPr>
          <w:instrText xml:space="preserve"> PAGEREF _Toc416031491 \h </w:instrText>
        </w:r>
        <w:r w:rsidR="00FB7D4A">
          <w:rPr>
            <w:webHidden/>
          </w:rPr>
        </w:r>
        <w:r w:rsidR="00FB7D4A">
          <w:rPr>
            <w:webHidden/>
          </w:rPr>
          <w:fldChar w:fldCharType="separate"/>
        </w:r>
        <w:r w:rsidR="00FB7D4A">
          <w:rPr>
            <w:webHidden/>
          </w:rPr>
          <w:t>4-8</w:t>
        </w:r>
        <w:r w:rsidR="00FB7D4A">
          <w:rPr>
            <w:webHidden/>
          </w:rPr>
          <w:fldChar w:fldCharType="end"/>
        </w:r>
      </w:hyperlink>
    </w:p>
    <w:p w14:paraId="77EFF744" w14:textId="77777777" w:rsidR="00FB7D4A" w:rsidRDefault="007E2EBB">
      <w:pPr>
        <w:pStyle w:val="TOC3"/>
      </w:pPr>
      <w:hyperlink w:anchor="_Toc416031492" w:history="1">
        <w:r w:rsidR="00FB7D4A" w:rsidRPr="00CC3C8F">
          <w:rPr>
            <w:rStyle w:val="Hyperlink"/>
          </w:rPr>
          <w:t>4.5.2</w:t>
        </w:r>
        <w:r w:rsidR="00FB7D4A">
          <w:tab/>
        </w:r>
        <w:r w:rsidR="00FB7D4A" w:rsidRPr="00CC3C8F">
          <w:rPr>
            <w:rStyle w:val="Hyperlink"/>
          </w:rPr>
          <w:t>SQL</w:t>
        </w:r>
        <w:r w:rsidR="00FB7D4A">
          <w:rPr>
            <w:webHidden/>
          </w:rPr>
          <w:tab/>
        </w:r>
        <w:r w:rsidR="00FB7D4A">
          <w:rPr>
            <w:webHidden/>
          </w:rPr>
          <w:fldChar w:fldCharType="begin"/>
        </w:r>
        <w:r w:rsidR="00FB7D4A">
          <w:rPr>
            <w:webHidden/>
          </w:rPr>
          <w:instrText xml:space="preserve"> PAGEREF _Toc416031492 \h </w:instrText>
        </w:r>
        <w:r w:rsidR="00FB7D4A">
          <w:rPr>
            <w:webHidden/>
          </w:rPr>
        </w:r>
        <w:r w:rsidR="00FB7D4A">
          <w:rPr>
            <w:webHidden/>
          </w:rPr>
          <w:fldChar w:fldCharType="separate"/>
        </w:r>
        <w:r w:rsidR="00FB7D4A">
          <w:rPr>
            <w:webHidden/>
          </w:rPr>
          <w:t>4-8</w:t>
        </w:r>
        <w:r w:rsidR="00FB7D4A">
          <w:rPr>
            <w:webHidden/>
          </w:rPr>
          <w:fldChar w:fldCharType="end"/>
        </w:r>
      </w:hyperlink>
    </w:p>
    <w:p w14:paraId="4BEDDC3F" w14:textId="77777777" w:rsidR="00FB7D4A" w:rsidRDefault="007E2EBB">
      <w:pPr>
        <w:pStyle w:val="TOC3"/>
      </w:pPr>
      <w:hyperlink w:anchor="_Toc416031493" w:history="1">
        <w:r w:rsidR="00FB7D4A" w:rsidRPr="00CC3C8F">
          <w:rPr>
            <w:rStyle w:val="Hyperlink"/>
          </w:rPr>
          <w:t>4.5.3</w:t>
        </w:r>
        <w:r w:rsidR="00FB7D4A">
          <w:tab/>
        </w:r>
        <w:r w:rsidR="00FB7D4A" w:rsidRPr="00CC3C8F">
          <w:rPr>
            <w:rStyle w:val="Hyperlink"/>
          </w:rPr>
          <w:t>General Guidance</w:t>
        </w:r>
        <w:r w:rsidR="00FB7D4A">
          <w:rPr>
            <w:webHidden/>
          </w:rPr>
          <w:tab/>
        </w:r>
        <w:r w:rsidR="00FB7D4A">
          <w:rPr>
            <w:webHidden/>
          </w:rPr>
          <w:fldChar w:fldCharType="begin"/>
        </w:r>
        <w:r w:rsidR="00FB7D4A">
          <w:rPr>
            <w:webHidden/>
          </w:rPr>
          <w:instrText xml:space="preserve"> PAGEREF _Toc416031493 \h </w:instrText>
        </w:r>
        <w:r w:rsidR="00FB7D4A">
          <w:rPr>
            <w:webHidden/>
          </w:rPr>
        </w:r>
        <w:r w:rsidR="00FB7D4A">
          <w:rPr>
            <w:webHidden/>
          </w:rPr>
          <w:fldChar w:fldCharType="separate"/>
        </w:r>
        <w:r w:rsidR="00FB7D4A">
          <w:rPr>
            <w:webHidden/>
          </w:rPr>
          <w:t>4-8</w:t>
        </w:r>
        <w:r w:rsidR="00FB7D4A">
          <w:rPr>
            <w:webHidden/>
          </w:rPr>
          <w:fldChar w:fldCharType="end"/>
        </w:r>
      </w:hyperlink>
    </w:p>
    <w:p w14:paraId="7F273021" w14:textId="77777777" w:rsidR="00FB7D4A" w:rsidRDefault="007E2EBB">
      <w:pPr>
        <w:pStyle w:val="TOC3"/>
      </w:pPr>
      <w:hyperlink w:anchor="_Toc416031494" w:history="1">
        <w:r w:rsidR="00FB7D4A" w:rsidRPr="00CC3C8F">
          <w:rPr>
            <w:rStyle w:val="Hyperlink"/>
          </w:rPr>
          <w:t>4.5.4</w:t>
        </w:r>
        <w:r w:rsidR="00FB7D4A">
          <w:tab/>
        </w:r>
        <w:r w:rsidR="00FB7D4A" w:rsidRPr="00CC3C8F">
          <w:rPr>
            <w:rStyle w:val="Hyperlink"/>
          </w:rPr>
          <w:t>Specific Guidance</w:t>
        </w:r>
        <w:r w:rsidR="00FB7D4A">
          <w:rPr>
            <w:webHidden/>
          </w:rPr>
          <w:tab/>
        </w:r>
        <w:r w:rsidR="00FB7D4A">
          <w:rPr>
            <w:webHidden/>
          </w:rPr>
          <w:fldChar w:fldCharType="begin"/>
        </w:r>
        <w:r w:rsidR="00FB7D4A">
          <w:rPr>
            <w:webHidden/>
          </w:rPr>
          <w:instrText xml:space="preserve"> PAGEREF _Toc416031494 \h </w:instrText>
        </w:r>
        <w:r w:rsidR="00FB7D4A">
          <w:rPr>
            <w:webHidden/>
          </w:rPr>
        </w:r>
        <w:r w:rsidR="00FB7D4A">
          <w:rPr>
            <w:webHidden/>
          </w:rPr>
          <w:fldChar w:fldCharType="separate"/>
        </w:r>
        <w:r w:rsidR="00FB7D4A">
          <w:rPr>
            <w:webHidden/>
          </w:rPr>
          <w:t>4-10</w:t>
        </w:r>
        <w:r w:rsidR="00FB7D4A">
          <w:rPr>
            <w:webHidden/>
          </w:rPr>
          <w:fldChar w:fldCharType="end"/>
        </w:r>
      </w:hyperlink>
    </w:p>
    <w:p w14:paraId="1D6E5AA0" w14:textId="77777777" w:rsidR="00FB7D4A" w:rsidRDefault="007E2EBB">
      <w:pPr>
        <w:pStyle w:val="TOC1"/>
        <w:rPr>
          <w:rFonts w:asciiTheme="minorHAnsi" w:eastAsiaTheme="minorEastAsia" w:hAnsiTheme="minorHAnsi" w:cstheme="minorBidi"/>
          <w:b w:val="0"/>
          <w:szCs w:val="22"/>
        </w:rPr>
      </w:pPr>
      <w:hyperlink w:anchor="_Toc416031496" w:history="1">
        <w:r w:rsidR="00FB7D4A" w:rsidRPr="00CC3C8F">
          <w:rPr>
            <w:rStyle w:val="Hyperlink"/>
          </w:rPr>
          <w:t>Running SimLink</w:t>
        </w:r>
        <w:r w:rsidR="00FB7D4A">
          <w:rPr>
            <w:webHidden/>
          </w:rPr>
          <w:tab/>
        </w:r>
        <w:r w:rsidR="00FB7D4A">
          <w:rPr>
            <w:webHidden/>
          </w:rPr>
          <w:fldChar w:fldCharType="begin"/>
        </w:r>
        <w:r w:rsidR="00FB7D4A">
          <w:rPr>
            <w:webHidden/>
          </w:rPr>
          <w:instrText xml:space="preserve"> PAGEREF _Toc416031496 \h </w:instrText>
        </w:r>
        <w:r w:rsidR="00FB7D4A">
          <w:rPr>
            <w:webHidden/>
          </w:rPr>
        </w:r>
        <w:r w:rsidR="00FB7D4A">
          <w:rPr>
            <w:webHidden/>
          </w:rPr>
          <w:fldChar w:fldCharType="separate"/>
        </w:r>
        <w:r w:rsidR="00FB7D4A">
          <w:rPr>
            <w:webHidden/>
          </w:rPr>
          <w:t>5-11</w:t>
        </w:r>
        <w:r w:rsidR="00FB7D4A">
          <w:rPr>
            <w:webHidden/>
          </w:rPr>
          <w:fldChar w:fldCharType="end"/>
        </w:r>
      </w:hyperlink>
    </w:p>
    <w:p w14:paraId="2D9770B0" w14:textId="77777777" w:rsidR="00FB7D4A" w:rsidRDefault="007E2EBB">
      <w:pPr>
        <w:pStyle w:val="TOC2"/>
        <w:rPr>
          <w:rFonts w:asciiTheme="minorHAnsi" w:eastAsiaTheme="minorEastAsia" w:hAnsiTheme="minorHAnsi" w:cstheme="minorBidi"/>
          <w:szCs w:val="22"/>
        </w:rPr>
      </w:pPr>
      <w:hyperlink w:anchor="_Toc416031497" w:history="1">
        <w:r w:rsidR="00FB7D4A" w:rsidRPr="00CC3C8F">
          <w:rPr>
            <w:rStyle w:val="Hyperlink"/>
          </w:rPr>
          <w:t>5.1</w:t>
        </w:r>
        <w:r w:rsidR="00FB7D4A">
          <w:rPr>
            <w:rFonts w:asciiTheme="minorHAnsi" w:eastAsiaTheme="minorEastAsia" w:hAnsiTheme="minorHAnsi" w:cstheme="minorBidi"/>
            <w:szCs w:val="22"/>
          </w:rPr>
          <w:tab/>
        </w:r>
        <w:r w:rsidR="00FB7D4A" w:rsidRPr="00CC3C8F">
          <w:rPr>
            <w:rStyle w:val="Hyperlink"/>
          </w:rPr>
          <w:t>User Defined Simulations</w:t>
        </w:r>
        <w:r w:rsidR="00FB7D4A">
          <w:rPr>
            <w:webHidden/>
          </w:rPr>
          <w:tab/>
        </w:r>
        <w:r w:rsidR="00FB7D4A">
          <w:rPr>
            <w:webHidden/>
          </w:rPr>
          <w:fldChar w:fldCharType="begin"/>
        </w:r>
        <w:r w:rsidR="00FB7D4A">
          <w:rPr>
            <w:webHidden/>
          </w:rPr>
          <w:instrText xml:space="preserve"> PAGEREF _Toc416031497 \h </w:instrText>
        </w:r>
        <w:r w:rsidR="00FB7D4A">
          <w:rPr>
            <w:webHidden/>
          </w:rPr>
        </w:r>
        <w:r w:rsidR="00FB7D4A">
          <w:rPr>
            <w:webHidden/>
          </w:rPr>
          <w:fldChar w:fldCharType="separate"/>
        </w:r>
        <w:r w:rsidR="00FB7D4A">
          <w:rPr>
            <w:webHidden/>
          </w:rPr>
          <w:t>5-11</w:t>
        </w:r>
        <w:r w:rsidR="00FB7D4A">
          <w:rPr>
            <w:webHidden/>
          </w:rPr>
          <w:fldChar w:fldCharType="end"/>
        </w:r>
      </w:hyperlink>
    </w:p>
    <w:p w14:paraId="25CACB22" w14:textId="77777777" w:rsidR="00FB7D4A" w:rsidRDefault="007E2EBB">
      <w:pPr>
        <w:pStyle w:val="TOC3"/>
      </w:pPr>
      <w:hyperlink w:anchor="_Toc416031498" w:history="1">
        <w:r w:rsidR="00FB7D4A" w:rsidRPr="00CC3C8F">
          <w:rPr>
            <w:rStyle w:val="Hyperlink"/>
          </w:rPr>
          <w:t>5.1.1</w:t>
        </w:r>
        <w:r w:rsidR="00FB7D4A">
          <w:tab/>
        </w:r>
        <w:r w:rsidR="00FB7D4A" w:rsidRPr="00CC3C8F">
          <w:rPr>
            <w:rStyle w:val="Hyperlink"/>
          </w:rPr>
          <w:t>Staging SimLink Development for Scenario Life Cycle Tracking</w:t>
        </w:r>
        <w:r w:rsidR="00FB7D4A">
          <w:rPr>
            <w:webHidden/>
          </w:rPr>
          <w:tab/>
        </w:r>
        <w:r w:rsidR="00FB7D4A">
          <w:rPr>
            <w:webHidden/>
          </w:rPr>
          <w:fldChar w:fldCharType="begin"/>
        </w:r>
        <w:r w:rsidR="00FB7D4A">
          <w:rPr>
            <w:webHidden/>
          </w:rPr>
          <w:instrText xml:space="preserve"> PAGEREF _Toc416031498 \h </w:instrText>
        </w:r>
        <w:r w:rsidR="00FB7D4A">
          <w:rPr>
            <w:webHidden/>
          </w:rPr>
        </w:r>
        <w:r w:rsidR="00FB7D4A">
          <w:rPr>
            <w:webHidden/>
          </w:rPr>
          <w:fldChar w:fldCharType="separate"/>
        </w:r>
        <w:r w:rsidR="00FB7D4A">
          <w:rPr>
            <w:webHidden/>
          </w:rPr>
          <w:t>5-11</w:t>
        </w:r>
        <w:r w:rsidR="00FB7D4A">
          <w:rPr>
            <w:webHidden/>
          </w:rPr>
          <w:fldChar w:fldCharType="end"/>
        </w:r>
      </w:hyperlink>
    </w:p>
    <w:p w14:paraId="6FDF9DDB" w14:textId="77777777" w:rsidR="00FB7D4A" w:rsidRDefault="007E2EBB">
      <w:pPr>
        <w:pStyle w:val="TOC3"/>
      </w:pPr>
      <w:hyperlink w:anchor="_Toc416031499" w:history="1">
        <w:r w:rsidR="00FB7D4A" w:rsidRPr="00CC3C8F">
          <w:rPr>
            <w:rStyle w:val="Hyperlink"/>
          </w:rPr>
          <w:t>5.1.2</w:t>
        </w:r>
        <w:r w:rsidR="00FB7D4A">
          <w:tab/>
        </w:r>
        <w:r w:rsidR="00FB7D4A" w:rsidRPr="00CC3C8F">
          <w:rPr>
            <w:rStyle w:val="Hyperlink"/>
          </w:rPr>
          <w:t>User-Defined Scenarios Grid</w:t>
        </w:r>
        <w:r w:rsidR="00FB7D4A">
          <w:rPr>
            <w:webHidden/>
          </w:rPr>
          <w:tab/>
        </w:r>
        <w:r w:rsidR="00FB7D4A">
          <w:rPr>
            <w:webHidden/>
          </w:rPr>
          <w:fldChar w:fldCharType="begin"/>
        </w:r>
        <w:r w:rsidR="00FB7D4A">
          <w:rPr>
            <w:webHidden/>
          </w:rPr>
          <w:instrText xml:space="preserve"> PAGEREF _Toc416031499 \h </w:instrText>
        </w:r>
        <w:r w:rsidR="00FB7D4A">
          <w:rPr>
            <w:webHidden/>
          </w:rPr>
        </w:r>
        <w:r w:rsidR="00FB7D4A">
          <w:rPr>
            <w:webHidden/>
          </w:rPr>
          <w:fldChar w:fldCharType="separate"/>
        </w:r>
        <w:r w:rsidR="00FB7D4A">
          <w:rPr>
            <w:webHidden/>
          </w:rPr>
          <w:t>5-11</w:t>
        </w:r>
        <w:r w:rsidR="00FB7D4A">
          <w:rPr>
            <w:webHidden/>
          </w:rPr>
          <w:fldChar w:fldCharType="end"/>
        </w:r>
      </w:hyperlink>
    </w:p>
    <w:p w14:paraId="70B7D7D6" w14:textId="77777777" w:rsidR="00FB7D4A" w:rsidRDefault="007E2EBB">
      <w:pPr>
        <w:pStyle w:val="TOC3"/>
      </w:pPr>
      <w:hyperlink w:anchor="_Toc416031500" w:history="1">
        <w:r w:rsidR="00FB7D4A" w:rsidRPr="00CC3C8F">
          <w:rPr>
            <w:rStyle w:val="Hyperlink"/>
          </w:rPr>
          <w:t>5.1.3</w:t>
        </w:r>
        <w:r w:rsidR="00FB7D4A">
          <w:tab/>
        </w:r>
        <w:r w:rsidR="00FB7D4A" w:rsidRPr="00CC3C8F">
          <w:rPr>
            <w:rStyle w:val="Hyperlink"/>
          </w:rPr>
          <w:t>Importing Scenarios</w:t>
        </w:r>
        <w:r w:rsidR="00FB7D4A">
          <w:rPr>
            <w:webHidden/>
          </w:rPr>
          <w:tab/>
        </w:r>
        <w:r w:rsidR="00FB7D4A">
          <w:rPr>
            <w:webHidden/>
          </w:rPr>
          <w:fldChar w:fldCharType="begin"/>
        </w:r>
        <w:r w:rsidR="00FB7D4A">
          <w:rPr>
            <w:webHidden/>
          </w:rPr>
          <w:instrText xml:space="preserve"> PAGEREF _Toc416031500 \h </w:instrText>
        </w:r>
        <w:r w:rsidR="00FB7D4A">
          <w:rPr>
            <w:webHidden/>
          </w:rPr>
        </w:r>
        <w:r w:rsidR="00FB7D4A">
          <w:rPr>
            <w:webHidden/>
          </w:rPr>
          <w:fldChar w:fldCharType="separate"/>
        </w:r>
        <w:r w:rsidR="00FB7D4A">
          <w:rPr>
            <w:webHidden/>
          </w:rPr>
          <w:t>5-11</w:t>
        </w:r>
        <w:r w:rsidR="00FB7D4A">
          <w:rPr>
            <w:webHidden/>
          </w:rPr>
          <w:fldChar w:fldCharType="end"/>
        </w:r>
      </w:hyperlink>
    </w:p>
    <w:p w14:paraId="57E0218E" w14:textId="77777777" w:rsidR="00FB7D4A" w:rsidRDefault="007E2EBB">
      <w:pPr>
        <w:pStyle w:val="TOC3"/>
      </w:pPr>
      <w:hyperlink w:anchor="_Toc416031501" w:history="1">
        <w:r w:rsidR="00FB7D4A" w:rsidRPr="00CC3C8F">
          <w:rPr>
            <w:rStyle w:val="Hyperlink"/>
          </w:rPr>
          <w:t>5.1.4</w:t>
        </w:r>
        <w:r w:rsidR="00FB7D4A">
          <w:tab/>
        </w:r>
        <w:r w:rsidR="00FB7D4A" w:rsidRPr="00CC3C8F">
          <w:rPr>
            <w:rStyle w:val="Hyperlink"/>
          </w:rPr>
          <w:t>Running User –Defined Runs</w:t>
        </w:r>
        <w:r w:rsidR="00FB7D4A">
          <w:rPr>
            <w:webHidden/>
          </w:rPr>
          <w:tab/>
        </w:r>
        <w:r w:rsidR="00FB7D4A">
          <w:rPr>
            <w:webHidden/>
          </w:rPr>
          <w:fldChar w:fldCharType="begin"/>
        </w:r>
        <w:r w:rsidR="00FB7D4A">
          <w:rPr>
            <w:webHidden/>
          </w:rPr>
          <w:instrText xml:space="preserve"> PAGEREF _Toc416031501 \h </w:instrText>
        </w:r>
        <w:r w:rsidR="00FB7D4A">
          <w:rPr>
            <w:webHidden/>
          </w:rPr>
        </w:r>
        <w:r w:rsidR="00FB7D4A">
          <w:rPr>
            <w:webHidden/>
          </w:rPr>
          <w:fldChar w:fldCharType="separate"/>
        </w:r>
        <w:r w:rsidR="00FB7D4A">
          <w:rPr>
            <w:webHidden/>
          </w:rPr>
          <w:t>5-12</w:t>
        </w:r>
        <w:r w:rsidR="00FB7D4A">
          <w:rPr>
            <w:webHidden/>
          </w:rPr>
          <w:fldChar w:fldCharType="end"/>
        </w:r>
      </w:hyperlink>
    </w:p>
    <w:p w14:paraId="4C742551" w14:textId="77777777" w:rsidR="00FB7D4A" w:rsidRDefault="007E2EBB">
      <w:pPr>
        <w:pStyle w:val="TOC2"/>
        <w:rPr>
          <w:rFonts w:asciiTheme="minorHAnsi" w:eastAsiaTheme="minorEastAsia" w:hAnsiTheme="minorHAnsi" w:cstheme="minorBidi"/>
          <w:szCs w:val="22"/>
        </w:rPr>
      </w:pPr>
      <w:hyperlink w:anchor="_Toc416031502" w:history="1">
        <w:r w:rsidR="00FB7D4A" w:rsidRPr="00CC3C8F">
          <w:rPr>
            <w:rStyle w:val="Hyperlink"/>
          </w:rPr>
          <w:t>5.2</w:t>
        </w:r>
        <w:r w:rsidR="00FB7D4A">
          <w:rPr>
            <w:rFonts w:asciiTheme="minorHAnsi" w:eastAsiaTheme="minorEastAsia" w:hAnsiTheme="minorHAnsi" w:cstheme="minorBidi"/>
            <w:szCs w:val="22"/>
          </w:rPr>
          <w:tab/>
        </w:r>
        <w:r w:rsidR="00FB7D4A" w:rsidRPr="00CC3C8F">
          <w:rPr>
            <w:rStyle w:val="Hyperlink"/>
          </w:rPr>
          <w:t>Optimization</w:t>
        </w:r>
        <w:r w:rsidR="00FB7D4A">
          <w:rPr>
            <w:webHidden/>
          </w:rPr>
          <w:tab/>
        </w:r>
        <w:r w:rsidR="00FB7D4A">
          <w:rPr>
            <w:webHidden/>
          </w:rPr>
          <w:fldChar w:fldCharType="begin"/>
        </w:r>
        <w:r w:rsidR="00FB7D4A">
          <w:rPr>
            <w:webHidden/>
          </w:rPr>
          <w:instrText xml:space="preserve"> PAGEREF _Toc416031502 \h </w:instrText>
        </w:r>
        <w:r w:rsidR="00FB7D4A">
          <w:rPr>
            <w:webHidden/>
          </w:rPr>
        </w:r>
        <w:r w:rsidR="00FB7D4A">
          <w:rPr>
            <w:webHidden/>
          </w:rPr>
          <w:fldChar w:fldCharType="separate"/>
        </w:r>
        <w:r w:rsidR="00FB7D4A">
          <w:rPr>
            <w:webHidden/>
          </w:rPr>
          <w:t>5-12</w:t>
        </w:r>
        <w:r w:rsidR="00FB7D4A">
          <w:rPr>
            <w:webHidden/>
          </w:rPr>
          <w:fldChar w:fldCharType="end"/>
        </w:r>
      </w:hyperlink>
    </w:p>
    <w:p w14:paraId="1EC88160" w14:textId="77777777" w:rsidR="00FB7D4A" w:rsidRDefault="007E2EBB">
      <w:pPr>
        <w:pStyle w:val="TOC3"/>
      </w:pPr>
      <w:hyperlink w:anchor="_Toc416031503" w:history="1">
        <w:r w:rsidR="00FB7D4A" w:rsidRPr="00CC3C8F">
          <w:rPr>
            <w:rStyle w:val="Hyperlink"/>
          </w:rPr>
          <w:t>5.2.1</w:t>
        </w:r>
        <w:r w:rsidR="00FB7D4A">
          <w:tab/>
        </w:r>
        <w:r w:rsidR="00FB7D4A" w:rsidRPr="00CC3C8F">
          <w:rPr>
            <w:rStyle w:val="Hyperlink"/>
          </w:rPr>
          <w:t>Purpose</w:t>
        </w:r>
        <w:r w:rsidR="00FB7D4A">
          <w:rPr>
            <w:webHidden/>
          </w:rPr>
          <w:tab/>
        </w:r>
        <w:r w:rsidR="00FB7D4A">
          <w:rPr>
            <w:webHidden/>
          </w:rPr>
          <w:fldChar w:fldCharType="begin"/>
        </w:r>
        <w:r w:rsidR="00FB7D4A">
          <w:rPr>
            <w:webHidden/>
          </w:rPr>
          <w:instrText xml:space="preserve"> PAGEREF _Toc416031503 \h </w:instrText>
        </w:r>
        <w:r w:rsidR="00FB7D4A">
          <w:rPr>
            <w:webHidden/>
          </w:rPr>
        </w:r>
        <w:r w:rsidR="00FB7D4A">
          <w:rPr>
            <w:webHidden/>
          </w:rPr>
          <w:fldChar w:fldCharType="separate"/>
        </w:r>
        <w:r w:rsidR="00FB7D4A">
          <w:rPr>
            <w:webHidden/>
          </w:rPr>
          <w:t>5-12</w:t>
        </w:r>
        <w:r w:rsidR="00FB7D4A">
          <w:rPr>
            <w:webHidden/>
          </w:rPr>
          <w:fldChar w:fldCharType="end"/>
        </w:r>
      </w:hyperlink>
    </w:p>
    <w:p w14:paraId="0D17F766" w14:textId="77777777" w:rsidR="00FB7D4A" w:rsidRDefault="007E2EBB">
      <w:pPr>
        <w:pStyle w:val="TOC1"/>
        <w:rPr>
          <w:rFonts w:asciiTheme="minorHAnsi" w:eastAsiaTheme="minorEastAsia" w:hAnsiTheme="minorHAnsi" w:cstheme="minorBidi"/>
          <w:b w:val="0"/>
          <w:szCs w:val="22"/>
        </w:rPr>
      </w:pPr>
      <w:hyperlink w:anchor="_Toc416031504" w:history="1">
        <w:r w:rsidR="00FB7D4A" w:rsidRPr="00CC3C8F">
          <w:rPr>
            <w:rStyle w:val="Hyperlink"/>
          </w:rPr>
          <w:t>Special Cases</w:t>
        </w:r>
        <w:r w:rsidR="00FB7D4A">
          <w:rPr>
            <w:webHidden/>
          </w:rPr>
          <w:tab/>
        </w:r>
        <w:r w:rsidR="00FB7D4A">
          <w:rPr>
            <w:webHidden/>
          </w:rPr>
          <w:fldChar w:fldCharType="begin"/>
        </w:r>
        <w:r w:rsidR="00FB7D4A">
          <w:rPr>
            <w:webHidden/>
          </w:rPr>
          <w:instrText xml:space="preserve"> PAGEREF _Toc416031504 \h </w:instrText>
        </w:r>
        <w:r w:rsidR="00FB7D4A">
          <w:rPr>
            <w:webHidden/>
          </w:rPr>
        </w:r>
        <w:r w:rsidR="00FB7D4A">
          <w:rPr>
            <w:webHidden/>
          </w:rPr>
          <w:fldChar w:fldCharType="separate"/>
        </w:r>
        <w:r w:rsidR="00FB7D4A">
          <w:rPr>
            <w:webHidden/>
          </w:rPr>
          <w:t>5-15</w:t>
        </w:r>
        <w:r w:rsidR="00FB7D4A">
          <w:rPr>
            <w:webHidden/>
          </w:rPr>
          <w:fldChar w:fldCharType="end"/>
        </w:r>
      </w:hyperlink>
    </w:p>
    <w:p w14:paraId="6B7ACE62" w14:textId="77777777" w:rsidR="00FB7D4A" w:rsidRDefault="007E2EBB">
      <w:pPr>
        <w:pStyle w:val="TOC2"/>
        <w:rPr>
          <w:rFonts w:asciiTheme="minorHAnsi" w:eastAsiaTheme="minorEastAsia" w:hAnsiTheme="minorHAnsi" w:cstheme="minorBidi"/>
          <w:szCs w:val="22"/>
        </w:rPr>
      </w:pPr>
      <w:hyperlink w:anchor="_Toc416031505" w:history="1">
        <w:r w:rsidR="00FB7D4A" w:rsidRPr="00CC3C8F">
          <w:rPr>
            <w:rStyle w:val="Hyperlink"/>
          </w:rPr>
          <w:t>5.3</w:t>
        </w:r>
        <w:r w:rsidR="00FB7D4A">
          <w:rPr>
            <w:rFonts w:asciiTheme="minorHAnsi" w:eastAsiaTheme="minorEastAsia" w:hAnsiTheme="minorHAnsi" w:cstheme="minorBidi"/>
            <w:szCs w:val="22"/>
          </w:rPr>
          <w:tab/>
        </w:r>
        <w:r w:rsidR="00FB7D4A" w:rsidRPr="00CC3C8F">
          <w:rPr>
            <w:rStyle w:val="Hyperlink"/>
          </w:rPr>
          <w:t>Cross-Model (XModel) Linkages</w:t>
        </w:r>
        <w:r w:rsidR="00FB7D4A">
          <w:rPr>
            <w:webHidden/>
          </w:rPr>
          <w:tab/>
        </w:r>
        <w:r w:rsidR="00FB7D4A">
          <w:rPr>
            <w:webHidden/>
          </w:rPr>
          <w:fldChar w:fldCharType="begin"/>
        </w:r>
        <w:r w:rsidR="00FB7D4A">
          <w:rPr>
            <w:webHidden/>
          </w:rPr>
          <w:instrText xml:space="preserve"> PAGEREF _Toc416031505 \h </w:instrText>
        </w:r>
        <w:r w:rsidR="00FB7D4A">
          <w:rPr>
            <w:webHidden/>
          </w:rPr>
        </w:r>
        <w:r w:rsidR="00FB7D4A">
          <w:rPr>
            <w:webHidden/>
          </w:rPr>
          <w:fldChar w:fldCharType="separate"/>
        </w:r>
        <w:r w:rsidR="00FB7D4A">
          <w:rPr>
            <w:webHidden/>
          </w:rPr>
          <w:t>5-15</w:t>
        </w:r>
        <w:r w:rsidR="00FB7D4A">
          <w:rPr>
            <w:webHidden/>
          </w:rPr>
          <w:fldChar w:fldCharType="end"/>
        </w:r>
      </w:hyperlink>
    </w:p>
    <w:p w14:paraId="614C66A2" w14:textId="77777777" w:rsidR="00FB7D4A" w:rsidRDefault="007E2EBB">
      <w:pPr>
        <w:pStyle w:val="TOC2"/>
        <w:rPr>
          <w:rFonts w:asciiTheme="minorHAnsi" w:eastAsiaTheme="minorEastAsia" w:hAnsiTheme="minorHAnsi" w:cstheme="minorBidi"/>
          <w:szCs w:val="22"/>
        </w:rPr>
      </w:pPr>
      <w:hyperlink w:anchor="_Toc416031506" w:history="1">
        <w:r w:rsidR="00FB7D4A" w:rsidRPr="00CC3C8F">
          <w:rPr>
            <w:rStyle w:val="Hyperlink"/>
          </w:rPr>
          <w:t>5.4</w:t>
        </w:r>
        <w:r w:rsidR="00FB7D4A">
          <w:rPr>
            <w:rFonts w:asciiTheme="minorHAnsi" w:eastAsiaTheme="minorEastAsia" w:hAnsiTheme="minorHAnsi" w:cstheme="minorBidi"/>
            <w:szCs w:val="22"/>
          </w:rPr>
          <w:tab/>
        </w:r>
        <w:r w:rsidR="00FB7D4A" w:rsidRPr="00CC3C8F">
          <w:rPr>
            <w:rStyle w:val="Hyperlink"/>
          </w:rPr>
          <w:t>Splints</w:t>
        </w:r>
        <w:r w:rsidR="00FB7D4A">
          <w:rPr>
            <w:webHidden/>
          </w:rPr>
          <w:tab/>
        </w:r>
        <w:r w:rsidR="00FB7D4A">
          <w:rPr>
            <w:webHidden/>
          </w:rPr>
          <w:fldChar w:fldCharType="begin"/>
        </w:r>
        <w:r w:rsidR="00FB7D4A">
          <w:rPr>
            <w:webHidden/>
          </w:rPr>
          <w:instrText xml:space="preserve"> PAGEREF _Toc416031506 \h </w:instrText>
        </w:r>
        <w:r w:rsidR="00FB7D4A">
          <w:rPr>
            <w:webHidden/>
          </w:rPr>
        </w:r>
        <w:r w:rsidR="00FB7D4A">
          <w:rPr>
            <w:webHidden/>
          </w:rPr>
          <w:fldChar w:fldCharType="separate"/>
        </w:r>
        <w:r w:rsidR="00FB7D4A">
          <w:rPr>
            <w:webHidden/>
          </w:rPr>
          <w:t>5-15</w:t>
        </w:r>
        <w:r w:rsidR="00FB7D4A">
          <w:rPr>
            <w:webHidden/>
          </w:rPr>
          <w:fldChar w:fldCharType="end"/>
        </w:r>
      </w:hyperlink>
    </w:p>
    <w:p w14:paraId="0FEB7B03" w14:textId="77777777" w:rsidR="0095113F" w:rsidRDefault="00CF6E01" w:rsidP="0095113F">
      <w:r>
        <w:fldChar w:fldCharType="end"/>
      </w:r>
    </w:p>
    <w:p w14:paraId="0D959B1F" w14:textId="77777777" w:rsidR="0095113F" w:rsidRPr="0095113F" w:rsidRDefault="0095113F" w:rsidP="0095113F">
      <w:pPr>
        <w:sectPr w:rsidR="0095113F" w:rsidRPr="0095113F" w:rsidSect="007611A7">
          <w:footerReference w:type="first" r:id="rId12"/>
          <w:type w:val="oddPage"/>
          <w:pgSz w:w="12240" w:h="15840" w:code="1"/>
          <w:pgMar w:top="1080" w:right="1008" w:bottom="720" w:left="1008" w:header="720" w:footer="720" w:gutter="0"/>
          <w:pgNumType w:fmt="lowerRoman"/>
          <w:cols w:space="720"/>
          <w:titlePg/>
          <w:docGrid w:linePitch="360"/>
        </w:sectPr>
      </w:pPr>
    </w:p>
    <w:p w14:paraId="3F6CA544" w14:textId="77777777" w:rsidR="00370FFC" w:rsidRDefault="0095113F" w:rsidP="0095113F">
      <w:pPr>
        <w:pStyle w:val="Contents"/>
      </w:pPr>
      <w:bookmarkStart w:id="2" w:name="_Toc416031450"/>
      <w:r>
        <w:lastRenderedPageBreak/>
        <w:t>Acronyms and Abbreviations</w:t>
      </w:r>
      <w:bookmarkEnd w:id="2"/>
    </w:p>
    <w:p w14:paraId="460CFF1A" w14:textId="77777777" w:rsidR="0095113F" w:rsidRDefault="0095113F" w:rsidP="00BC73FF"/>
    <w:p w14:paraId="58E3C672" w14:textId="34FE7872" w:rsidR="004F0ADD" w:rsidRDefault="004F0ADD" w:rsidP="00BC73FF">
      <w:pPr>
        <w:sectPr w:rsidR="004F0ADD" w:rsidSect="007611A7">
          <w:type w:val="oddPage"/>
          <w:pgSz w:w="12240" w:h="15840" w:code="1"/>
          <w:pgMar w:top="1080" w:right="1008" w:bottom="720" w:left="1008" w:header="720" w:footer="720" w:gutter="0"/>
          <w:pgNumType w:fmt="lowerRoman"/>
          <w:cols w:space="720"/>
          <w:titlePg/>
          <w:docGrid w:linePitch="360"/>
        </w:sectPr>
      </w:pPr>
      <w:r>
        <w:tab/>
      </w:r>
      <w:r w:rsidR="000558D3">
        <w:t xml:space="preserve"> </w:t>
      </w:r>
    </w:p>
    <w:p w14:paraId="444FD3F7" w14:textId="77777777" w:rsidR="0095113F" w:rsidRDefault="0095113F" w:rsidP="0095113F">
      <w:pPr>
        <w:pStyle w:val="CSA"/>
      </w:pPr>
      <w:r>
        <w:lastRenderedPageBreak/>
        <w:t>Section 1</w:t>
      </w:r>
    </w:p>
    <w:p w14:paraId="4583962D" w14:textId="45D8BE14" w:rsidR="00BC73FF" w:rsidRDefault="00F86537" w:rsidP="0095113F">
      <w:pPr>
        <w:pStyle w:val="Heading1"/>
      </w:pPr>
      <w:bookmarkStart w:id="3" w:name="_Toc416031451"/>
      <w:r>
        <w:t xml:space="preserve">SimLink </w:t>
      </w:r>
      <w:r w:rsidR="00836802">
        <w:t>Overview</w:t>
      </w:r>
      <w:bookmarkEnd w:id="3"/>
    </w:p>
    <w:p w14:paraId="1E89481F" w14:textId="698FA88E" w:rsidR="00F86537" w:rsidRDefault="00F86537" w:rsidP="00F86537">
      <w:pPr>
        <w:pStyle w:val="Heading2"/>
      </w:pPr>
      <w:bookmarkStart w:id="4" w:name="_Toc416031452"/>
      <w:r>
        <w:t>SimLink Concept</w:t>
      </w:r>
      <w:bookmarkEnd w:id="4"/>
    </w:p>
    <w:p w14:paraId="5AF146F2" w14:textId="77777777" w:rsidR="002F7096" w:rsidRDefault="002F7096" w:rsidP="007611A7">
      <w:pPr>
        <w:pStyle w:val="BodyText"/>
      </w:pPr>
    </w:p>
    <w:p w14:paraId="07013B11" w14:textId="14E9F402" w:rsidR="007611A7" w:rsidRDefault="00F86537" w:rsidP="00FD7F39">
      <w:pPr>
        <w:pStyle w:val="BodyText"/>
      </w:pPr>
      <w:r>
        <w:t>TODO: Met to fill in the SimLink concept</w:t>
      </w:r>
    </w:p>
    <w:p w14:paraId="50E5A4A3" w14:textId="2260ACBF" w:rsidR="00F86537" w:rsidRDefault="00F86537" w:rsidP="00FD7F39">
      <w:pPr>
        <w:pStyle w:val="BodyText"/>
      </w:pPr>
      <w:r>
        <w:t>Reference figure</w:t>
      </w:r>
    </w:p>
    <w:p w14:paraId="1A5C166A" w14:textId="77777777" w:rsidR="009F1534" w:rsidRDefault="009F1534" w:rsidP="00FD7F39">
      <w:pPr>
        <w:pStyle w:val="BodyText"/>
      </w:pPr>
    </w:p>
    <w:p w14:paraId="557D94C1" w14:textId="62D171F4" w:rsidR="00441519" w:rsidRDefault="00B3786C" w:rsidP="00B3786C">
      <w:pPr>
        <w:pStyle w:val="Heading3"/>
      </w:pPr>
      <w:r>
        <w:t>Philosophy</w:t>
      </w:r>
    </w:p>
    <w:p w14:paraId="231B2119" w14:textId="2C9E8728" w:rsidR="00B3786C" w:rsidRDefault="008F0A5C" w:rsidP="00B3786C">
      <w:pPr>
        <w:pStyle w:val="BodyText"/>
      </w:pPr>
      <w:r>
        <w:t>Met to fill in</w:t>
      </w:r>
    </w:p>
    <w:p w14:paraId="56279D79" w14:textId="15477C92" w:rsidR="00B3786C" w:rsidRDefault="00B3786C" w:rsidP="00B3786C">
      <w:pPr>
        <w:pStyle w:val="Heading3"/>
      </w:pPr>
      <w:r>
        <w:t>Status and Roadmap</w:t>
      </w:r>
    </w:p>
    <w:p w14:paraId="06ADD741" w14:textId="7213246F" w:rsidR="00B3786C" w:rsidRPr="00B3786C" w:rsidRDefault="008F0A5C" w:rsidP="00B3786C">
      <w:pPr>
        <w:pStyle w:val="BodyText"/>
      </w:pPr>
      <w:r>
        <w:t>Met to fill in</w:t>
      </w:r>
    </w:p>
    <w:p w14:paraId="03C0D41D" w14:textId="181E1C16" w:rsidR="009F1534" w:rsidRDefault="00B3786C" w:rsidP="009F1534">
      <w:pPr>
        <w:pStyle w:val="Heading2"/>
      </w:pPr>
      <w:r>
        <w:t>Supported Platforms</w:t>
      </w:r>
    </w:p>
    <w:p w14:paraId="2C00C8E5" w14:textId="61A68333" w:rsidR="008F0A5C" w:rsidRDefault="008F0A5C" w:rsidP="008F0A5C">
      <w:pPr>
        <w:pStyle w:val="Heading2"/>
      </w:pPr>
      <w:r>
        <w:t>Defining a Data Source</w:t>
      </w:r>
    </w:p>
    <w:p w14:paraId="3E85BF18" w14:textId="6FCA000B" w:rsidR="008F0A5C" w:rsidRPr="008F0A5C" w:rsidRDefault="00FF0BF6" w:rsidP="008F0A5C">
      <w:pPr>
        <w:pStyle w:val="BodyText"/>
      </w:pPr>
      <w:r>
        <w:t>SimLink can use either SQL Server or Microsoft Access as a database back-end. Once installed and configured, you will not generally need to change the data source. However, more advanced users, or users supporting multiple different projects, may wish or need to use different data sources for different purposes. To link to a data source, follow these steps:</w:t>
      </w:r>
    </w:p>
    <w:p w14:paraId="7260F382" w14:textId="77777777" w:rsidR="00441519" w:rsidRPr="00441519" w:rsidRDefault="00441519" w:rsidP="00441519">
      <w:pPr>
        <w:pStyle w:val="BodyText"/>
      </w:pPr>
    </w:p>
    <w:p w14:paraId="4FB8E89E" w14:textId="77777777" w:rsidR="009F1534" w:rsidRPr="007611A7" w:rsidRDefault="009F1534" w:rsidP="00FD7F39">
      <w:pPr>
        <w:pStyle w:val="BodyText"/>
      </w:pPr>
    </w:p>
    <w:p w14:paraId="5543A669" w14:textId="77777777" w:rsidR="007611A7" w:rsidRPr="007611A7" w:rsidRDefault="007611A7" w:rsidP="007611A7"/>
    <w:p w14:paraId="6F1E8B98" w14:textId="77777777" w:rsidR="0095113F" w:rsidRPr="007611A7" w:rsidRDefault="0095113F" w:rsidP="007611A7">
      <w:pPr>
        <w:sectPr w:rsidR="0095113F" w:rsidRPr="007611A7" w:rsidSect="007611A7">
          <w:headerReference w:type="first" r:id="rId13"/>
          <w:type w:val="oddPage"/>
          <w:pgSz w:w="12240" w:h="15840" w:code="1"/>
          <w:pgMar w:top="1080" w:right="1008" w:bottom="720" w:left="1008" w:header="720" w:footer="720" w:gutter="0"/>
          <w:pgNumType w:start="1" w:chapStyle="1"/>
          <w:cols w:space="720"/>
          <w:titlePg/>
          <w:docGrid w:linePitch="360"/>
        </w:sectPr>
      </w:pPr>
    </w:p>
    <w:p w14:paraId="53001BE5" w14:textId="090E8B71" w:rsidR="00F86537" w:rsidRDefault="00B3786C" w:rsidP="00F86537">
      <w:pPr>
        <w:pStyle w:val="Heading1"/>
      </w:pPr>
      <w:r>
        <w:lastRenderedPageBreak/>
        <w:t>Creating a Project</w:t>
      </w:r>
    </w:p>
    <w:p w14:paraId="7A0BA9E2" w14:textId="1E64DC30" w:rsidR="00F86537" w:rsidRDefault="00F86537" w:rsidP="00F86537">
      <w:pPr>
        <w:pStyle w:val="Heading2"/>
      </w:pPr>
      <w:bookmarkStart w:id="5" w:name="_Toc416031457"/>
      <w:r>
        <w:t>Defining a Project</w:t>
      </w:r>
      <w:bookmarkEnd w:id="5"/>
    </w:p>
    <w:p w14:paraId="72151FB0" w14:textId="6C4A52E7" w:rsidR="008F0A5C" w:rsidRDefault="00385C96" w:rsidP="00385C96">
      <w:pPr>
        <w:pStyle w:val="BodyText"/>
      </w:pPr>
      <w:r>
        <w:t>A project</w:t>
      </w:r>
      <w:r w:rsidR="00B3786C">
        <w:t xml:space="preserve"> contains all relevant information for a specific SimLink evaluation. A user may define multiple projects within a specific SimLink database. Data is shared across a project, and generally accessible to more specific evaluation groups (see Section XXX) within that p</w:t>
      </w:r>
      <w:r w:rsidR="008F0A5C">
        <w:t>roject. Key aspects of a project:</w:t>
      </w:r>
    </w:p>
    <w:p w14:paraId="1C044EA8" w14:textId="6F7B0FA8" w:rsidR="008F0A5C" w:rsidRDefault="008F0A5C" w:rsidP="008F0A5C">
      <w:pPr>
        <w:pStyle w:val="BodyText"/>
        <w:numPr>
          <w:ilvl w:val="0"/>
          <w:numId w:val="44"/>
        </w:numPr>
      </w:pPr>
      <w:r>
        <w:t>References a specific simulation platform</w:t>
      </w:r>
    </w:p>
    <w:p w14:paraId="70726434" w14:textId="31B65930" w:rsidR="008F0A5C" w:rsidRDefault="008F0A5C" w:rsidP="008F0A5C">
      <w:pPr>
        <w:pStyle w:val="BodyText"/>
        <w:numPr>
          <w:ilvl w:val="0"/>
          <w:numId w:val="44"/>
        </w:numPr>
      </w:pPr>
      <w:r>
        <w:t>May contain numerous Evaluation Groups</w:t>
      </w:r>
    </w:p>
    <w:p w14:paraId="5F14881B" w14:textId="7880C55E" w:rsidR="008F0A5C" w:rsidRDefault="008F0A5C" w:rsidP="008F0A5C">
      <w:pPr>
        <w:pStyle w:val="BodyText"/>
      </w:pPr>
      <w:r>
        <w:t>To create a project:</w:t>
      </w:r>
    </w:p>
    <w:p w14:paraId="3B885710" w14:textId="7F20AF11" w:rsidR="008F0A5C" w:rsidRDefault="008F0A5C" w:rsidP="008F0A5C">
      <w:pPr>
        <w:pStyle w:val="BodyText"/>
      </w:pPr>
      <w:r>
        <w:t>&lt;&lt;</w:t>
      </w:r>
      <w:proofErr w:type="spellStart"/>
      <w:proofErr w:type="gramStart"/>
      <w:r>
        <w:t>erin</w:t>
      </w:r>
      <w:proofErr w:type="spellEnd"/>
      <w:proofErr w:type="gramEnd"/>
      <w:r>
        <w:t>: please briefly add the steps for creating the project</w:t>
      </w:r>
    </w:p>
    <w:p w14:paraId="2D58F706" w14:textId="0BC4205D" w:rsidR="005629E6" w:rsidRDefault="005629E6" w:rsidP="005629E6">
      <w:pPr>
        <w:pStyle w:val="Heading3"/>
        <w:numPr>
          <w:ilvl w:val="2"/>
          <w:numId w:val="1"/>
        </w:numPr>
      </w:pPr>
      <w:r>
        <w:t>Importing Network Topology</w:t>
      </w:r>
    </w:p>
    <w:p w14:paraId="6C1A25C3" w14:textId="08880212" w:rsidR="00B3786C" w:rsidRDefault="005629E6" w:rsidP="00385C96">
      <w:pPr>
        <w:pStyle w:val="BodyText"/>
      </w:pPr>
      <w:r>
        <w:t xml:space="preserve">The user may wish to import a file associated with the project that defines the network topology. This </w:t>
      </w:r>
      <w:r w:rsidR="00B3786C">
        <w:t>can be very useful, because</w:t>
      </w:r>
      <w:r w:rsidR="00392DB5">
        <w:t xml:space="preserve"> then all network data can be referenced explicitly in functions, cost tables, performance criteria etc. However, SimLink is also intended to be able to be used against a baseline model file without the database network representation of the model; this uses less explicit references (e.g. element names, rather than unique IDs), which is imperfect but almost always sufficient. </w:t>
      </w:r>
      <w:r w:rsidR="00FF0BF6">
        <w:t xml:space="preserve"> </w:t>
      </w:r>
    </w:p>
    <w:p w14:paraId="18D0613F" w14:textId="77888E67" w:rsidR="00840A4B" w:rsidRDefault="005629E6" w:rsidP="00FF0BF6">
      <w:pPr>
        <w:pStyle w:val="BodyText"/>
      </w:pPr>
      <w:r>
        <w:t xml:space="preserve"> </w:t>
      </w:r>
      <w:r w:rsidR="00FF0BF6">
        <w:t>Things to know about network topology:</w:t>
      </w:r>
    </w:p>
    <w:p w14:paraId="60BAC0F0" w14:textId="53F9CB7D" w:rsidR="00FF0BF6" w:rsidRDefault="00FF0BF6" w:rsidP="00FF0BF6">
      <w:pPr>
        <w:pStyle w:val="BodyText"/>
        <w:numPr>
          <w:ilvl w:val="0"/>
          <w:numId w:val="45"/>
        </w:numPr>
      </w:pPr>
      <w:r>
        <w:t>It is optional for the user to import the network topology. It’s generally a good idea to use this feature, particularly if you need to reference network data (like feature length, size, material etc.) in cost or performance functions</w:t>
      </w:r>
    </w:p>
    <w:p w14:paraId="74A6DA93" w14:textId="6873A7B9" w:rsidR="00FF0BF6" w:rsidRDefault="00FF0BF6" w:rsidP="00FF0BF6">
      <w:pPr>
        <w:pStyle w:val="BodyText"/>
        <w:numPr>
          <w:ilvl w:val="0"/>
          <w:numId w:val="45"/>
        </w:numPr>
      </w:pPr>
      <w:r>
        <w:t>Network definition may vary by model version; if you are using a more recent version of a network, you may need to coordinate with SimLink development team to support the latest version (whether or not your choose to import the network)</w:t>
      </w:r>
    </w:p>
    <w:p w14:paraId="1BC17A0B" w14:textId="73A5E8B7" w:rsidR="00FF0BF6" w:rsidRDefault="00FF0BF6" w:rsidP="00FF0BF6">
      <w:pPr>
        <w:pStyle w:val="BodyText"/>
        <w:numPr>
          <w:ilvl w:val="0"/>
          <w:numId w:val="45"/>
        </w:numPr>
      </w:pPr>
      <w:r>
        <w:t>Importing can be error prone. Please communicate errors and issues to the SimLink team. This is the only way to improve this functionality.</w:t>
      </w:r>
    </w:p>
    <w:p w14:paraId="719734DE" w14:textId="7241279B" w:rsidR="00B3786C" w:rsidRDefault="00FF0BF6" w:rsidP="00B3786C">
      <w:pPr>
        <w:pStyle w:val="BodyText"/>
      </w:pPr>
      <w:r>
        <w:t>Generally, you should import your network at the creation of a project. Here’s how:</w:t>
      </w:r>
    </w:p>
    <w:p w14:paraId="5FBDC31C" w14:textId="3E400A9E" w:rsidR="00FF0BF6" w:rsidRDefault="00FF0BF6" w:rsidP="00FF0BF6">
      <w:pPr>
        <w:pStyle w:val="BodyText"/>
        <w:numPr>
          <w:ilvl w:val="0"/>
          <w:numId w:val="46"/>
        </w:numPr>
      </w:pPr>
    </w:p>
    <w:p w14:paraId="61DAB942" w14:textId="7AD18B91" w:rsidR="00F86537" w:rsidRDefault="00F86537" w:rsidP="00F86537">
      <w:pPr>
        <w:pStyle w:val="Heading2"/>
      </w:pPr>
      <w:bookmarkStart w:id="6" w:name="_Toc416031458"/>
      <w:r>
        <w:t>Defining an Evaluation Group</w:t>
      </w:r>
      <w:bookmarkEnd w:id="6"/>
    </w:p>
    <w:p w14:paraId="26DEE83A" w14:textId="24079B79" w:rsidR="007C2F0D" w:rsidRDefault="007C2F0D" w:rsidP="00C477AD">
      <w:pPr>
        <w:pStyle w:val="Heading3"/>
        <w:numPr>
          <w:ilvl w:val="2"/>
          <w:numId w:val="1"/>
        </w:numPr>
      </w:pPr>
      <w:bookmarkStart w:id="7" w:name="_Toc416031459"/>
      <w:r>
        <w:t>Role of Evaluation Group</w:t>
      </w:r>
      <w:bookmarkEnd w:id="7"/>
    </w:p>
    <w:p w14:paraId="4289018E" w14:textId="096D21D2" w:rsidR="00A91AD9" w:rsidRDefault="00A91AD9" w:rsidP="00A91AD9">
      <w:pPr>
        <w:pStyle w:val="BodyText"/>
      </w:pPr>
      <w:r>
        <w:t xml:space="preserve">An evaluation group (EG) is a container for a particular </w:t>
      </w:r>
      <w:r w:rsidR="00FF0BF6">
        <w:t>investigation, or evaluation of a “what-if” question</w:t>
      </w:r>
      <w:r>
        <w:t>. A project may have just one EG, or several. Distinct EG are often used when a different baseline model is needed for the same formulation, or when the goal of the analysis is distinctly different than previous analyses.</w:t>
      </w:r>
      <w:r w:rsidR="00FF0BF6">
        <w:t xml:space="preserve"> If supporting data, like element lists or option lists, cost functions is used by multiple different evaluations, it is better to use a single project with multiple EG, rather than multiple projects. An evaluation group (along with a baseline scenario) is automatically created when a project is created.</w:t>
      </w:r>
      <w:r w:rsidR="007E2EBB">
        <w:t xml:space="preserve"> Key concepts for the evaluation group include:</w:t>
      </w:r>
    </w:p>
    <w:p w14:paraId="43A0C332" w14:textId="553B190B" w:rsidR="007E2EBB" w:rsidRDefault="007E2EBB" w:rsidP="007E2EBB">
      <w:pPr>
        <w:pStyle w:val="BodyText"/>
        <w:numPr>
          <w:ilvl w:val="0"/>
          <w:numId w:val="48"/>
        </w:numPr>
      </w:pPr>
      <w:r>
        <w:t xml:space="preserve">Baseline model: Different EG will often use a different baseline model. This is defined </w:t>
      </w:r>
    </w:p>
    <w:p w14:paraId="4BBF2F06" w14:textId="62AF87C4" w:rsidR="003B4AF5" w:rsidRDefault="003B4AF5" w:rsidP="007E2EBB">
      <w:pPr>
        <w:pStyle w:val="BodyText"/>
        <w:numPr>
          <w:ilvl w:val="0"/>
          <w:numId w:val="48"/>
        </w:numPr>
      </w:pPr>
      <w:r>
        <w:t>Reference Evaluation Group (see below): An EG can use the formulation information from a different, reference EG, thus avoiding the need to duplicate formulation setup time.</w:t>
      </w:r>
    </w:p>
    <w:p w14:paraId="7ABD424A" w14:textId="192700BF" w:rsidR="007E2EBB" w:rsidRDefault="007E2EBB" w:rsidP="00A91AD9">
      <w:pPr>
        <w:pStyle w:val="BodyText"/>
      </w:pPr>
      <w:r>
        <w:t>To create an evaluation group:</w:t>
      </w:r>
    </w:p>
    <w:p w14:paraId="1A430BC3" w14:textId="2A376934" w:rsidR="007E2EBB" w:rsidRPr="00A91AD9" w:rsidRDefault="007E2EBB" w:rsidP="007E2EBB">
      <w:pPr>
        <w:pStyle w:val="BodyText"/>
        <w:numPr>
          <w:ilvl w:val="0"/>
          <w:numId w:val="47"/>
        </w:numPr>
      </w:pPr>
    </w:p>
    <w:p w14:paraId="73DDC894" w14:textId="58A30768" w:rsidR="00F86537" w:rsidRDefault="007C2F0D" w:rsidP="00F86537">
      <w:pPr>
        <w:pStyle w:val="Heading3"/>
        <w:numPr>
          <w:ilvl w:val="2"/>
          <w:numId w:val="1"/>
        </w:numPr>
      </w:pPr>
      <w:bookmarkStart w:id="8" w:name="_Toc416031461"/>
      <w:r>
        <w:lastRenderedPageBreak/>
        <w:t>Reference Evaluation Group</w:t>
      </w:r>
      <w:bookmarkEnd w:id="8"/>
    </w:p>
    <w:p w14:paraId="2592BBB4" w14:textId="24D6B4A8" w:rsidR="00A91AD9" w:rsidRPr="00A91AD9" w:rsidRDefault="003B4AF5" w:rsidP="00A91AD9">
      <w:pPr>
        <w:pStyle w:val="BodyText"/>
      </w:pPr>
      <w:r>
        <w:t>An EG may be linked to a reference EE; this means that the EG uses the formulation data (e.g. decision variables, results and performance definition) of a different EG. This is a very useful feature for saving time, and avoiding to have to make changes in multiple EG. When an EG is developed, the user has the ability to define a reference EG.</w:t>
      </w:r>
    </w:p>
    <w:p w14:paraId="6FA9CA02" w14:textId="7DC8073C" w:rsidR="007C2F0D" w:rsidRDefault="007C2F0D" w:rsidP="007C2F0D">
      <w:pPr>
        <w:pStyle w:val="Heading2"/>
      </w:pPr>
      <w:bookmarkStart w:id="9" w:name="_Toc416031464"/>
      <w:r>
        <w:t>Scenarios</w:t>
      </w:r>
      <w:bookmarkEnd w:id="9"/>
    </w:p>
    <w:p w14:paraId="56621A35" w14:textId="5D5E1404" w:rsidR="003B4AF5" w:rsidRPr="003B4AF5" w:rsidRDefault="003B4AF5" w:rsidP="003B4AF5">
      <w:pPr>
        <w:pStyle w:val="BodyText"/>
      </w:pPr>
      <w:r>
        <w:t>If an optimization is performed, scenarios will be generated automatically. In many cases, a user may wish to define specific scenarios.</w:t>
      </w:r>
    </w:p>
    <w:p w14:paraId="27EA61C9" w14:textId="1685AC68" w:rsidR="00F32A14" w:rsidRDefault="00F32A14" w:rsidP="00F32A14">
      <w:pPr>
        <w:pStyle w:val="Heading2"/>
      </w:pPr>
      <w:bookmarkStart w:id="10" w:name="_Toc416031466"/>
      <w:r>
        <w:t>Project Level Supporting Data</w:t>
      </w:r>
      <w:bookmarkEnd w:id="10"/>
    </w:p>
    <w:p w14:paraId="35BB412A" w14:textId="6BBFA852" w:rsidR="0043098E" w:rsidRPr="0043098E" w:rsidRDefault="0043098E" w:rsidP="0043098E">
      <w:pPr>
        <w:pStyle w:val="BodyText"/>
      </w:pPr>
      <w:r>
        <w:t>These data are stored at project level, and always retrieved or inserted for the active project.</w:t>
      </w:r>
    </w:p>
    <w:p w14:paraId="5BE97237" w14:textId="043F8419" w:rsidR="00F32A14" w:rsidRDefault="00F32A14" w:rsidP="00C477AD">
      <w:pPr>
        <w:pStyle w:val="Heading3"/>
        <w:numPr>
          <w:ilvl w:val="2"/>
          <w:numId w:val="1"/>
        </w:numPr>
      </w:pPr>
      <w:bookmarkStart w:id="11" w:name="_Toc416031467"/>
      <w:r>
        <w:t>Option List</w:t>
      </w:r>
      <w:bookmarkEnd w:id="11"/>
    </w:p>
    <w:p w14:paraId="3909430B" w14:textId="4BE85F5A" w:rsidR="000161A4" w:rsidRDefault="000161A4" w:rsidP="000161A4">
      <w:pPr>
        <w:pStyle w:val="BodyText"/>
      </w:pPr>
      <w:r>
        <w:t>Option lists are used to provide pre-defined lists of potential values to SimLink.</w:t>
      </w:r>
    </w:p>
    <w:p w14:paraId="1124CD65" w14:textId="652BCD04" w:rsidR="000161A4" w:rsidRDefault="000161A4" w:rsidP="000161A4">
      <w:pPr>
        <w:pStyle w:val="BodyText"/>
      </w:pPr>
      <w:r>
        <w:t>Example: Providing pre-defined diameter options to a decision variable</w:t>
      </w:r>
    </w:p>
    <w:p w14:paraId="403D6125" w14:textId="48F4B3F6" w:rsidR="00E8297C" w:rsidRDefault="00E8297C" w:rsidP="000161A4">
      <w:pPr>
        <w:pStyle w:val="BodyText"/>
      </w:pPr>
      <w:r>
        <w:t>Ribbon Location: Home\\ Supporting Data \\ Option List</w:t>
      </w:r>
    </w:p>
    <w:p w14:paraId="2C9EDA5C" w14:textId="1CD72465" w:rsidR="000161A4" w:rsidRPr="000161A4" w:rsidRDefault="000161A4" w:rsidP="000161A4">
      <w:pPr>
        <w:pStyle w:val="BodyText"/>
      </w:pPr>
    </w:p>
    <w:p w14:paraId="195156FE" w14:textId="284F17ED" w:rsidR="00F32A14" w:rsidRDefault="00F32A14" w:rsidP="00C477AD">
      <w:pPr>
        <w:pStyle w:val="Heading3"/>
        <w:numPr>
          <w:ilvl w:val="2"/>
          <w:numId w:val="1"/>
        </w:numPr>
      </w:pPr>
      <w:bookmarkStart w:id="12" w:name="_Toc416031468"/>
      <w:r>
        <w:t>Element List</w:t>
      </w:r>
      <w:bookmarkEnd w:id="12"/>
    </w:p>
    <w:p w14:paraId="589C5C0A" w14:textId="66556CDC" w:rsidR="0028764D" w:rsidRDefault="0028764D" w:rsidP="0028764D">
      <w:pPr>
        <w:pStyle w:val="BodyText"/>
      </w:pPr>
      <w:r>
        <w:t>Element lists are lists of model elements of the same type (</w:t>
      </w:r>
      <w:proofErr w:type="spellStart"/>
      <w:r>
        <w:t>eg</w:t>
      </w:r>
      <w:proofErr w:type="spellEnd"/>
      <w:r>
        <w:t xml:space="preserve"> pipe, weir, </w:t>
      </w:r>
      <w:proofErr w:type="gramStart"/>
      <w:r>
        <w:t>pump</w:t>
      </w:r>
      <w:proofErr w:type="gramEnd"/>
      <w:r>
        <w:t xml:space="preserve">). They enable a decision variable or results to reference numerous model elements with a single decision variable. </w:t>
      </w:r>
    </w:p>
    <w:p w14:paraId="2CA8E492" w14:textId="0B2CF9F4" w:rsidR="0028764D" w:rsidRDefault="0028764D" w:rsidP="0028764D">
      <w:pPr>
        <w:pStyle w:val="BodyText"/>
      </w:pPr>
      <w:r>
        <w:t xml:space="preserve">The ‘type’ of an element list is NOT defined for the element list- although there is a type field, this is really just for the user. The TYPE is defined by the </w:t>
      </w:r>
      <w:proofErr w:type="spellStart"/>
      <w:r>
        <w:t>VarType_FK</w:t>
      </w:r>
      <w:proofErr w:type="spellEnd"/>
      <w:r>
        <w:t xml:space="preserve"> on a DV. </w:t>
      </w:r>
    </w:p>
    <w:p w14:paraId="5C17C732" w14:textId="4D8CDE39" w:rsidR="000161A4" w:rsidRDefault="000161A4" w:rsidP="00C477AD">
      <w:pPr>
        <w:pStyle w:val="Heading3"/>
        <w:numPr>
          <w:ilvl w:val="2"/>
          <w:numId w:val="1"/>
        </w:numPr>
      </w:pPr>
      <w:bookmarkStart w:id="13" w:name="_Toc416031469"/>
      <w:r>
        <w:t>User-Defined Functions</w:t>
      </w:r>
      <w:bookmarkEnd w:id="13"/>
    </w:p>
    <w:p w14:paraId="74910D16" w14:textId="2E9B7B69" w:rsidR="005629E6" w:rsidRDefault="005629E6" w:rsidP="005629E6">
      <w:pPr>
        <w:pStyle w:val="BodyText"/>
      </w:pPr>
      <w:r>
        <w:t xml:space="preserve">User-defined functions can be added for the calculation of DV or performance values (as opposed to a lookup list). </w:t>
      </w:r>
    </w:p>
    <w:p w14:paraId="648DCA6C" w14:textId="77777777" w:rsidR="005629E6" w:rsidRDefault="005629E6" w:rsidP="005629E6">
      <w:pPr>
        <w:pStyle w:val="BodyText"/>
      </w:pPr>
    </w:p>
    <w:p w14:paraId="1DDA2D62" w14:textId="049BF795" w:rsidR="005629E6" w:rsidRDefault="005629E6" w:rsidP="005629E6">
      <w:pPr>
        <w:pStyle w:val="BodyText"/>
      </w:pPr>
      <w:r>
        <w:t>OOPS</w:t>
      </w:r>
    </w:p>
    <w:p w14:paraId="635384E5" w14:textId="324D514D" w:rsidR="005629E6" w:rsidRDefault="005629E6" w:rsidP="005629E6">
      <w:pPr>
        <w:pStyle w:val="BodyText"/>
      </w:pPr>
      <w:r>
        <w:t>I forgot to add Category. Please add a small edit box for Category beneath label.</w:t>
      </w:r>
    </w:p>
    <w:p w14:paraId="75A8E094" w14:textId="77777777" w:rsidR="005629E6" w:rsidRDefault="005629E6" w:rsidP="005629E6">
      <w:pPr>
        <w:pStyle w:val="BodyText"/>
      </w:pPr>
    </w:p>
    <w:p w14:paraId="4B736896" w14:textId="5A2DF04C" w:rsidR="005629E6" w:rsidRDefault="005629E6" w:rsidP="005629E6">
      <w:pPr>
        <w:pStyle w:val="Heading4"/>
      </w:pPr>
      <w:r>
        <w:t>Function Editor (Future functionality)</w:t>
      </w:r>
    </w:p>
    <w:p w14:paraId="1B384EA6" w14:textId="2845A3B1" w:rsidR="005629E6" w:rsidRDefault="005629E6" w:rsidP="005629E6">
      <w:pPr>
        <w:pStyle w:val="BodyText"/>
      </w:pPr>
      <w:r>
        <w:t>Creating a viable function requires the user to follow a special syntax; this will be hard for most users to create. In the future, a function editor would allow users to create functions that reference particular SimLink data types in a more intuitive manner.</w:t>
      </w:r>
    </w:p>
    <w:p w14:paraId="592CD71F" w14:textId="6183A80F" w:rsidR="005629E6" w:rsidRPr="005629E6" w:rsidRDefault="005629E6" w:rsidP="005629E6">
      <w:pPr>
        <w:pStyle w:val="BodyText"/>
      </w:pPr>
      <w:r>
        <w:t>NOT FOR CURRENT IMPLEMENTATION</w:t>
      </w:r>
    </w:p>
    <w:p w14:paraId="0E851E5A" w14:textId="77777777" w:rsidR="005629E6" w:rsidRPr="005629E6" w:rsidRDefault="005629E6" w:rsidP="005629E6">
      <w:pPr>
        <w:pStyle w:val="BodyText"/>
      </w:pPr>
    </w:p>
    <w:p w14:paraId="2461ECFB" w14:textId="1C58AE56" w:rsidR="000161A4" w:rsidRPr="000161A4" w:rsidRDefault="000161A4" w:rsidP="00C477AD">
      <w:pPr>
        <w:pStyle w:val="Heading3"/>
        <w:numPr>
          <w:ilvl w:val="2"/>
          <w:numId w:val="1"/>
        </w:numPr>
      </w:pPr>
      <w:bookmarkStart w:id="14" w:name="_Toc416031470"/>
      <w:r>
        <w:t>Constants</w:t>
      </w:r>
      <w:bookmarkEnd w:id="14"/>
    </w:p>
    <w:p w14:paraId="7D55B543" w14:textId="43569259" w:rsidR="000161A4" w:rsidRDefault="005629E6" w:rsidP="000161A4">
      <w:pPr>
        <w:pStyle w:val="BodyText"/>
      </w:pPr>
      <w:r>
        <w:t xml:space="preserve">The user may add constants for referencing in functions.  These are tied to a PROJECT, except for pre-loaded constants which are tied to </w:t>
      </w:r>
      <w:proofErr w:type="spellStart"/>
      <w:r>
        <w:t>ProjID_F</w:t>
      </w:r>
      <w:proofErr w:type="spellEnd"/>
      <w:r>
        <w:t>=-1 (This is not relevant for this task- but is relevant when loading to a drop down list).</w:t>
      </w:r>
    </w:p>
    <w:p w14:paraId="6B3934C6" w14:textId="09FCA294" w:rsidR="005629E6" w:rsidRPr="000161A4" w:rsidRDefault="005629E6" w:rsidP="000161A4">
      <w:pPr>
        <w:pStyle w:val="BodyText"/>
      </w:pPr>
      <w:bookmarkStart w:id="15" w:name="_GoBack"/>
      <w:bookmarkEnd w:id="15"/>
    </w:p>
    <w:p w14:paraId="24CB25EE" w14:textId="77777777" w:rsidR="00F32A14" w:rsidRPr="00F32A14" w:rsidRDefault="00F32A14" w:rsidP="00F32A14">
      <w:pPr>
        <w:pStyle w:val="BodyText"/>
      </w:pPr>
    </w:p>
    <w:p w14:paraId="51ADDF42" w14:textId="61899541" w:rsidR="00F32A14" w:rsidRDefault="00F32A14">
      <w:pPr>
        <w:spacing w:after="160" w:line="259" w:lineRule="auto"/>
        <w:rPr>
          <w:b/>
          <w:caps/>
          <w:sz w:val="20"/>
        </w:rPr>
      </w:pPr>
      <w:r>
        <w:br w:type="page"/>
      </w:r>
    </w:p>
    <w:p w14:paraId="762FC988" w14:textId="6094C85B" w:rsidR="00E8297C" w:rsidRDefault="00E8297C">
      <w:pPr>
        <w:spacing w:after="160" w:line="259" w:lineRule="auto"/>
        <w:rPr>
          <w:b/>
          <w:caps/>
          <w:sz w:val="20"/>
        </w:rPr>
      </w:pPr>
    </w:p>
    <w:p w14:paraId="486CF03E" w14:textId="14957836" w:rsidR="00E8297C" w:rsidRDefault="00E8297C" w:rsidP="00E8297C">
      <w:pPr>
        <w:pStyle w:val="Heading1"/>
      </w:pPr>
      <w:bookmarkStart w:id="16" w:name="_Toc416031474"/>
      <w:r>
        <w:t>Formulation</w:t>
      </w:r>
      <w:bookmarkEnd w:id="16"/>
    </w:p>
    <w:p w14:paraId="46D72FB0" w14:textId="59B3C14A" w:rsidR="003B4AF5" w:rsidRDefault="003B4AF5" w:rsidP="00CD3F6C">
      <w:pPr>
        <w:pStyle w:val="Heading2"/>
      </w:pPr>
      <w:bookmarkStart w:id="17" w:name="_Toc416031475"/>
      <w:r>
        <w:t>Overview</w:t>
      </w:r>
    </w:p>
    <w:p w14:paraId="501E5C17" w14:textId="51E1BE23" w:rsidR="00364C59" w:rsidRDefault="003B4AF5" w:rsidP="003B4AF5">
      <w:pPr>
        <w:pStyle w:val="BodyText"/>
      </w:pPr>
      <w:r>
        <w:t xml:space="preserve">The bulk of setup time needed </w:t>
      </w:r>
      <w:r w:rsidR="00364C59">
        <w:t>to use SimLink is spent on the formulation- telling SimLink to understand what the user wants it to do- e.g. what variables to change in the model, what result to pull, how to cost alternatives, and how to formulation simulation information into performance factors.</w:t>
      </w:r>
    </w:p>
    <w:p w14:paraId="5C481BEE" w14:textId="0754E632" w:rsidR="00364C59" w:rsidRDefault="00364C59" w:rsidP="003B4AF5">
      <w:pPr>
        <w:pStyle w:val="BodyText"/>
      </w:pPr>
      <w:r>
        <w:t>The following sections define how the user can setup a formulation within the SimLink interface. Because many setup tasks may require repetitive operations, in many cases a CSV import feature is more efficient for setup.</w:t>
      </w:r>
    </w:p>
    <w:p w14:paraId="556463C8" w14:textId="6C4D15ED" w:rsidR="00364C59" w:rsidRPr="003B4AF5" w:rsidRDefault="00364C59" w:rsidP="003B4AF5">
      <w:pPr>
        <w:pStyle w:val="BodyText"/>
      </w:pPr>
      <w:r>
        <w:t>Finally, SimLink includes numerous functionalities which are not yet supported within the interface. The must be defined “behind the scenes”. Advanced users may gain an understanding of the backend database, and be able to formulate their problem more efficiently “behind the scenes”, that is, by directly populating the database. As development continues, more advanced functionality will be integrated into the user interface.</w:t>
      </w:r>
    </w:p>
    <w:p w14:paraId="34021100" w14:textId="4D57CA7C" w:rsidR="00CD3F6C" w:rsidRDefault="00FA383C" w:rsidP="00CD3F6C">
      <w:pPr>
        <w:pStyle w:val="Heading2"/>
      </w:pPr>
      <w:r>
        <w:t>Decision Variables</w:t>
      </w:r>
      <w:bookmarkEnd w:id="17"/>
    </w:p>
    <w:p w14:paraId="2BDB2F5E" w14:textId="04B99093" w:rsidR="00107617" w:rsidRDefault="00107617" w:rsidP="00107617">
      <w:pPr>
        <w:pStyle w:val="Heading3"/>
        <w:numPr>
          <w:ilvl w:val="2"/>
          <w:numId w:val="1"/>
        </w:numPr>
      </w:pPr>
      <w:bookmarkStart w:id="18" w:name="_Toc416031476"/>
      <w:r>
        <w:t>Purpose</w:t>
      </w:r>
      <w:bookmarkEnd w:id="18"/>
    </w:p>
    <w:p w14:paraId="3A8E6B5D" w14:textId="43114BE0" w:rsidR="00107617" w:rsidRDefault="00107617" w:rsidP="00107617">
      <w:pPr>
        <w:pStyle w:val="BodyText"/>
      </w:pPr>
      <w:r>
        <w:t>Decision variables allow the user to define either functions or look up list for creating new model parameters based upon a value (generally from an algorithm).  Decision variables tie closely to the particular framework being modeled; they require a fine degree of granularity to enable detailed model changes for potentially large numbers of model elements.</w:t>
      </w:r>
    </w:p>
    <w:p w14:paraId="68B6E9FF" w14:textId="6A7EBF9C" w:rsidR="00107617" w:rsidRDefault="00107617" w:rsidP="00107617">
      <w:pPr>
        <w:pStyle w:val="Heading3"/>
        <w:numPr>
          <w:ilvl w:val="2"/>
          <w:numId w:val="1"/>
        </w:numPr>
      </w:pPr>
      <w:bookmarkStart w:id="19" w:name="_Toc416031478"/>
      <w:commentRangeStart w:id="20"/>
      <w:r>
        <w:t>Key Concepts</w:t>
      </w:r>
      <w:bookmarkEnd w:id="19"/>
      <w:commentRangeEnd w:id="20"/>
      <w:r w:rsidR="009C6BFC">
        <w:rPr>
          <w:rStyle w:val="CommentReference"/>
          <w:b w:val="0"/>
        </w:rPr>
        <w:commentReference w:id="20"/>
      </w:r>
    </w:p>
    <w:p w14:paraId="53A48B3F" w14:textId="7B3E7F2E" w:rsidR="00107617" w:rsidRDefault="00107617" w:rsidP="00107617">
      <w:pPr>
        <w:pStyle w:val="BodyText"/>
        <w:numPr>
          <w:ilvl w:val="0"/>
          <w:numId w:val="35"/>
        </w:numPr>
      </w:pPr>
      <w:r>
        <w:t>Primary vs Secondary: Secondary decision variables ALWAYS reference a primary variable, and use the same DNA bit to create changes. Secondary decision variables enable consequential/contingent changes</w:t>
      </w:r>
    </w:p>
    <w:p w14:paraId="27A210E8" w14:textId="4DC954C7" w:rsidR="00107617" w:rsidRDefault="00107617" w:rsidP="00107617">
      <w:pPr>
        <w:pStyle w:val="BodyText"/>
        <w:numPr>
          <w:ilvl w:val="0"/>
          <w:numId w:val="35"/>
        </w:numPr>
      </w:pPr>
      <w:r>
        <w:t>Option Lists: Referenced list of pre-calculated values that are used (lookup table)</w:t>
      </w:r>
    </w:p>
    <w:p w14:paraId="2DBD2F38" w14:textId="3419D887" w:rsidR="00107617" w:rsidRDefault="00107617" w:rsidP="00107617">
      <w:pPr>
        <w:pStyle w:val="BodyText"/>
        <w:numPr>
          <w:ilvl w:val="0"/>
          <w:numId w:val="35"/>
        </w:numPr>
      </w:pPr>
      <w:r>
        <w:t>Functions- Functions may calculate the decision variable based upon the DNA bit- they may ALSO use an option list</w:t>
      </w:r>
    </w:p>
    <w:p w14:paraId="02424A50" w14:textId="4EEF9880" w:rsidR="00107617" w:rsidRDefault="00107617" w:rsidP="00107617">
      <w:pPr>
        <w:pStyle w:val="BodyText"/>
        <w:numPr>
          <w:ilvl w:val="0"/>
          <w:numId w:val="35"/>
        </w:numPr>
      </w:pPr>
      <w:r>
        <w:t>Element List: a list of model elements for which model changes are generated. Decision variables are always linked to an element list (even if only one model element is changed, it must be in a list – though in the future this may be changed)</w:t>
      </w:r>
    </w:p>
    <w:p w14:paraId="5B39685A" w14:textId="2266B97F" w:rsidR="00071590" w:rsidRDefault="00071590" w:rsidP="00071590">
      <w:pPr>
        <w:pStyle w:val="BodyText"/>
        <w:ind w:left="720"/>
      </w:pPr>
    </w:p>
    <w:p w14:paraId="42CF977F" w14:textId="47B76DE7" w:rsidR="00071590" w:rsidRDefault="00071590" w:rsidP="00071590">
      <w:pPr>
        <w:pStyle w:val="Heading3"/>
        <w:numPr>
          <w:ilvl w:val="2"/>
          <w:numId w:val="1"/>
        </w:numPr>
      </w:pPr>
      <w:bookmarkStart w:id="21" w:name="_Toc416031480"/>
      <w:r>
        <w:t>Importing Decision Variables</w:t>
      </w:r>
      <w:bookmarkEnd w:id="21"/>
    </w:p>
    <w:p w14:paraId="314977FC" w14:textId="51F6953B" w:rsidR="009C6BFC" w:rsidRDefault="009C6BFC" w:rsidP="00071590">
      <w:pPr>
        <w:pStyle w:val="BodyText"/>
      </w:pPr>
      <w:r>
        <w:t>The user may import DV using the import function.</w:t>
      </w:r>
    </w:p>
    <w:p w14:paraId="3551E90F" w14:textId="7BC7C8AE" w:rsidR="00071590" w:rsidRPr="00107617" w:rsidRDefault="00E7469F" w:rsidP="006C5827">
      <w:pPr>
        <w:pStyle w:val="BodyText"/>
        <w:numPr>
          <w:ilvl w:val="0"/>
          <w:numId w:val="36"/>
        </w:numPr>
      </w:pPr>
      <w:r>
        <w:t xml:space="preserve">have the function info in there if irrelevant </w:t>
      </w:r>
    </w:p>
    <w:p w14:paraId="4D8F6FD1" w14:textId="6D9E579B" w:rsidR="00CD3F6C" w:rsidRDefault="00FA383C" w:rsidP="00CD3F6C">
      <w:pPr>
        <w:pStyle w:val="Heading2"/>
      </w:pPr>
      <w:bookmarkStart w:id="22" w:name="_Toc416031481"/>
      <w:r>
        <w:t>Results</w:t>
      </w:r>
      <w:r w:rsidR="00E046B8">
        <w:t xml:space="preserve"> (Summary)</w:t>
      </w:r>
      <w:bookmarkEnd w:id="22"/>
    </w:p>
    <w:p w14:paraId="34C11EF6" w14:textId="77777777" w:rsidR="00E046B8" w:rsidRDefault="00E046B8" w:rsidP="00E046B8">
      <w:pPr>
        <w:pStyle w:val="Heading3"/>
        <w:numPr>
          <w:ilvl w:val="2"/>
          <w:numId w:val="1"/>
        </w:numPr>
      </w:pPr>
      <w:bookmarkStart w:id="23" w:name="_Toc416031482"/>
      <w:r>
        <w:t>Purpose</w:t>
      </w:r>
      <w:bookmarkEnd w:id="23"/>
    </w:p>
    <w:p w14:paraId="6FCD9184" w14:textId="343695BF" w:rsidR="00E046B8" w:rsidRDefault="00E046B8" w:rsidP="00E046B8">
      <w:pPr>
        <w:pStyle w:val="Heading3"/>
        <w:numPr>
          <w:ilvl w:val="2"/>
          <w:numId w:val="1"/>
        </w:numPr>
      </w:pPr>
      <w:bookmarkStart w:id="24" w:name="_Toc416031483"/>
      <w:r>
        <w:t>Import</w:t>
      </w:r>
      <w:bookmarkEnd w:id="24"/>
    </w:p>
    <w:p w14:paraId="4FEA612A" w14:textId="1FB1B9BE" w:rsidR="00E046B8" w:rsidRDefault="00E046B8" w:rsidP="00E046B8">
      <w:pPr>
        <w:pStyle w:val="BodyText"/>
      </w:pPr>
      <w:r>
        <w:t>Similar to 4.1.5:  see ‘result.csv’</w:t>
      </w:r>
    </w:p>
    <w:p w14:paraId="6ACEEEF2" w14:textId="7C03687F" w:rsidR="00A22051" w:rsidRPr="00E046B8" w:rsidRDefault="00A22051" w:rsidP="00A22051">
      <w:pPr>
        <w:pStyle w:val="BodyText"/>
        <w:numPr>
          <w:ilvl w:val="0"/>
          <w:numId w:val="39"/>
        </w:numPr>
      </w:pPr>
      <w:r>
        <w:t>I changed the field names; you should just require them to be in this order</w:t>
      </w:r>
    </w:p>
    <w:p w14:paraId="146483A5" w14:textId="3DA8E234" w:rsidR="00E046B8" w:rsidRDefault="00E046B8" w:rsidP="00E046B8">
      <w:pPr>
        <w:pStyle w:val="Heading2"/>
      </w:pPr>
      <w:bookmarkStart w:id="25" w:name="_Toc416031484"/>
      <w:r>
        <w:lastRenderedPageBreak/>
        <w:t>Results (</w:t>
      </w:r>
      <w:proofErr w:type="spellStart"/>
      <w:r>
        <w:t>Timeseries</w:t>
      </w:r>
      <w:proofErr w:type="spellEnd"/>
      <w:r>
        <w:t>)</w:t>
      </w:r>
      <w:bookmarkEnd w:id="25"/>
    </w:p>
    <w:p w14:paraId="7614A21F" w14:textId="37574A69" w:rsidR="00E046B8" w:rsidRDefault="00E046B8" w:rsidP="00E046B8">
      <w:pPr>
        <w:pStyle w:val="Heading2"/>
      </w:pPr>
      <w:bookmarkStart w:id="26" w:name="_Toc416031485"/>
      <w:r>
        <w:t>Results (Events)</w:t>
      </w:r>
      <w:bookmarkEnd w:id="26"/>
    </w:p>
    <w:p w14:paraId="142FF66C" w14:textId="0562B7C5" w:rsidR="00DF1B67" w:rsidRPr="00DF1B67" w:rsidRDefault="00DF1B67" w:rsidP="00DF1B67">
      <w:pPr>
        <w:pStyle w:val="Heading3"/>
        <w:numPr>
          <w:ilvl w:val="2"/>
          <w:numId w:val="1"/>
        </w:numPr>
      </w:pPr>
      <w:bookmarkStart w:id="27" w:name="_Toc416031486"/>
      <w:r>
        <w:t>Purpose</w:t>
      </w:r>
      <w:bookmarkEnd w:id="27"/>
    </w:p>
    <w:p w14:paraId="0048E688" w14:textId="5F693F0C" w:rsidR="00DF1B67" w:rsidRDefault="00DF1B67" w:rsidP="00DF1B67">
      <w:pPr>
        <w:pStyle w:val="BodyText"/>
      </w:pPr>
      <w:r>
        <w:t xml:space="preserve">Events are processes performed on </w:t>
      </w:r>
      <w:proofErr w:type="spellStart"/>
      <w:r>
        <w:t>timeseries</w:t>
      </w:r>
      <w:proofErr w:type="spellEnd"/>
      <w:r>
        <w:t xml:space="preserve"> data. The user requests a type of sweep to be performed on the </w:t>
      </w:r>
      <w:proofErr w:type="spellStart"/>
      <w:r>
        <w:t>timeseries</w:t>
      </w:r>
      <w:proofErr w:type="spellEnd"/>
      <w:r>
        <w:t xml:space="preserve"> data, according to parameters defined in the event. The SimLink engine will then run through the TS data, and may find zero, one, or many events.  They are thus very closely linked to TS data. Presently events do not have their own label, but probably one will be </w:t>
      </w:r>
      <w:proofErr w:type="spellStart"/>
      <w:r>
        <w:t>addd</w:t>
      </w:r>
      <w:proofErr w:type="spellEnd"/>
      <w:r>
        <w:t>.</w:t>
      </w:r>
    </w:p>
    <w:p w14:paraId="3208BB7A" w14:textId="3A6AA9A8" w:rsidR="006C5827" w:rsidRDefault="006C5827" w:rsidP="006C5827">
      <w:pPr>
        <w:pStyle w:val="BodyText"/>
      </w:pPr>
    </w:p>
    <w:p w14:paraId="79AA9A6C" w14:textId="2B8D6A05" w:rsidR="006C5827" w:rsidRDefault="006C5827" w:rsidP="006C5827">
      <w:pPr>
        <w:pStyle w:val="Heading3"/>
        <w:numPr>
          <w:ilvl w:val="2"/>
          <w:numId w:val="1"/>
        </w:numPr>
      </w:pPr>
      <w:bookmarkStart w:id="28" w:name="_Toc416031489"/>
      <w:r>
        <w:t>Additional Notes</w:t>
      </w:r>
      <w:bookmarkEnd w:id="28"/>
    </w:p>
    <w:p w14:paraId="2AEEF082" w14:textId="6DD7A785" w:rsidR="006C5827" w:rsidRPr="006C5827" w:rsidRDefault="006C5827" w:rsidP="006C5827">
      <w:pPr>
        <w:pStyle w:val="BodyText"/>
      </w:pPr>
      <w:r>
        <w:t xml:space="preserve">The event is tied to a </w:t>
      </w:r>
      <w:proofErr w:type="spellStart"/>
      <w:r>
        <w:t>tblResultTS</w:t>
      </w:r>
      <w:proofErr w:type="spellEnd"/>
      <w:r>
        <w:t xml:space="preserve"> record. When editing a record the user should be able to select an alternate TS record from that EG (or ref EG, if applicable). Therefore the </w:t>
      </w:r>
      <w:proofErr w:type="spellStart"/>
      <w:r>
        <w:t>ResultTS_or_Event_ID_FK</w:t>
      </w:r>
      <w:proofErr w:type="spellEnd"/>
      <w:r>
        <w:t xml:space="preserve">   should be populated with the key/label </w:t>
      </w:r>
      <w:proofErr w:type="spellStart"/>
      <w:proofErr w:type="gramStart"/>
      <w:r>
        <w:t>vals</w:t>
      </w:r>
      <w:proofErr w:type="spellEnd"/>
      <w:proofErr w:type="gramEnd"/>
      <w:r>
        <w:t xml:space="preserve"> of </w:t>
      </w:r>
      <w:proofErr w:type="spellStart"/>
      <w:r>
        <w:t>tblResultTS</w:t>
      </w:r>
      <w:proofErr w:type="spellEnd"/>
      <w:r>
        <w:t xml:space="preserve"> for active EG.</w:t>
      </w:r>
    </w:p>
    <w:p w14:paraId="066EB02C" w14:textId="77777777" w:rsidR="00DF1B67" w:rsidRPr="00DF1B67" w:rsidRDefault="00DF1B67" w:rsidP="00DF1B67">
      <w:pPr>
        <w:pStyle w:val="BodyText"/>
      </w:pPr>
    </w:p>
    <w:p w14:paraId="1936EB5D" w14:textId="16038576" w:rsidR="00AA6999" w:rsidRDefault="00AA6999" w:rsidP="00AA6999">
      <w:pPr>
        <w:pStyle w:val="Heading2"/>
      </w:pPr>
      <w:bookmarkStart w:id="29" w:name="_Toc416031490"/>
      <w:r>
        <w:t>Performance Variables</w:t>
      </w:r>
      <w:bookmarkEnd w:id="29"/>
    </w:p>
    <w:p w14:paraId="74548B90" w14:textId="0A9ACF77" w:rsidR="00FA383C" w:rsidRDefault="00FA383C" w:rsidP="00FA383C">
      <w:pPr>
        <w:pStyle w:val="Heading3"/>
        <w:numPr>
          <w:ilvl w:val="2"/>
          <w:numId w:val="1"/>
        </w:numPr>
      </w:pPr>
      <w:bookmarkStart w:id="30" w:name="_Toc416031491"/>
      <w:r>
        <w:t>Purpose</w:t>
      </w:r>
      <w:bookmarkEnd w:id="30"/>
    </w:p>
    <w:p w14:paraId="2DB38C06" w14:textId="0DE08060" w:rsidR="00FA383C" w:rsidRDefault="00FA383C" w:rsidP="00FA383C">
      <w:pPr>
        <w:pStyle w:val="BodyText"/>
      </w:pPr>
      <w:r>
        <w:t>Performance variables are metrics of performance of components or the system as a whole. They may be as simple as simply repeating a result (e.g. no transformation or post-processing is required on a performance variable), or quite complicated, involving reference to the numerous predecessor tables. Examples include:</w:t>
      </w:r>
    </w:p>
    <w:p w14:paraId="107C5BF5" w14:textId="77E428BC" w:rsidR="00FA383C" w:rsidRDefault="00FA383C" w:rsidP="00FA383C">
      <w:pPr>
        <w:pStyle w:val="BodyText"/>
        <w:numPr>
          <w:ilvl w:val="0"/>
          <w:numId w:val="33"/>
        </w:numPr>
      </w:pPr>
      <w:r>
        <w:t>Summing up result totals from numerous locations</w:t>
      </w:r>
    </w:p>
    <w:p w14:paraId="13DBF21E" w14:textId="06082856" w:rsidR="00FA383C" w:rsidRDefault="00FA383C" w:rsidP="00FA383C">
      <w:pPr>
        <w:pStyle w:val="BodyText"/>
        <w:numPr>
          <w:ilvl w:val="0"/>
          <w:numId w:val="33"/>
        </w:numPr>
      </w:pPr>
      <w:r>
        <w:t>Calculating the difference between baseline and alternative conditions (any result)</w:t>
      </w:r>
    </w:p>
    <w:p w14:paraId="548178E7" w14:textId="59C360D7" w:rsidR="00FA383C" w:rsidRDefault="00FA383C" w:rsidP="00FA383C">
      <w:pPr>
        <w:pStyle w:val="BodyText"/>
        <w:numPr>
          <w:ilvl w:val="0"/>
          <w:numId w:val="33"/>
        </w:numPr>
      </w:pPr>
      <w:r>
        <w:t>Cost</w:t>
      </w:r>
    </w:p>
    <w:p w14:paraId="02002CBC" w14:textId="5294421D" w:rsidR="00FA383C" w:rsidRDefault="00FA383C" w:rsidP="00FA383C">
      <w:pPr>
        <w:pStyle w:val="BodyText"/>
        <w:numPr>
          <w:ilvl w:val="0"/>
          <w:numId w:val="33"/>
        </w:numPr>
      </w:pPr>
      <w:r>
        <w:t>Cost effectiveness</w:t>
      </w:r>
    </w:p>
    <w:p w14:paraId="0F51DCE7" w14:textId="28C31167" w:rsidR="00FA383C" w:rsidRPr="00FA383C" w:rsidRDefault="00FA383C" w:rsidP="00FA383C">
      <w:pPr>
        <w:pStyle w:val="BodyText"/>
        <w:numPr>
          <w:ilvl w:val="0"/>
          <w:numId w:val="33"/>
        </w:numPr>
      </w:pPr>
      <w:r>
        <w:t>Objective functions: single objective aggregation of numerous competing objectives</w:t>
      </w:r>
    </w:p>
    <w:p w14:paraId="36F7E7BD" w14:textId="77777777" w:rsidR="00C579AF" w:rsidRPr="00C579AF" w:rsidRDefault="00C579AF" w:rsidP="00C579AF">
      <w:pPr>
        <w:pStyle w:val="BodyText"/>
      </w:pPr>
    </w:p>
    <w:p w14:paraId="06E6AA78" w14:textId="266F0C0D" w:rsidR="00656B60" w:rsidRDefault="00656B60">
      <w:pPr>
        <w:spacing w:after="160" w:line="259" w:lineRule="auto"/>
      </w:pPr>
    </w:p>
    <w:p w14:paraId="0D1DC24F" w14:textId="2BECB543" w:rsidR="00656B60" w:rsidRDefault="00656B60" w:rsidP="00656B60">
      <w:pPr>
        <w:pStyle w:val="Heading1"/>
        <w:numPr>
          <w:ilvl w:val="0"/>
          <w:numId w:val="0"/>
        </w:numPr>
      </w:pPr>
      <w:bookmarkStart w:id="31" w:name="_Toc416031496"/>
      <w:r>
        <w:t>Running SimLink</w:t>
      </w:r>
      <w:bookmarkEnd w:id="31"/>
    </w:p>
    <w:p w14:paraId="1A2CC330" w14:textId="4FC7F045" w:rsidR="00656B60" w:rsidRDefault="00656B60" w:rsidP="00656B60">
      <w:pPr>
        <w:pStyle w:val="Heading2"/>
      </w:pPr>
      <w:bookmarkStart w:id="32" w:name="_Toc416031497"/>
      <w:r>
        <w:t>User Defined Simulations</w:t>
      </w:r>
      <w:bookmarkEnd w:id="32"/>
    </w:p>
    <w:p w14:paraId="4AB5E5BC" w14:textId="10B56AE4" w:rsidR="00CF5840" w:rsidRDefault="00FC3361" w:rsidP="00656B60">
      <w:pPr>
        <w:pStyle w:val="BodyText"/>
      </w:pPr>
      <w:r>
        <w:t xml:space="preserve">User-defined simulations are a useful way for users to selectively </w:t>
      </w:r>
      <w:r w:rsidR="00CF5840">
        <w:t>explore the decision space, useful for: testing, running specific solutions of interest, defining seed solutions for the optimization. SimLink is geared towards a flexible, customizable interaction between the user and simulation automation- meaning that the user may wish to be able to control characteristics of the simulation execution. For instance, some simulations may execute over long periods of time after SimLink is closed; the user must be able to finalize results processing and performance definition after a period of execution.</w:t>
      </w:r>
    </w:p>
    <w:p w14:paraId="5E4FD402" w14:textId="7A680600" w:rsidR="00CF5840" w:rsidRDefault="00CF5840" w:rsidP="00CF5840">
      <w:pPr>
        <w:pStyle w:val="Heading3"/>
        <w:numPr>
          <w:ilvl w:val="2"/>
          <w:numId w:val="1"/>
        </w:numPr>
      </w:pPr>
      <w:bookmarkStart w:id="33" w:name="_Toc416031498"/>
      <w:r>
        <w:t>Staging SimLink Development for Scenario Life Cycle Tracking</w:t>
      </w:r>
      <w:bookmarkEnd w:id="33"/>
    </w:p>
    <w:p w14:paraId="2A66FDD2" w14:textId="77777777" w:rsidR="00CF5840" w:rsidRDefault="00CF5840" w:rsidP="00CF5840">
      <w:pPr>
        <w:pStyle w:val="BodyText"/>
        <w:numPr>
          <w:ilvl w:val="0"/>
          <w:numId w:val="36"/>
        </w:numPr>
      </w:pPr>
      <w:r>
        <w:t>Stage 1:  User manages tracking ‘stage’ of life cycle in between discontinuous sessions (SimLink manages during a process)</w:t>
      </w:r>
    </w:p>
    <w:p w14:paraId="2561CE23" w14:textId="77777777" w:rsidR="00CF5840" w:rsidRDefault="00CF5840" w:rsidP="00CF5840">
      <w:pPr>
        <w:pStyle w:val="BodyText"/>
        <w:numPr>
          <w:ilvl w:val="0"/>
          <w:numId w:val="36"/>
        </w:numPr>
      </w:pPr>
      <w:r>
        <w:t>Stage 2: SimLink syncs scenario status in between discontinuous sessions.</w:t>
      </w:r>
    </w:p>
    <w:p w14:paraId="7E6EC427" w14:textId="24E6F63C" w:rsidR="00CF5840" w:rsidRDefault="00CF5840" w:rsidP="00CF5840">
      <w:pPr>
        <w:pStyle w:val="BodyText"/>
      </w:pPr>
      <w:r>
        <w:t xml:space="preserve">UI support for Stage 1 will be a big improvement </w:t>
      </w:r>
      <w:r w:rsidR="00E43F9C">
        <w:t>and is the current priority.</w:t>
      </w:r>
    </w:p>
    <w:p w14:paraId="0EBAB336" w14:textId="7178574B" w:rsidR="00691DEF" w:rsidRDefault="00691DEF" w:rsidP="00691DEF">
      <w:pPr>
        <w:pStyle w:val="Heading4"/>
        <w:numPr>
          <w:ilvl w:val="3"/>
          <w:numId w:val="1"/>
        </w:numPr>
      </w:pPr>
      <w:r>
        <w:lastRenderedPageBreak/>
        <w:t>Scenario Life-Cycle</w:t>
      </w:r>
    </w:p>
    <w:p w14:paraId="158A30A1" w14:textId="645C8996" w:rsidR="004D344A" w:rsidRPr="004D344A" w:rsidRDefault="004D344A" w:rsidP="004D344A">
      <w:pPr>
        <w:pStyle w:val="BodyText"/>
      </w:pPr>
      <w:proofErr w:type="spellStart"/>
      <w:r>
        <w:t>Simlink</w:t>
      </w:r>
      <w:proofErr w:type="spellEnd"/>
      <w:r>
        <w:t xml:space="preserve"> offers the user fine control over how a scenario is executed. Stages of a scenario ‘life cycle’ are coded as numbers. For now, the user will need to define these numbers.</w:t>
      </w:r>
    </w:p>
    <w:p w14:paraId="71757902" w14:textId="77777777" w:rsidR="004D344A" w:rsidRPr="004D344A" w:rsidRDefault="004D344A" w:rsidP="004D344A">
      <w:pPr>
        <w:pStyle w:val="BodyText"/>
        <w:spacing w:after="0"/>
        <w:rPr>
          <w:i/>
          <w:sz w:val="18"/>
        </w:rPr>
      </w:pPr>
      <w:r w:rsidRPr="004D344A">
        <w:rPr>
          <w:i/>
          <w:sz w:val="18"/>
        </w:rPr>
        <w:t xml:space="preserve">             </w:t>
      </w:r>
      <w:proofErr w:type="spellStart"/>
      <w:proofErr w:type="gramStart"/>
      <w:r w:rsidRPr="004D344A">
        <w:rPr>
          <w:i/>
          <w:sz w:val="18"/>
        </w:rPr>
        <w:t>nScenLCExist</w:t>
      </w:r>
      <w:proofErr w:type="spellEnd"/>
      <w:proofErr w:type="gramEnd"/>
      <w:r w:rsidRPr="004D344A">
        <w:rPr>
          <w:i/>
          <w:sz w:val="18"/>
        </w:rPr>
        <w:t xml:space="preserve"> = 1;</w:t>
      </w:r>
    </w:p>
    <w:p w14:paraId="42B043BA" w14:textId="77777777" w:rsidR="004D344A" w:rsidRPr="004D344A" w:rsidRDefault="004D344A" w:rsidP="004D344A">
      <w:pPr>
        <w:pStyle w:val="BodyText"/>
        <w:spacing w:after="0"/>
        <w:rPr>
          <w:i/>
          <w:sz w:val="18"/>
        </w:rPr>
      </w:pPr>
      <w:r w:rsidRPr="004D344A">
        <w:rPr>
          <w:i/>
          <w:sz w:val="18"/>
        </w:rPr>
        <w:t xml:space="preserve">             </w:t>
      </w:r>
      <w:proofErr w:type="spellStart"/>
      <w:proofErr w:type="gramStart"/>
      <w:r w:rsidRPr="004D344A">
        <w:rPr>
          <w:i/>
          <w:sz w:val="18"/>
        </w:rPr>
        <w:t>nScenLCModElementExist</w:t>
      </w:r>
      <w:proofErr w:type="spellEnd"/>
      <w:proofErr w:type="gramEnd"/>
      <w:r w:rsidRPr="004D344A">
        <w:rPr>
          <w:i/>
          <w:sz w:val="18"/>
        </w:rPr>
        <w:t xml:space="preserve"> = 2;</w:t>
      </w:r>
    </w:p>
    <w:p w14:paraId="7F23161A" w14:textId="77777777" w:rsidR="004D344A" w:rsidRPr="004D344A" w:rsidRDefault="004D344A" w:rsidP="004D344A">
      <w:pPr>
        <w:pStyle w:val="BodyText"/>
        <w:spacing w:after="0"/>
        <w:rPr>
          <w:i/>
          <w:sz w:val="18"/>
        </w:rPr>
      </w:pPr>
      <w:r w:rsidRPr="004D344A">
        <w:rPr>
          <w:i/>
          <w:sz w:val="18"/>
        </w:rPr>
        <w:t xml:space="preserve">             </w:t>
      </w:r>
      <w:proofErr w:type="spellStart"/>
      <w:proofErr w:type="gramStart"/>
      <w:r w:rsidRPr="004D344A">
        <w:rPr>
          <w:i/>
          <w:sz w:val="18"/>
        </w:rPr>
        <w:t>nScenLCBaselineFileSetup</w:t>
      </w:r>
      <w:proofErr w:type="spellEnd"/>
      <w:proofErr w:type="gramEnd"/>
      <w:r w:rsidRPr="004D344A">
        <w:rPr>
          <w:i/>
          <w:sz w:val="18"/>
        </w:rPr>
        <w:t xml:space="preserve"> = 3;</w:t>
      </w:r>
    </w:p>
    <w:p w14:paraId="0013D3FE" w14:textId="77777777" w:rsidR="004D344A" w:rsidRPr="004D344A" w:rsidRDefault="004D344A" w:rsidP="004D344A">
      <w:pPr>
        <w:pStyle w:val="BodyText"/>
        <w:spacing w:after="0"/>
        <w:rPr>
          <w:i/>
          <w:sz w:val="18"/>
        </w:rPr>
      </w:pPr>
      <w:r w:rsidRPr="004D344A">
        <w:rPr>
          <w:i/>
          <w:sz w:val="18"/>
        </w:rPr>
        <w:t xml:space="preserve">             </w:t>
      </w:r>
      <w:proofErr w:type="spellStart"/>
      <w:proofErr w:type="gramStart"/>
      <w:r w:rsidRPr="004D344A">
        <w:rPr>
          <w:i/>
          <w:sz w:val="18"/>
        </w:rPr>
        <w:t>nScenLCBaselineModified</w:t>
      </w:r>
      <w:proofErr w:type="spellEnd"/>
      <w:proofErr w:type="gramEnd"/>
      <w:r w:rsidRPr="004D344A">
        <w:rPr>
          <w:i/>
          <w:sz w:val="18"/>
        </w:rPr>
        <w:t xml:space="preserve"> = 4;</w:t>
      </w:r>
    </w:p>
    <w:p w14:paraId="13B86429" w14:textId="77777777" w:rsidR="004D344A" w:rsidRPr="004D344A" w:rsidRDefault="004D344A" w:rsidP="004D344A">
      <w:pPr>
        <w:pStyle w:val="BodyText"/>
        <w:spacing w:after="0"/>
        <w:rPr>
          <w:i/>
          <w:sz w:val="18"/>
        </w:rPr>
      </w:pPr>
      <w:r w:rsidRPr="004D344A">
        <w:rPr>
          <w:i/>
          <w:sz w:val="18"/>
        </w:rPr>
        <w:t xml:space="preserve">             </w:t>
      </w:r>
      <w:proofErr w:type="spellStart"/>
      <w:proofErr w:type="gramStart"/>
      <w:r w:rsidRPr="004D344A">
        <w:rPr>
          <w:i/>
          <w:sz w:val="18"/>
        </w:rPr>
        <w:t>nScenLCModelExecuted</w:t>
      </w:r>
      <w:proofErr w:type="spellEnd"/>
      <w:proofErr w:type="gramEnd"/>
      <w:r w:rsidRPr="004D344A">
        <w:rPr>
          <w:i/>
          <w:sz w:val="18"/>
        </w:rPr>
        <w:t xml:space="preserve"> = 5;</w:t>
      </w:r>
    </w:p>
    <w:p w14:paraId="23E724CE" w14:textId="77777777" w:rsidR="004D344A" w:rsidRPr="004D344A" w:rsidRDefault="004D344A" w:rsidP="004D344A">
      <w:pPr>
        <w:pStyle w:val="BodyText"/>
        <w:spacing w:after="0"/>
        <w:rPr>
          <w:i/>
          <w:sz w:val="18"/>
        </w:rPr>
      </w:pPr>
      <w:r w:rsidRPr="004D344A">
        <w:rPr>
          <w:i/>
          <w:sz w:val="18"/>
        </w:rPr>
        <w:t xml:space="preserve">             </w:t>
      </w:r>
      <w:proofErr w:type="spellStart"/>
      <w:proofErr w:type="gramStart"/>
      <w:r w:rsidRPr="004D344A">
        <w:rPr>
          <w:i/>
          <w:sz w:val="18"/>
        </w:rPr>
        <w:t>nScenLCModelResultsRead</w:t>
      </w:r>
      <w:proofErr w:type="spellEnd"/>
      <w:proofErr w:type="gramEnd"/>
      <w:r w:rsidRPr="004D344A">
        <w:rPr>
          <w:i/>
          <w:sz w:val="18"/>
        </w:rPr>
        <w:t xml:space="preserve"> = 6;</w:t>
      </w:r>
    </w:p>
    <w:p w14:paraId="757BC4E6" w14:textId="77777777" w:rsidR="004D344A" w:rsidRPr="004D344A" w:rsidRDefault="004D344A" w:rsidP="004D344A">
      <w:pPr>
        <w:pStyle w:val="BodyText"/>
        <w:spacing w:after="0"/>
        <w:rPr>
          <w:i/>
          <w:sz w:val="18"/>
        </w:rPr>
      </w:pPr>
      <w:r w:rsidRPr="004D344A">
        <w:rPr>
          <w:i/>
          <w:sz w:val="18"/>
        </w:rPr>
        <w:t xml:space="preserve">             </w:t>
      </w:r>
      <w:proofErr w:type="spellStart"/>
      <w:r w:rsidRPr="004D344A">
        <w:rPr>
          <w:i/>
          <w:sz w:val="18"/>
        </w:rPr>
        <w:t>nScenLModelResultsTS_Read</w:t>
      </w:r>
      <w:proofErr w:type="spellEnd"/>
      <w:r w:rsidRPr="004D344A">
        <w:rPr>
          <w:i/>
          <w:sz w:val="18"/>
        </w:rPr>
        <w:t xml:space="preserve"> = 10;     </w:t>
      </w:r>
    </w:p>
    <w:p w14:paraId="283D9FEC" w14:textId="77777777" w:rsidR="004D344A" w:rsidRPr="004D344A" w:rsidRDefault="004D344A" w:rsidP="004D344A">
      <w:pPr>
        <w:pStyle w:val="BodyText"/>
        <w:spacing w:after="0"/>
        <w:rPr>
          <w:i/>
          <w:sz w:val="18"/>
        </w:rPr>
      </w:pPr>
      <w:r w:rsidRPr="004D344A">
        <w:rPr>
          <w:i/>
          <w:sz w:val="18"/>
        </w:rPr>
        <w:t xml:space="preserve">             </w:t>
      </w:r>
      <w:proofErr w:type="spellStart"/>
      <w:r w:rsidRPr="004D344A">
        <w:rPr>
          <w:i/>
          <w:sz w:val="18"/>
        </w:rPr>
        <w:t>nScenResultTS_Operations</w:t>
      </w:r>
      <w:proofErr w:type="spellEnd"/>
      <w:r w:rsidRPr="004D344A">
        <w:rPr>
          <w:i/>
          <w:sz w:val="18"/>
        </w:rPr>
        <w:t xml:space="preserve"> = 12;</w:t>
      </w:r>
    </w:p>
    <w:p w14:paraId="5F2CD7A8" w14:textId="77777777" w:rsidR="004D344A" w:rsidRPr="004D344A" w:rsidRDefault="004D344A" w:rsidP="004D344A">
      <w:pPr>
        <w:pStyle w:val="BodyText"/>
        <w:spacing w:after="0"/>
        <w:rPr>
          <w:i/>
          <w:sz w:val="18"/>
        </w:rPr>
      </w:pPr>
      <w:r w:rsidRPr="004D344A">
        <w:rPr>
          <w:i/>
          <w:sz w:val="18"/>
        </w:rPr>
        <w:t xml:space="preserve">             </w:t>
      </w:r>
      <w:proofErr w:type="spellStart"/>
      <w:proofErr w:type="gramStart"/>
      <w:r w:rsidRPr="004D344A">
        <w:rPr>
          <w:i/>
          <w:sz w:val="18"/>
        </w:rPr>
        <w:t>nScenDefineEvents</w:t>
      </w:r>
      <w:proofErr w:type="spellEnd"/>
      <w:proofErr w:type="gramEnd"/>
      <w:r w:rsidRPr="004D344A">
        <w:rPr>
          <w:i/>
          <w:sz w:val="18"/>
        </w:rPr>
        <w:t xml:space="preserve"> = 15;         </w:t>
      </w:r>
    </w:p>
    <w:p w14:paraId="565A2757" w14:textId="77777777" w:rsidR="004D344A" w:rsidRPr="004D344A" w:rsidRDefault="004D344A" w:rsidP="004D344A">
      <w:pPr>
        <w:pStyle w:val="BodyText"/>
        <w:spacing w:after="0"/>
        <w:rPr>
          <w:i/>
          <w:sz w:val="18"/>
        </w:rPr>
      </w:pPr>
      <w:r w:rsidRPr="004D344A">
        <w:rPr>
          <w:i/>
          <w:sz w:val="18"/>
        </w:rPr>
        <w:t xml:space="preserve">             </w:t>
      </w:r>
      <w:proofErr w:type="spellStart"/>
      <w:proofErr w:type="gramStart"/>
      <w:r w:rsidRPr="004D344A">
        <w:rPr>
          <w:i/>
          <w:sz w:val="18"/>
        </w:rPr>
        <w:t>nScenEventAggregation</w:t>
      </w:r>
      <w:proofErr w:type="spellEnd"/>
      <w:proofErr w:type="gramEnd"/>
      <w:r w:rsidRPr="004D344A">
        <w:rPr>
          <w:i/>
          <w:sz w:val="18"/>
        </w:rPr>
        <w:t xml:space="preserve"> = 15;             </w:t>
      </w:r>
    </w:p>
    <w:p w14:paraId="2064E876" w14:textId="5BA4103E" w:rsidR="004D344A" w:rsidRPr="004D344A" w:rsidRDefault="004D344A" w:rsidP="004D344A">
      <w:pPr>
        <w:pStyle w:val="BodyText"/>
        <w:spacing w:after="0"/>
        <w:rPr>
          <w:i/>
          <w:sz w:val="18"/>
        </w:rPr>
      </w:pPr>
      <w:r w:rsidRPr="004D344A">
        <w:rPr>
          <w:i/>
          <w:sz w:val="18"/>
        </w:rPr>
        <w:t xml:space="preserve">             </w:t>
      </w:r>
      <w:proofErr w:type="spellStart"/>
      <w:proofErr w:type="gramStart"/>
      <w:r w:rsidRPr="004D344A">
        <w:rPr>
          <w:i/>
          <w:sz w:val="18"/>
        </w:rPr>
        <w:t>nScenLCSecondaryProcessing</w:t>
      </w:r>
      <w:proofErr w:type="spellEnd"/>
      <w:proofErr w:type="gramEnd"/>
      <w:r w:rsidRPr="004D344A">
        <w:rPr>
          <w:i/>
          <w:sz w:val="18"/>
        </w:rPr>
        <w:t xml:space="preserve"> = 20;</w:t>
      </w:r>
    </w:p>
    <w:p w14:paraId="7CC06E87" w14:textId="2A433897" w:rsidR="00691DEF" w:rsidRDefault="00691DEF" w:rsidP="00691DEF">
      <w:pPr>
        <w:pStyle w:val="Heading3"/>
        <w:numPr>
          <w:ilvl w:val="2"/>
          <w:numId w:val="1"/>
        </w:numPr>
      </w:pPr>
      <w:r>
        <w:t xml:space="preserve"> </w:t>
      </w:r>
      <w:bookmarkStart w:id="34" w:name="_Toc416031500"/>
      <w:r>
        <w:t>Importing Scenarios</w:t>
      </w:r>
      <w:bookmarkEnd w:id="34"/>
    </w:p>
    <w:p w14:paraId="754435E5" w14:textId="7FBA992B" w:rsidR="00691DEF" w:rsidRDefault="00691DEF" w:rsidP="00691DEF">
      <w:pPr>
        <w:pStyle w:val="BodyText"/>
      </w:pPr>
      <w:r>
        <w:t>It is too laborious to enter the number of scenarios manually (though user should have option, similar to DV gri</w:t>
      </w:r>
      <w:r w:rsidR="004D344A">
        <w:t>d</w:t>
      </w:r>
      <w:proofErr w:type="gramStart"/>
      <w:r w:rsidR="004D344A">
        <w:t>)-</w:t>
      </w:r>
      <w:proofErr w:type="gramEnd"/>
      <w:r w:rsidR="004D344A">
        <w:t xml:space="preserve"> there may be dozens or hundreds. </w:t>
      </w:r>
    </w:p>
    <w:p w14:paraId="1268A56D" w14:textId="55352E7A" w:rsidR="00691DEF" w:rsidRPr="00691DEF" w:rsidRDefault="00691DEF" w:rsidP="00691DEF">
      <w:pPr>
        <w:pStyle w:val="BodyText"/>
      </w:pPr>
      <w:r>
        <w:t>Therefore, a simple import is required for the user to import scenarios.</w:t>
      </w:r>
      <w:r w:rsidR="004D344A">
        <w:t xml:space="preserve"> Please see accompanying CVS ‘scenario.csv’ for the format to be supported. A record should be inserted for row in the .csv. Similar to the DV import (4.1.5), an option to export a template for the user would be nice.</w:t>
      </w:r>
    </w:p>
    <w:p w14:paraId="0FCCB6D8" w14:textId="578C0E9D" w:rsidR="00E43F9C" w:rsidRDefault="004D344A" w:rsidP="00E43F9C">
      <w:pPr>
        <w:pStyle w:val="Heading3"/>
        <w:numPr>
          <w:ilvl w:val="2"/>
          <w:numId w:val="1"/>
        </w:numPr>
      </w:pPr>
      <w:bookmarkStart w:id="35" w:name="_Toc416031501"/>
      <w:r>
        <w:t>Running User –Defined Runs</w:t>
      </w:r>
      <w:bookmarkEnd w:id="35"/>
    </w:p>
    <w:p w14:paraId="7F6E65BD" w14:textId="06297E9A" w:rsidR="00E43F9C" w:rsidRPr="004D344A" w:rsidRDefault="004D344A" w:rsidP="004D344A">
      <w:pPr>
        <w:pStyle w:val="Heading4"/>
        <w:numPr>
          <w:ilvl w:val="1"/>
          <w:numId w:val="38"/>
        </w:numPr>
        <w:rPr>
          <w:rFonts w:ascii="Calibri" w:hAnsi="Calibri"/>
          <w:b w:val="0"/>
          <w:sz w:val="22"/>
        </w:rPr>
      </w:pPr>
      <w:r w:rsidRPr="004D344A">
        <w:rPr>
          <w:rFonts w:ascii="Calibri" w:hAnsi="Calibri"/>
          <w:sz w:val="22"/>
        </w:rPr>
        <w:t>Run all</w:t>
      </w:r>
      <w:r w:rsidRPr="004D344A">
        <w:rPr>
          <w:rFonts w:ascii="Calibri" w:hAnsi="Calibri"/>
          <w:b w:val="0"/>
          <w:sz w:val="22"/>
        </w:rPr>
        <w:t xml:space="preserve"> – please add to Home\Scenario\Run scenarios (menu item</w:t>
      </w:r>
      <w:proofErr w:type="gramStart"/>
      <w:r w:rsidRPr="004D344A">
        <w:rPr>
          <w:rFonts w:ascii="Calibri" w:hAnsi="Calibri"/>
          <w:b w:val="0"/>
          <w:sz w:val="22"/>
        </w:rPr>
        <w:t>)-</w:t>
      </w:r>
      <w:proofErr w:type="gramEnd"/>
      <w:r w:rsidRPr="004D344A">
        <w:rPr>
          <w:rFonts w:ascii="Calibri" w:hAnsi="Calibri"/>
          <w:b w:val="0"/>
          <w:sz w:val="22"/>
        </w:rPr>
        <w:t xml:space="preserve"> please add an empty handler, which will call a </w:t>
      </w:r>
      <w:proofErr w:type="spellStart"/>
      <w:r w:rsidRPr="004D344A">
        <w:rPr>
          <w:rFonts w:ascii="Calibri" w:hAnsi="Calibri"/>
          <w:b w:val="0"/>
          <w:sz w:val="22"/>
        </w:rPr>
        <w:t>simlink</w:t>
      </w:r>
      <w:proofErr w:type="spellEnd"/>
      <w:r w:rsidRPr="004D344A">
        <w:rPr>
          <w:rFonts w:ascii="Calibri" w:hAnsi="Calibri"/>
          <w:b w:val="0"/>
          <w:sz w:val="22"/>
        </w:rPr>
        <w:t xml:space="preserve"> function.  Note: this only runs scenarios where </w:t>
      </w:r>
      <w:proofErr w:type="spellStart"/>
      <w:r w:rsidRPr="004D344A">
        <w:rPr>
          <w:rFonts w:ascii="Calibri" w:hAnsi="Calibri"/>
          <w:b w:val="0"/>
          <w:sz w:val="22"/>
        </w:rPr>
        <w:t>HasBeenRun</w:t>
      </w:r>
      <w:proofErr w:type="spellEnd"/>
      <w:r w:rsidRPr="004D344A">
        <w:rPr>
          <w:rFonts w:ascii="Calibri" w:hAnsi="Calibri"/>
          <w:b w:val="0"/>
          <w:sz w:val="22"/>
        </w:rPr>
        <w:t xml:space="preserve"> = false.</w:t>
      </w:r>
    </w:p>
    <w:p w14:paraId="0E8B4A7E" w14:textId="1CE4D9F6" w:rsidR="00CF5840" w:rsidRDefault="004D344A" w:rsidP="00656B60">
      <w:pPr>
        <w:pStyle w:val="BodyText"/>
        <w:numPr>
          <w:ilvl w:val="1"/>
          <w:numId w:val="38"/>
        </w:numPr>
      </w:pPr>
      <w:r w:rsidRPr="004D344A">
        <w:rPr>
          <w:b/>
        </w:rPr>
        <w:t>Run single</w:t>
      </w:r>
      <w:r>
        <w:t>: Context menu on grid row, ‘Run Scenario’ which runs that individual scenario (</w:t>
      </w:r>
      <w:proofErr w:type="gramStart"/>
      <w:r>
        <w:t>again  -</w:t>
      </w:r>
      <w:proofErr w:type="gramEnd"/>
      <w:r>
        <w:t xml:space="preserve"> please add an empty handler</w:t>
      </w:r>
      <w:r w:rsidR="00AA6999">
        <w:t>.  The menu item should only be enabled if ‘</w:t>
      </w:r>
      <w:proofErr w:type="spellStart"/>
      <w:r w:rsidR="00AA6999">
        <w:t>HasBeenRun</w:t>
      </w:r>
      <w:proofErr w:type="spellEnd"/>
      <w:r w:rsidR="00AA6999">
        <w:t>’ = false</w:t>
      </w:r>
    </w:p>
    <w:p w14:paraId="64F07E1E" w14:textId="79232D0C" w:rsidR="00AA6999" w:rsidRPr="00656B60" w:rsidRDefault="00AA6999" w:rsidP="00AA6999">
      <w:pPr>
        <w:pStyle w:val="BodyText"/>
      </w:pPr>
      <w:r>
        <w:t>At present, these commands will launch new processes, and the user will need to collect results later.</w:t>
      </w:r>
    </w:p>
    <w:p w14:paraId="6FFB44EC" w14:textId="15C36C5F" w:rsidR="00656B60" w:rsidRDefault="00656B60" w:rsidP="00656B60">
      <w:pPr>
        <w:pStyle w:val="Heading2"/>
      </w:pPr>
      <w:bookmarkStart w:id="36" w:name="_Toc416031502"/>
      <w:r>
        <w:t>Optimization</w:t>
      </w:r>
      <w:bookmarkEnd w:id="36"/>
    </w:p>
    <w:p w14:paraId="2E56B76F" w14:textId="77777777" w:rsidR="00656B60" w:rsidRPr="00656B60" w:rsidRDefault="00656B60" w:rsidP="00656B60">
      <w:pPr>
        <w:pStyle w:val="BodyText"/>
      </w:pPr>
    </w:p>
    <w:p w14:paraId="4248BF5C" w14:textId="77777777" w:rsidR="00656B60" w:rsidRDefault="00656B60" w:rsidP="00656B60">
      <w:pPr>
        <w:pStyle w:val="Heading3"/>
        <w:numPr>
          <w:ilvl w:val="2"/>
          <w:numId w:val="1"/>
        </w:numPr>
      </w:pPr>
      <w:bookmarkStart w:id="37" w:name="_Toc416031503"/>
      <w:r>
        <w:t>Purpose</w:t>
      </w:r>
      <w:bookmarkEnd w:id="37"/>
    </w:p>
    <w:p w14:paraId="401A4EA0" w14:textId="3C2DACA3" w:rsidR="00FC3361" w:rsidRDefault="00FC3361">
      <w:pPr>
        <w:spacing w:after="160" w:line="259" w:lineRule="auto"/>
      </w:pPr>
    </w:p>
    <w:p w14:paraId="135831F8" w14:textId="46553B50" w:rsidR="00656B60" w:rsidRDefault="00656B60" w:rsidP="00656B60">
      <w:pPr>
        <w:pStyle w:val="Heading1"/>
        <w:numPr>
          <w:ilvl w:val="0"/>
          <w:numId w:val="0"/>
        </w:numPr>
      </w:pPr>
      <w:bookmarkStart w:id="38" w:name="_Toc416031504"/>
      <w:r>
        <w:t>Special Cases</w:t>
      </w:r>
      <w:bookmarkEnd w:id="38"/>
    </w:p>
    <w:p w14:paraId="040140CA" w14:textId="77777777" w:rsidR="00FC3361" w:rsidRDefault="00FC3361" w:rsidP="00FC3361">
      <w:pPr>
        <w:pStyle w:val="Heading2"/>
      </w:pPr>
      <w:bookmarkStart w:id="39" w:name="_Toc416031505"/>
      <w:r>
        <w:t>Cross-Model (</w:t>
      </w:r>
      <w:proofErr w:type="spellStart"/>
      <w:r>
        <w:t>XModel</w:t>
      </w:r>
      <w:proofErr w:type="spellEnd"/>
      <w:r>
        <w:t>) Linkages</w:t>
      </w:r>
      <w:bookmarkEnd w:id="39"/>
    </w:p>
    <w:p w14:paraId="3F1F37BC" w14:textId="721084DA" w:rsidR="00FC3361" w:rsidRDefault="00FC3361" w:rsidP="00FC3361">
      <w:pPr>
        <w:pStyle w:val="Heading2"/>
      </w:pPr>
      <w:bookmarkStart w:id="40" w:name="_Toc416031506"/>
      <w:r>
        <w:t>Splints</w:t>
      </w:r>
      <w:bookmarkEnd w:id="40"/>
    </w:p>
    <w:p w14:paraId="1AC11349" w14:textId="77777777" w:rsidR="00656B60" w:rsidRPr="00E8297C" w:rsidRDefault="00656B60" w:rsidP="00E8297C">
      <w:pPr>
        <w:pStyle w:val="BodyText"/>
      </w:pPr>
    </w:p>
    <w:sectPr w:rsidR="00656B60" w:rsidRPr="00E8297C" w:rsidSect="007611A7">
      <w:type w:val="oddPage"/>
      <w:pgSz w:w="12240" w:h="15840" w:code="1"/>
      <w:pgMar w:top="1080" w:right="1008" w:bottom="720" w:left="1008"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Mason Throneburg" w:date="2015-07-03T13:00:00Z" w:initials="MT">
    <w:p w14:paraId="1E07A8E5" w14:textId="025FD3B5" w:rsidR="009C6BFC" w:rsidRDefault="009C6BFC">
      <w:pPr>
        <w:pStyle w:val="CommentText"/>
      </w:pPr>
      <w:r>
        <w:rPr>
          <w:rStyle w:val="CommentReference"/>
        </w:rPr>
        <w:annotationRef/>
      </w:r>
      <w:r>
        <w:t xml:space="preserve">Held over from </w:t>
      </w:r>
      <w:proofErr w:type="spellStart"/>
      <w:r>
        <w:t>developr</w:t>
      </w:r>
      <w:proofErr w:type="spellEnd"/>
      <w:r>
        <w:t xml:space="preserve"> guide; consider whether helpful or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07A8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FC25B" w14:textId="77777777" w:rsidR="003C6636" w:rsidRDefault="003C6636" w:rsidP="0095113F">
      <w:r>
        <w:separator/>
      </w:r>
    </w:p>
  </w:endnote>
  <w:endnote w:type="continuationSeparator" w:id="0">
    <w:p w14:paraId="591DD0AB" w14:textId="77777777" w:rsidR="003C6636" w:rsidRDefault="003C6636" w:rsidP="0095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5CD8F" w14:textId="77777777" w:rsidR="007E2EBB" w:rsidRPr="00CF6E01" w:rsidRDefault="007E2EBB" w:rsidP="00CF6E01">
    <w: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21AEB" w14:textId="77777777" w:rsidR="007E2EBB" w:rsidRDefault="007E2EBB" w:rsidP="007611A7">
    <w:pPr>
      <w:pStyle w:val="Footer"/>
      <w:tabs>
        <w:tab w:val="clear" w:pos="10440"/>
        <w:tab w:val="right" w:pos="10224"/>
      </w:tabs>
      <w:spacing w:before="60"/>
    </w:pPr>
    <w:r w:rsidRPr="007611A7">
      <w:rPr>
        <w:highlight w:val="green"/>
      </w:rPr>
      <w:t>JETT NUMBER</w:t>
    </w:r>
    <w:r>
      <w:tab/>
    </w:r>
    <w:r>
      <w:fldChar w:fldCharType="begin"/>
    </w:r>
    <w:r>
      <w:instrText xml:space="preserve"> PAGE   \* MERGEFORMAT </w:instrText>
    </w:r>
    <w:r>
      <w:fldChar w:fldCharType="separate"/>
    </w:r>
    <w:r w:rsidR="001155DB">
      <w:rPr>
        <w:noProof/>
      </w:rPr>
      <w:t>iii</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A04EA" w14:textId="77777777" w:rsidR="003C6636" w:rsidRDefault="003C6636" w:rsidP="0095113F">
      <w:r>
        <w:separator/>
      </w:r>
    </w:p>
  </w:footnote>
  <w:footnote w:type="continuationSeparator" w:id="0">
    <w:p w14:paraId="27CAFB03" w14:textId="77777777" w:rsidR="003C6636" w:rsidRDefault="003C6636" w:rsidP="009511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05EB" w14:textId="77777777" w:rsidR="007E2EBB" w:rsidRPr="007611A7" w:rsidRDefault="007E2EBB" w:rsidP="007611A7">
    <w:pPr>
      <w:pStyle w:val="Header"/>
    </w:pPr>
    <w:r w:rsidRPr="007611A7">
      <w:rPr>
        <w:highlight w:val="green"/>
      </w:rPr>
      <w:t>document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526A8" w14:textId="77777777" w:rsidR="007E2EBB" w:rsidRPr="00CF6E01" w:rsidRDefault="007E2EBB" w:rsidP="00CF6E01">
    <w: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B1088" w14:textId="77777777" w:rsidR="007E2EBB" w:rsidRPr="007611A7" w:rsidRDefault="007E2EBB" w:rsidP="007611A7">
    <w:r>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F51E0"/>
    <w:multiLevelType w:val="hybridMultilevel"/>
    <w:tmpl w:val="7438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51C28"/>
    <w:multiLevelType w:val="hybridMultilevel"/>
    <w:tmpl w:val="A4EA2120"/>
    <w:lvl w:ilvl="0" w:tplc="6732728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4A45"/>
    <w:multiLevelType w:val="hybridMultilevel"/>
    <w:tmpl w:val="A0A4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31816"/>
    <w:multiLevelType w:val="hybridMultilevel"/>
    <w:tmpl w:val="9FBEB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E64EF"/>
    <w:multiLevelType w:val="hybridMultilevel"/>
    <w:tmpl w:val="CE3A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91523"/>
    <w:multiLevelType w:val="hybridMultilevel"/>
    <w:tmpl w:val="01509BCC"/>
    <w:lvl w:ilvl="0" w:tplc="A7CCB09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890AF3"/>
    <w:multiLevelType w:val="hybridMultilevel"/>
    <w:tmpl w:val="6E9E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753BCB"/>
    <w:multiLevelType w:val="hybridMultilevel"/>
    <w:tmpl w:val="084E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B6417"/>
    <w:multiLevelType w:val="hybridMultilevel"/>
    <w:tmpl w:val="D382D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97691"/>
    <w:multiLevelType w:val="hybridMultilevel"/>
    <w:tmpl w:val="EB18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30206"/>
    <w:multiLevelType w:val="hybridMultilevel"/>
    <w:tmpl w:val="D0B2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91EBC"/>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3" w15:restartNumberingAfterBreak="0">
    <w:nsid w:val="4B537128"/>
    <w:multiLevelType w:val="hybridMultilevel"/>
    <w:tmpl w:val="C792A7F2"/>
    <w:lvl w:ilvl="0" w:tplc="0F72E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6B8"/>
    <w:multiLevelType w:val="hybridMultilevel"/>
    <w:tmpl w:val="8CFA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A3E26"/>
    <w:multiLevelType w:val="hybridMultilevel"/>
    <w:tmpl w:val="0778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927D0"/>
    <w:multiLevelType w:val="hybridMultilevel"/>
    <w:tmpl w:val="2D50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632A6C"/>
    <w:multiLevelType w:val="hybridMultilevel"/>
    <w:tmpl w:val="66A8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C7E1D"/>
    <w:multiLevelType w:val="multilevel"/>
    <w:tmpl w:val="E2241DB8"/>
    <w:lvl w:ilvl="0">
      <w:start w:val="1"/>
      <w:numFmt w:val="decimal"/>
      <w:pStyle w:val="Heading1"/>
      <w:lvlText w:val="%1"/>
      <w:lvlJc w:val="left"/>
      <w:pPr>
        <w:tabs>
          <w:tab w:val="num" w:pos="0"/>
        </w:tabs>
        <w:ind w:left="0" w:firstLine="0"/>
      </w:pPr>
      <w:rPr>
        <w:rFonts w:hint="default"/>
        <w:vanish/>
        <w:color w:val="FF0000"/>
        <w:sz w:val="18"/>
      </w:rPr>
    </w:lvl>
    <w:lvl w:ilvl="1">
      <w:start w:val="1"/>
      <w:numFmt w:val="decimal"/>
      <w:pStyle w:val="Heading2"/>
      <w:lvlText w:val="%1.%2"/>
      <w:lvlJc w:val="left"/>
      <w:pPr>
        <w:tabs>
          <w:tab w:val="num" w:pos="864"/>
        </w:tabs>
        <w:ind w:left="864" w:hanging="864"/>
      </w:pPr>
      <w:rPr>
        <w:rFonts w:hint="default"/>
      </w:rPr>
    </w:lvl>
    <w:lvl w:ilvl="2">
      <w:start w:val="1"/>
      <w:numFmt w:val="decimal"/>
      <w:pStyle w:val="Heading3"/>
      <w:lvlText w:val="%1.%2.%3"/>
      <w:lvlJc w:val="left"/>
      <w:pPr>
        <w:tabs>
          <w:tab w:val="num" w:pos="864"/>
        </w:tabs>
        <w:ind w:left="864" w:hanging="86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none"/>
      <w:lvlText w:val=""/>
      <w:lvlJc w:val="left"/>
      <w:pPr>
        <w:ind w:left="-32767" w:firstLine="0"/>
      </w:pPr>
      <w:rPr>
        <w:rFonts w:hint="default"/>
      </w:rPr>
    </w:lvl>
    <w:lvl w:ilvl="5">
      <w:start w:val="1"/>
      <w:numFmt w:val="none"/>
      <w:lvlText w:val=""/>
      <w:lvlJc w:val="left"/>
      <w:pPr>
        <w:ind w:left="-32767" w:firstLine="0"/>
      </w:pPr>
      <w:rPr>
        <w:rFonts w:hint="default"/>
      </w:rPr>
    </w:lvl>
    <w:lvl w:ilvl="6">
      <w:start w:val="1"/>
      <w:numFmt w:val="none"/>
      <w:lvlText w:val=""/>
      <w:lvlJc w:val="left"/>
      <w:pPr>
        <w:ind w:left="-32767" w:firstLine="0"/>
      </w:pPr>
      <w:rPr>
        <w:rFonts w:hint="default"/>
      </w:rPr>
    </w:lvl>
    <w:lvl w:ilvl="7">
      <w:start w:val="1"/>
      <w:numFmt w:val="none"/>
      <w:lvlText w:val=""/>
      <w:lvlJc w:val="left"/>
      <w:pPr>
        <w:ind w:left="-32767" w:firstLine="0"/>
      </w:pPr>
      <w:rPr>
        <w:rFonts w:hint="default"/>
      </w:rPr>
    </w:lvl>
    <w:lvl w:ilvl="8">
      <w:start w:val="1"/>
      <w:numFmt w:val="none"/>
      <w:lvlText w:val=""/>
      <w:lvlJc w:val="left"/>
      <w:pPr>
        <w:ind w:left="-32767" w:firstLine="0"/>
      </w:pPr>
      <w:rPr>
        <w:rFonts w:hint="default"/>
      </w:rPr>
    </w:lvl>
  </w:abstractNum>
  <w:abstractNum w:abstractNumId="19" w15:restartNumberingAfterBreak="0">
    <w:nsid w:val="5C7F32ED"/>
    <w:multiLevelType w:val="hybridMultilevel"/>
    <w:tmpl w:val="1674C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A1D93"/>
    <w:multiLevelType w:val="hybridMultilevel"/>
    <w:tmpl w:val="AAB0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215C4"/>
    <w:multiLevelType w:val="hybridMultilevel"/>
    <w:tmpl w:val="6A0CEA46"/>
    <w:lvl w:ilvl="0" w:tplc="2356247A">
      <w:start w:val="1"/>
      <w:numFmt w:val="bullet"/>
      <w:lvlText w:val=""/>
      <w:lvlJc w:val="left"/>
      <w:pPr>
        <w:tabs>
          <w:tab w:val="num" w:pos="720"/>
        </w:tabs>
        <w:ind w:left="720" w:hanging="360"/>
      </w:pPr>
      <w:rPr>
        <w:rFonts w:ascii="Symbol" w:hAnsi="Symbol" w:hint="default"/>
        <w:sz w:val="20"/>
      </w:rPr>
    </w:lvl>
    <w:lvl w:ilvl="1" w:tplc="E74A94D0">
      <w:start w:val="1"/>
      <w:numFmt w:val="lowerRoman"/>
      <w:lvlText w:val="%2."/>
      <w:lvlJc w:val="right"/>
      <w:pPr>
        <w:tabs>
          <w:tab w:val="num" w:pos="1440"/>
        </w:tabs>
        <w:ind w:left="1440" w:hanging="360"/>
      </w:pPr>
    </w:lvl>
    <w:lvl w:ilvl="2" w:tplc="920444E8">
      <w:start w:val="1"/>
      <w:numFmt w:val="decimal"/>
      <w:lvlText w:val="%3."/>
      <w:lvlJc w:val="left"/>
      <w:pPr>
        <w:tabs>
          <w:tab w:val="num" w:pos="2160"/>
        </w:tabs>
        <w:ind w:left="2160" w:hanging="360"/>
      </w:pPr>
    </w:lvl>
    <w:lvl w:ilvl="3" w:tplc="CAACE0FA">
      <w:start w:val="1"/>
      <w:numFmt w:val="lowerRoman"/>
      <w:lvlText w:val="%4."/>
      <w:lvlJc w:val="right"/>
      <w:pPr>
        <w:tabs>
          <w:tab w:val="num" w:pos="2880"/>
        </w:tabs>
        <w:ind w:left="2880" w:hanging="360"/>
      </w:pPr>
    </w:lvl>
    <w:lvl w:ilvl="4" w:tplc="87B4A320">
      <w:start w:val="1"/>
      <w:numFmt w:val="decimal"/>
      <w:lvlText w:val="%5."/>
      <w:lvlJc w:val="left"/>
      <w:pPr>
        <w:tabs>
          <w:tab w:val="num" w:pos="3600"/>
        </w:tabs>
        <w:ind w:left="3600" w:hanging="360"/>
      </w:pPr>
    </w:lvl>
    <w:lvl w:ilvl="5" w:tplc="86BE8B58" w:tentative="1">
      <w:start w:val="1"/>
      <w:numFmt w:val="bullet"/>
      <w:lvlText w:val=""/>
      <w:lvlJc w:val="left"/>
      <w:pPr>
        <w:tabs>
          <w:tab w:val="num" w:pos="4320"/>
        </w:tabs>
        <w:ind w:left="4320" w:hanging="360"/>
      </w:pPr>
      <w:rPr>
        <w:rFonts w:ascii="Wingdings" w:hAnsi="Wingdings" w:hint="default"/>
        <w:sz w:val="20"/>
      </w:rPr>
    </w:lvl>
    <w:lvl w:ilvl="6" w:tplc="51269D44" w:tentative="1">
      <w:start w:val="1"/>
      <w:numFmt w:val="bullet"/>
      <w:lvlText w:val=""/>
      <w:lvlJc w:val="left"/>
      <w:pPr>
        <w:tabs>
          <w:tab w:val="num" w:pos="5040"/>
        </w:tabs>
        <w:ind w:left="5040" w:hanging="360"/>
      </w:pPr>
      <w:rPr>
        <w:rFonts w:ascii="Wingdings" w:hAnsi="Wingdings" w:hint="default"/>
        <w:sz w:val="20"/>
      </w:rPr>
    </w:lvl>
    <w:lvl w:ilvl="7" w:tplc="B7FA8D3C" w:tentative="1">
      <w:start w:val="1"/>
      <w:numFmt w:val="bullet"/>
      <w:lvlText w:val=""/>
      <w:lvlJc w:val="left"/>
      <w:pPr>
        <w:tabs>
          <w:tab w:val="num" w:pos="5760"/>
        </w:tabs>
        <w:ind w:left="5760" w:hanging="360"/>
      </w:pPr>
      <w:rPr>
        <w:rFonts w:ascii="Wingdings" w:hAnsi="Wingdings" w:hint="default"/>
        <w:sz w:val="20"/>
      </w:rPr>
    </w:lvl>
    <w:lvl w:ilvl="8" w:tplc="A3AC7A6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4528A"/>
    <w:multiLevelType w:val="hybridMultilevel"/>
    <w:tmpl w:val="6CC642A4"/>
    <w:lvl w:ilvl="0" w:tplc="E004BC6C">
      <w:start w:val="1"/>
      <w:numFmt w:val="bullet"/>
      <w:lvlText w:val=""/>
      <w:lvlJc w:val="left"/>
      <w:pPr>
        <w:tabs>
          <w:tab w:val="num" w:pos="720"/>
        </w:tabs>
        <w:ind w:left="720" w:hanging="360"/>
      </w:pPr>
      <w:rPr>
        <w:rFonts w:ascii="Symbol" w:hAnsi="Symbol" w:hint="default"/>
        <w:sz w:val="20"/>
      </w:rPr>
    </w:lvl>
    <w:lvl w:ilvl="1" w:tplc="11EAA588">
      <w:start w:val="1"/>
      <w:numFmt w:val="lowerLetter"/>
      <w:lvlText w:val="%2."/>
      <w:lvlJc w:val="right"/>
      <w:pPr>
        <w:tabs>
          <w:tab w:val="num" w:pos="1440"/>
        </w:tabs>
        <w:ind w:left="1440" w:hanging="360"/>
      </w:pPr>
    </w:lvl>
    <w:lvl w:ilvl="2" w:tplc="E82A1172" w:tentative="1">
      <w:start w:val="1"/>
      <w:numFmt w:val="decimal"/>
      <w:lvlText w:val="%3."/>
      <w:lvlJc w:val="left"/>
      <w:pPr>
        <w:tabs>
          <w:tab w:val="num" w:pos="2160"/>
        </w:tabs>
        <w:ind w:left="2160" w:hanging="360"/>
      </w:pPr>
    </w:lvl>
    <w:lvl w:ilvl="3" w:tplc="845EB070" w:tentative="1">
      <w:start w:val="1"/>
      <w:numFmt w:val="lowerRoman"/>
      <w:lvlText w:val="%4."/>
      <w:lvlJc w:val="right"/>
      <w:pPr>
        <w:tabs>
          <w:tab w:val="num" w:pos="2880"/>
        </w:tabs>
        <w:ind w:left="2880" w:hanging="360"/>
      </w:pPr>
    </w:lvl>
    <w:lvl w:ilvl="4" w:tplc="28A6CFC4" w:tentative="1">
      <w:start w:val="1"/>
      <w:numFmt w:val="decimal"/>
      <w:lvlText w:val="%5."/>
      <w:lvlJc w:val="left"/>
      <w:pPr>
        <w:tabs>
          <w:tab w:val="num" w:pos="3600"/>
        </w:tabs>
        <w:ind w:left="3600" w:hanging="360"/>
      </w:pPr>
    </w:lvl>
    <w:lvl w:ilvl="5" w:tplc="3DC4E534" w:tentative="1">
      <w:start w:val="1"/>
      <w:numFmt w:val="bullet"/>
      <w:lvlText w:val=""/>
      <w:lvlJc w:val="left"/>
      <w:pPr>
        <w:tabs>
          <w:tab w:val="num" w:pos="4320"/>
        </w:tabs>
        <w:ind w:left="4320" w:hanging="360"/>
      </w:pPr>
      <w:rPr>
        <w:rFonts w:ascii="Wingdings" w:hAnsi="Wingdings" w:hint="default"/>
        <w:sz w:val="20"/>
      </w:rPr>
    </w:lvl>
    <w:lvl w:ilvl="6" w:tplc="76E4AEB8" w:tentative="1">
      <w:start w:val="1"/>
      <w:numFmt w:val="bullet"/>
      <w:lvlText w:val=""/>
      <w:lvlJc w:val="left"/>
      <w:pPr>
        <w:tabs>
          <w:tab w:val="num" w:pos="5040"/>
        </w:tabs>
        <w:ind w:left="5040" w:hanging="360"/>
      </w:pPr>
      <w:rPr>
        <w:rFonts w:ascii="Wingdings" w:hAnsi="Wingdings" w:hint="default"/>
        <w:sz w:val="20"/>
      </w:rPr>
    </w:lvl>
    <w:lvl w:ilvl="7" w:tplc="3BFCA016" w:tentative="1">
      <w:start w:val="1"/>
      <w:numFmt w:val="bullet"/>
      <w:lvlText w:val=""/>
      <w:lvlJc w:val="left"/>
      <w:pPr>
        <w:tabs>
          <w:tab w:val="num" w:pos="5760"/>
        </w:tabs>
        <w:ind w:left="5760" w:hanging="360"/>
      </w:pPr>
      <w:rPr>
        <w:rFonts w:ascii="Wingdings" w:hAnsi="Wingdings" w:hint="default"/>
        <w:sz w:val="20"/>
      </w:rPr>
    </w:lvl>
    <w:lvl w:ilvl="8" w:tplc="182E0FB2"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8"/>
  </w:num>
  <w:num w:numId="3">
    <w:abstractNumId w:val="0"/>
  </w:num>
  <w:num w:numId="4">
    <w:abstractNumId w:val="5"/>
  </w:num>
  <w:num w:numId="5">
    <w:abstractNumId w:val="15"/>
  </w:num>
  <w:num w:numId="6">
    <w:abstractNumId w:val="12"/>
    <w:lvlOverride w:ilvl="1"/>
    <w:lvlOverride w:ilvl="2">
      <w:startOverride w:val="1"/>
    </w:lvlOverride>
    <w:lvlOverride w:ilvl="3"/>
  </w:num>
  <w:num w:numId="7">
    <w:abstractNumId w:val="12"/>
    <w:lvlOverride w:ilvl="1"/>
    <w:lvlOverride w:ilvl="2"/>
    <w:lvlOverride w:ilvl="3">
      <w:startOverride w:val="1"/>
    </w:lvlOverride>
  </w:num>
  <w:num w:numId="8">
    <w:abstractNumId w:val="12"/>
    <w:lvlOverride w:ilvl="1"/>
    <w:lvlOverride w:ilvl="2"/>
    <w:lvlOverride w:ilvl="3"/>
    <w:lvlOverride w:ilvl="4">
      <w:startOverride w:val="1"/>
    </w:lvlOverride>
  </w:num>
  <w:num w:numId="9">
    <w:abstractNumId w:val="12"/>
    <w:lvlOverride w:ilvl="1"/>
    <w:lvlOverride w:ilvl="2"/>
    <w:lvlOverride w:ilvl="3">
      <w:startOverride w:val="1"/>
    </w:lvlOverride>
    <w:lvlOverride w:ilvl="4"/>
  </w:num>
  <w:num w:numId="10">
    <w:abstractNumId w:val="12"/>
    <w:lvlOverride w:ilvl="1"/>
    <w:lvlOverride w:ilvl="2"/>
    <w:lvlOverride w:ilvl="3"/>
    <w:lvlOverride w:ilvl="4">
      <w:startOverride w:val="1"/>
    </w:lvlOverride>
  </w:num>
  <w:num w:numId="11">
    <w:abstractNumId w:val="12"/>
    <w:lvlOverride w:ilvl="1">
      <w:startOverride w:val="3"/>
    </w:lvlOverride>
    <w:lvlOverride w:ilvl="2"/>
    <w:lvlOverride w:ilvl="3"/>
    <w:lvlOverride w:ilvl="4"/>
  </w:num>
  <w:num w:numId="12">
    <w:abstractNumId w:val="12"/>
    <w:lvlOverride w:ilvl="1"/>
    <w:lvlOverride w:ilvl="2">
      <w:startOverride w:val="1"/>
    </w:lvlOverride>
    <w:lvlOverride w:ilvl="3"/>
    <w:lvlOverride w:ilvl="4"/>
  </w:num>
  <w:num w:numId="13">
    <w:abstractNumId w:val="12"/>
    <w:lvlOverride w:ilvl="1"/>
    <w:lvlOverride w:ilvl="2"/>
    <w:lvlOverride w:ilvl="3">
      <w:startOverride w:val="1"/>
    </w:lvlOverride>
    <w:lvlOverride w:ilvl="4"/>
  </w:num>
  <w:num w:numId="14">
    <w:abstractNumId w:val="12"/>
    <w:lvlOverride w:ilvl="1"/>
    <w:lvlOverride w:ilvl="2"/>
    <w:lvlOverride w:ilvl="3"/>
    <w:lvlOverride w:ilvl="4">
      <w:startOverride w:val="1"/>
    </w:lvlOverride>
  </w:num>
  <w:num w:numId="15">
    <w:abstractNumId w:val="12"/>
    <w:lvlOverride w:ilvl="1"/>
    <w:lvlOverride w:ilvl="2">
      <w:startOverride w:val="1"/>
    </w:lvlOverride>
    <w:lvlOverride w:ilvl="3"/>
    <w:lvlOverride w:ilvl="4"/>
  </w:num>
  <w:num w:numId="16">
    <w:abstractNumId w:val="12"/>
    <w:lvlOverride w:ilvl="1"/>
    <w:lvlOverride w:ilvl="2"/>
    <w:lvlOverride w:ilvl="3">
      <w:startOverride w:val="1"/>
    </w:lvlOverride>
    <w:lvlOverride w:ilvl="4"/>
  </w:num>
  <w:num w:numId="17">
    <w:abstractNumId w:val="12"/>
    <w:lvlOverride w:ilvl="1"/>
    <w:lvlOverride w:ilvl="2"/>
    <w:lvlOverride w:ilvl="3"/>
    <w:lvlOverride w:ilvl="4">
      <w:startOverride w:val="1"/>
    </w:lvlOverride>
  </w:num>
  <w:num w:numId="18">
    <w:abstractNumId w:val="12"/>
    <w:lvlOverride w:ilvl="1">
      <w:startOverride w:val="2"/>
    </w:lvlOverride>
    <w:lvlOverride w:ilvl="2"/>
    <w:lvlOverride w:ilvl="3"/>
    <w:lvlOverride w:ilvl="4"/>
  </w:num>
  <w:num w:numId="19">
    <w:abstractNumId w:val="21"/>
    <w:lvlOverride w:ilvl="1">
      <w:startOverride w:val="2"/>
    </w:lvlOverride>
  </w:num>
  <w:num w:numId="20">
    <w:abstractNumId w:val="21"/>
    <w:lvlOverride w:ilvl="1">
      <w:startOverride w:val="2"/>
    </w:lvlOverride>
  </w:num>
  <w:num w:numId="21">
    <w:abstractNumId w:val="21"/>
    <w:lvlOverride w:ilvl="1"/>
    <w:lvlOverride w:ilvl="2">
      <w:startOverride w:val="1"/>
    </w:lvlOverride>
  </w:num>
  <w:num w:numId="22">
    <w:abstractNumId w:val="21"/>
    <w:lvlOverride w:ilvl="1">
      <w:startOverride w:val="3"/>
    </w:lvlOverride>
    <w:lvlOverride w:ilvl="2"/>
  </w:num>
  <w:num w:numId="23">
    <w:abstractNumId w:val="21"/>
    <w:lvlOverride w:ilvl="1"/>
    <w:lvlOverride w:ilvl="2">
      <w:startOverride w:val="1"/>
    </w:lvlOverride>
  </w:num>
  <w:num w:numId="24">
    <w:abstractNumId w:val="21"/>
    <w:lvlOverride w:ilvl="1"/>
    <w:lvlOverride w:ilvl="2"/>
    <w:lvlOverride w:ilvl="3">
      <w:startOverride w:val="1"/>
    </w:lvlOverride>
  </w:num>
  <w:num w:numId="25">
    <w:abstractNumId w:val="21"/>
    <w:lvlOverride w:ilvl="1"/>
    <w:lvlOverride w:ilvl="2"/>
    <w:lvlOverride w:ilvl="3"/>
    <w:lvlOverride w:ilvl="4">
      <w:startOverride w:val="1"/>
    </w:lvlOverride>
  </w:num>
  <w:num w:numId="26">
    <w:abstractNumId w:val="21"/>
    <w:lvlOverride w:ilvl="1">
      <w:startOverride w:val="4"/>
    </w:lvlOverride>
    <w:lvlOverride w:ilvl="2"/>
    <w:lvlOverride w:ilvl="3"/>
    <w:lvlOverride w:ilvl="4"/>
  </w:num>
  <w:num w:numId="27">
    <w:abstractNumId w:val="21"/>
    <w:lvlOverride w:ilvl="1"/>
    <w:lvlOverride w:ilvl="2">
      <w:startOverride w:val="1"/>
    </w:lvlOverride>
    <w:lvlOverride w:ilvl="3"/>
    <w:lvlOverride w:ilvl="4"/>
  </w:num>
  <w:num w:numId="28">
    <w:abstractNumId w:val="21"/>
    <w:lvlOverride w:ilvl="1"/>
    <w:lvlOverride w:ilvl="2"/>
    <w:lvlOverride w:ilvl="3">
      <w:startOverride w:val="1"/>
    </w:lvlOverride>
    <w:lvlOverride w:ilvl="4"/>
  </w:num>
  <w:num w:numId="29">
    <w:abstractNumId w:val="21"/>
    <w:lvlOverride w:ilvl="1"/>
    <w:lvlOverride w:ilvl="2"/>
    <w:lvlOverride w:ilvl="3">
      <w:startOverride w:val="1"/>
    </w:lvlOverride>
    <w:lvlOverride w:ilvl="4"/>
  </w:num>
  <w:num w:numId="30">
    <w:abstractNumId w:val="21"/>
    <w:lvlOverride w:ilvl="1">
      <w:startOverride w:val="2"/>
    </w:lvlOverride>
    <w:lvlOverride w:ilvl="2"/>
    <w:lvlOverride w:ilvl="3"/>
    <w:lvlOverride w:ilvl="4"/>
  </w:num>
  <w:num w:numId="31">
    <w:abstractNumId w:val="21"/>
    <w:lvlOverride w:ilvl="1">
      <w:startOverride w:val="3"/>
    </w:lvlOverride>
    <w:lvlOverride w:ilvl="2"/>
    <w:lvlOverride w:ilvl="3"/>
    <w:lvlOverride w:ilvl="4"/>
  </w:num>
  <w:num w:numId="32">
    <w:abstractNumId w:val="22"/>
    <w:lvlOverride w:ilvl="1">
      <w:startOverride w:val="3"/>
    </w:lvlOverride>
  </w:num>
  <w:num w:numId="33">
    <w:abstractNumId w:val="2"/>
  </w:num>
  <w:num w:numId="34">
    <w:abstractNumId w:val="13"/>
  </w:num>
  <w:num w:numId="35">
    <w:abstractNumId w:val="7"/>
  </w:num>
  <w:num w:numId="36">
    <w:abstractNumId w:val="3"/>
  </w:num>
  <w:num w:numId="37">
    <w:abstractNumId w:val="10"/>
  </w:num>
  <w:num w:numId="38">
    <w:abstractNumId w:val="19"/>
  </w:num>
  <w:num w:numId="39">
    <w:abstractNumId w:val="6"/>
  </w:num>
  <w:num w:numId="40">
    <w:abstractNumId w:val="8"/>
  </w:num>
  <w:num w:numId="41">
    <w:abstractNumId w:val="16"/>
  </w:num>
  <w:num w:numId="42">
    <w:abstractNumId w:val="1"/>
  </w:num>
  <w:num w:numId="43">
    <w:abstractNumId w:val="4"/>
  </w:num>
  <w:num w:numId="44">
    <w:abstractNumId w:val="20"/>
  </w:num>
  <w:num w:numId="45">
    <w:abstractNumId w:val="14"/>
  </w:num>
  <w:num w:numId="46">
    <w:abstractNumId w:val="11"/>
  </w:num>
  <w:num w:numId="47">
    <w:abstractNumId w:val="9"/>
  </w:num>
  <w:num w:numId="48">
    <w:abstractNumId w:val="17"/>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son Throneburg">
    <w15:presenceInfo w15:providerId="Windows Live" w15:userId="1e8413abdb1bf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FF"/>
    <w:rsid w:val="0000090D"/>
    <w:rsid w:val="000010BB"/>
    <w:rsid w:val="00001453"/>
    <w:rsid w:val="000161A4"/>
    <w:rsid w:val="00021277"/>
    <w:rsid w:val="0003786C"/>
    <w:rsid w:val="00044BE5"/>
    <w:rsid w:val="00053676"/>
    <w:rsid w:val="00053D66"/>
    <w:rsid w:val="000558D3"/>
    <w:rsid w:val="00055E5F"/>
    <w:rsid w:val="000578A9"/>
    <w:rsid w:val="000649B0"/>
    <w:rsid w:val="00071590"/>
    <w:rsid w:val="000818EE"/>
    <w:rsid w:val="00092B2E"/>
    <w:rsid w:val="000A51C2"/>
    <w:rsid w:val="000A5FCA"/>
    <w:rsid w:val="000B6B1D"/>
    <w:rsid w:val="000C6BC2"/>
    <w:rsid w:val="000D520D"/>
    <w:rsid w:val="000F0590"/>
    <w:rsid w:val="000F1E3C"/>
    <w:rsid w:val="000F2FEF"/>
    <w:rsid w:val="000F3A74"/>
    <w:rsid w:val="000F67D2"/>
    <w:rsid w:val="000F6B18"/>
    <w:rsid w:val="000F72EE"/>
    <w:rsid w:val="00101F8B"/>
    <w:rsid w:val="00107617"/>
    <w:rsid w:val="001155DB"/>
    <w:rsid w:val="00135B93"/>
    <w:rsid w:val="001403DF"/>
    <w:rsid w:val="00142007"/>
    <w:rsid w:val="001721A2"/>
    <w:rsid w:val="00182EA6"/>
    <w:rsid w:val="001A07E8"/>
    <w:rsid w:val="001B0F7C"/>
    <w:rsid w:val="001B345B"/>
    <w:rsid w:val="001C201A"/>
    <w:rsid w:val="001C68F9"/>
    <w:rsid w:val="001C69E7"/>
    <w:rsid w:val="001D3FE6"/>
    <w:rsid w:val="001E2372"/>
    <w:rsid w:val="001F47F6"/>
    <w:rsid w:val="001F4AE4"/>
    <w:rsid w:val="001F65AE"/>
    <w:rsid w:val="001F7FC5"/>
    <w:rsid w:val="00204A3B"/>
    <w:rsid w:val="00225845"/>
    <w:rsid w:val="00227D51"/>
    <w:rsid w:val="00235674"/>
    <w:rsid w:val="002369DC"/>
    <w:rsid w:val="00237855"/>
    <w:rsid w:val="00240219"/>
    <w:rsid w:val="00254266"/>
    <w:rsid w:val="00256A80"/>
    <w:rsid w:val="00261E2F"/>
    <w:rsid w:val="00262A44"/>
    <w:rsid w:val="00273527"/>
    <w:rsid w:val="00277134"/>
    <w:rsid w:val="0028764D"/>
    <w:rsid w:val="00297261"/>
    <w:rsid w:val="002B6F05"/>
    <w:rsid w:val="002C5A0A"/>
    <w:rsid w:val="002C6FFB"/>
    <w:rsid w:val="002D30C3"/>
    <w:rsid w:val="002D66C7"/>
    <w:rsid w:val="002E2ABC"/>
    <w:rsid w:val="002E5632"/>
    <w:rsid w:val="002E6E31"/>
    <w:rsid w:val="002F30FE"/>
    <w:rsid w:val="002F7096"/>
    <w:rsid w:val="00306D71"/>
    <w:rsid w:val="00321E63"/>
    <w:rsid w:val="00324217"/>
    <w:rsid w:val="003269AF"/>
    <w:rsid w:val="0034113C"/>
    <w:rsid w:val="00343343"/>
    <w:rsid w:val="0035563A"/>
    <w:rsid w:val="0036262C"/>
    <w:rsid w:val="00362790"/>
    <w:rsid w:val="00364C59"/>
    <w:rsid w:val="00370FFC"/>
    <w:rsid w:val="00376947"/>
    <w:rsid w:val="00385C96"/>
    <w:rsid w:val="00391E0D"/>
    <w:rsid w:val="00392DB5"/>
    <w:rsid w:val="003A2E18"/>
    <w:rsid w:val="003A7CB3"/>
    <w:rsid w:val="003B09A1"/>
    <w:rsid w:val="003B4AF5"/>
    <w:rsid w:val="003B691B"/>
    <w:rsid w:val="003C6636"/>
    <w:rsid w:val="003C7690"/>
    <w:rsid w:val="003F7388"/>
    <w:rsid w:val="00401347"/>
    <w:rsid w:val="0040516D"/>
    <w:rsid w:val="004052F6"/>
    <w:rsid w:val="00420DB8"/>
    <w:rsid w:val="00421A3D"/>
    <w:rsid w:val="0042408C"/>
    <w:rsid w:val="00426AD8"/>
    <w:rsid w:val="0043098E"/>
    <w:rsid w:val="004318F5"/>
    <w:rsid w:val="00435512"/>
    <w:rsid w:val="00437ADE"/>
    <w:rsid w:val="004411A1"/>
    <w:rsid w:val="00441496"/>
    <w:rsid w:val="00441519"/>
    <w:rsid w:val="0044575B"/>
    <w:rsid w:val="00453BC6"/>
    <w:rsid w:val="004669BE"/>
    <w:rsid w:val="00477FCA"/>
    <w:rsid w:val="0048490C"/>
    <w:rsid w:val="00487E49"/>
    <w:rsid w:val="00490175"/>
    <w:rsid w:val="00492C49"/>
    <w:rsid w:val="004B4C2A"/>
    <w:rsid w:val="004B7F77"/>
    <w:rsid w:val="004C0C62"/>
    <w:rsid w:val="004D344A"/>
    <w:rsid w:val="004E2FE8"/>
    <w:rsid w:val="004F0915"/>
    <w:rsid w:val="004F0ADD"/>
    <w:rsid w:val="004F0E6D"/>
    <w:rsid w:val="004F60C6"/>
    <w:rsid w:val="00504DED"/>
    <w:rsid w:val="00506C5A"/>
    <w:rsid w:val="00514D77"/>
    <w:rsid w:val="005174EE"/>
    <w:rsid w:val="00530CDC"/>
    <w:rsid w:val="0054444B"/>
    <w:rsid w:val="0055231F"/>
    <w:rsid w:val="005629E6"/>
    <w:rsid w:val="005657D1"/>
    <w:rsid w:val="005763AC"/>
    <w:rsid w:val="00580EA0"/>
    <w:rsid w:val="005825F3"/>
    <w:rsid w:val="00586CD1"/>
    <w:rsid w:val="00587A5B"/>
    <w:rsid w:val="005C5EA0"/>
    <w:rsid w:val="005E0A17"/>
    <w:rsid w:val="005E344B"/>
    <w:rsid w:val="005F2728"/>
    <w:rsid w:val="005F5FEB"/>
    <w:rsid w:val="005F6F6E"/>
    <w:rsid w:val="0060572B"/>
    <w:rsid w:val="00625F5E"/>
    <w:rsid w:val="0062770D"/>
    <w:rsid w:val="0064051E"/>
    <w:rsid w:val="00654CB1"/>
    <w:rsid w:val="00656B60"/>
    <w:rsid w:val="006633F2"/>
    <w:rsid w:val="006641D0"/>
    <w:rsid w:val="00691DEF"/>
    <w:rsid w:val="006C2340"/>
    <w:rsid w:val="006C5827"/>
    <w:rsid w:val="006D6147"/>
    <w:rsid w:val="006E5F86"/>
    <w:rsid w:val="006F4AAF"/>
    <w:rsid w:val="006F6037"/>
    <w:rsid w:val="006F7B4C"/>
    <w:rsid w:val="00700B47"/>
    <w:rsid w:val="00701424"/>
    <w:rsid w:val="00701963"/>
    <w:rsid w:val="00705724"/>
    <w:rsid w:val="007219B1"/>
    <w:rsid w:val="007279CB"/>
    <w:rsid w:val="00742836"/>
    <w:rsid w:val="00744456"/>
    <w:rsid w:val="00746CE5"/>
    <w:rsid w:val="0075267F"/>
    <w:rsid w:val="007536EB"/>
    <w:rsid w:val="00757E63"/>
    <w:rsid w:val="007611A7"/>
    <w:rsid w:val="00766268"/>
    <w:rsid w:val="007829C6"/>
    <w:rsid w:val="00795671"/>
    <w:rsid w:val="007A4BF8"/>
    <w:rsid w:val="007A5DDC"/>
    <w:rsid w:val="007B2934"/>
    <w:rsid w:val="007B377A"/>
    <w:rsid w:val="007C2F0D"/>
    <w:rsid w:val="007D070E"/>
    <w:rsid w:val="007D2A53"/>
    <w:rsid w:val="007D686A"/>
    <w:rsid w:val="007E2EBB"/>
    <w:rsid w:val="007E61F6"/>
    <w:rsid w:val="007E6ECD"/>
    <w:rsid w:val="007F27EC"/>
    <w:rsid w:val="00803C81"/>
    <w:rsid w:val="00823D3B"/>
    <w:rsid w:val="00836802"/>
    <w:rsid w:val="00840A4B"/>
    <w:rsid w:val="00845E69"/>
    <w:rsid w:val="00860387"/>
    <w:rsid w:val="00860CEB"/>
    <w:rsid w:val="0087131F"/>
    <w:rsid w:val="00883227"/>
    <w:rsid w:val="00897A4B"/>
    <w:rsid w:val="008A5914"/>
    <w:rsid w:val="008A6BC1"/>
    <w:rsid w:val="008B478C"/>
    <w:rsid w:val="008C5743"/>
    <w:rsid w:val="008C74A0"/>
    <w:rsid w:val="008E3AA3"/>
    <w:rsid w:val="008E5937"/>
    <w:rsid w:val="008E619A"/>
    <w:rsid w:val="008E7130"/>
    <w:rsid w:val="008F0A5C"/>
    <w:rsid w:val="008F17E5"/>
    <w:rsid w:val="008F1AF3"/>
    <w:rsid w:val="008F3665"/>
    <w:rsid w:val="00902504"/>
    <w:rsid w:val="009117FE"/>
    <w:rsid w:val="0091661A"/>
    <w:rsid w:val="00923009"/>
    <w:rsid w:val="00927CD6"/>
    <w:rsid w:val="00943C9F"/>
    <w:rsid w:val="0095113F"/>
    <w:rsid w:val="0095183C"/>
    <w:rsid w:val="00970D13"/>
    <w:rsid w:val="00982555"/>
    <w:rsid w:val="009830A5"/>
    <w:rsid w:val="00986836"/>
    <w:rsid w:val="009922F7"/>
    <w:rsid w:val="00993CBD"/>
    <w:rsid w:val="009A084E"/>
    <w:rsid w:val="009A24D0"/>
    <w:rsid w:val="009A4465"/>
    <w:rsid w:val="009B1821"/>
    <w:rsid w:val="009C6BFC"/>
    <w:rsid w:val="009E3474"/>
    <w:rsid w:val="009F1534"/>
    <w:rsid w:val="009F5E84"/>
    <w:rsid w:val="00A023E1"/>
    <w:rsid w:val="00A07D1A"/>
    <w:rsid w:val="00A12A6E"/>
    <w:rsid w:val="00A15C2A"/>
    <w:rsid w:val="00A20C5D"/>
    <w:rsid w:val="00A22051"/>
    <w:rsid w:val="00A2423A"/>
    <w:rsid w:val="00A24CB8"/>
    <w:rsid w:val="00A26072"/>
    <w:rsid w:val="00A27754"/>
    <w:rsid w:val="00A306D4"/>
    <w:rsid w:val="00A44819"/>
    <w:rsid w:val="00A46B58"/>
    <w:rsid w:val="00A526A2"/>
    <w:rsid w:val="00A52957"/>
    <w:rsid w:val="00A56C5F"/>
    <w:rsid w:val="00A67017"/>
    <w:rsid w:val="00A72D7D"/>
    <w:rsid w:val="00A75633"/>
    <w:rsid w:val="00A91269"/>
    <w:rsid w:val="00A916B6"/>
    <w:rsid w:val="00A91AD9"/>
    <w:rsid w:val="00AA3465"/>
    <w:rsid w:val="00AA3E70"/>
    <w:rsid w:val="00AA4F88"/>
    <w:rsid w:val="00AA6999"/>
    <w:rsid w:val="00AB1CDA"/>
    <w:rsid w:val="00AB57A2"/>
    <w:rsid w:val="00AB630B"/>
    <w:rsid w:val="00AC5AAB"/>
    <w:rsid w:val="00AD214A"/>
    <w:rsid w:val="00AD48AD"/>
    <w:rsid w:val="00AE0CEA"/>
    <w:rsid w:val="00B04CDD"/>
    <w:rsid w:val="00B1024C"/>
    <w:rsid w:val="00B3631E"/>
    <w:rsid w:val="00B3786C"/>
    <w:rsid w:val="00B42CF3"/>
    <w:rsid w:val="00B42D65"/>
    <w:rsid w:val="00B470C9"/>
    <w:rsid w:val="00B51150"/>
    <w:rsid w:val="00B5679D"/>
    <w:rsid w:val="00B73E2B"/>
    <w:rsid w:val="00B83853"/>
    <w:rsid w:val="00B86D9C"/>
    <w:rsid w:val="00B95A52"/>
    <w:rsid w:val="00B95CD0"/>
    <w:rsid w:val="00B974E3"/>
    <w:rsid w:val="00BA6EB8"/>
    <w:rsid w:val="00BC1D19"/>
    <w:rsid w:val="00BC2705"/>
    <w:rsid w:val="00BC73FF"/>
    <w:rsid w:val="00BE3093"/>
    <w:rsid w:val="00BF0EA9"/>
    <w:rsid w:val="00BF3D37"/>
    <w:rsid w:val="00BF437C"/>
    <w:rsid w:val="00C05A5F"/>
    <w:rsid w:val="00C07D1C"/>
    <w:rsid w:val="00C46923"/>
    <w:rsid w:val="00C477AD"/>
    <w:rsid w:val="00C51380"/>
    <w:rsid w:val="00C54E95"/>
    <w:rsid w:val="00C579AF"/>
    <w:rsid w:val="00C64E55"/>
    <w:rsid w:val="00C71ECE"/>
    <w:rsid w:val="00C903EB"/>
    <w:rsid w:val="00C91A3E"/>
    <w:rsid w:val="00C92264"/>
    <w:rsid w:val="00C93682"/>
    <w:rsid w:val="00C9489F"/>
    <w:rsid w:val="00CB5F1F"/>
    <w:rsid w:val="00CB6838"/>
    <w:rsid w:val="00CB77D0"/>
    <w:rsid w:val="00CC17DA"/>
    <w:rsid w:val="00CC7B3F"/>
    <w:rsid w:val="00CD09E5"/>
    <w:rsid w:val="00CD3F6C"/>
    <w:rsid w:val="00CD4982"/>
    <w:rsid w:val="00CD5191"/>
    <w:rsid w:val="00CE2900"/>
    <w:rsid w:val="00CE5A4E"/>
    <w:rsid w:val="00CF5840"/>
    <w:rsid w:val="00CF6E01"/>
    <w:rsid w:val="00CF7C77"/>
    <w:rsid w:val="00D065A9"/>
    <w:rsid w:val="00D30940"/>
    <w:rsid w:val="00D3129E"/>
    <w:rsid w:val="00D32890"/>
    <w:rsid w:val="00D453FE"/>
    <w:rsid w:val="00D5336C"/>
    <w:rsid w:val="00D548A2"/>
    <w:rsid w:val="00D666E8"/>
    <w:rsid w:val="00D67B08"/>
    <w:rsid w:val="00D742CE"/>
    <w:rsid w:val="00D811C9"/>
    <w:rsid w:val="00D87FA3"/>
    <w:rsid w:val="00D965DF"/>
    <w:rsid w:val="00DB1062"/>
    <w:rsid w:val="00DB2E65"/>
    <w:rsid w:val="00DC0F0F"/>
    <w:rsid w:val="00DC4A9F"/>
    <w:rsid w:val="00DD1130"/>
    <w:rsid w:val="00DD2B6B"/>
    <w:rsid w:val="00DF1B67"/>
    <w:rsid w:val="00E046B8"/>
    <w:rsid w:val="00E04AE8"/>
    <w:rsid w:val="00E0524B"/>
    <w:rsid w:val="00E156D7"/>
    <w:rsid w:val="00E23F6E"/>
    <w:rsid w:val="00E267F3"/>
    <w:rsid w:val="00E336DA"/>
    <w:rsid w:val="00E43F9C"/>
    <w:rsid w:val="00E5233F"/>
    <w:rsid w:val="00E534F3"/>
    <w:rsid w:val="00E65637"/>
    <w:rsid w:val="00E745BA"/>
    <w:rsid w:val="00E7469F"/>
    <w:rsid w:val="00E74CD1"/>
    <w:rsid w:val="00E8297C"/>
    <w:rsid w:val="00E84A2A"/>
    <w:rsid w:val="00E87698"/>
    <w:rsid w:val="00E943F4"/>
    <w:rsid w:val="00EA4266"/>
    <w:rsid w:val="00EB35C1"/>
    <w:rsid w:val="00EB58EF"/>
    <w:rsid w:val="00EE4BB6"/>
    <w:rsid w:val="00EF72EF"/>
    <w:rsid w:val="00F047D7"/>
    <w:rsid w:val="00F100BC"/>
    <w:rsid w:val="00F151CD"/>
    <w:rsid w:val="00F16706"/>
    <w:rsid w:val="00F26CDD"/>
    <w:rsid w:val="00F32A14"/>
    <w:rsid w:val="00F5736D"/>
    <w:rsid w:val="00F65C27"/>
    <w:rsid w:val="00F66E34"/>
    <w:rsid w:val="00F80F5C"/>
    <w:rsid w:val="00F8139C"/>
    <w:rsid w:val="00F86537"/>
    <w:rsid w:val="00F9254D"/>
    <w:rsid w:val="00F945DE"/>
    <w:rsid w:val="00FA023A"/>
    <w:rsid w:val="00FA383C"/>
    <w:rsid w:val="00FB15B7"/>
    <w:rsid w:val="00FB7D4A"/>
    <w:rsid w:val="00FC1A2C"/>
    <w:rsid w:val="00FC1F6E"/>
    <w:rsid w:val="00FC3361"/>
    <w:rsid w:val="00FC6F73"/>
    <w:rsid w:val="00FD7F39"/>
    <w:rsid w:val="00FE5EB9"/>
    <w:rsid w:val="00FE7869"/>
    <w:rsid w:val="00FF0BF6"/>
    <w:rsid w:val="00FF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3B6A5"/>
  <w15:chartTrackingRefBased/>
  <w15:docId w15:val="{CB7C0E42-A77E-4814-9B1A-25FD3193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13F"/>
    <w:pPr>
      <w:spacing w:after="0" w:line="240" w:lineRule="auto"/>
    </w:pPr>
    <w:rPr>
      <w:rFonts w:ascii="Calibri" w:eastAsia="Times New Roman" w:hAnsi="Calibri" w:cs="Times New Roman"/>
      <w:szCs w:val="20"/>
    </w:rPr>
  </w:style>
  <w:style w:type="paragraph" w:styleId="Heading1">
    <w:name w:val="heading 1"/>
    <w:basedOn w:val="Main-Head"/>
    <w:next w:val="BodyText"/>
    <w:link w:val="Heading1Char"/>
    <w:qFormat/>
    <w:rsid w:val="0095113F"/>
    <w:pPr>
      <w:keepNext/>
      <w:numPr>
        <w:numId w:val="2"/>
      </w:numPr>
      <w:pBdr>
        <w:bottom w:val="single" w:sz="6" w:space="2" w:color="auto"/>
      </w:pBdr>
      <w:spacing w:after="360" w:line="440" w:lineRule="exact"/>
      <w:outlineLvl w:val="0"/>
    </w:pPr>
    <w:rPr>
      <w:sz w:val="44"/>
    </w:rPr>
  </w:style>
  <w:style w:type="paragraph" w:styleId="Heading2">
    <w:name w:val="heading 2"/>
    <w:basedOn w:val="Main-Head"/>
    <w:next w:val="BodyText"/>
    <w:link w:val="Heading2Char"/>
    <w:qFormat/>
    <w:rsid w:val="0095113F"/>
    <w:pPr>
      <w:keepNext/>
      <w:keepLines/>
      <w:numPr>
        <w:ilvl w:val="1"/>
        <w:numId w:val="2"/>
      </w:numPr>
      <w:spacing w:before="120" w:after="120" w:line="360" w:lineRule="exact"/>
      <w:outlineLvl w:val="1"/>
    </w:pPr>
    <w:rPr>
      <w:sz w:val="36"/>
    </w:rPr>
  </w:style>
  <w:style w:type="paragraph" w:styleId="Heading3">
    <w:name w:val="heading 3"/>
    <w:basedOn w:val="Main-Head"/>
    <w:next w:val="BodyText"/>
    <w:link w:val="Heading3Char"/>
    <w:qFormat/>
    <w:rsid w:val="0095113F"/>
    <w:pPr>
      <w:keepNext/>
      <w:keepLines/>
      <w:numPr>
        <w:ilvl w:val="2"/>
        <w:numId w:val="2"/>
      </w:numPr>
      <w:spacing w:before="80" w:after="80" w:line="280" w:lineRule="exact"/>
      <w:outlineLvl w:val="2"/>
    </w:pPr>
    <w:rPr>
      <w:sz w:val="28"/>
    </w:rPr>
  </w:style>
  <w:style w:type="paragraph" w:styleId="Heading4">
    <w:name w:val="heading 4"/>
    <w:basedOn w:val="Heading3"/>
    <w:next w:val="BodyText"/>
    <w:link w:val="Heading4Char"/>
    <w:qFormat/>
    <w:rsid w:val="0095113F"/>
    <w:pPr>
      <w:numPr>
        <w:ilvl w:val="3"/>
      </w:numPr>
      <w:spacing w:line="240" w:lineRule="exact"/>
      <w:outlineLvl w:val="3"/>
    </w:pPr>
    <w:rPr>
      <w:sz w:val="24"/>
    </w:rPr>
  </w:style>
  <w:style w:type="paragraph" w:styleId="Heading5">
    <w:name w:val="heading 5"/>
    <w:basedOn w:val="BodyText"/>
    <w:next w:val="BodyText"/>
    <w:link w:val="Heading5Char"/>
    <w:qFormat/>
    <w:rsid w:val="0095113F"/>
    <w:pPr>
      <w:outlineLvl w:val="4"/>
    </w:pPr>
    <w:rPr>
      <w:b/>
      <w:sz w:val="20"/>
    </w:rPr>
  </w:style>
  <w:style w:type="paragraph" w:styleId="Heading6">
    <w:name w:val="heading 6"/>
    <w:basedOn w:val="BodyText"/>
    <w:next w:val="BodyText"/>
    <w:link w:val="Heading6Char"/>
    <w:qFormat/>
    <w:rsid w:val="0095113F"/>
    <w:pPr>
      <w:outlineLvl w:val="5"/>
    </w:pPr>
    <w:rPr>
      <w:b/>
      <w:i/>
      <w:sz w:val="20"/>
    </w:rPr>
  </w:style>
  <w:style w:type="paragraph" w:styleId="Heading7">
    <w:name w:val="heading 7"/>
    <w:basedOn w:val="Normal"/>
    <w:next w:val="Normal"/>
    <w:link w:val="Heading7Char"/>
    <w:semiHidden/>
    <w:unhideWhenUsed/>
    <w:qFormat/>
    <w:rsid w:val="0095113F"/>
    <w:pPr>
      <w:keepNext/>
      <w:keepLines/>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95113F"/>
    <w:pPr>
      <w:keepNext/>
      <w:keepLines/>
      <w:spacing w:before="200"/>
      <w:outlineLvl w:val="7"/>
    </w:pPr>
    <w:rPr>
      <w:rFonts w:ascii="Cambria" w:hAnsi="Cambria"/>
      <w:color w:val="404040"/>
      <w:sz w:val="20"/>
    </w:rPr>
  </w:style>
  <w:style w:type="paragraph" w:styleId="Heading9">
    <w:name w:val="heading 9"/>
    <w:basedOn w:val="Normal"/>
    <w:next w:val="Normal"/>
    <w:link w:val="Heading9Char"/>
    <w:semiHidden/>
    <w:unhideWhenUsed/>
    <w:qFormat/>
    <w:rsid w:val="0095113F"/>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3FF"/>
    <w:pPr>
      <w:ind w:left="720"/>
      <w:contextualSpacing/>
    </w:pPr>
  </w:style>
  <w:style w:type="table" w:styleId="TableGrid">
    <w:name w:val="Table Grid"/>
    <w:basedOn w:val="TableNormal"/>
    <w:rsid w:val="0095113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semiHidden/>
    <w:rsid w:val="0095113F"/>
    <w:rPr>
      <w:rFonts w:ascii="Arial" w:hAnsi="Arial"/>
      <w:color w:val="FF0000"/>
      <w:position w:val="6"/>
      <w:sz w:val="20"/>
    </w:rPr>
  </w:style>
  <w:style w:type="paragraph" w:styleId="CommentText">
    <w:name w:val="annotation text"/>
    <w:basedOn w:val="Normal"/>
    <w:link w:val="CommentTextChar"/>
    <w:semiHidden/>
    <w:rsid w:val="0095113F"/>
    <w:pPr>
      <w:spacing w:before="120"/>
    </w:pPr>
    <w:rPr>
      <w:rFonts w:ascii="Arial" w:hAnsi="Arial"/>
    </w:rPr>
  </w:style>
  <w:style w:type="character" w:customStyle="1" w:styleId="CommentTextChar">
    <w:name w:val="Comment Text Char"/>
    <w:basedOn w:val="DefaultParagraphFont"/>
    <w:link w:val="CommentText"/>
    <w:semiHidden/>
    <w:rsid w:val="00A12A6E"/>
    <w:rPr>
      <w:rFonts w:ascii="Arial" w:eastAsia="Times New Roman" w:hAnsi="Arial" w:cs="Times New Roman"/>
      <w:szCs w:val="20"/>
    </w:rPr>
  </w:style>
  <w:style w:type="paragraph" w:styleId="CommentSubject">
    <w:name w:val="annotation subject"/>
    <w:basedOn w:val="CommentText"/>
    <w:next w:val="CommentText"/>
    <w:link w:val="CommentSubjectChar"/>
    <w:uiPriority w:val="99"/>
    <w:semiHidden/>
    <w:unhideWhenUsed/>
    <w:rsid w:val="00A12A6E"/>
    <w:rPr>
      <w:b/>
      <w:bCs/>
    </w:rPr>
  </w:style>
  <w:style w:type="character" w:customStyle="1" w:styleId="CommentSubjectChar">
    <w:name w:val="Comment Subject Char"/>
    <w:basedOn w:val="CommentTextChar"/>
    <w:link w:val="CommentSubject"/>
    <w:uiPriority w:val="99"/>
    <w:semiHidden/>
    <w:rsid w:val="00A12A6E"/>
    <w:rPr>
      <w:rFonts w:ascii="Arial" w:eastAsia="Times New Roman" w:hAnsi="Arial" w:cs="Times New Roman"/>
      <w:b/>
      <w:bCs/>
      <w:sz w:val="20"/>
      <w:szCs w:val="20"/>
    </w:rPr>
  </w:style>
  <w:style w:type="paragraph" w:styleId="BalloonText">
    <w:name w:val="Balloon Text"/>
    <w:basedOn w:val="Normal"/>
    <w:link w:val="BalloonTextChar"/>
    <w:rsid w:val="0095113F"/>
    <w:rPr>
      <w:rFonts w:ascii="Tahoma" w:hAnsi="Tahoma" w:cs="Tahoma"/>
      <w:sz w:val="16"/>
      <w:szCs w:val="16"/>
    </w:rPr>
  </w:style>
  <w:style w:type="character" w:customStyle="1" w:styleId="BalloonTextChar">
    <w:name w:val="Balloon Text Char"/>
    <w:basedOn w:val="DefaultParagraphFont"/>
    <w:link w:val="BalloonText"/>
    <w:rsid w:val="0095113F"/>
    <w:rPr>
      <w:rFonts w:ascii="Tahoma" w:eastAsia="Times New Roman" w:hAnsi="Tahoma" w:cs="Tahoma"/>
      <w:sz w:val="16"/>
      <w:szCs w:val="16"/>
    </w:rPr>
  </w:style>
  <w:style w:type="paragraph" w:customStyle="1" w:styleId="Preparedinpartnership">
    <w:name w:val="Prepared in partnership"/>
    <w:basedOn w:val="Preparedfor"/>
    <w:rsid w:val="0095113F"/>
    <w:pPr>
      <w:spacing w:before="0"/>
    </w:pPr>
    <w:rPr>
      <w:sz w:val="18"/>
    </w:rPr>
  </w:style>
  <w:style w:type="paragraph" w:customStyle="1" w:styleId="DocumentType">
    <w:name w:val="Document Type"/>
    <w:basedOn w:val="Normal"/>
    <w:next w:val="DocumentTitle"/>
    <w:rsid w:val="0095113F"/>
    <w:pPr>
      <w:pBdr>
        <w:top w:val="single" w:sz="8" w:space="1" w:color="auto"/>
      </w:pBdr>
      <w:spacing w:before="480" w:after="960"/>
      <w:jc w:val="right"/>
    </w:pPr>
    <w:rPr>
      <w:rFonts w:ascii="Shruti" w:hAnsi="Shruti"/>
      <w:i/>
      <w:spacing w:val="50"/>
      <w:sz w:val="40"/>
    </w:rPr>
  </w:style>
  <w:style w:type="paragraph" w:customStyle="1" w:styleId="DocumentTitle">
    <w:name w:val="Document Title"/>
    <w:basedOn w:val="Normal"/>
    <w:next w:val="Preparedfor"/>
    <w:autoRedefine/>
    <w:rsid w:val="0095113F"/>
    <w:pPr>
      <w:spacing w:before="480" w:after="1920"/>
      <w:jc w:val="right"/>
    </w:pPr>
    <w:rPr>
      <w:rFonts w:ascii="Shruti" w:hAnsi="Shruti" w:cs="Raavi"/>
      <w:b/>
      <w:sz w:val="60"/>
    </w:rPr>
  </w:style>
  <w:style w:type="paragraph" w:customStyle="1" w:styleId="Preparedfor">
    <w:name w:val="Prepared for"/>
    <w:basedOn w:val="DocumentType"/>
    <w:next w:val="ClientName"/>
    <w:rsid w:val="0095113F"/>
    <w:pPr>
      <w:pBdr>
        <w:top w:val="none" w:sz="0" w:space="0" w:color="auto"/>
      </w:pBdr>
      <w:spacing w:before="960" w:after="0"/>
    </w:pPr>
    <w:rPr>
      <w:i w:val="0"/>
      <w:spacing w:val="0"/>
      <w:sz w:val="24"/>
    </w:rPr>
  </w:style>
  <w:style w:type="paragraph" w:customStyle="1" w:styleId="ClientName">
    <w:name w:val="Client Name"/>
    <w:basedOn w:val="Normal"/>
    <w:next w:val="Date"/>
    <w:rsid w:val="0095113F"/>
    <w:pPr>
      <w:spacing w:after="720"/>
      <w:jc w:val="right"/>
    </w:pPr>
    <w:rPr>
      <w:rFonts w:ascii="Shruti" w:hAnsi="Shruti"/>
      <w:b/>
      <w:sz w:val="40"/>
    </w:rPr>
  </w:style>
  <w:style w:type="paragraph" w:styleId="Date">
    <w:name w:val="Date"/>
    <w:basedOn w:val="Preparedfor"/>
    <w:next w:val="Preparedinpartnership"/>
    <w:link w:val="DateChar"/>
    <w:rsid w:val="0095113F"/>
    <w:pPr>
      <w:spacing w:before="240" w:after="2400"/>
    </w:pPr>
  </w:style>
  <w:style w:type="character" w:customStyle="1" w:styleId="DateChar">
    <w:name w:val="Date Char"/>
    <w:basedOn w:val="DefaultParagraphFont"/>
    <w:link w:val="Date"/>
    <w:rsid w:val="0095113F"/>
    <w:rPr>
      <w:rFonts w:ascii="Shruti" w:eastAsia="Times New Roman" w:hAnsi="Shruti" w:cs="Times New Roman"/>
      <w:sz w:val="24"/>
      <w:szCs w:val="20"/>
    </w:rPr>
  </w:style>
  <w:style w:type="paragraph" w:customStyle="1" w:styleId="Main-Head">
    <w:name w:val="Main-Head"/>
    <w:basedOn w:val="Normal"/>
    <w:next w:val="BodyText"/>
    <w:link w:val="Main-HeadChar"/>
    <w:qFormat/>
    <w:rsid w:val="0095113F"/>
    <w:pPr>
      <w:spacing w:line="240" w:lineRule="exact"/>
    </w:pPr>
    <w:rPr>
      <w:rFonts w:ascii="Shruti" w:hAnsi="Shruti"/>
      <w:b/>
      <w:sz w:val="20"/>
    </w:rPr>
  </w:style>
  <w:style w:type="character" w:customStyle="1" w:styleId="Main-HeadChar">
    <w:name w:val="Main-Head Char"/>
    <w:basedOn w:val="DefaultParagraphFont"/>
    <w:link w:val="Main-Head"/>
    <w:rsid w:val="0095113F"/>
    <w:rPr>
      <w:rFonts w:ascii="Shruti" w:eastAsia="Times New Roman" w:hAnsi="Shruti" w:cs="Times New Roman"/>
      <w:b/>
      <w:sz w:val="20"/>
      <w:szCs w:val="20"/>
    </w:rPr>
  </w:style>
  <w:style w:type="paragraph" w:styleId="BodyText">
    <w:name w:val="Body Text"/>
    <w:basedOn w:val="Normal"/>
    <w:link w:val="BodyTextChar"/>
    <w:qFormat/>
    <w:rsid w:val="0095113F"/>
    <w:pPr>
      <w:spacing w:after="120"/>
    </w:pPr>
  </w:style>
  <w:style w:type="character" w:customStyle="1" w:styleId="BodyTextChar">
    <w:name w:val="Body Text Char"/>
    <w:basedOn w:val="DefaultParagraphFont"/>
    <w:link w:val="BodyText"/>
    <w:rsid w:val="0095113F"/>
    <w:rPr>
      <w:rFonts w:ascii="Calibri" w:eastAsia="Times New Roman" w:hAnsi="Calibri" w:cs="Times New Roman"/>
      <w:szCs w:val="20"/>
    </w:rPr>
  </w:style>
  <w:style w:type="character" w:customStyle="1" w:styleId="Heading1Char">
    <w:name w:val="Heading 1 Char"/>
    <w:basedOn w:val="DefaultParagraphFont"/>
    <w:link w:val="Heading1"/>
    <w:rsid w:val="0095113F"/>
    <w:rPr>
      <w:rFonts w:ascii="Shruti" w:eastAsia="Times New Roman" w:hAnsi="Shruti" w:cs="Times New Roman"/>
      <w:b/>
      <w:sz w:val="44"/>
      <w:szCs w:val="20"/>
    </w:rPr>
  </w:style>
  <w:style w:type="paragraph" w:customStyle="1" w:styleId="Contents">
    <w:name w:val="Contents"/>
    <w:basedOn w:val="Heading1"/>
    <w:next w:val="BodyText"/>
    <w:qFormat/>
    <w:rsid w:val="0095113F"/>
    <w:pPr>
      <w:numPr>
        <w:numId w:val="0"/>
      </w:numPr>
    </w:pPr>
  </w:style>
  <w:style w:type="paragraph" w:customStyle="1" w:styleId="AcronymsandAbbreviations">
    <w:name w:val="Acronyms and Abbreviations"/>
    <w:basedOn w:val="Contents"/>
    <w:next w:val="BodyText"/>
    <w:qFormat/>
    <w:rsid w:val="0095113F"/>
  </w:style>
  <w:style w:type="paragraph" w:customStyle="1" w:styleId="AppendixTitle">
    <w:name w:val="Appendix Title"/>
    <w:basedOn w:val="Heading1"/>
    <w:next w:val="BodyText"/>
    <w:qFormat/>
    <w:rsid w:val="0095113F"/>
    <w:pPr>
      <w:numPr>
        <w:numId w:val="0"/>
      </w:numPr>
    </w:pPr>
  </w:style>
  <w:style w:type="paragraph" w:styleId="BlockText">
    <w:name w:val="Block Text"/>
    <w:basedOn w:val="Normal"/>
    <w:rsid w:val="0095113F"/>
    <w:pPr>
      <w:spacing w:after="120"/>
      <w:ind w:left="1440" w:right="1440"/>
    </w:pPr>
  </w:style>
  <w:style w:type="paragraph" w:customStyle="1" w:styleId="Bullet">
    <w:name w:val="Bullet"/>
    <w:basedOn w:val="BodyText"/>
    <w:next w:val="BodyText"/>
    <w:qFormat/>
    <w:rsid w:val="0095113F"/>
  </w:style>
  <w:style w:type="paragraph" w:styleId="Caption">
    <w:name w:val="caption"/>
    <w:basedOn w:val="Main-Head"/>
    <w:next w:val="Normal"/>
    <w:qFormat/>
    <w:rsid w:val="0095113F"/>
    <w:pPr>
      <w:keepNext/>
      <w:spacing w:after="240"/>
    </w:pPr>
    <w:rPr>
      <w:b w:val="0"/>
      <w:i/>
    </w:rPr>
  </w:style>
  <w:style w:type="paragraph" w:customStyle="1" w:styleId="CSA">
    <w:name w:val="CSA"/>
    <w:basedOn w:val="BodyText"/>
    <w:next w:val="Heading1"/>
    <w:qFormat/>
    <w:rsid w:val="0095113F"/>
    <w:pPr>
      <w:keepNext/>
      <w:spacing w:after="0"/>
    </w:pPr>
    <w:rPr>
      <w:b/>
      <w:caps/>
      <w:sz w:val="20"/>
    </w:rPr>
  </w:style>
  <w:style w:type="paragraph" w:customStyle="1" w:styleId="Divider">
    <w:name w:val="Divider"/>
    <w:basedOn w:val="Heading1"/>
    <w:next w:val="BlockText"/>
    <w:qFormat/>
    <w:rsid w:val="0095113F"/>
    <w:pPr>
      <w:numPr>
        <w:numId w:val="0"/>
      </w:numPr>
      <w:pBdr>
        <w:bottom w:val="single" w:sz="6" w:space="1" w:color="auto"/>
      </w:pBdr>
      <w:spacing w:before="10800"/>
      <w:jc w:val="right"/>
    </w:pPr>
  </w:style>
  <w:style w:type="paragraph" w:customStyle="1" w:styleId="FigureTitle">
    <w:name w:val="Figure Title"/>
    <w:basedOn w:val="Normal"/>
    <w:qFormat/>
    <w:rsid w:val="0095113F"/>
    <w:pPr>
      <w:spacing w:before="40" w:line="160" w:lineRule="exact"/>
    </w:pPr>
    <w:rPr>
      <w:rFonts w:ascii="Shruti" w:hAnsi="Shruti"/>
      <w:b/>
      <w:sz w:val="16"/>
    </w:rPr>
  </w:style>
  <w:style w:type="paragraph" w:customStyle="1" w:styleId="Figure--Caption">
    <w:name w:val="Figure--Caption"/>
    <w:basedOn w:val="Normal"/>
    <w:qFormat/>
    <w:rsid w:val="0095113F"/>
    <w:pPr>
      <w:spacing w:before="40" w:line="160" w:lineRule="exact"/>
    </w:pPr>
    <w:rPr>
      <w:rFonts w:ascii="Shruti" w:hAnsi="Shruti"/>
      <w:b/>
      <w:i/>
      <w:sz w:val="16"/>
    </w:rPr>
  </w:style>
  <w:style w:type="paragraph" w:customStyle="1" w:styleId="Figure--Number">
    <w:name w:val="Figure--Number"/>
    <w:basedOn w:val="Normal"/>
    <w:next w:val="Normal"/>
    <w:qFormat/>
    <w:rsid w:val="0095113F"/>
    <w:pPr>
      <w:spacing w:before="160" w:line="160" w:lineRule="exact"/>
    </w:pPr>
    <w:rPr>
      <w:rFonts w:ascii="Shruti" w:hAnsi="Shruti"/>
      <w:caps/>
      <w:sz w:val="16"/>
    </w:rPr>
  </w:style>
  <w:style w:type="paragraph" w:customStyle="1" w:styleId="Figure--Title">
    <w:name w:val="Figure--Title"/>
    <w:basedOn w:val="Normal"/>
    <w:next w:val="Figure--Caption"/>
    <w:qFormat/>
    <w:rsid w:val="0095113F"/>
    <w:pPr>
      <w:spacing w:before="40" w:after="120" w:line="160" w:lineRule="exact"/>
    </w:pPr>
    <w:rPr>
      <w:rFonts w:ascii="Shruti" w:hAnsi="Shruti"/>
      <w:b/>
      <w:sz w:val="16"/>
    </w:rPr>
  </w:style>
  <w:style w:type="paragraph" w:customStyle="1" w:styleId="FirstMemoLine">
    <w:name w:val="First Memo Line"/>
    <w:basedOn w:val="Main-Head"/>
    <w:rsid w:val="0095113F"/>
    <w:pPr>
      <w:pBdr>
        <w:bottom w:val="single" w:sz="6" w:space="1" w:color="auto"/>
      </w:pBdr>
      <w:tabs>
        <w:tab w:val="right" w:pos="9000"/>
      </w:tabs>
      <w:spacing w:line="200" w:lineRule="exact"/>
    </w:pPr>
    <w:rPr>
      <w:spacing w:val="50"/>
    </w:rPr>
  </w:style>
  <w:style w:type="paragraph" w:customStyle="1" w:styleId="Flysheet">
    <w:name w:val="Flysheet"/>
    <w:basedOn w:val="Normal"/>
    <w:qFormat/>
    <w:rsid w:val="0095113F"/>
    <w:pPr>
      <w:jc w:val="right"/>
    </w:pPr>
    <w:rPr>
      <w:rFonts w:ascii="Shruti" w:hAnsi="Shruti"/>
      <w:b/>
      <w:sz w:val="28"/>
    </w:rPr>
  </w:style>
  <w:style w:type="paragraph" w:customStyle="1" w:styleId="FlysheetCont">
    <w:name w:val="Flysheet Cont"/>
    <w:basedOn w:val="Normal"/>
    <w:qFormat/>
    <w:rsid w:val="0095113F"/>
    <w:pPr>
      <w:spacing w:before="9720"/>
      <w:jc w:val="right"/>
    </w:pPr>
    <w:rPr>
      <w:rFonts w:ascii="Shruti" w:hAnsi="Shruti"/>
      <w:b/>
      <w:sz w:val="28"/>
    </w:rPr>
  </w:style>
  <w:style w:type="paragraph" w:customStyle="1" w:styleId="FlysheetTitle">
    <w:name w:val="Flysheet Title"/>
    <w:basedOn w:val="Normal"/>
    <w:qFormat/>
    <w:rsid w:val="0095113F"/>
    <w:pPr>
      <w:spacing w:before="9720"/>
      <w:jc w:val="right"/>
    </w:pPr>
    <w:rPr>
      <w:rFonts w:ascii="Shruti" w:hAnsi="Shruti"/>
      <w:b/>
      <w:sz w:val="28"/>
    </w:rPr>
  </w:style>
  <w:style w:type="paragraph" w:styleId="Footer">
    <w:name w:val="footer"/>
    <w:basedOn w:val="Normal"/>
    <w:link w:val="FooterChar"/>
    <w:qFormat/>
    <w:rsid w:val="0095113F"/>
    <w:pPr>
      <w:tabs>
        <w:tab w:val="right" w:pos="10440"/>
      </w:tabs>
      <w:spacing w:line="120" w:lineRule="exact"/>
    </w:pPr>
    <w:rPr>
      <w:rFonts w:ascii="Shruti" w:hAnsi="Shruti"/>
      <w:caps/>
      <w:sz w:val="12"/>
    </w:rPr>
  </w:style>
  <w:style w:type="character" w:customStyle="1" w:styleId="FooterChar">
    <w:name w:val="Footer Char"/>
    <w:basedOn w:val="DefaultParagraphFont"/>
    <w:link w:val="Footer"/>
    <w:rsid w:val="0095113F"/>
    <w:rPr>
      <w:rFonts w:ascii="Shruti" w:eastAsia="Times New Roman" w:hAnsi="Shruti" w:cs="Times New Roman"/>
      <w:caps/>
      <w:sz w:val="12"/>
      <w:szCs w:val="20"/>
    </w:rPr>
  </w:style>
  <w:style w:type="character" w:styleId="FootnoteReference">
    <w:name w:val="footnote reference"/>
    <w:basedOn w:val="DefaultParagraphFont"/>
    <w:qFormat/>
    <w:rsid w:val="0095113F"/>
    <w:rPr>
      <w:rFonts w:ascii="Verdana" w:hAnsi="Verdana"/>
      <w:spacing w:val="0"/>
      <w:position w:val="6"/>
      <w:sz w:val="16"/>
    </w:rPr>
  </w:style>
  <w:style w:type="paragraph" w:styleId="FootnoteText">
    <w:name w:val="footnote text"/>
    <w:basedOn w:val="BodyText"/>
    <w:link w:val="FootnoteTextChar"/>
    <w:qFormat/>
    <w:rsid w:val="0095113F"/>
    <w:pPr>
      <w:spacing w:after="0"/>
    </w:pPr>
    <w:rPr>
      <w:rFonts w:ascii="Verdana" w:hAnsi="Verdana"/>
      <w:sz w:val="16"/>
    </w:rPr>
  </w:style>
  <w:style w:type="character" w:customStyle="1" w:styleId="FootnoteTextChar">
    <w:name w:val="Footnote Text Char"/>
    <w:basedOn w:val="DefaultParagraphFont"/>
    <w:link w:val="FootnoteText"/>
    <w:rsid w:val="0095113F"/>
    <w:rPr>
      <w:rFonts w:ascii="Verdana" w:eastAsia="Times New Roman" w:hAnsi="Verdana" w:cs="Times New Roman"/>
      <w:sz w:val="16"/>
      <w:szCs w:val="20"/>
    </w:rPr>
  </w:style>
  <w:style w:type="paragraph" w:styleId="Header">
    <w:name w:val="header"/>
    <w:basedOn w:val="Normal"/>
    <w:link w:val="HeaderChar"/>
    <w:qFormat/>
    <w:rsid w:val="0095113F"/>
    <w:pPr>
      <w:pBdr>
        <w:bottom w:val="single" w:sz="6" w:space="1" w:color="auto"/>
      </w:pBdr>
      <w:spacing w:line="120" w:lineRule="exact"/>
    </w:pPr>
    <w:rPr>
      <w:rFonts w:ascii="Shruti" w:hAnsi="Shruti"/>
      <w:caps/>
      <w:sz w:val="12"/>
    </w:rPr>
  </w:style>
  <w:style w:type="character" w:customStyle="1" w:styleId="HeaderChar">
    <w:name w:val="Header Char"/>
    <w:basedOn w:val="DefaultParagraphFont"/>
    <w:link w:val="Header"/>
    <w:rsid w:val="0095113F"/>
    <w:rPr>
      <w:rFonts w:ascii="Shruti" w:eastAsia="Times New Roman" w:hAnsi="Shruti" w:cs="Times New Roman"/>
      <w:caps/>
      <w:sz w:val="12"/>
      <w:szCs w:val="20"/>
    </w:rPr>
  </w:style>
  <w:style w:type="character" w:customStyle="1" w:styleId="Heading2Char">
    <w:name w:val="Heading 2 Char"/>
    <w:basedOn w:val="DefaultParagraphFont"/>
    <w:link w:val="Heading2"/>
    <w:rsid w:val="0095113F"/>
    <w:rPr>
      <w:rFonts w:ascii="Shruti" w:eastAsia="Times New Roman" w:hAnsi="Shruti" w:cs="Times New Roman"/>
      <w:b/>
      <w:sz w:val="36"/>
      <w:szCs w:val="20"/>
    </w:rPr>
  </w:style>
  <w:style w:type="character" w:customStyle="1" w:styleId="Heading3Char">
    <w:name w:val="Heading 3 Char"/>
    <w:basedOn w:val="DefaultParagraphFont"/>
    <w:link w:val="Heading3"/>
    <w:rsid w:val="0095113F"/>
    <w:rPr>
      <w:rFonts w:ascii="Shruti" w:eastAsia="Times New Roman" w:hAnsi="Shruti" w:cs="Times New Roman"/>
      <w:b/>
      <w:sz w:val="28"/>
      <w:szCs w:val="20"/>
    </w:rPr>
  </w:style>
  <w:style w:type="character" w:customStyle="1" w:styleId="Heading4Char">
    <w:name w:val="Heading 4 Char"/>
    <w:basedOn w:val="DefaultParagraphFont"/>
    <w:link w:val="Heading4"/>
    <w:rsid w:val="0095113F"/>
    <w:rPr>
      <w:rFonts w:ascii="Shruti" w:eastAsia="Times New Roman" w:hAnsi="Shruti" w:cs="Times New Roman"/>
      <w:b/>
      <w:sz w:val="24"/>
      <w:szCs w:val="20"/>
    </w:rPr>
  </w:style>
  <w:style w:type="character" w:customStyle="1" w:styleId="Heading5Char">
    <w:name w:val="Heading 5 Char"/>
    <w:basedOn w:val="Main-HeadChar"/>
    <w:link w:val="Heading5"/>
    <w:rsid w:val="0095113F"/>
    <w:rPr>
      <w:rFonts w:ascii="Calibri" w:eastAsia="Times New Roman" w:hAnsi="Calibri" w:cs="Times New Roman"/>
      <w:b/>
      <w:sz w:val="20"/>
      <w:szCs w:val="20"/>
    </w:rPr>
  </w:style>
  <w:style w:type="character" w:customStyle="1" w:styleId="Heading6Char">
    <w:name w:val="Heading 6 Char"/>
    <w:basedOn w:val="Main-HeadChar"/>
    <w:link w:val="Heading6"/>
    <w:rsid w:val="0095113F"/>
    <w:rPr>
      <w:rFonts w:ascii="Calibri" w:eastAsia="Times New Roman" w:hAnsi="Calibri" w:cs="Times New Roman"/>
      <w:b/>
      <w:i/>
      <w:sz w:val="20"/>
      <w:szCs w:val="20"/>
    </w:rPr>
  </w:style>
  <w:style w:type="character" w:customStyle="1" w:styleId="Heading7Char">
    <w:name w:val="Heading 7 Char"/>
    <w:basedOn w:val="DefaultParagraphFont"/>
    <w:link w:val="Heading7"/>
    <w:semiHidden/>
    <w:rsid w:val="0095113F"/>
    <w:rPr>
      <w:rFonts w:ascii="Cambria" w:eastAsia="Times New Roman" w:hAnsi="Cambria" w:cs="Times New Roman"/>
      <w:i/>
      <w:iCs/>
      <w:color w:val="404040"/>
      <w:szCs w:val="20"/>
    </w:rPr>
  </w:style>
  <w:style w:type="character" w:customStyle="1" w:styleId="Heading8Char">
    <w:name w:val="Heading 8 Char"/>
    <w:basedOn w:val="DefaultParagraphFont"/>
    <w:link w:val="Heading8"/>
    <w:semiHidden/>
    <w:rsid w:val="0095113F"/>
    <w:rPr>
      <w:rFonts w:ascii="Cambria" w:eastAsia="Times New Roman" w:hAnsi="Cambria" w:cs="Times New Roman"/>
      <w:color w:val="404040"/>
      <w:sz w:val="20"/>
      <w:szCs w:val="20"/>
    </w:rPr>
  </w:style>
  <w:style w:type="character" w:customStyle="1" w:styleId="Heading9Char">
    <w:name w:val="Heading 9 Char"/>
    <w:basedOn w:val="DefaultParagraphFont"/>
    <w:link w:val="Heading9"/>
    <w:semiHidden/>
    <w:rsid w:val="0095113F"/>
    <w:rPr>
      <w:rFonts w:ascii="Cambria" w:eastAsia="Times New Roman" w:hAnsi="Cambria" w:cs="Times New Roman"/>
      <w:i/>
      <w:iCs/>
      <w:color w:val="404040"/>
      <w:sz w:val="20"/>
      <w:szCs w:val="20"/>
    </w:rPr>
  </w:style>
  <w:style w:type="paragraph" w:styleId="ListBullet">
    <w:name w:val="List Bullet"/>
    <w:basedOn w:val="Bullet"/>
    <w:autoRedefine/>
    <w:qFormat/>
    <w:rsid w:val="0095113F"/>
    <w:pPr>
      <w:numPr>
        <w:numId w:val="3"/>
      </w:numPr>
    </w:pPr>
  </w:style>
  <w:style w:type="paragraph" w:customStyle="1" w:styleId="MemoSubject">
    <w:name w:val="Memo Subject"/>
    <w:basedOn w:val="Normal"/>
    <w:rsid w:val="0095113F"/>
    <w:pPr>
      <w:spacing w:after="240" w:line="320" w:lineRule="exact"/>
    </w:pPr>
    <w:rPr>
      <w:rFonts w:ascii="Shruti" w:hAnsi="Shruti"/>
      <w:b/>
      <w:sz w:val="32"/>
    </w:rPr>
  </w:style>
  <w:style w:type="paragraph" w:styleId="NormalIndent">
    <w:name w:val="Normal Indent"/>
    <w:basedOn w:val="Normal"/>
    <w:qFormat/>
    <w:rsid w:val="0095113F"/>
    <w:pPr>
      <w:ind w:left="360"/>
    </w:pPr>
  </w:style>
  <w:style w:type="paragraph" w:customStyle="1" w:styleId="Number">
    <w:name w:val="Number"/>
    <w:basedOn w:val="BodyText"/>
    <w:next w:val="BodyText"/>
    <w:qFormat/>
    <w:rsid w:val="0095113F"/>
    <w:pPr>
      <w:spacing w:after="0"/>
      <w:ind w:left="360" w:hanging="360"/>
    </w:pPr>
  </w:style>
  <w:style w:type="character" w:styleId="PageNumber">
    <w:name w:val="page number"/>
    <w:basedOn w:val="DefaultParagraphFont"/>
    <w:qFormat/>
    <w:rsid w:val="0095113F"/>
    <w:rPr>
      <w:rFonts w:ascii="Calibri" w:hAnsi="Calibri"/>
      <w:sz w:val="16"/>
    </w:rPr>
  </w:style>
  <w:style w:type="paragraph" w:customStyle="1" w:styleId="TableHead">
    <w:name w:val="Table Head"/>
    <w:basedOn w:val="Normal"/>
    <w:next w:val="Normal"/>
    <w:qFormat/>
    <w:rsid w:val="0095113F"/>
    <w:pPr>
      <w:spacing w:before="80" w:after="80" w:line="180" w:lineRule="exact"/>
      <w:jc w:val="center"/>
    </w:pPr>
    <w:rPr>
      <w:rFonts w:ascii="Shruti" w:hAnsi="Shruti"/>
      <w:b/>
      <w:sz w:val="18"/>
    </w:rPr>
  </w:style>
  <w:style w:type="paragraph" w:customStyle="1" w:styleId="TableBody">
    <w:name w:val="Table Body"/>
    <w:basedOn w:val="TableHead"/>
    <w:qFormat/>
    <w:rsid w:val="0095113F"/>
    <w:pPr>
      <w:jc w:val="left"/>
    </w:pPr>
    <w:rPr>
      <w:b w:val="0"/>
    </w:rPr>
  </w:style>
  <w:style w:type="paragraph" w:customStyle="1" w:styleId="TableFlysheet">
    <w:name w:val="Table Flysheet"/>
    <w:basedOn w:val="Normal"/>
    <w:qFormat/>
    <w:rsid w:val="0095113F"/>
    <w:pPr>
      <w:jc w:val="right"/>
    </w:pPr>
    <w:rPr>
      <w:rFonts w:asciiTheme="minorHAnsi" w:hAnsiTheme="minorHAnsi"/>
      <w:b/>
      <w:sz w:val="28"/>
    </w:rPr>
  </w:style>
  <w:style w:type="paragraph" w:customStyle="1" w:styleId="TableFlysheetCont">
    <w:name w:val="Table Flysheet Cont"/>
    <w:basedOn w:val="Normal"/>
    <w:qFormat/>
    <w:rsid w:val="0095113F"/>
    <w:pPr>
      <w:spacing w:before="9720"/>
      <w:jc w:val="right"/>
    </w:pPr>
    <w:rPr>
      <w:rFonts w:asciiTheme="minorHAnsi" w:hAnsiTheme="minorHAnsi"/>
      <w:b/>
      <w:sz w:val="28"/>
    </w:rPr>
  </w:style>
  <w:style w:type="paragraph" w:customStyle="1" w:styleId="TableFlysheetTitle">
    <w:name w:val="Table Flysheet Title"/>
    <w:basedOn w:val="Normal"/>
    <w:qFormat/>
    <w:rsid w:val="0095113F"/>
    <w:pPr>
      <w:spacing w:before="9720"/>
      <w:jc w:val="right"/>
    </w:pPr>
    <w:rPr>
      <w:rFonts w:asciiTheme="minorHAnsi" w:hAnsiTheme="minorHAnsi"/>
      <w:b/>
      <w:sz w:val="28"/>
    </w:rPr>
  </w:style>
  <w:style w:type="paragraph" w:customStyle="1" w:styleId="TableNotes">
    <w:name w:val="Table Notes"/>
    <w:basedOn w:val="TableBody"/>
    <w:qFormat/>
    <w:rsid w:val="0095113F"/>
    <w:pPr>
      <w:spacing w:after="320"/>
    </w:pPr>
  </w:style>
  <w:style w:type="paragraph" w:customStyle="1" w:styleId="TableTitle">
    <w:name w:val="Table Title"/>
    <w:basedOn w:val="FigureTitle"/>
    <w:qFormat/>
    <w:rsid w:val="0095113F"/>
  </w:style>
  <w:style w:type="paragraph" w:customStyle="1" w:styleId="Table--Number">
    <w:name w:val="Table--Number"/>
    <w:basedOn w:val="Normal"/>
    <w:next w:val="Normal"/>
    <w:qFormat/>
    <w:rsid w:val="0095113F"/>
    <w:pPr>
      <w:spacing w:before="160" w:line="160" w:lineRule="exact"/>
    </w:pPr>
    <w:rPr>
      <w:rFonts w:ascii="Shruti" w:hAnsi="Shruti"/>
      <w:caps/>
      <w:sz w:val="16"/>
    </w:rPr>
  </w:style>
  <w:style w:type="paragraph" w:customStyle="1" w:styleId="Table--Title">
    <w:name w:val="Table--Title"/>
    <w:basedOn w:val="Table--Number"/>
    <w:next w:val="Normal"/>
    <w:qFormat/>
    <w:rsid w:val="0095113F"/>
    <w:pPr>
      <w:spacing w:before="40" w:after="60"/>
    </w:pPr>
    <w:rPr>
      <w:b/>
      <w:caps w:val="0"/>
    </w:rPr>
  </w:style>
  <w:style w:type="paragraph" w:customStyle="1" w:styleId="Table--Caption">
    <w:name w:val="Table--Caption"/>
    <w:basedOn w:val="Table--Title"/>
    <w:next w:val="BodyText"/>
    <w:qFormat/>
    <w:rsid w:val="0095113F"/>
    <w:rPr>
      <w:i/>
    </w:rPr>
  </w:style>
  <w:style w:type="paragraph" w:customStyle="1" w:styleId="Tick">
    <w:name w:val="Tick"/>
    <w:basedOn w:val="BodyText"/>
    <w:next w:val="BodyText"/>
    <w:qFormat/>
    <w:rsid w:val="0095113F"/>
    <w:pPr>
      <w:spacing w:after="0"/>
      <w:ind w:left="720" w:hanging="360"/>
    </w:pPr>
  </w:style>
  <w:style w:type="paragraph" w:styleId="Title">
    <w:name w:val="Title"/>
    <w:basedOn w:val="Main-Head"/>
    <w:link w:val="TitleChar"/>
    <w:qFormat/>
    <w:rsid w:val="0095113F"/>
    <w:pPr>
      <w:keepNext/>
      <w:spacing w:before="160" w:after="30"/>
    </w:pPr>
  </w:style>
  <w:style w:type="character" w:customStyle="1" w:styleId="TitleChar">
    <w:name w:val="Title Char"/>
    <w:basedOn w:val="DefaultParagraphFont"/>
    <w:link w:val="Title"/>
    <w:rsid w:val="0095113F"/>
    <w:rPr>
      <w:rFonts w:ascii="Shruti" w:eastAsia="Times New Roman" w:hAnsi="Shruti" w:cs="Times New Roman"/>
      <w:b/>
      <w:sz w:val="20"/>
      <w:szCs w:val="20"/>
    </w:rPr>
  </w:style>
  <w:style w:type="paragraph" w:styleId="TOC1">
    <w:name w:val="toc 1"/>
    <w:basedOn w:val="BodyText"/>
    <w:next w:val="TOC2"/>
    <w:uiPriority w:val="39"/>
    <w:qFormat/>
    <w:rsid w:val="0095113F"/>
    <w:pPr>
      <w:tabs>
        <w:tab w:val="left" w:pos="720"/>
        <w:tab w:val="right" w:leader="dot" w:pos="10530"/>
      </w:tabs>
      <w:spacing w:before="160" w:after="0"/>
    </w:pPr>
    <w:rPr>
      <w:b/>
      <w:noProof/>
    </w:rPr>
  </w:style>
  <w:style w:type="paragraph" w:styleId="TOC2">
    <w:name w:val="toc 2"/>
    <w:basedOn w:val="TOC1"/>
    <w:next w:val="TOC3"/>
    <w:autoRedefine/>
    <w:uiPriority w:val="39"/>
    <w:qFormat/>
    <w:rsid w:val="0095113F"/>
    <w:pPr>
      <w:tabs>
        <w:tab w:val="clear" w:pos="720"/>
        <w:tab w:val="left" w:pos="1440"/>
      </w:tabs>
      <w:spacing w:before="0"/>
      <w:ind w:left="1440" w:hanging="720"/>
    </w:pPr>
    <w:rPr>
      <w:b w:val="0"/>
    </w:rPr>
  </w:style>
  <w:style w:type="paragraph" w:styleId="TOC3">
    <w:name w:val="toc 3"/>
    <w:basedOn w:val="TOC2"/>
    <w:uiPriority w:val="39"/>
    <w:qFormat/>
    <w:rsid w:val="0095113F"/>
    <w:pPr>
      <w:tabs>
        <w:tab w:val="clear" w:pos="1440"/>
        <w:tab w:val="left" w:pos="2160"/>
      </w:tabs>
      <w:ind w:left="2160"/>
    </w:pPr>
    <w:rPr>
      <w:rFonts w:asciiTheme="minorHAnsi" w:eastAsiaTheme="minorEastAsia" w:hAnsiTheme="minorHAnsi" w:cstheme="minorBidi"/>
      <w:szCs w:val="22"/>
    </w:rPr>
  </w:style>
  <w:style w:type="paragraph" w:styleId="TOC4">
    <w:name w:val="toc 4"/>
    <w:basedOn w:val="TOC3"/>
    <w:next w:val="TOC5"/>
    <w:autoRedefine/>
    <w:qFormat/>
    <w:rsid w:val="0095113F"/>
    <w:pPr>
      <w:tabs>
        <w:tab w:val="left" w:pos="2880"/>
      </w:tabs>
    </w:pPr>
  </w:style>
  <w:style w:type="paragraph" w:styleId="TOC5">
    <w:name w:val="toc 5"/>
    <w:basedOn w:val="Normal"/>
    <w:next w:val="Normal"/>
    <w:autoRedefine/>
    <w:qFormat/>
    <w:rsid w:val="0095113F"/>
    <w:pPr>
      <w:ind w:left="880"/>
    </w:pPr>
  </w:style>
  <w:style w:type="paragraph" w:customStyle="1" w:styleId="toc--entries--appendixexhibit">
    <w:name w:val="toc--entries--appendix/exhibit"/>
    <w:basedOn w:val="Normal"/>
    <w:qFormat/>
    <w:rsid w:val="0095113F"/>
    <w:pPr>
      <w:tabs>
        <w:tab w:val="left" w:pos="720"/>
        <w:tab w:val="right" w:leader="dot" w:pos="9000"/>
      </w:tabs>
    </w:pPr>
  </w:style>
  <w:style w:type="paragraph" w:customStyle="1" w:styleId="toc--heads--appendixexhibit">
    <w:name w:val="toc--heads--appendix/exhibit"/>
    <w:basedOn w:val="BodyText"/>
    <w:next w:val="Normal"/>
    <w:qFormat/>
    <w:rsid w:val="0095113F"/>
    <w:pPr>
      <w:tabs>
        <w:tab w:val="right" w:pos="9000"/>
      </w:tabs>
      <w:spacing w:before="240"/>
    </w:pPr>
    <w:rPr>
      <w:b/>
    </w:rPr>
  </w:style>
  <w:style w:type="character" w:styleId="Hyperlink">
    <w:name w:val="Hyperlink"/>
    <w:basedOn w:val="DefaultParagraphFont"/>
    <w:uiPriority w:val="99"/>
    <w:unhideWhenUsed/>
    <w:rsid w:val="00CF6E01"/>
    <w:rPr>
      <w:color w:val="0563C1" w:themeColor="hyperlink"/>
      <w:u w:val="single"/>
    </w:rPr>
  </w:style>
  <w:style w:type="paragraph" w:styleId="NormalWeb">
    <w:name w:val="Normal (Web)"/>
    <w:basedOn w:val="Normal"/>
    <w:uiPriority w:val="99"/>
    <w:unhideWhenUsed/>
    <w:rsid w:val="0028764D"/>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383">
      <w:bodyDiv w:val="1"/>
      <w:marLeft w:val="0"/>
      <w:marRight w:val="0"/>
      <w:marTop w:val="0"/>
      <w:marBottom w:val="0"/>
      <w:divBdr>
        <w:top w:val="none" w:sz="0" w:space="0" w:color="auto"/>
        <w:left w:val="none" w:sz="0" w:space="0" w:color="auto"/>
        <w:bottom w:val="none" w:sz="0" w:space="0" w:color="auto"/>
        <w:right w:val="none" w:sz="0" w:space="0" w:color="auto"/>
      </w:divBdr>
    </w:div>
    <w:div w:id="96947353">
      <w:bodyDiv w:val="1"/>
      <w:marLeft w:val="0"/>
      <w:marRight w:val="0"/>
      <w:marTop w:val="0"/>
      <w:marBottom w:val="0"/>
      <w:divBdr>
        <w:top w:val="none" w:sz="0" w:space="0" w:color="auto"/>
        <w:left w:val="none" w:sz="0" w:space="0" w:color="auto"/>
        <w:bottom w:val="none" w:sz="0" w:space="0" w:color="auto"/>
        <w:right w:val="none" w:sz="0" w:space="0" w:color="auto"/>
      </w:divBdr>
    </w:div>
    <w:div w:id="147596193">
      <w:bodyDiv w:val="1"/>
      <w:marLeft w:val="0"/>
      <w:marRight w:val="0"/>
      <w:marTop w:val="0"/>
      <w:marBottom w:val="0"/>
      <w:divBdr>
        <w:top w:val="none" w:sz="0" w:space="0" w:color="auto"/>
        <w:left w:val="none" w:sz="0" w:space="0" w:color="auto"/>
        <w:bottom w:val="none" w:sz="0" w:space="0" w:color="auto"/>
        <w:right w:val="none" w:sz="0" w:space="0" w:color="auto"/>
      </w:divBdr>
    </w:div>
    <w:div w:id="227037986">
      <w:bodyDiv w:val="1"/>
      <w:marLeft w:val="0"/>
      <w:marRight w:val="0"/>
      <w:marTop w:val="0"/>
      <w:marBottom w:val="0"/>
      <w:divBdr>
        <w:top w:val="none" w:sz="0" w:space="0" w:color="auto"/>
        <w:left w:val="none" w:sz="0" w:space="0" w:color="auto"/>
        <w:bottom w:val="none" w:sz="0" w:space="0" w:color="auto"/>
        <w:right w:val="none" w:sz="0" w:space="0" w:color="auto"/>
      </w:divBdr>
    </w:div>
    <w:div w:id="346441937">
      <w:bodyDiv w:val="1"/>
      <w:marLeft w:val="0"/>
      <w:marRight w:val="0"/>
      <w:marTop w:val="0"/>
      <w:marBottom w:val="0"/>
      <w:divBdr>
        <w:top w:val="none" w:sz="0" w:space="0" w:color="auto"/>
        <w:left w:val="none" w:sz="0" w:space="0" w:color="auto"/>
        <w:bottom w:val="none" w:sz="0" w:space="0" w:color="auto"/>
        <w:right w:val="none" w:sz="0" w:space="0" w:color="auto"/>
      </w:divBdr>
    </w:div>
    <w:div w:id="355081740">
      <w:bodyDiv w:val="1"/>
      <w:marLeft w:val="0"/>
      <w:marRight w:val="0"/>
      <w:marTop w:val="0"/>
      <w:marBottom w:val="0"/>
      <w:divBdr>
        <w:top w:val="none" w:sz="0" w:space="0" w:color="auto"/>
        <w:left w:val="none" w:sz="0" w:space="0" w:color="auto"/>
        <w:bottom w:val="none" w:sz="0" w:space="0" w:color="auto"/>
        <w:right w:val="none" w:sz="0" w:space="0" w:color="auto"/>
      </w:divBdr>
    </w:div>
    <w:div w:id="456460527">
      <w:bodyDiv w:val="1"/>
      <w:marLeft w:val="0"/>
      <w:marRight w:val="0"/>
      <w:marTop w:val="0"/>
      <w:marBottom w:val="0"/>
      <w:divBdr>
        <w:top w:val="none" w:sz="0" w:space="0" w:color="auto"/>
        <w:left w:val="none" w:sz="0" w:space="0" w:color="auto"/>
        <w:bottom w:val="none" w:sz="0" w:space="0" w:color="auto"/>
        <w:right w:val="none" w:sz="0" w:space="0" w:color="auto"/>
      </w:divBdr>
    </w:div>
    <w:div w:id="540898130">
      <w:bodyDiv w:val="1"/>
      <w:marLeft w:val="0"/>
      <w:marRight w:val="0"/>
      <w:marTop w:val="0"/>
      <w:marBottom w:val="0"/>
      <w:divBdr>
        <w:top w:val="none" w:sz="0" w:space="0" w:color="auto"/>
        <w:left w:val="none" w:sz="0" w:space="0" w:color="auto"/>
        <w:bottom w:val="none" w:sz="0" w:space="0" w:color="auto"/>
        <w:right w:val="none" w:sz="0" w:space="0" w:color="auto"/>
      </w:divBdr>
    </w:div>
    <w:div w:id="625355106">
      <w:bodyDiv w:val="1"/>
      <w:marLeft w:val="0"/>
      <w:marRight w:val="0"/>
      <w:marTop w:val="0"/>
      <w:marBottom w:val="0"/>
      <w:divBdr>
        <w:top w:val="none" w:sz="0" w:space="0" w:color="auto"/>
        <w:left w:val="none" w:sz="0" w:space="0" w:color="auto"/>
        <w:bottom w:val="none" w:sz="0" w:space="0" w:color="auto"/>
        <w:right w:val="none" w:sz="0" w:space="0" w:color="auto"/>
      </w:divBdr>
    </w:div>
    <w:div w:id="699864247">
      <w:bodyDiv w:val="1"/>
      <w:marLeft w:val="0"/>
      <w:marRight w:val="0"/>
      <w:marTop w:val="0"/>
      <w:marBottom w:val="0"/>
      <w:divBdr>
        <w:top w:val="none" w:sz="0" w:space="0" w:color="auto"/>
        <w:left w:val="none" w:sz="0" w:space="0" w:color="auto"/>
        <w:bottom w:val="none" w:sz="0" w:space="0" w:color="auto"/>
        <w:right w:val="none" w:sz="0" w:space="0" w:color="auto"/>
      </w:divBdr>
    </w:div>
    <w:div w:id="951477773">
      <w:bodyDiv w:val="1"/>
      <w:marLeft w:val="0"/>
      <w:marRight w:val="0"/>
      <w:marTop w:val="0"/>
      <w:marBottom w:val="0"/>
      <w:divBdr>
        <w:top w:val="none" w:sz="0" w:space="0" w:color="auto"/>
        <w:left w:val="none" w:sz="0" w:space="0" w:color="auto"/>
        <w:bottom w:val="none" w:sz="0" w:space="0" w:color="auto"/>
        <w:right w:val="none" w:sz="0" w:space="0" w:color="auto"/>
      </w:divBdr>
    </w:div>
    <w:div w:id="1050809489">
      <w:bodyDiv w:val="1"/>
      <w:marLeft w:val="0"/>
      <w:marRight w:val="0"/>
      <w:marTop w:val="0"/>
      <w:marBottom w:val="0"/>
      <w:divBdr>
        <w:top w:val="none" w:sz="0" w:space="0" w:color="auto"/>
        <w:left w:val="none" w:sz="0" w:space="0" w:color="auto"/>
        <w:bottom w:val="none" w:sz="0" w:space="0" w:color="auto"/>
        <w:right w:val="none" w:sz="0" w:space="0" w:color="auto"/>
      </w:divBdr>
    </w:div>
    <w:div w:id="1054348395">
      <w:bodyDiv w:val="1"/>
      <w:marLeft w:val="0"/>
      <w:marRight w:val="0"/>
      <w:marTop w:val="0"/>
      <w:marBottom w:val="0"/>
      <w:divBdr>
        <w:top w:val="none" w:sz="0" w:space="0" w:color="auto"/>
        <w:left w:val="none" w:sz="0" w:space="0" w:color="auto"/>
        <w:bottom w:val="none" w:sz="0" w:space="0" w:color="auto"/>
        <w:right w:val="none" w:sz="0" w:space="0" w:color="auto"/>
      </w:divBdr>
    </w:div>
    <w:div w:id="1056665362">
      <w:bodyDiv w:val="1"/>
      <w:marLeft w:val="0"/>
      <w:marRight w:val="0"/>
      <w:marTop w:val="0"/>
      <w:marBottom w:val="0"/>
      <w:divBdr>
        <w:top w:val="none" w:sz="0" w:space="0" w:color="auto"/>
        <w:left w:val="none" w:sz="0" w:space="0" w:color="auto"/>
        <w:bottom w:val="none" w:sz="0" w:space="0" w:color="auto"/>
        <w:right w:val="none" w:sz="0" w:space="0" w:color="auto"/>
      </w:divBdr>
    </w:div>
    <w:div w:id="1101215992">
      <w:bodyDiv w:val="1"/>
      <w:marLeft w:val="0"/>
      <w:marRight w:val="0"/>
      <w:marTop w:val="0"/>
      <w:marBottom w:val="0"/>
      <w:divBdr>
        <w:top w:val="none" w:sz="0" w:space="0" w:color="auto"/>
        <w:left w:val="none" w:sz="0" w:space="0" w:color="auto"/>
        <w:bottom w:val="none" w:sz="0" w:space="0" w:color="auto"/>
        <w:right w:val="none" w:sz="0" w:space="0" w:color="auto"/>
      </w:divBdr>
    </w:div>
    <w:div w:id="1228220512">
      <w:bodyDiv w:val="1"/>
      <w:marLeft w:val="0"/>
      <w:marRight w:val="0"/>
      <w:marTop w:val="0"/>
      <w:marBottom w:val="0"/>
      <w:divBdr>
        <w:top w:val="none" w:sz="0" w:space="0" w:color="auto"/>
        <w:left w:val="none" w:sz="0" w:space="0" w:color="auto"/>
        <w:bottom w:val="none" w:sz="0" w:space="0" w:color="auto"/>
        <w:right w:val="none" w:sz="0" w:space="0" w:color="auto"/>
      </w:divBdr>
    </w:div>
    <w:div w:id="1428235595">
      <w:bodyDiv w:val="1"/>
      <w:marLeft w:val="0"/>
      <w:marRight w:val="0"/>
      <w:marTop w:val="0"/>
      <w:marBottom w:val="0"/>
      <w:divBdr>
        <w:top w:val="none" w:sz="0" w:space="0" w:color="auto"/>
        <w:left w:val="none" w:sz="0" w:space="0" w:color="auto"/>
        <w:bottom w:val="none" w:sz="0" w:space="0" w:color="auto"/>
        <w:right w:val="none" w:sz="0" w:space="0" w:color="auto"/>
      </w:divBdr>
    </w:div>
    <w:div w:id="1578174268">
      <w:bodyDiv w:val="1"/>
      <w:marLeft w:val="0"/>
      <w:marRight w:val="0"/>
      <w:marTop w:val="0"/>
      <w:marBottom w:val="0"/>
      <w:divBdr>
        <w:top w:val="none" w:sz="0" w:space="0" w:color="auto"/>
        <w:left w:val="none" w:sz="0" w:space="0" w:color="auto"/>
        <w:bottom w:val="none" w:sz="0" w:space="0" w:color="auto"/>
        <w:right w:val="none" w:sz="0" w:space="0" w:color="auto"/>
      </w:divBdr>
    </w:div>
    <w:div w:id="1808668642">
      <w:bodyDiv w:val="1"/>
      <w:marLeft w:val="0"/>
      <w:marRight w:val="0"/>
      <w:marTop w:val="0"/>
      <w:marBottom w:val="0"/>
      <w:divBdr>
        <w:top w:val="none" w:sz="0" w:space="0" w:color="auto"/>
        <w:left w:val="none" w:sz="0" w:space="0" w:color="auto"/>
        <w:bottom w:val="none" w:sz="0" w:space="0" w:color="auto"/>
        <w:right w:val="none" w:sz="0" w:space="0" w:color="auto"/>
      </w:divBdr>
    </w:div>
    <w:div w:id="1927373268">
      <w:bodyDiv w:val="1"/>
      <w:marLeft w:val="0"/>
      <w:marRight w:val="0"/>
      <w:marTop w:val="0"/>
      <w:marBottom w:val="0"/>
      <w:divBdr>
        <w:top w:val="none" w:sz="0" w:space="0" w:color="auto"/>
        <w:left w:val="none" w:sz="0" w:space="0" w:color="auto"/>
        <w:bottom w:val="none" w:sz="0" w:space="0" w:color="auto"/>
        <w:right w:val="none" w:sz="0" w:space="0" w:color="auto"/>
      </w:divBdr>
    </w:div>
    <w:div w:id="21102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6B8B0-4AC9-4AB8-8ADC-797DCAC2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13</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Throneburg</dc:creator>
  <cp:keywords/>
  <dc:description/>
  <cp:lastModifiedBy>Mason Throneburg</cp:lastModifiedBy>
  <cp:revision>33</cp:revision>
  <dcterms:created xsi:type="dcterms:W3CDTF">2015-03-13T02:02:00Z</dcterms:created>
  <dcterms:modified xsi:type="dcterms:W3CDTF">2015-07-03T18:03:00Z</dcterms:modified>
</cp:coreProperties>
</file>