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2BAAA" w14:textId="77777777" w:rsidR="0025213C" w:rsidRDefault="0025213C" w:rsidP="007E55A6">
      <w:pPr>
        <w:pStyle w:val="1"/>
        <w:jc w:val="center"/>
      </w:pPr>
      <w:bookmarkStart w:id="0" w:name="Top_of_Chapter01_xhtml"/>
      <w:r>
        <w:rPr>
          <w:rFonts w:hint="eastAsia"/>
        </w:rPr>
        <w:t>第</w:t>
      </w:r>
      <w:r>
        <w:t>1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欢迎来到深度学习的世界</w:t>
      </w:r>
      <w:bookmarkEnd w:id="0"/>
    </w:p>
    <w:p w14:paraId="199FED04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346B55FA" wp14:editId="4268CF5B">
            <wp:extent cx="5013977" cy="2456597"/>
            <wp:effectExtent l="0" t="0" r="0" b="1270"/>
            <wp:docPr id="4" name="0101.jpg" descr="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1.jpg" descr="01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861" cy="245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8374" w14:textId="77777777" w:rsidR="0025213C" w:rsidRDefault="0025213C" w:rsidP="0025213C">
      <w:pPr>
        <w:pStyle w:val="Para03"/>
        <w:spacing w:before="312" w:after="312"/>
      </w:pPr>
      <w:r>
        <w:t>图1-1 神经网络结构示意</w:t>
      </w:r>
    </w:p>
    <w:p w14:paraId="7043BA2D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41EFD91F" wp14:editId="05A1829A">
            <wp:extent cx="5297562" cy="2156346"/>
            <wp:effectExtent l="0" t="0" r="0" b="0"/>
            <wp:docPr id="5" name="0102.jpg" descr="01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2.jpg" descr="01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804" cy="216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43A9" w14:textId="77777777" w:rsidR="0025213C" w:rsidRDefault="0025213C" w:rsidP="0025213C">
      <w:pPr>
        <w:pStyle w:val="Para03"/>
        <w:spacing w:before="312" w:after="312"/>
      </w:pPr>
      <w:r>
        <w:t>图1-2 函数映射变换和叠加简单函数逼近复杂函数示意</w:t>
      </w:r>
    </w:p>
    <w:p w14:paraId="49129937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lastRenderedPageBreak/>
        <w:drawing>
          <wp:inline distT="0" distB="0" distL="0" distR="0" wp14:anchorId="4B449EAA" wp14:editId="4D5F09FC">
            <wp:extent cx="5293794" cy="1842448"/>
            <wp:effectExtent l="0" t="0" r="2540" b="5715"/>
            <wp:docPr id="6" name="0103.jpg" descr="01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3.jpg" descr="01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947" cy="184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9F55" w14:textId="77777777" w:rsidR="0025213C" w:rsidRDefault="0025213C" w:rsidP="0025213C">
      <w:pPr>
        <w:pStyle w:val="Para03"/>
        <w:spacing w:before="312" w:after="312"/>
      </w:pPr>
      <w:r>
        <w:t>图1-3 非线性空间变换示意</w:t>
      </w:r>
    </w:p>
    <w:p w14:paraId="52C95D3D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4DF31CB7" wp14:editId="789EBA3E">
            <wp:extent cx="5637811" cy="2292824"/>
            <wp:effectExtent l="0" t="0" r="1270" b="0"/>
            <wp:docPr id="8" name="0104.jpg" descr="0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4.jpg" descr="01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245" cy="229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D371" w14:textId="77777777" w:rsidR="0025213C" w:rsidRDefault="0025213C" w:rsidP="0025213C">
      <w:pPr>
        <w:pStyle w:val="Para03"/>
        <w:spacing w:before="312" w:after="312"/>
      </w:pPr>
      <w:r>
        <w:t>图1-4 典型CNN结构示意及其发展时间线</w:t>
      </w:r>
    </w:p>
    <w:p w14:paraId="445E4734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092F687F" wp14:editId="582C1B73">
            <wp:extent cx="5104262" cy="2096458"/>
            <wp:effectExtent l="0" t="0" r="1270" b="0"/>
            <wp:docPr id="9" name="0105.png" descr="0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5.png" descr="01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74" cy="209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75B9" w14:textId="77777777" w:rsidR="0025213C" w:rsidRDefault="0025213C" w:rsidP="0025213C">
      <w:pPr>
        <w:pStyle w:val="Para03"/>
        <w:spacing w:before="312" w:after="312"/>
      </w:pPr>
      <w:r>
        <w:t>图1-5 典型RNN结构示意及其主要复杂序列模型</w:t>
      </w:r>
    </w:p>
    <w:p w14:paraId="44572042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7900CB9D" wp14:editId="17D9111C">
            <wp:extent cx="5418161" cy="3326605"/>
            <wp:effectExtent l="0" t="0" r="0" b="7620"/>
            <wp:docPr id="10" name="0106.png" descr="0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6.png" descr="01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02" cy="333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6D19" w14:textId="77777777" w:rsidR="0025213C" w:rsidRDefault="0025213C" w:rsidP="0025213C">
      <w:pPr>
        <w:pStyle w:val="Para03"/>
        <w:spacing w:before="312" w:after="312"/>
      </w:pPr>
      <w:r>
        <w:t>图1-6 注意力机制示意及其发展时间线</w:t>
      </w:r>
    </w:p>
    <w:p w14:paraId="2FCF5237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6CA78926" wp14:editId="36ADE715">
            <wp:extent cx="5486400" cy="1725964"/>
            <wp:effectExtent l="0" t="0" r="0" b="7620"/>
            <wp:docPr id="11" name="0107.jpg" descr="01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7.jpg" descr="010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005" cy="173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E4AB" w14:textId="77777777" w:rsidR="0025213C" w:rsidRDefault="0025213C" w:rsidP="0025213C">
      <w:pPr>
        <w:pStyle w:val="Para03"/>
        <w:spacing w:before="312" w:after="312"/>
      </w:pPr>
      <w:r>
        <w:t>图1-7 GAN和VAE的结构示意</w:t>
      </w:r>
    </w:p>
    <w:p w14:paraId="5AFE420C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6E91726F" wp14:editId="1E5BC49B">
            <wp:extent cx="5550454" cy="1228298"/>
            <wp:effectExtent l="0" t="0" r="0" b="0"/>
            <wp:docPr id="13" name="0108.jpg" descr="01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8.jpg" descr="010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176" cy="122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9C9A" w14:textId="77777777" w:rsidR="0025213C" w:rsidRDefault="0025213C" w:rsidP="0025213C">
      <w:pPr>
        <w:pStyle w:val="Para03"/>
        <w:spacing w:before="312" w:after="312"/>
      </w:pPr>
      <w:r>
        <w:t>图1-8 计算机视觉典型应用场景</w:t>
      </w:r>
    </w:p>
    <w:p w14:paraId="01DC9C69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71D0D85" wp14:editId="0E7DBAC7">
            <wp:extent cx="4905148" cy="2006486"/>
            <wp:effectExtent l="0" t="0" r="0" b="0"/>
            <wp:docPr id="14" name="0109.jpg" descr="01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9.jpg" descr="010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161" cy="201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212B" w14:textId="77777777" w:rsidR="0025213C" w:rsidRDefault="0025213C" w:rsidP="0025213C">
      <w:pPr>
        <w:pStyle w:val="Para03"/>
        <w:spacing w:before="312" w:after="312"/>
      </w:pPr>
      <w:r>
        <w:t>图1-9 超分辨率算法图像生成示意</w:t>
      </w:r>
    </w:p>
    <w:p w14:paraId="672A2ADD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D39628B" wp14:editId="237B81C8">
            <wp:extent cx="5166371" cy="1554483"/>
            <wp:effectExtent l="0" t="0" r="0" b="7620"/>
            <wp:docPr id="15" name="0110.png" descr="0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10.png" descr="01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71" cy="155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529E" w14:textId="77777777" w:rsidR="0025213C" w:rsidRDefault="0025213C" w:rsidP="0025213C">
      <w:pPr>
        <w:pStyle w:val="Para03"/>
        <w:spacing w:before="312" w:after="312"/>
      </w:pPr>
      <w:r>
        <w:t>图1-10 ChatGPT和知识图谱示意</w:t>
      </w:r>
    </w:p>
    <w:sectPr w:rsidR="002521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script"/>
    <w:pitch w:val="fixed"/>
    <w:sig w:usb0="00000001" w:usb1="080E0000" w:usb2="00000010" w:usb3="00000000" w:csb0="00040000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3C"/>
    <w:rsid w:val="0000372F"/>
    <w:rsid w:val="000135DC"/>
    <w:rsid w:val="00066C3A"/>
    <w:rsid w:val="00070DEE"/>
    <w:rsid w:val="000C2DC0"/>
    <w:rsid w:val="000D7D3D"/>
    <w:rsid w:val="000F7E40"/>
    <w:rsid w:val="0010747A"/>
    <w:rsid w:val="001673F2"/>
    <w:rsid w:val="00186A2E"/>
    <w:rsid w:val="001A03EE"/>
    <w:rsid w:val="001D1B80"/>
    <w:rsid w:val="002108EA"/>
    <w:rsid w:val="00235D15"/>
    <w:rsid w:val="00236DBC"/>
    <w:rsid w:val="0025213C"/>
    <w:rsid w:val="002A0F40"/>
    <w:rsid w:val="00312CA1"/>
    <w:rsid w:val="003169B1"/>
    <w:rsid w:val="00355CE0"/>
    <w:rsid w:val="00413DB3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3DA4"/>
    <w:rsid w:val="006E6AA0"/>
    <w:rsid w:val="00702799"/>
    <w:rsid w:val="0072283B"/>
    <w:rsid w:val="00722B10"/>
    <w:rsid w:val="007E55A6"/>
    <w:rsid w:val="00803F04"/>
    <w:rsid w:val="00824010"/>
    <w:rsid w:val="0086143A"/>
    <w:rsid w:val="0088435E"/>
    <w:rsid w:val="00894276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71500"/>
    <w:rsid w:val="00A80F1E"/>
    <w:rsid w:val="00AC634A"/>
    <w:rsid w:val="00AD1692"/>
    <w:rsid w:val="00AD2D39"/>
    <w:rsid w:val="00B01E55"/>
    <w:rsid w:val="00B476D8"/>
    <w:rsid w:val="00B80F38"/>
    <w:rsid w:val="00C25298"/>
    <w:rsid w:val="00C460A1"/>
    <w:rsid w:val="00C54F4F"/>
    <w:rsid w:val="00C64A48"/>
    <w:rsid w:val="00C93047"/>
    <w:rsid w:val="00CF06D9"/>
    <w:rsid w:val="00D7762E"/>
    <w:rsid w:val="00DA2B0D"/>
    <w:rsid w:val="00DA48EC"/>
    <w:rsid w:val="00DD1B6B"/>
    <w:rsid w:val="00DD313A"/>
    <w:rsid w:val="00DE7D14"/>
    <w:rsid w:val="00DF6B54"/>
    <w:rsid w:val="00E41D9B"/>
    <w:rsid w:val="00EB0133"/>
    <w:rsid w:val="00F062D7"/>
    <w:rsid w:val="00F4236E"/>
    <w:rsid w:val="00F8743D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E126C"/>
  <w15:chartTrackingRefBased/>
  <w15:docId w15:val="{53382F21-F960-41E8-AE40-69B3000F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tabs>
        <w:tab w:val="clear" w:pos="992"/>
        <w:tab w:val="num" w:pos="360"/>
      </w:tabs>
      <w:adjustRightInd w:val="0"/>
      <w:snapToGrid w:val="0"/>
      <w:spacing w:beforeLines="20" w:afterLines="20"/>
      <w:ind w:left="0" w:firstLine="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customStyle="1" w:styleId="Para03">
    <w:name w:val="Para 03"/>
    <w:basedOn w:val="a5"/>
    <w:qFormat/>
    <w:rsid w:val="0025213C"/>
    <w:pPr>
      <w:widowControl/>
      <w:topLinePunct w:val="0"/>
      <w:spacing w:beforeLines="100" w:afterLines="100" w:line="504" w:lineRule="atLeast"/>
      <w:ind w:firstLine="0"/>
      <w:jc w:val="center"/>
    </w:pPr>
    <w:rPr>
      <w:rFonts w:ascii="Cambria" w:eastAsia="Cambria" w:hAnsi="Cambria" w:cs="Cambria"/>
      <w:color w:val="0092DD"/>
      <w:kern w:val="0"/>
      <w:sz w:val="28"/>
      <w:szCs w:val="28"/>
      <w:lang w:val="zh" w:eastAsia="zh" w:bidi="zh"/>
    </w:rPr>
  </w:style>
  <w:style w:type="character" w:customStyle="1" w:styleId="07Text">
    <w:name w:val="07 Text"/>
    <w:rsid w:val="0025213C"/>
    <w:rPr>
      <w:i/>
      <w:iCs/>
    </w:rPr>
  </w:style>
  <w:style w:type="character" w:customStyle="1" w:styleId="15Text">
    <w:name w:val="15 Text"/>
    <w:rsid w:val="0025213C"/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34</Words>
  <Characters>199</Characters>
  <Application>Microsoft Office Word</Application>
  <DocSecurity>0</DocSecurity>
  <Lines>1</Lines>
  <Paragraphs>1</Paragraphs>
  <ScaleCrop>false</ScaleCrop>
  <Company>HP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5</cp:revision>
  <dcterms:created xsi:type="dcterms:W3CDTF">2024-09-26T09:43:00Z</dcterms:created>
  <dcterms:modified xsi:type="dcterms:W3CDTF">2024-09-26T10:08:00Z</dcterms:modified>
</cp:coreProperties>
</file>