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3E70D" w14:textId="097733AC" w:rsidR="0025213C" w:rsidRDefault="0025213C" w:rsidP="000D227A">
      <w:pPr>
        <w:pStyle w:val="1"/>
        <w:jc w:val="center"/>
      </w:pPr>
      <w:bookmarkStart w:id="0" w:name="Top_of_Chapter05_xhtml"/>
      <w:r>
        <w:rPr>
          <w:rFonts w:hint="eastAsia"/>
        </w:rPr>
        <w:t>第</w:t>
      </w:r>
      <w:r>
        <w:t>5</w:t>
      </w:r>
      <w:r>
        <w:rPr>
          <w:rFonts w:hint="eastAsia"/>
        </w:rPr>
        <w:t>章</w:t>
      </w:r>
      <w:r>
        <w:t xml:space="preserve"> </w:t>
      </w:r>
      <w:r>
        <w:rPr>
          <w:rFonts w:hint="eastAsia"/>
        </w:rPr>
        <w:t>常见挑战及对策：</w:t>
      </w:r>
      <w:r>
        <w:br/>
      </w:r>
      <w:r>
        <w:rPr>
          <w:rFonts w:hint="eastAsia"/>
        </w:rPr>
        <w:t>一切为了泛化能力</w:t>
      </w:r>
      <w:bookmarkEnd w:id="0"/>
    </w:p>
    <w:p w14:paraId="3513AFF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DA9F2B5" wp14:editId="1BD0C95F">
            <wp:extent cx="5156200" cy="4838700"/>
            <wp:effectExtent l="0" t="0" r="0" b="0"/>
            <wp:docPr id="382" name="0501.jpg" descr="05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1.jpg" descr="05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8E0C" w14:textId="77777777" w:rsidR="0025213C" w:rsidRDefault="0025213C" w:rsidP="0025213C">
      <w:pPr>
        <w:pStyle w:val="Para03"/>
        <w:spacing w:before="312" w:after="312"/>
      </w:pPr>
      <w:r>
        <w:t>图5-1 神经网络结构设计示意</w:t>
      </w:r>
    </w:p>
    <w:p w14:paraId="537D35FA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lastRenderedPageBreak/>
        <w:drawing>
          <wp:inline distT="0" distB="0" distL="0" distR="0" wp14:anchorId="33C9FD28" wp14:editId="574FD3D5">
            <wp:extent cx="5452745" cy="1665027"/>
            <wp:effectExtent l="0" t="0" r="0" b="0"/>
            <wp:docPr id="383" name="0502.jpg" descr="05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2.jpg" descr="05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835" cy="166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ACF0" w14:textId="77777777" w:rsidR="0025213C" w:rsidRDefault="0025213C" w:rsidP="0025213C">
      <w:pPr>
        <w:pStyle w:val="Para03"/>
        <w:spacing w:before="312" w:after="312"/>
      </w:pPr>
      <w:r>
        <w:t>图5-2 过拟合与欠拟合示意</w:t>
      </w:r>
    </w:p>
    <w:p w14:paraId="00D322F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702C69A" wp14:editId="556E3292">
            <wp:extent cx="4490113" cy="3075115"/>
            <wp:effectExtent l="0" t="0" r="5715" b="0"/>
            <wp:docPr id="384" name="0503.jpg" descr="05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3.jpg" descr="05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612" cy="307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3FC4" w14:textId="77777777" w:rsidR="0025213C" w:rsidRDefault="0025213C" w:rsidP="0025213C">
      <w:pPr>
        <w:pStyle w:val="Para03"/>
        <w:spacing w:before="312" w:after="312"/>
      </w:pPr>
      <w:r>
        <w:t>图5-3 模型复杂度与误差的关系示意</w:t>
      </w:r>
    </w:p>
    <w:p w14:paraId="6E8525B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262CF78" wp14:editId="33BE0C08">
            <wp:extent cx="4368800" cy="2921000"/>
            <wp:effectExtent l="0" t="0" r="0" b="0"/>
            <wp:docPr id="389" name="0504.jpg" descr="05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4.jpg" descr="050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7E74" w14:textId="77777777" w:rsidR="0025213C" w:rsidRDefault="0025213C" w:rsidP="0025213C">
      <w:pPr>
        <w:pStyle w:val="Para03"/>
        <w:spacing w:before="312" w:after="312"/>
      </w:pPr>
      <w:r>
        <w:t>图5-4 随机数据散点图</w:t>
      </w:r>
    </w:p>
    <w:p w14:paraId="1873D89F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CE055CA" wp14:editId="4985734C">
            <wp:extent cx="5135880" cy="2938272"/>
            <wp:effectExtent l="0" t="0" r="7620" b="0"/>
            <wp:docPr id="390" name="0505.jpg" descr="05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5.jpg" descr="050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29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133F" w14:textId="77777777" w:rsidR="0025213C" w:rsidRDefault="0025213C" w:rsidP="0025213C">
      <w:pPr>
        <w:pStyle w:val="Para03"/>
        <w:spacing w:before="312" w:after="312"/>
      </w:pPr>
      <w:r>
        <w:t>图5-5 三类模型的训练和测试误差曲线</w:t>
      </w:r>
    </w:p>
    <w:p w14:paraId="47D1164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5462781" wp14:editId="3F663C08">
            <wp:extent cx="3073400" cy="3086100"/>
            <wp:effectExtent l="0" t="0" r="0" b="0"/>
            <wp:docPr id="392" name="0506.jpg" descr="0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6.jpg" descr="05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6D93" w14:textId="77777777" w:rsidR="0025213C" w:rsidRDefault="0025213C" w:rsidP="0025213C">
      <w:pPr>
        <w:pStyle w:val="Para03"/>
        <w:spacing w:before="312" w:after="312"/>
      </w:pPr>
      <w:r>
        <w:t>图5-6 过拟合示意</w:t>
      </w:r>
    </w:p>
    <w:p w14:paraId="3DE585E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019D346" wp14:editId="32040E15">
            <wp:extent cx="5177366" cy="2197290"/>
            <wp:effectExtent l="0" t="0" r="4445" b="0"/>
            <wp:docPr id="393" name="0507.jpg" descr="05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7.jpg" descr="0507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196" cy="220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DA06" w14:textId="77777777" w:rsidR="0025213C" w:rsidRDefault="0025213C" w:rsidP="0025213C">
      <w:pPr>
        <w:pStyle w:val="Para03"/>
        <w:spacing w:before="312" w:after="312"/>
      </w:pPr>
      <w:r>
        <w:t>图5-7 图像数据增强效果示意</w:t>
      </w:r>
    </w:p>
    <w:p w14:paraId="776BD47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E918BD2" wp14:editId="63DF6859">
            <wp:extent cx="5131558" cy="1442124"/>
            <wp:effectExtent l="0" t="0" r="0" b="5715"/>
            <wp:docPr id="394" name="0508.jpg" descr="05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8.jpg" descr="0508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554" cy="144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E70" w14:textId="77777777" w:rsidR="0025213C" w:rsidRDefault="0025213C" w:rsidP="0025213C">
      <w:pPr>
        <w:pStyle w:val="Para03"/>
        <w:spacing w:before="312" w:after="312"/>
      </w:pPr>
      <w:r>
        <w:t>图5-8 数据集划分示意</w:t>
      </w:r>
    </w:p>
    <w:p w14:paraId="3D9F4AE1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725B1B1" wp14:editId="45F9405C">
            <wp:extent cx="5428924" cy="3603009"/>
            <wp:effectExtent l="0" t="0" r="635" b="0"/>
            <wp:docPr id="395" name="0509.jpg" descr="05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09.jpg" descr="050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196" cy="360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6DE3" w14:textId="77777777" w:rsidR="0025213C" w:rsidRDefault="0025213C" w:rsidP="0025213C">
      <w:pPr>
        <w:pStyle w:val="Para03"/>
        <w:spacing w:before="312" w:after="312"/>
      </w:pPr>
      <w:r>
        <w:t xml:space="preserve">图5-9 </w:t>
      </w:r>
      <w:r>
        <w:rPr>
          <w:rStyle w:val="07Text"/>
        </w:rPr>
        <w:t>k</w:t>
      </w:r>
      <w:r>
        <w:t>折交叉验证示意</w:t>
      </w:r>
    </w:p>
    <w:p w14:paraId="156C504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4C497A0" wp14:editId="09CCF497">
            <wp:extent cx="3268071" cy="2467924"/>
            <wp:effectExtent l="0" t="0" r="8890" b="8890"/>
            <wp:docPr id="396" name="0510.jpg" descr="05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0.jpg" descr="051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485" cy="247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2062" w14:textId="77777777" w:rsidR="0025213C" w:rsidRDefault="0025213C" w:rsidP="0025213C">
      <w:pPr>
        <w:pStyle w:val="Para03"/>
        <w:spacing w:before="312" w:after="312"/>
      </w:pPr>
      <w:r>
        <w:t>图5-10 提前终止示意</w:t>
      </w:r>
    </w:p>
    <w:p w14:paraId="57F74E14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616B54E" wp14:editId="1B8CD0A5">
            <wp:extent cx="5236464" cy="914400"/>
            <wp:effectExtent l="0" t="0" r="2540" b="0"/>
            <wp:docPr id="400" name="0511.jpg" descr="05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1.jpg" descr="051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46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467B" w14:textId="77777777" w:rsidR="0025213C" w:rsidRDefault="0025213C" w:rsidP="0025213C">
      <w:pPr>
        <w:pStyle w:val="Para03"/>
        <w:spacing w:before="312" w:after="312"/>
      </w:pPr>
      <w:r>
        <w:t>图5-11 不同情况下的拟合示意</w:t>
      </w:r>
    </w:p>
    <w:p w14:paraId="254BC822" w14:textId="3C94B8C4" w:rsidR="0025213C" w:rsidRDefault="0025213C" w:rsidP="0025213C">
      <w:pPr>
        <w:pStyle w:val="Para03"/>
        <w:spacing w:before="312" w:after="312"/>
      </w:pPr>
    </w:p>
    <w:p w14:paraId="674985F5" w14:textId="3081026F" w:rsidR="0025213C" w:rsidRDefault="0025213C" w:rsidP="0025213C">
      <w:pPr>
        <w:pStyle w:val="Para03"/>
        <w:spacing w:before="312" w:after="312"/>
      </w:pPr>
    </w:p>
    <w:p w14:paraId="0AA4FE6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ADF6B66" wp14:editId="0827DFBB">
            <wp:extent cx="3924300" cy="2311400"/>
            <wp:effectExtent l="0" t="0" r="0" b="0"/>
            <wp:docPr id="407" name="0512.jpg" descr="0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2.jpg" descr="051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1BDD" w14:textId="77777777" w:rsidR="0025213C" w:rsidRDefault="0025213C" w:rsidP="0025213C">
      <w:pPr>
        <w:pStyle w:val="Para03"/>
        <w:spacing w:before="312" w:after="312"/>
      </w:pPr>
      <w:r>
        <w:t>图5-12 L1正则化示意</w:t>
      </w:r>
    </w:p>
    <w:p w14:paraId="42F9EFCF" w14:textId="2AF31147" w:rsidR="0025213C" w:rsidRDefault="0025213C" w:rsidP="0025213C">
      <w:pPr>
        <w:pStyle w:val="Para03"/>
        <w:spacing w:before="312" w:after="312"/>
      </w:pPr>
    </w:p>
    <w:p w14:paraId="0971C23A" w14:textId="49EA98B9" w:rsidR="0025213C" w:rsidRDefault="0025213C" w:rsidP="0025213C">
      <w:pPr>
        <w:pStyle w:val="Para03"/>
        <w:spacing w:before="312" w:after="312"/>
      </w:pPr>
    </w:p>
    <w:p w14:paraId="6C34DF5E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328F1E90" wp14:editId="37945161">
            <wp:extent cx="4559300" cy="2324100"/>
            <wp:effectExtent l="0" t="0" r="0" b="0"/>
            <wp:docPr id="415" name="0513.jpg" descr="05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3.jpg" descr="051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111C" w14:textId="77777777" w:rsidR="0025213C" w:rsidRDefault="0025213C" w:rsidP="0025213C">
      <w:pPr>
        <w:pStyle w:val="Para03"/>
        <w:spacing w:before="312" w:after="312"/>
      </w:pPr>
      <w:r>
        <w:t>图5-13 L2正则化示意</w:t>
      </w:r>
    </w:p>
    <w:p w14:paraId="571F31AB" w14:textId="60471DE3" w:rsidR="0025213C" w:rsidRDefault="0025213C" w:rsidP="0025213C">
      <w:pPr>
        <w:pStyle w:val="Para03"/>
        <w:spacing w:before="312" w:after="312"/>
      </w:pPr>
    </w:p>
    <w:p w14:paraId="62C1466F" w14:textId="235264D5" w:rsidR="0025213C" w:rsidRDefault="0025213C" w:rsidP="0025213C">
      <w:pPr>
        <w:pStyle w:val="Para03"/>
        <w:spacing w:before="312" w:after="312"/>
      </w:pPr>
    </w:p>
    <w:p w14:paraId="2BB7FDF2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234D592" wp14:editId="1709D9E2">
            <wp:extent cx="4506160" cy="2606722"/>
            <wp:effectExtent l="0" t="0" r="8890" b="3175"/>
            <wp:docPr id="431" name="0514.jpg" descr="05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4.jpg" descr="0514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497" cy="261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FCCA" w14:textId="77777777" w:rsidR="0025213C" w:rsidRDefault="0025213C" w:rsidP="0025213C">
      <w:pPr>
        <w:pStyle w:val="Para03"/>
        <w:spacing w:before="312" w:after="312"/>
      </w:pPr>
      <w:r>
        <w:t>图5-14 Dropout效果示意</w:t>
      </w:r>
    </w:p>
    <w:p w14:paraId="310F9CFD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851FF53" wp14:editId="3234C7FA">
            <wp:extent cx="4417660" cy="4421691"/>
            <wp:effectExtent l="0" t="0" r="2540" b="0"/>
            <wp:docPr id="432" name="0515.jpg" descr="05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5.jpg" descr="0515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261" cy="443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53F3" w14:textId="77777777" w:rsidR="0025213C" w:rsidRDefault="0025213C" w:rsidP="0025213C">
      <w:pPr>
        <w:pStyle w:val="Para03"/>
        <w:spacing w:before="312" w:after="312"/>
      </w:pPr>
      <w:r>
        <w:t>图5-15 Dropout方法的直观解释</w:t>
      </w:r>
    </w:p>
    <w:p w14:paraId="70CF7A66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1F75655" wp14:editId="75A326BE">
            <wp:extent cx="5096769" cy="2920621"/>
            <wp:effectExtent l="0" t="0" r="8890" b="0"/>
            <wp:docPr id="433" name="0516.jpg" descr="0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6.jpg" descr="0516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745" cy="29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9530" w14:textId="77777777" w:rsidR="0025213C" w:rsidRDefault="0025213C" w:rsidP="0025213C">
      <w:pPr>
        <w:pStyle w:val="Para03"/>
        <w:spacing w:before="312" w:after="312"/>
      </w:pPr>
      <w:r>
        <w:t>图5-16 Dropout实现原理示意</w:t>
      </w:r>
    </w:p>
    <w:p w14:paraId="6C432F4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2E6B73E6" wp14:editId="6B4A02F6">
            <wp:extent cx="4597400" cy="3098800"/>
            <wp:effectExtent l="0" t="0" r="0" b="0"/>
            <wp:docPr id="436" name="0517.jpg" descr="05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7.jpg" descr="0517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6C4A" w14:textId="77777777" w:rsidR="0025213C" w:rsidRDefault="0025213C" w:rsidP="0025213C">
      <w:pPr>
        <w:pStyle w:val="Para03"/>
        <w:spacing w:before="312" w:after="312"/>
      </w:pPr>
      <w:r>
        <w:t>图5-17 训练集和测试集散点图</w:t>
      </w:r>
    </w:p>
    <w:p w14:paraId="153C4766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160915B" wp14:editId="40B4F872">
            <wp:extent cx="4381500" cy="2959100"/>
            <wp:effectExtent l="0" t="0" r="0" b="0"/>
            <wp:docPr id="437" name="0518.jpg" descr="05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8.jpg" descr="0518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D8D7" w14:textId="77777777" w:rsidR="0025213C" w:rsidRDefault="0025213C" w:rsidP="0025213C">
      <w:pPr>
        <w:pStyle w:val="Para03"/>
        <w:spacing w:before="312" w:after="312"/>
      </w:pPr>
      <w:r>
        <w:t>图5-18 拟合曲线</w:t>
      </w:r>
    </w:p>
    <w:p w14:paraId="440A8034" w14:textId="47F1D96F" w:rsidR="0025213C" w:rsidRDefault="0025213C" w:rsidP="0025213C">
      <w:pPr>
        <w:pStyle w:val="Para03"/>
        <w:spacing w:before="312" w:after="312"/>
      </w:pPr>
    </w:p>
    <w:p w14:paraId="61E52B66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7245F757" wp14:editId="3CF5953E">
            <wp:extent cx="4244454" cy="3255563"/>
            <wp:effectExtent l="0" t="0" r="3810" b="2540"/>
            <wp:docPr id="442" name="0519.jpg" descr="05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19.jpg" descr="0519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684" cy="325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C019" w14:textId="77777777" w:rsidR="0025213C" w:rsidRDefault="0025213C" w:rsidP="0025213C">
      <w:pPr>
        <w:pStyle w:val="Para03"/>
        <w:spacing w:before="312" w:after="312"/>
      </w:pPr>
      <w:r>
        <w:t>图5-19 损失函数示意</w:t>
      </w:r>
    </w:p>
    <w:p w14:paraId="43DC42F8" w14:textId="242F4434" w:rsidR="0025213C" w:rsidRDefault="0025213C" w:rsidP="0025213C">
      <w:pPr>
        <w:pStyle w:val="Para03"/>
        <w:spacing w:before="312" w:after="312"/>
      </w:pPr>
    </w:p>
    <w:p w14:paraId="7401ED4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BF1A8EE" wp14:editId="60EAAA92">
            <wp:extent cx="3670300" cy="736600"/>
            <wp:effectExtent l="0" t="0" r="0" b="0"/>
            <wp:docPr id="444" name="tx0035.png" descr="tx0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x0035.png" descr="tx0035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6836" w14:textId="77777777" w:rsidR="0025213C" w:rsidRDefault="0025213C" w:rsidP="0025213C">
      <w:pPr>
        <w:pStyle w:val="Para03"/>
        <w:spacing w:before="312" w:after="312"/>
      </w:pPr>
      <w:r>
        <w:t>图5-20 简化版神经网络示意</w:t>
      </w:r>
    </w:p>
    <w:p w14:paraId="631F8CCC" w14:textId="4458404E" w:rsidR="0025213C" w:rsidRDefault="0025213C" w:rsidP="0025213C">
      <w:pPr>
        <w:pStyle w:val="Para03"/>
        <w:spacing w:before="312" w:after="312"/>
      </w:pPr>
    </w:p>
    <w:p w14:paraId="4C695C41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6C43B305" wp14:editId="2761BD65">
            <wp:extent cx="5530543" cy="1869743"/>
            <wp:effectExtent l="0" t="0" r="0" b="0"/>
            <wp:docPr id="447" name="0521.jpg" descr="05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21.jpg" descr="052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954" cy="187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03E8" w14:textId="77777777" w:rsidR="0025213C" w:rsidRDefault="0025213C" w:rsidP="0025213C">
      <w:pPr>
        <w:pStyle w:val="Para03"/>
        <w:spacing w:before="312" w:after="312"/>
      </w:pPr>
      <w:r>
        <w:t>图5-21 Sigmoid函数和Tanh函数及其导数曲线对比</w:t>
      </w:r>
    </w:p>
    <w:p w14:paraId="38738A0A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003FFA92" wp14:editId="5AC92EC7">
            <wp:extent cx="5555794" cy="1237764"/>
            <wp:effectExtent l="0" t="0" r="6985" b="635"/>
            <wp:docPr id="452" name="0522.jpg" descr="05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22.jpg" descr="052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506" cy="124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624C" w14:textId="77777777" w:rsidR="0025213C" w:rsidRDefault="0025213C" w:rsidP="0025213C">
      <w:pPr>
        <w:pStyle w:val="Para03"/>
        <w:spacing w:before="312" w:after="312"/>
      </w:pPr>
      <w:r>
        <w:t>图5-22 梯度裁剪效果示意</w:t>
      </w:r>
    </w:p>
    <w:p w14:paraId="225ED98C" w14:textId="08A7B9C5" w:rsidR="0025213C" w:rsidRDefault="0025213C" w:rsidP="0025213C">
      <w:pPr>
        <w:pStyle w:val="Para03"/>
        <w:spacing w:before="312" w:after="312"/>
      </w:pPr>
    </w:p>
    <w:p w14:paraId="2BCCA4D4" w14:textId="258E6E58" w:rsidR="0025213C" w:rsidRDefault="0025213C" w:rsidP="0025213C">
      <w:pPr>
        <w:pStyle w:val="Para03"/>
        <w:spacing w:before="312" w:after="312"/>
      </w:pPr>
    </w:p>
    <w:p w14:paraId="64DC321A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46F07FA6" wp14:editId="135DD98D">
            <wp:extent cx="3390900" cy="1854200"/>
            <wp:effectExtent l="0" t="0" r="0" b="0"/>
            <wp:docPr id="455" name="0523.jpg" descr="05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23.jpg" descr="0523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0E85" w14:textId="77777777" w:rsidR="0025213C" w:rsidRDefault="0025213C" w:rsidP="0025213C">
      <w:pPr>
        <w:pStyle w:val="Para03"/>
        <w:spacing w:before="312" w:after="312"/>
      </w:pPr>
      <w:r>
        <w:t>图5-23 ReLU函数及其导数曲线示意</w:t>
      </w:r>
    </w:p>
    <w:p w14:paraId="01E906EC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126FAC53" wp14:editId="718FE39F">
            <wp:extent cx="3349890" cy="2852382"/>
            <wp:effectExtent l="0" t="0" r="3175" b="5715"/>
            <wp:docPr id="456" name="0524.jpg" descr="05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24.jpg" descr="0524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017" cy="285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2FEC" w14:textId="77777777" w:rsidR="0025213C" w:rsidRDefault="0025213C" w:rsidP="0025213C">
      <w:pPr>
        <w:pStyle w:val="Para03"/>
        <w:spacing w:before="312" w:after="312"/>
      </w:pPr>
      <w:r>
        <w:t>图5-24 批归一化示意</w:t>
      </w:r>
    </w:p>
    <w:p w14:paraId="1F2A66AD" w14:textId="642BED26" w:rsidR="0025213C" w:rsidRDefault="0025213C" w:rsidP="0025213C">
      <w:pPr>
        <w:pStyle w:val="Para03"/>
        <w:spacing w:before="312" w:after="312"/>
      </w:pPr>
    </w:p>
    <w:p w14:paraId="38B1C195" w14:textId="77777777" w:rsidR="0025213C" w:rsidRDefault="0025213C" w:rsidP="0025213C">
      <w:pPr>
        <w:pStyle w:val="Para03"/>
        <w:spacing w:before="312" w:after="312"/>
      </w:pPr>
      <w:r>
        <w:rPr>
          <w:noProof/>
        </w:rPr>
        <w:drawing>
          <wp:inline distT="0" distB="0" distL="0" distR="0" wp14:anchorId="5AA250D3" wp14:editId="20038951">
            <wp:extent cx="3581400" cy="2044700"/>
            <wp:effectExtent l="0" t="0" r="0" b="0"/>
            <wp:docPr id="465" name="0525.png" descr="0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25.png" descr="0525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3697" w14:textId="77777777" w:rsidR="0025213C" w:rsidRDefault="0025213C" w:rsidP="0025213C">
      <w:pPr>
        <w:pStyle w:val="Para03"/>
        <w:spacing w:before="312" w:after="312"/>
      </w:pPr>
      <w:r>
        <w:t>图5-25 残差结构示意</w:t>
      </w:r>
    </w:p>
    <w:p w14:paraId="6AA700F1" w14:textId="0435BA14" w:rsidR="0025213C" w:rsidRDefault="0025213C" w:rsidP="0025213C">
      <w:pPr>
        <w:pStyle w:val="Para03"/>
        <w:spacing w:before="312" w:after="312"/>
      </w:pPr>
    </w:p>
    <w:sectPr w:rsidR="002521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6113D" w14:textId="77777777" w:rsidR="00D84486" w:rsidRDefault="00D84486" w:rsidP="000D227A">
      <w:r>
        <w:separator/>
      </w:r>
    </w:p>
  </w:endnote>
  <w:endnote w:type="continuationSeparator" w:id="0">
    <w:p w14:paraId="7FE8E0D7" w14:textId="77777777" w:rsidR="00D84486" w:rsidRDefault="00D84486" w:rsidP="000D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script"/>
    <w:pitch w:val="fixed"/>
    <w:sig w:usb0="00000001" w:usb1="080E0000" w:usb2="00000010" w:usb3="00000000" w:csb0="00040000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B8096" w14:textId="77777777" w:rsidR="00D84486" w:rsidRDefault="00D84486" w:rsidP="000D227A">
      <w:r>
        <w:separator/>
      </w:r>
    </w:p>
  </w:footnote>
  <w:footnote w:type="continuationSeparator" w:id="0">
    <w:p w14:paraId="291BF4E6" w14:textId="77777777" w:rsidR="00D84486" w:rsidRDefault="00D84486" w:rsidP="000D2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3C"/>
    <w:rsid w:val="0000372F"/>
    <w:rsid w:val="000135DC"/>
    <w:rsid w:val="00066C3A"/>
    <w:rsid w:val="00070DEE"/>
    <w:rsid w:val="000C2DC0"/>
    <w:rsid w:val="000D227A"/>
    <w:rsid w:val="000D7D3D"/>
    <w:rsid w:val="000F7E40"/>
    <w:rsid w:val="0010747A"/>
    <w:rsid w:val="001673F2"/>
    <w:rsid w:val="00186A2E"/>
    <w:rsid w:val="001A03EE"/>
    <w:rsid w:val="001D1B80"/>
    <w:rsid w:val="002108EA"/>
    <w:rsid w:val="00235D15"/>
    <w:rsid w:val="00236DBC"/>
    <w:rsid w:val="0025213C"/>
    <w:rsid w:val="002A0F40"/>
    <w:rsid w:val="00312CA1"/>
    <w:rsid w:val="003169B1"/>
    <w:rsid w:val="00355CE0"/>
    <w:rsid w:val="00413DB3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894276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71500"/>
    <w:rsid w:val="00A80F1E"/>
    <w:rsid w:val="00AC634A"/>
    <w:rsid w:val="00AD1692"/>
    <w:rsid w:val="00AD2D39"/>
    <w:rsid w:val="00B01E55"/>
    <w:rsid w:val="00B476D8"/>
    <w:rsid w:val="00B80F38"/>
    <w:rsid w:val="00C25298"/>
    <w:rsid w:val="00C460A1"/>
    <w:rsid w:val="00C54F4F"/>
    <w:rsid w:val="00C64A48"/>
    <w:rsid w:val="00C93047"/>
    <w:rsid w:val="00CF06D9"/>
    <w:rsid w:val="00D7762E"/>
    <w:rsid w:val="00D84486"/>
    <w:rsid w:val="00DA2B0D"/>
    <w:rsid w:val="00DA48EC"/>
    <w:rsid w:val="00DD1B6B"/>
    <w:rsid w:val="00DE7D14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4E126C"/>
  <w15:chartTrackingRefBased/>
  <w15:docId w15:val="{53382F21-F960-41E8-AE40-69B3000FC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tabs>
        <w:tab w:val="clear" w:pos="992"/>
        <w:tab w:val="num" w:pos="360"/>
      </w:tabs>
      <w:adjustRightInd w:val="0"/>
      <w:snapToGrid w:val="0"/>
      <w:spacing w:beforeLines="20" w:afterLines="20"/>
      <w:ind w:left="0" w:firstLine="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customStyle="1" w:styleId="Para03">
    <w:name w:val="Para 03"/>
    <w:basedOn w:val="a5"/>
    <w:qFormat/>
    <w:rsid w:val="0025213C"/>
    <w:pPr>
      <w:widowControl/>
      <w:topLinePunct w:val="0"/>
      <w:spacing w:beforeLines="100" w:afterLines="100" w:line="504" w:lineRule="atLeast"/>
      <w:ind w:firstLine="0"/>
      <w:jc w:val="center"/>
    </w:pPr>
    <w:rPr>
      <w:rFonts w:ascii="Cambria" w:eastAsia="Cambria" w:hAnsi="Cambria" w:cs="Cambria"/>
      <w:color w:val="0092DD"/>
      <w:kern w:val="0"/>
      <w:sz w:val="28"/>
      <w:szCs w:val="28"/>
      <w:lang w:val="zh" w:eastAsia="zh" w:bidi="zh"/>
    </w:rPr>
  </w:style>
  <w:style w:type="character" w:customStyle="1" w:styleId="07Text">
    <w:name w:val="07 Text"/>
    <w:rsid w:val="0025213C"/>
    <w:rPr>
      <w:i/>
      <w:iCs/>
    </w:rPr>
  </w:style>
  <w:style w:type="character" w:customStyle="1" w:styleId="15Text">
    <w:name w:val="15 Text"/>
    <w:rsid w:val="0025213C"/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12</Pages>
  <Words>72</Words>
  <Characters>417</Characters>
  <Application>Microsoft Office Word</Application>
  <DocSecurity>0</DocSecurity>
  <Lines>3</Lines>
  <Paragraphs>1</Paragraphs>
  <ScaleCrop>false</ScaleCrop>
  <Company>HP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3</cp:revision>
  <dcterms:created xsi:type="dcterms:W3CDTF">2024-09-26T09:43:00Z</dcterms:created>
  <dcterms:modified xsi:type="dcterms:W3CDTF">2024-09-26T10:10:00Z</dcterms:modified>
</cp:coreProperties>
</file>