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F684" w14:textId="77777777" w:rsidR="005403CB" w:rsidRPr="005D0E4F" w:rsidRDefault="005403CB">
      <w:pPr>
        <w:rPr>
          <w:sz w:val="12"/>
          <w:lang w:val="en-GB"/>
        </w:rPr>
      </w:pPr>
      <w:bookmarkStart w:id="0" w:name="_Toc383852631"/>
      <w:bookmarkStart w:id="1" w:name="_Toc383852792"/>
    </w:p>
    <w:p w14:paraId="0951EEC9" w14:textId="77777777" w:rsidR="004A6D62" w:rsidRPr="005D0E4F" w:rsidRDefault="004A6D62">
      <w:pPr>
        <w:rPr>
          <w:sz w:val="12"/>
          <w:lang w:val="en-GB"/>
        </w:rPr>
      </w:pPr>
    </w:p>
    <w:p w14:paraId="27425DC7" w14:textId="77777777" w:rsidR="004A6D62" w:rsidRDefault="004A6D62">
      <w:pPr>
        <w:rPr>
          <w:sz w:val="12"/>
          <w:lang w:val="en-GB"/>
        </w:rPr>
      </w:pPr>
    </w:p>
    <w:p w14:paraId="38145D15" w14:textId="77777777" w:rsidR="009B2E9B" w:rsidRDefault="009B2E9B">
      <w:pPr>
        <w:rPr>
          <w:sz w:val="12"/>
          <w:lang w:val="en-GB"/>
        </w:rPr>
      </w:pPr>
    </w:p>
    <w:p w14:paraId="0043B48B" w14:textId="77777777" w:rsidR="009B2E9B" w:rsidRPr="005D0E4F" w:rsidRDefault="009B2E9B">
      <w:pPr>
        <w:rPr>
          <w:sz w:val="12"/>
          <w:lang w:val="en-GB"/>
        </w:rPr>
      </w:pPr>
    </w:p>
    <w:p w14:paraId="4071D7AB" w14:textId="77777777" w:rsidR="009B2E9B" w:rsidRPr="00544688" w:rsidRDefault="009B2E9B" w:rsidP="009B2E9B">
      <w:pPr>
        <w:rPr>
          <w:rFonts w:cs="Arial"/>
          <w:b/>
          <w:bCs/>
          <w:i/>
          <w:iCs/>
          <w:sz w:val="32"/>
          <w:lang w:val="fr-BE"/>
        </w:rPr>
      </w:pPr>
      <w:r w:rsidRPr="00544688">
        <w:rPr>
          <w:b/>
          <w:bCs/>
          <w:i/>
          <w:iCs/>
          <w:sz w:val="32"/>
          <w:lang w:val="fr-BE"/>
        </w:rPr>
        <w:t>SUMMARY</w:t>
      </w:r>
    </w:p>
    <w:p w14:paraId="6A6B842D" w14:textId="77777777" w:rsidR="009B2E9B" w:rsidRPr="00544688" w:rsidRDefault="009B2E9B" w:rsidP="009B2E9B">
      <w:pPr>
        <w:rPr>
          <w:rFonts w:cs="Arial"/>
          <w:b/>
          <w:bCs/>
          <w:i/>
          <w:iCs/>
          <w:sz w:val="32"/>
          <w:lang w:val="fr-BE"/>
        </w:rPr>
      </w:pPr>
    </w:p>
    <w:p w14:paraId="0F5581DC" w14:textId="437174E5" w:rsidR="008F51C5" w:rsidRDefault="009B2E9B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bCs/>
          <w:sz w:val="22"/>
          <w:lang w:val="en"/>
        </w:rPr>
        <w:fldChar w:fldCharType="begin"/>
      </w:r>
      <w:r w:rsidRPr="008F51C5">
        <w:rPr>
          <w:bCs/>
          <w:sz w:val="22"/>
          <w:lang w:val="fr-BE"/>
        </w:rPr>
        <w:instrText xml:space="preserve"> TOC \o "1-4" </w:instrText>
      </w:r>
      <w:r>
        <w:rPr>
          <w:bCs/>
          <w:sz w:val="22"/>
          <w:lang w:val="en"/>
        </w:rPr>
        <w:fldChar w:fldCharType="separate"/>
      </w:r>
      <w:r w:rsidR="008F51C5">
        <w:rPr>
          <w:noProof/>
        </w:rPr>
        <w:t>1.</w:t>
      </w:r>
      <w:r w:rsidR="008F51C5"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="008F51C5">
        <w:rPr>
          <w:noProof/>
        </w:rPr>
        <w:t>Fiche d’identité</w:t>
      </w:r>
      <w:r w:rsidR="008F51C5">
        <w:rPr>
          <w:noProof/>
        </w:rPr>
        <w:tab/>
      </w:r>
      <w:r w:rsidR="008F51C5">
        <w:rPr>
          <w:noProof/>
        </w:rPr>
        <w:fldChar w:fldCharType="begin"/>
      </w:r>
      <w:r w:rsidR="008F51C5">
        <w:rPr>
          <w:noProof/>
        </w:rPr>
        <w:instrText xml:space="preserve"> PAGEREF _Toc238217396 \h </w:instrText>
      </w:r>
      <w:r w:rsidR="008F51C5">
        <w:rPr>
          <w:noProof/>
        </w:rPr>
      </w:r>
      <w:r w:rsidR="008F51C5">
        <w:rPr>
          <w:noProof/>
        </w:rPr>
        <w:fldChar w:fldCharType="separate"/>
      </w:r>
      <w:r w:rsidR="008F51C5">
        <w:rPr>
          <w:noProof/>
        </w:rPr>
        <w:t>3</w:t>
      </w:r>
      <w:r w:rsidR="008F51C5">
        <w:rPr>
          <w:noProof/>
        </w:rPr>
        <w:fldChar w:fldCharType="end"/>
      </w:r>
    </w:p>
    <w:p w14:paraId="5E638AA5" w14:textId="401F4280" w:rsidR="008F51C5" w:rsidRDefault="008F51C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Arborescence du projet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BCABED9" w14:textId="5E34F7AD" w:rsidR="008F51C5" w:rsidRDefault="008F51C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1D1298">
        <w:rPr>
          <w:noProof/>
          <w:lang w:val="fr-BE"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1D1298">
        <w:rPr>
          <w:noProof/>
          <w:lang w:val="fr-BE"/>
        </w:rPr>
        <w:t>Contrat de données – capabilities.json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085BAF" w14:textId="17CDE95E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Rôle de données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7B1FBAE" w14:textId="7AB17E6E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dateViewMappins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210F10A" w14:textId="37B28A13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Objets exposés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FBFAA0" w14:textId="420F1497" w:rsidR="008F51C5" w:rsidRDefault="008F51C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Modèle de formatage – settings.ts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CABED7" w14:textId="23AB07E7" w:rsidR="008F51C5" w:rsidRDefault="008F51C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1D1298">
        <w:rPr>
          <w:noProof/>
          <w:lang w:val="fr-BE"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1D1298">
        <w:rPr>
          <w:noProof/>
          <w:lang w:val="fr-BE"/>
        </w:rPr>
        <w:t>Cycle de vie du visual – visual.ts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4081B8B" w14:textId="02D0DD52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Construction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6156A60" w14:textId="742D3865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Séquence de update (options)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9EDEA2" w14:textId="7EF9C6CD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5.3.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Résolution de la langue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FCFCD10" w14:textId="48F6BFF0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1D1298">
        <w:rPr>
          <w:noProof/>
          <w:lang w:val="fr-BE"/>
        </w:rPr>
        <w:t>5.4.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1D1298">
        <w:rPr>
          <w:noProof/>
          <w:lang w:val="fr-BE"/>
        </w:rPr>
        <w:t>Construction de la liste – buildItems()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1FA9AFB" w14:textId="329CCA8D" w:rsidR="008F51C5" w:rsidRDefault="008F51C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Mécanisme de filtrage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618638D" w14:textId="320C0CD8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 w:rsidRPr="001D1298">
        <w:rPr>
          <w:noProof/>
          <w:lang w:val="fr-BE"/>
        </w:rPr>
        <w:t>6.1.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1D1298">
        <w:rPr>
          <w:noProof/>
          <w:lang w:val="fr-BE"/>
        </w:rPr>
        <w:t>Résolution de la cible – resolveFilterTarget()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0B0064B" w14:textId="5433175D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Émission du filtre – onSelectionChanged()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EE3EA5" w14:textId="6B7D37E8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6.3.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Restauration de la selection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DE5F9CA" w14:textId="6F3E0F3E" w:rsidR="008F51C5" w:rsidRDefault="008F51C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Mode diagnostic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AC768E" w14:textId="1792225B" w:rsidR="008F51C5" w:rsidRDefault="008F51C5">
      <w:pPr>
        <w:pStyle w:val="TM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Construction et déploiement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54CD397" w14:textId="226F455D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8.1.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>
        <w:rPr>
          <w:noProof/>
        </w:rPr>
        <w:t>Scripts npm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F5E35ED" w14:textId="125E1EDA" w:rsidR="008F51C5" w:rsidRDefault="008F51C5">
      <w:pPr>
        <w:pStyle w:val="TM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</w:pPr>
      <w:r>
        <w:rPr>
          <w:noProof/>
        </w:rPr>
        <w:t>8.2.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fr-BE" w:eastAsia="fr-BE"/>
          <w14:ligatures w14:val="standardContextual"/>
        </w:rPr>
        <w:tab/>
      </w:r>
      <w:r w:rsidRPr="001D1298">
        <w:rPr>
          <w:noProof/>
          <w:lang w:val="fr-BE"/>
        </w:rPr>
        <w:t>Procédure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_Toc238217415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B8416F3" w14:textId="6C47986A" w:rsidR="009B2E9B" w:rsidRPr="00165A10" w:rsidRDefault="009B2E9B" w:rsidP="009B2E9B">
      <w:r>
        <w:rPr>
          <w:bCs/>
          <w:sz w:val="22"/>
          <w:szCs w:val="28"/>
        </w:rPr>
        <w:fldChar w:fldCharType="end"/>
      </w:r>
    </w:p>
    <w:p w14:paraId="257150F4" w14:textId="77777777" w:rsidR="004A6D62" w:rsidRPr="005D0E4F" w:rsidRDefault="004A6D62">
      <w:pPr>
        <w:rPr>
          <w:sz w:val="12"/>
          <w:lang w:val="en-GB"/>
        </w:rPr>
      </w:pPr>
    </w:p>
    <w:p w14:paraId="073B70F8" w14:textId="77777777" w:rsidR="004A6D62" w:rsidRPr="005D0E4F" w:rsidRDefault="004A6D62">
      <w:pPr>
        <w:rPr>
          <w:sz w:val="12"/>
          <w:lang w:val="en-GB"/>
        </w:rPr>
      </w:pPr>
    </w:p>
    <w:p w14:paraId="0E6982C8" w14:textId="77777777" w:rsidR="009B2E9B" w:rsidRDefault="009B2E9B">
      <w:pPr>
        <w:rPr>
          <w:sz w:val="12"/>
          <w:lang w:val="en-GB"/>
        </w:rPr>
      </w:pPr>
      <w:r>
        <w:rPr>
          <w:sz w:val="12"/>
          <w:lang w:val="en-GB"/>
        </w:rPr>
        <w:br w:type="page"/>
      </w:r>
    </w:p>
    <w:p w14:paraId="00CAFE57" w14:textId="77777777" w:rsidR="004A6D62" w:rsidRPr="005D0E4F" w:rsidRDefault="004A6D62">
      <w:pPr>
        <w:rPr>
          <w:sz w:val="12"/>
          <w:lang w:val="en-GB"/>
        </w:rPr>
      </w:pPr>
    </w:p>
    <w:p w14:paraId="068BEE41" w14:textId="77777777" w:rsidR="004A6D62" w:rsidRPr="005D0E4F" w:rsidRDefault="004A6D62">
      <w:pPr>
        <w:rPr>
          <w:sz w:val="12"/>
          <w:lang w:val="en-GB"/>
        </w:rPr>
      </w:pPr>
    </w:p>
    <w:p w14:paraId="413FF241" w14:textId="77777777" w:rsidR="004A6D62" w:rsidRDefault="004A6D62">
      <w:pPr>
        <w:rPr>
          <w:sz w:val="12"/>
          <w:lang w:val="en-GB"/>
        </w:rPr>
      </w:pPr>
    </w:p>
    <w:p w14:paraId="4D3D8741" w14:textId="77777777" w:rsidR="009B2E9B" w:rsidRPr="00165A10" w:rsidRDefault="009B2E9B" w:rsidP="009B2E9B">
      <w:pPr>
        <w:rPr>
          <w:rFonts w:cs="Arial"/>
          <w:b/>
          <w:bCs/>
          <w:i/>
          <w:iCs/>
          <w:sz w:val="32"/>
        </w:rPr>
      </w:pPr>
      <w:r>
        <w:rPr>
          <w:b/>
          <w:bCs/>
          <w:i/>
          <w:iCs/>
          <w:sz w:val="32"/>
          <w:lang w:val="en"/>
        </w:rPr>
        <w:t>CHANGE TRACKING</w:t>
      </w:r>
    </w:p>
    <w:p w14:paraId="4C7AA8D2" w14:textId="77777777" w:rsidR="009B2E9B" w:rsidRDefault="009B2E9B">
      <w:pPr>
        <w:rPr>
          <w:sz w:val="12"/>
          <w:lang w:val="en-GB"/>
        </w:rPr>
      </w:pPr>
    </w:p>
    <w:p w14:paraId="18AB62D3" w14:textId="77777777" w:rsidR="009B2E9B" w:rsidRPr="005D0E4F" w:rsidRDefault="009B2E9B">
      <w:pPr>
        <w:rPr>
          <w:sz w:val="12"/>
          <w:lang w:val="en-GB"/>
        </w:rPr>
      </w:pPr>
    </w:p>
    <w:p w14:paraId="01FAE6AA" w14:textId="77777777" w:rsidR="004A6D62" w:rsidRPr="005D0E4F" w:rsidRDefault="004A6D62">
      <w:pPr>
        <w:rPr>
          <w:sz w:val="12"/>
          <w:lang w:val="en-GB"/>
        </w:rPr>
      </w:pPr>
    </w:p>
    <w:p w14:paraId="116FA91B" w14:textId="77777777" w:rsidR="004A6D62" w:rsidRPr="005D0E4F" w:rsidRDefault="004A6D62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551"/>
        <w:gridCol w:w="1418"/>
        <w:gridCol w:w="5245"/>
      </w:tblGrid>
      <w:tr w:rsidR="004A6D62" w:rsidRPr="005D0E4F" w14:paraId="11ED4A72" w14:textId="77777777" w:rsidTr="005F6D21">
        <w:tc>
          <w:tcPr>
            <w:tcW w:w="959" w:type="dxa"/>
            <w:tcBorders>
              <w:top w:val="single" w:sz="12" w:space="0" w:color="auto"/>
              <w:bottom w:val="single" w:sz="12" w:space="0" w:color="auto"/>
            </w:tcBorders>
          </w:tcPr>
          <w:p w14:paraId="03B71DC6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Version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</w:tcPr>
          <w:p w14:paraId="22FDD873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Cr</w:t>
            </w:r>
            <w:r w:rsidR="005F6D21" w:rsidRPr="005D0E4F">
              <w:rPr>
                <w:b/>
                <w:lang w:val="en-GB"/>
              </w:rPr>
              <w:t>eated</w:t>
            </w:r>
            <w:r w:rsidRPr="005D0E4F">
              <w:rPr>
                <w:b/>
                <w:lang w:val="en-GB"/>
              </w:rPr>
              <w:t>/Modif</w:t>
            </w:r>
            <w:r w:rsidR="005F6D21" w:rsidRPr="005D0E4F">
              <w:rPr>
                <w:b/>
                <w:lang w:val="en-GB"/>
              </w:rPr>
              <w:t>ied by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</w:tcPr>
          <w:p w14:paraId="7F656AFF" w14:textId="77777777" w:rsidR="004A6D62" w:rsidRPr="005D0E4F" w:rsidRDefault="004A6D62" w:rsidP="004A6D62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Date</w:t>
            </w:r>
          </w:p>
        </w:tc>
        <w:tc>
          <w:tcPr>
            <w:tcW w:w="5245" w:type="dxa"/>
            <w:tcBorders>
              <w:top w:val="single" w:sz="12" w:space="0" w:color="auto"/>
              <w:bottom w:val="single" w:sz="12" w:space="0" w:color="auto"/>
            </w:tcBorders>
          </w:tcPr>
          <w:p w14:paraId="70C6B3D1" w14:textId="77777777" w:rsidR="004A6D62" w:rsidRPr="005D0E4F" w:rsidRDefault="009B2E9B" w:rsidP="004A6D6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Purpose of the version</w:t>
            </w:r>
          </w:p>
        </w:tc>
      </w:tr>
      <w:tr w:rsidR="004A6D62" w:rsidRPr="005D0E4F" w14:paraId="514F5243" w14:textId="77777777" w:rsidTr="005F6D21">
        <w:tc>
          <w:tcPr>
            <w:tcW w:w="959" w:type="dxa"/>
            <w:tcBorders>
              <w:top w:val="nil"/>
            </w:tcBorders>
          </w:tcPr>
          <w:p w14:paraId="574DB215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  <w:r w:rsidRPr="005D0E4F">
              <w:rPr>
                <w:lang w:val="en-GB"/>
              </w:rPr>
              <w:t>1.0</w:t>
            </w:r>
          </w:p>
        </w:tc>
        <w:tc>
          <w:tcPr>
            <w:tcW w:w="2551" w:type="dxa"/>
            <w:tcBorders>
              <w:top w:val="nil"/>
            </w:tcBorders>
          </w:tcPr>
          <w:p w14:paraId="5AB5B215" w14:textId="0692AC7F" w:rsidR="004A6D62" w:rsidRPr="005D0E4F" w:rsidRDefault="00370462" w:rsidP="004A6D62">
            <w:pPr>
              <w:rPr>
                <w:lang w:val="en-GB"/>
              </w:rPr>
            </w:pPr>
            <w:r>
              <w:rPr>
                <w:lang w:val="en-GB"/>
              </w:rPr>
              <w:t>Baily Partick</w:t>
            </w:r>
          </w:p>
        </w:tc>
        <w:tc>
          <w:tcPr>
            <w:tcW w:w="1418" w:type="dxa"/>
            <w:tcBorders>
              <w:top w:val="nil"/>
            </w:tcBorders>
          </w:tcPr>
          <w:p w14:paraId="077DC366" w14:textId="2A09A28D" w:rsidR="004A6D62" w:rsidRPr="005D0E4F" w:rsidRDefault="00370462" w:rsidP="004A6D6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21/08/2026</w:t>
            </w:r>
          </w:p>
        </w:tc>
        <w:tc>
          <w:tcPr>
            <w:tcW w:w="5245" w:type="dxa"/>
            <w:tcBorders>
              <w:top w:val="nil"/>
            </w:tcBorders>
          </w:tcPr>
          <w:p w14:paraId="7EBDC584" w14:textId="77777777" w:rsidR="004A6D62" w:rsidRPr="005D0E4F" w:rsidRDefault="004A6D62" w:rsidP="004A6D62">
            <w:pPr>
              <w:rPr>
                <w:lang w:val="en-GB"/>
              </w:rPr>
            </w:pPr>
            <w:r w:rsidRPr="005D0E4F">
              <w:rPr>
                <w:lang w:val="en-GB"/>
              </w:rPr>
              <w:t>Cr</w:t>
            </w:r>
            <w:r w:rsidR="005F6D21" w:rsidRPr="005D0E4F">
              <w:rPr>
                <w:lang w:val="en-GB"/>
              </w:rPr>
              <w:t>e</w:t>
            </w:r>
            <w:r w:rsidRPr="005D0E4F">
              <w:rPr>
                <w:lang w:val="en-GB"/>
              </w:rPr>
              <w:t>ation</w:t>
            </w:r>
          </w:p>
        </w:tc>
      </w:tr>
      <w:tr w:rsidR="004A6D62" w:rsidRPr="005D0E4F" w14:paraId="08EB5EAB" w14:textId="77777777" w:rsidTr="005F6D21">
        <w:tc>
          <w:tcPr>
            <w:tcW w:w="959" w:type="dxa"/>
            <w:tcBorders>
              <w:top w:val="nil"/>
            </w:tcBorders>
          </w:tcPr>
          <w:p w14:paraId="6B13B12C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6D80E735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0532D0C5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097FDA6E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2E2BBE4E" w14:textId="77777777" w:rsidTr="005F6D21">
        <w:tc>
          <w:tcPr>
            <w:tcW w:w="959" w:type="dxa"/>
            <w:tcBorders>
              <w:top w:val="nil"/>
            </w:tcBorders>
          </w:tcPr>
          <w:p w14:paraId="489B7C25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0FF66FDC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7C2E0B48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0D73CA7C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  <w:tr w:rsidR="004A6D62" w:rsidRPr="005D0E4F" w14:paraId="438C3A5C" w14:textId="77777777" w:rsidTr="005F6D21">
        <w:tc>
          <w:tcPr>
            <w:tcW w:w="959" w:type="dxa"/>
          </w:tcPr>
          <w:p w14:paraId="5F308635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2551" w:type="dxa"/>
          </w:tcPr>
          <w:p w14:paraId="63999138" w14:textId="77777777" w:rsidR="004A6D62" w:rsidRPr="005D0E4F" w:rsidRDefault="004A6D62" w:rsidP="004A6D62">
            <w:pPr>
              <w:rPr>
                <w:lang w:val="en-GB"/>
              </w:rPr>
            </w:pPr>
          </w:p>
        </w:tc>
        <w:tc>
          <w:tcPr>
            <w:tcW w:w="1418" w:type="dxa"/>
          </w:tcPr>
          <w:p w14:paraId="1564F5C0" w14:textId="77777777" w:rsidR="004A6D62" w:rsidRPr="005D0E4F" w:rsidRDefault="004A6D62" w:rsidP="004A6D62">
            <w:pPr>
              <w:jc w:val="center"/>
              <w:rPr>
                <w:lang w:val="en-GB"/>
              </w:rPr>
            </w:pPr>
          </w:p>
        </w:tc>
        <w:tc>
          <w:tcPr>
            <w:tcW w:w="5245" w:type="dxa"/>
          </w:tcPr>
          <w:p w14:paraId="5D348982" w14:textId="77777777" w:rsidR="004A6D62" w:rsidRPr="005D0E4F" w:rsidRDefault="004A6D62" w:rsidP="004A6D62">
            <w:pPr>
              <w:rPr>
                <w:lang w:val="en-GB"/>
              </w:rPr>
            </w:pPr>
          </w:p>
        </w:tc>
      </w:tr>
    </w:tbl>
    <w:p w14:paraId="75A7B81B" w14:textId="77777777" w:rsidR="004A6D62" w:rsidRDefault="004A6D62">
      <w:pPr>
        <w:rPr>
          <w:sz w:val="12"/>
          <w:lang w:val="en-GB"/>
        </w:rPr>
      </w:pPr>
    </w:p>
    <w:p w14:paraId="3E4ED819" w14:textId="77777777" w:rsidR="009B2E9B" w:rsidRPr="005D0E4F" w:rsidRDefault="009B2E9B">
      <w:pPr>
        <w:rPr>
          <w:sz w:val="12"/>
          <w:lang w:val="en-GB"/>
        </w:rPr>
      </w:pPr>
    </w:p>
    <w:p w14:paraId="71C50D52" w14:textId="77777777" w:rsidR="009B2E9B" w:rsidRPr="00FB6756" w:rsidRDefault="009B2E9B" w:rsidP="009B2E9B">
      <w:pPr>
        <w:rPr>
          <w:rFonts w:cs="Arial"/>
          <w:b/>
          <w:bCs/>
          <w:i/>
          <w:iCs/>
          <w:sz w:val="32"/>
        </w:rPr>
      </w:pPr>
      <w:r>
        <w:rPr>
          <w:b/>
          <w:bCs/>
          <w:i/>
          <w:iCs/>
          <w:sz w:val="32"/>
          <w:lang w:val="en"/>
        </w:rPr>
        <w:t>REFERENCE DOCUMENTS</w:t>
      </w:r>
    </w:p>
    <w:p w14:paraId="2F9D059D" w14:textId="77777777" w:rsidR="004A6D62" w:rsidRPr="005D0E4F" w:rsidRDefault="004A6D62">
      <w:pPr>
        <w:rPr>
          <w:sz w:val="12"/>
          <w:lang w:val="en-GB"/>
        </w:rPr>
      </w:pPr>
    </w:p>
    <w:p w14:paraId="35ED3792" w14:textId="77777777" w:rsidR="004A6D62" w:rsidRPr="005D0E4F" w:rsidRDefault="004A6D62">
      <w:pPr>
        <w:rPr>
          <w:sz w:val="12"/>
          <w:lang w:val="en-GB"/>
        </w:rPr>
      </w:pPr>
    </w:p>
    <w:p w14:paraId="6879A637" w14:textId="77777777" w:rsidR="004A6D62" w:rsidRPr="005D0E4F" w:rsidRDefault="004A6D62">
      <w:pPr>
        <w:rPr>
          <w:sz w:val="12"/>
          <w:lang w:val="en-GB"/>
        </w:rPr>
      </w:pPr>
    </w:p>
    <w:p w14:paraId="1DEA8571" w14:textId="77777777" w:rsidR="004A6D62" w:rsidRPr="005D0E4F" w:rsidRDefault="004A6D62">
      <w:pPr>
        <w:rPr>
          <w:sz w:val="12"/>
          <w:lang w:val="en-GB"/>
        </w:rPr>
      </w:pPr>
    </w:p>
    <w:p w14:paraId="490E0463" w14:textId="77777777" w:rsidR="004A6D62" w:rsidRPr="005D0E4F" w:rsidRDefault="004A6D62">
      <w:pPr>
        <w:rPr>
          <w:sz w:val="12"/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279"/>
        <w:gridCol w:w="1134"/>
        <w:gridCol w:w="2268"/>
        <w:gridCol w:w="2551"/>
      </w:tblGrid>
      <w:tr w:rsidR="009B2E9B" w:rsidRPr="005D0E4F" w14:paraId="6A6D632E" w14:textId="77777777" w:rsidTr="009B2E9B">
        <w:tc>
          <w:tcPr>
            <w:tcW w:w="959" w:type="dxa"/>
            <w:tcBorders>
              <w:top w:val="single" w:sz="12" w:space="0" w:color="auto"/>
              <w:bottom w:val="single" w:sz="12" w:space="0" w:color="auto"/>
            </w:tcBorders>
          </w:tcPr>
          <w:p w14:paraId="39CB169E" w14:textId="77777777" w:rsidR="009B2E9B" w:rsidRPr="009B2E9B" w:rsidRDefault="009B2E9B" w:rsidP="00D67F9E">
            <w:pPr>
              <w:jc w:val="center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No</w:t>
            </w:r>
          </w:p>
        </w:tc>
        <w:tc>
          <w:tcPr>
            <w:tcW w:w="3279" w:type="dxa"/>
            <w:tcBorders>
              <w:top w:val="single" w:sz="12" w:space="0" w:color="auto"/>
              <w:bottom w:val="single" w:sz="12" w:space="0" w:color="auto"/>
            </w:tcBorders>
          </w:tcPr>
          <w:p w14:paraId="3F2F7E45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Title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1C0BF2DD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 w:rsidRPr="005D0E4F">
              <w:rPr>
                <w:b/>
                <w:lang w:val="en-GB"/>
              </w:rPr>
              <w:t>Date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</w:tcPr>
          <w:p w14:paraId="1170BAF1" w14:textId="77777777" w:rsidR="009B2E9B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Reference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12" w:space="0" w:color="auto"/>
            </w:tcBorders>
          </w:tcPr>
          <w:p w14:paraId="2CC05AF0" w14:textId="77777777" w:rsidR="009B2E9B" w:rsidRPr="005D0E4F" w:rsidRDefault="009B2E9B" w:rsidP="00D67F9E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Use</w:t>
            </w:r>
          </w:p>
        </w:tc>
      </w:tr>
      <w:tr w:rsidR="009B2E9B" w:rsidRPr="005D0E4F" w14:paraId="7B619090" w14:textId="77777777" w:rsidTr="009B2E9B">
        <w:tc>
          <w:tcPr>
            <w:tcW w:w="959" w:type="dxa"/>
            <w:tcBorders>
              <w:top w:val="nil"/>
            </w:tcBorders>
          </w:tcPr>
          <w:p w14:paraId="0182CC2F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  <w:r w:rsidRPr="005D0E4F">
              <w:rPr>
                <w:lang w:val="en-GB"/>
              </w:rPr>
              <w:t>1.0</w:t>
            </w:r>
          </w:p>
        </w:tc>
        <w:tc>
          <w:tcPr>
            <w:tcW w:w="3279" w:type="dxa"/>
            <w:tcBorders>
              <w:top w:val="nil"/>
            </w:tcBorders>
          </w:tcPr>
          <w:p w14:paraId="11DFCCD7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51C21C90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1ECE9818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76AD8F5B" w14:textId="77777777" w:rsidR="009B2E9B" w:rsidRPr="005D0E4F" w:rsidRDefault="009B2E9B" w:rsidP="00D67F9E">
            <w:pPr>
              <w:rPr>
                <w:lang w:val="en-GB"/>
              </w:rPr>
            </w:pPr>
            <w:r w:rsidRPr="0007059E">
              <w:rPr>
                <w:lang w:val="en-GB"/>
              </w:rPr>
              <w:t>(Ex : Reference document to be read first, additional document…)</w:t>
            </w:r>
          </w:p>
        </w:tc>
      </w:tr>
      <w:tr w:rsidR="009B2E9B" w:rsidRPr="005D0E4F" w14:paraId="18ADE6FB" w14:textId="77777777" w:rsidTr="009B2E9B">
        <w:tc>
          <w:tcPr>
            <w:tcW w:w="959" w:type="dxa"/>
            <w:tcBorders>
              <w:top w:val="nil"/>
            </w:tcBorders>
          </w:tcPr>
          <w:p w14:paraId="68F3E3EA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  <w:tcBorders>
              <w:top w:val="nil"/>
            </w:tcBorders>
          </w:tcPr>
          <w:p w14:paraId="6F7B6EBB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D53FD42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4A27BA99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712E4F87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  <w:tr w:rsidR="009B2E9B" w:rsidRPr="005D0E4F" w14:paraId="4F0D333A" w14:textId="77777777" w:rsidTr="009B2E9B">
        <w:tc>
          <w:tcPr>
            <w:tcW w:w="959" w:type="dxa"/>
            <w:tcBorders>
              <w:top w:val="nil"/>
            </w:tcBorders>
          </w:tcPr>
          <w:p w14:paraId="6282E540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  <w:tcBorders>
              <w:top w:val="nil"/>
            </w:tcBorders>
          </w:tcPr>
          <w:p w14:paraId="52A1BFAF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22438AF2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14362EBF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14:paraId="7DAC1E23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  <w:tr w:rsidR="009B2E9B" w:rsidRPr="005D0E4F" w14:paraId="69797682" w14:textId="77777777" w:rsidTr="009B2E9B">
        <w:tc>
          <w:tcPr>
            <w:tcW w:w="959" w:type="dxa"/>
          </w:tcPr>
          <w:p w14:paraId="4873247E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3279" w:type="dxa"/>
          </w:tcPr>
          <w:p w14:paraId="044BC93F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6A7436B3" w14:textId="77777777" w:rsidR="009B2E9B" w:rsidRPr="005D0E4F" w:rsidRDefault="009B2E9B" w:rsidP="00D67F9E">
            <w:pPr>
              <w:jc w:val="center"/>
              <w:rPr>
                <w:lang w:val="en-GB"/>
              </w:rPr>
            </w:pPr>
          </w:p>
        </w:tc>
        <w:tc>
          <w:tcPr>
            <w:tcW w:w="2268" w:type="dxa"/>
          </w:tcPr>
          <w:p w14:paraId="07634F71" w14:textId="77777777" w:rsidR="009B2E9B" w:rsidRPr="005D0E4F" w:rsidRDefault="009B2E9B" w:rsidP="00D67F9E">
            <w:pPr>
              <w:rPr>
                <w:lang w:val="en-GB"/>
              </w:rPr>
            </w:pPr>
          </w:p>
        </w:tc>
        <w:tc>
          <w:tcPr>
            <w:tcW w:w="2551" w:type="dxa"/>
          </w:tcPr>
          <w:p w14:paraId="07EB506F" w14:textId="77777777" w:rsidR="009B2E9B" w:rsidRPr="005D0E4F" w:rsidRDefault="009B2E9B" w:rsidP="00D67F9E">
            <w:pPr>
              <w:rPr>
                <w:lang w:val="en-GB"/>
              </w:rPr>
            </w:pPr>
          </w:p>
        </w:tc>
      </w:tr>
    </w:tbl>
    <w:p w14:paraId="73C43E4D" w14:textId="77777777" w:rsidR="004A6D62" w:rsidRPr="005D0E4F" w:rsidRDefault="004A6D62">
      <w:pPr>
        <w:rPr>
          <w:sz w:val="12"/>
          <w:lang w:val="en-GB"/>
        </w:rPr>
      </w:pPr>
    </w:p>
    <w:bookmarkEnd w:id="0"/>
    <w:bookmarkEnd w:id="1"/>
    <w:p w14:paraId="4A971173" w14:textId="77777777" w:rsidR="005403CB" w:rsidRPr="005D0E4F" w:rsidRDefault="005403CB">
      <w:pPr>
        <w:rPr>
          <w:lang w:val="en-GB"/>
        </w:rPr>
      </w:pPr>
    </w:p>
    <w:p w14:paraId="20853DD3" w14:textId="77777777" w:rsidR="005403CB" w:rsidRPr="005D0E4F" w:rsidRDefault="005403CB">
      <w:pPr>
        <w:rPr>
          <w:lang w:val="en-GB"/>
        </w:rPr>
      </w:pPr>
    </w:p>
    <w:p w14:paraId="32A18159" w14:textId="77777777" w:rsidR="004A6D62" w:rsidRPr="005D0E4F" w:rsidRDefault="004A6D62">
      <w:pPr>
        <w:rPr>
          <w:rFonts w:ascii="Arial" w:hAnsi="Arial"/>
          <w:b/>
          <w:kern w:val="28"/>
          <w:lang w:val="en-GB"/>
        </w:rPr>
      </w:pPr>
      <w:r w:rsidRPr="005D0E4F">
        <w:rPr>
          <w:lang w:val="en-GB"/>
        </w:rPr>
        <w:br w:type="page"/>
      </w:r>
    </w:p>
    <w:p w14:paraId="78EC07EC" w14:textId="6C6A8BD3" w:rsidR="005403CB" w:rsidRDefault="00370462" w:rsidP="006D296D">
      <w:pPr>
        <w:pStyle w:val="Titre1"/>
      </w:pPr>
      <w:bookmarkStart w:id="2" w:name="_Toc238217396"/>
      <w:r>
        <w:lastRenderedPageBreak/>
        <w:t xml:space="preserve">Fiche </w:t>
      </w:r>
      <w:proofErr w:type="spellStart"/>
      <w:r>
        <w:t>d’identité</w:t>
      </w:r>
      <w:bookmarkEnd w:id="2"/>
      <w:proofErr w:type="spellEnd"/>
    </w:p>
    <w:p w14:paraId="35129CE0" w14:textId="77777777" w:rsidR="00370462" w:rsidRDefault="00370462" w:rsidP="00370462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1"/>
        <w:gridCol w:w="6520"/>
      </w:tblGrid>
      <w:tr w:rsidR="00370462" w:rsidRPr="005D0E4F" w14:paraId="2E4A218E" w14:textId="77777777" w:rsidTr="005D393F">
        <w:tc>
          <w:tcPr>
            <w:tcW w:w="3671" w:type="dxa"/>
            <w:tcBorders>
              <w:top w:val="single" w:sz="12" w:space="0" w:color="auto"/>
              <w:bottom w:val="single" w:sz="12" w:space="0" w:color="auto"/>
            </w:tcBorders>
          </w:tcPr>
          <w:p w14:paraId="605D98D0" w14:textId="77777777" w:rsidR="00370462" w:rsidRPr="009B2E9B" w:rsidRDefault="00370462" w:rsidP="005D393F">
            <w:pPr>
              <w:jc w:val="center"/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Propriété</w:t>
            </w:r>
            <w:proofErr w:type="spellEnd"/>
          </w:p>
        </w:tc>
        <w:tc>
          <w:tcPr>
            <w:tcW w:w="6520" w:type="dxa"/>
            <w:tcBorders>
              <w:top w:val="single" w:sz="12" w:space="0" w:color="auto"/>
              <w:bottom w:val="single" w:sz="12" w:space="0" w:color="auto"/>
            </w:tcBorders>
          </w:tcPr>
          <w:p w14:paraId="01BC425A" w14:textId="77777777" w:rsidR="00370462" w:rsidRPr="005D0E4F" w:rsidRDefault="00370462" w:rsidP="005D393F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Valeur</w:t>
            </w:r>
          </w:p>
        </w:tc>
      </w:tr>
      <w:tr w:rsidR="00370462" w:rsidRPr="005D0E4F" w14:paraId="0900DF84" w14:textId="77777777" w:rsidTr="005D393F">
        <w:tc>
          <w:tcPr>
            <w:tcW w:w="3671" w:type="dxa"/>
            <w:tcBorders>
              <w:top w:val="nil"/>
            </w:tcBorders>
          </w:tcPr>
          <w:p w14:paraId="6CF61A87" w14:textId="77777777" w:rsidR="00370462" w:rsidRPr="00B74673" w:rsidRDefault="00370462" w:rsidP="005D393F">
            <w:pPr>
              <w:rPr>
                <w:color w:val="000000" w:themeColor="text1"/>
                <w:lang w:val="en-GB"/>
              </w:rPr>
            </w:pPr>
            <w:r w:rsidRPr="00B74673">
              <w:rPr>
                <w:rFonts w:eastAsia="Segoe UI"/>
                <w:color w:val="000000" w:themeColor="text1"/>
              </w:rPr>
              <w:t>Nom interne (</w:t>
            </w:r>
            <w:proofErr w:type="spellStart"/>
            <w:r w:rsidRPr="00B74673">
              <w:rPr>
                <w:rFonts w:eastAsia="Consolas"/>
                <w:color w:val="000000" w:themeColor="text1"/>
              </w:rPr>
              <w:t>pbiviz.json</w:t>
            </w:r>
            <w:proofErr w:type="spellEnd"/>
            <w:r w:rsidRPr="00B74673">
              <w:rPr>
                <w:rFonts w:eastAsia="Segoe UI"/>
                <w:color w:val="000000" w:themeColor="text1"/>
              </w:rPr>
              <w:t xml:space="preserve"> → </w:t>
            </w:r>
            <w:r w:rsidRPr="00B74673">
              <w:rPr>
                <w:rFonts w:eastAsia="Consolas"/>
                <w:color w:val="000000" w:themeColor="text1"/>
              </w:rPr>
              <w:t>visual.name</w:t>
            </w:r>
            <w:r w:rsidRPr="00B74673">
              <w:rPr>
                <w:rFonts w:eastAsia="Segoe UI"/>
                <w:color w:val="000000" w:themeColor="text1"/>
              </w:rPr>
              <w:t>)</w:t>
            </w:r>
          </w:p>
        </w:tc>
        <w:tc>
          <w:tcPr>
            <w:tcW w:w="6520" w:type="dxa"/>
            <w:tcBorders>
              <w:top w:val="nil"/>
            </w:tcBorders>
          </w:tcPr>
          <w:p w14:paraId="3864AB00" w14:textId="7C98D30C" w:rsidR="00370462" w:rsidRPr="00B74673" w:rsidRDefault="00370462" w:rsidP="005D393F">
            <w:pPr>
              <w:rPr>
                <w:color w:val="000000" w:themeColor="text1"/>
                <w:lang w:val="en-GB"/>
              </w:rPr>
            </w:pPr>
            <w:proofErr w:type="spellStart"/>
            <w:r>
              <w:rPr>
                <w:rFonts w:eastAsia="Consolas"/>
                <w:color w:val="000000" w:themeColor="text1"/>
              </w:rPr>
              <w:t>dropdownSlicer</w:t>
            </w:r>
            <w:proofErr w:type="spellEnd"/>
          </w:p>
        </w:tc>
      </w:tr>
      <w:tr w:rsidR="00370462" w:rsidRPr="005D0E4F" w14:paraId="180D2B45" w14:textId="77777777" w:rsidTr="005D393F">
        <w:tc>
          <w:tcPr>
            <w:tcW w:w="3671" w:type="dxa"/>
            <w:tcBorders>
              <w:top w:val="nil"/>
            </w:tcBorders>
          </w:tcPr>
          <w:p w14:paraId="018B8D7E" w14:textId="2A47E147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r w:rsidRPr="00370462">
              <w:rPr>
                <w:rFonts w:eastAsia="Segoe UI"/>
                <w:color w:val="1A1A1A"/>
              </w:rPr>
              <w:t xml:space="preserve">Nom </w:t>
            </w:r>
            <w:proofErr w:type="spellStart"/>
            <w:r w:rsidRPr="00370462">
              <w:rPr>
                <w:rFonts w:eastAsia="Segoe UI"/>
                <w:color w:val="1A1A1A"/>
              </w:rPr>
              <w:t>affiché</w:t>
            </w:r>
            <w:proofErr w:type="spellEnd"/>
          </w:p>
        </w:tc>
        <w:tc>
          <w:tcPr>
            <w:tcW w:w="6520" w:type="dxa"/>
            <w:tcBorders>
              <w:top w:val="nil"/>
            </w:tcBorders>
          </w:tcPr>
          <w:p w14:paraId="61BFD9A3" w14:textId="0D391F08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proofErr w:type="spellStart"/>
            <w:r w:rsidRPr="00370462">
              <w:rPr>
                <w:rFonts w:eastAsia="Segoe UI"/>
                <w:color w:val="1A1A1A"/>
              </w:rPr>
              <w:t>DropdownSlicer</w:t>
            </w:r>
            <w:proofErr w:type="spellEnd"/>
          </w:p>
        </w:tc>
      </w:tr>
      <w:tr w:rsidR="00370462" w:rsidRPr="005D0E4F" w14:paraId="597C9A4E" w14:textId="77777777" w:rsidTr="005D393F">
        <w:tc>
          <w:tcPr>
            <w:tcW w:w="3671" w:type="dxa"/>
            <w:tcBorders>
              <w:top w:val="nil"/>
            </w:tcBorders>
          </w:tcPr>
          <w:p w14:paraId="4C41A7F8" w14:textId="317DBE71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r w:rsidRPr="00370462">
              <w:rPr>
                <w:rFonts w:eastAsia="Segoe UI"/>
                <w:color w:val="1A1A1A"/>
              </w:rPr>
              <w:t>GUID</w:t>
            </w:r>
          </w:p>
        </w:tc>
        <w:tc>
          <w:tcPr>
            <w:tcW w:w="6520" w:type="dxa"/>
            <w:tcBorders>
              <w:top w:val="nil"/>
            </w:tcBorders>
          </w:tcPr>
          <w:p w14:paraId="0DD5ADE3" w14:textId="532118F7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r w:rsidRPr="00370462">
              <w:rPr>
                <w:rFonts w:eastAsia="Consolas"/>
                <w:color w:val="9C2D00"/>
              </w:rPr>
              <w:t>dropdownSlicerD845CCC7326D4A259FE283D20B4BD5B0</w:t>
            </w:r>
          </w:p>
        </w:tc>
      </w:tr>
      <w:tr w:rsidR="00370462" w:rsidRPr="005D0E4F" w14:paraId="45BE81A7" w14:textId="77777777" w:rsidTr="005D393F">
        <w:tc>
          <w:tcPr>
            <w:tcW w:w="3671" w:type="dxa"/>
          </w:tcPr>
          <w:p w14:paraId="1C388F0F" w14:textId="00D2BBEB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r w:rsidRPr="00370462">
              <w:rPr>
                <w:rFonts w:eastAsia="Segoe UI"/>
                <w:color w:val="1A1A1A"/>
              </w:rPr>
              <w:t xml:space="preserve">Classe du </w:t>
            </w:r>
            <w:proofErr w:type="spellStart"/>
            <w:r w:rsidRPr="00370462">
              <w:rPr>
                <w:rFonts w:eastAsia="Segoe UI"/>
                <w:color w:val="1A1A1A"/>
              </w:rPr>
              <w:t>visuel</w:t>
            </w:r>
            <w:proofErr w:type="spellEnd"/>
          </w:p>
        </w:tc>
        <w:tc>
          <w:tcPr>
            <w:tcW w:w="6520" w:type="dxa"/>
          </w:tcPr>
          <w:p w14:paraId="40D4FB6E" w14:textId="581CDCC3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r w:rsidRPr="00370462">
              <w:rPr>
                <w:rFonts w:eastAsia="Consolas"/>
                <w:color w:val="9C2D00"/>
              </w:rPr>
              <w:t>Visual</w:t>
            </w:r>
            <w:r w:rsidRPr="00370462">
              <w:rPr>
                <w:rFonts w:eastAsia="Segoe UI"/>
                <w:color w:val="1A1A1A"/>
              </w:rPr>
              <w:t xml:space="preserve"> (export de </w:t>
            </w:r>
            <w:proofErr w:type="spellStart"/>
            <w:r w:rsidRPr="00370462">
              <w:rPr>
                <w:rFonts w:eastAsia="Consolas"/>
                <w:color w:val="9C2D00"/>
              </w:rPr>
              <w:t>src</w:t>
            </w:r>
            <w:proofErr w:type="spellEnd"/>
            <w:r w:rsidRPr="00370462">
              <w:rPr>
                <w:rFonts w:eastAsia="Consolas"/>
                <w:color w:val="9C2D00"/>
              </w:rPr>
              <w:t>/</w:t>
            </w:r>
            <w:proofErr w:type="spellStart"/>
            <w:r w:rsidRPr="00370462">
              <w:rPr>
                <w:rFonts w:eastAsia="Consolas"/>
                <w:color w:val="9C2D00"/>
              </w:rPr>
              <w:t>visual.ts</w:t>
            </w:r>
            <w:proofErr w:type="spellEnd"/>
            <w:r w:rsidRPr="00370462">
              <w:rPr>
                <w:rFonts w:eastAsia="Segoe UI"/>
                <w:color w:val="1A1A1A"/>
              </w:rPr>
              <w:t>)</w:t>
            </w:r>
          </w:p>
        </w:tc>
      </w:tr>
      <w:tr w:rsidR="00370462" w:rsidRPr="005D0E4F" w14:paraId="1117D317" w14:textId="77777777" w:rsidTr="005D393F">
        <w:tc>
          <w:tcPr>
            <w:tcW w:w="3671" w:type="dxa"/>
          </w:tcPr>
          <w:p w14:paraId="3880C394" w14:textId="596DF823" w:rsidR="00370462" w:rsidRPr="00370462" w:rsidRDefault="00370462" w:rsidP="00370462">
            <w:pPr>
              <w:rPr>
                <w:rFonts w:eastAsia="Segoe UI"/>
                <w:color w:val="000000" w:themeColor="text1"/>
              </w:rPr>
            </w:pPr>
            <w:r w:rsidRPr="00370462">
              <w:rPr>
                <w:rFonts w:eastAsia="Segoe UI"/>
                <w:color w:val="1A1A1A"/>
              </w:rPr>
              <w:t>Version</w:t>
            </w:r>
          </w:p>
        </w:tc>
        <w:tc>
          <w:tcPr>
            <w:tcW w:w="6520" w:type="dxa"/>
          </w:tcPr>
          <w:p w14:paraId="3EDBCB6C" w14:textId="1421164E" w:rsidR="00370462" w:rsidRPr="00370462" w:rsidRDefault="00370462" w:rsidP="00370462">
            <w:pPr>
              <w:rPr>
                <w:rFonts w:eastAsia="Consolas"/>
                <w:color w:val="000000" w:themeColor="text1"/>
              </w:rPr>
            </w:pPr>
            <w:r w:rsidRPr="00370462">
              <w:rPr>
                <w:rFonts w:eastAsia="Segoe UI"/>
                <w:color w:val="1A1A1A"/>
              </w:rPr>
              <w:t>2.2.1.0</w:t>
            </w:r>
          </w:p>
        </w:tc>
      </w:tr>
      <w:tr w:rsidR="00370462" w:rsidRPr="005D0E4F" w14:paraId="706E09C6" w14:textId="77777777" w:rsidTr="005D393F">
        <w:tc>
          <w:tcPr>
            <w:tcW w:w="3671" w:type="dxa"/>
          </w:tcPr>
          <w:p w14:paraId="5A09DF90" w14:textId="3AC38E44" w:rsidR="00370462" w:rsidRPr="00370462" w:rsidRDefault="00370462" w:rsidP="00370462">
            <w:pPr>
              <w:rPr>
                <w:rFonts w:eastAsia="Segoe UI"/>
                <w:color w:val="000000" w:themeColor="text1"/>
              </w:rPr>
            </w:pPr>
            <w:r w:rsidRPr="00370462">
              <w:rPr>
                <w:rFonts w:eastAsia="Segoe UI"/>
                <w:color w:val="1A1A1A"/>
              </w:rPr>
              <w:t xml:space="preserve">Version </w:t>
            </w:r>
            <w:proofErr w:type="spellStart"/>
            <w:r w:rsidRPr="00370462">
              <w:rPr>
                <w:rFonts w:eastAsia="Segoe UI"/>
                <w:color w:val="1A1A1A"/>
              </w:rPr>
              <w:t>d'API</w:t>
            </w:r>
            <w:proofErr w:type="spellEnd"/>
            <w:r w:rsidRPr="00370462">
              <w:rPr>
                <w:rFonts w:eastAsia="Segoe UI"/>
                <w:color w:val="1A1A1A"/>
              </w:rPr>
              <w:t xml:space="preserve"> Power BI</w:t>
            </w:r>
          </w:p>
        </w:tc>
        <w:tc>
          <w:tcPr>
            <w:tcW w:w="6520" w:type="dxa"/>
          </w:tcPr>
          <w:p w14:paraId="47D278B8" w14:textId="5049299A" w:rsidR="00370462" w:rsidRPr="00370462" w:rsidRDefault="00370462" w:rsidP="00370462">
            <w:pPr>
              <w:rPr>
                <w:rFonts w:eastAsia="Segoe UI"/>
                <w:color w:val="000000" w:themeColor="text1"/>
              </w:rPr>
            </w:pPr>
            <w:r w:rsidRPr="00370462">
              <w:rPr>
                <w:rFonts w:eastAsia="Segoe UI"/>
                <w:color w:val="1A1A1A"/>
              </w:rPr>
              <w:t>5.3.0</w:t>
            </w:r>
          </w:p>
        </w:tc>
      </w:tr>
      <w:tr w:rsidR="00370462" w:rsidRPr="00544688" w14:paraId="6C84188C" w14:textId="77777777" w:rsidTr="005D393F">
        <w:tc>
          <w:tcPr>
            <w:tcW w:w="3671" w:type="dxa"/>
          </w:tcPr>
          <w:p w14:paraId="4879F674" w14:textId="72891EC1" w:rsidR="00370462" w:rsidRPr="00370462" w:rsidRDefault="00370462" w:rsidP="00370462">
            <w:pPr>
              <w:rPr>
                <w:rFonts w:eastAsia="Segoe UI"/>
                <w:color w:val="000000" w:themeColor="text1"/>
              </w:rPr>
            </w:pPr>
            <w:r w:rsidRPr="00370462">
              <w:rPr>
                <w:rFonts w:eastAsia="Segoe UI"/>
                <w:color w:val="1A1A1A"/>
              </w:rPr>
              <w:t>Bibliothèques</w:t>
            </w:r>
          </w:p>
        </w:tc>
        <w:tc>
          <w:tcPr>
            <w:tcW w:w="6520" w:type="dxa"/>
          </w:tcPr>
          <w:p w14:paraId="09F08DFF" w14:textId="3BEE0D66" w:rsidR="00370462" w:rsidRPr="00370462" w:rsidRDefault="00370462" w:rsidP="00370462">
            <w:pPr>
              <w:rPr>
                <w:rFonts w:eastAsia="Segoe UI"/>
                <w:color w:val="000000" w:themeColor="text1"/>
                <w:lang w:val="fr-BE"/>
              </w:rPr>
            </w:pPr>
            <w:proofErr w:type="spellStart"/>
            <w:r w:rsidRPr="00370462">
              <w:rPr>
                <w:rFonts w:eastAsia="Consolas"/>
                <w:color w:val="9C2D00"/>
                <w:lang w:val="fr-BE"/>
              </w:rPr>
              <w:t>powerbi</w:t>
            </w:r>
            <w:proofErr w:type="spellEnd"/>
            <w:r w:rsidRPr="00370462">
              <w:rPr>
                <w:rFonts w:eastAsia="Consolas"/>
                <w:color w:val="9C2D00"/>
                <w:lang w:val="fr-BE"/>
              </w:rPr>
              <w:t>-</w:t>
            </w:r>
            <w:proofErr w:type="spellStart"/>
            <w:r w:rsidRPr="00370462">
              <w:rPr>
                <w:rFonts w:eastAsia="Consolas"/>
                <w:color w:val="9C2D00"/>
                <w:lang w:val="fr-BE"/>
              </w:rPr>
              <w:t>visuals</w:t>
            </w:r>
            <w:proofErr w:type="spellEnd"/>
            <w:r w:rsidRPr="00370462">
              <w:rPr>
                <w:rFonts w:eastAsia="Consolas"/>
                <w:color w:val="9C2D00"/>
                <w:lang w:val="fr-BE"/>
              </w:rPr>
              <w:t>-api ~5.3.0</w:t>
            </w:r>
            <w:r w:rsidRPr="00370462">
              <w:rPr>
                <w:rFonts w:eastAsia="Segoe UI"/>
                <w:color w:val="1A1A1A"/>
                <w:lang w:val="fr-BE"/>
              </w:rPr>
              <w:t xml:space="preserve">, </w:t>
            </w:r>
            <w:proofErr w:type="spellStart"/>
            <w:r w:rsidRPr="00370462">
              <w:rPr>
                <w:rFonts w:eastAsia="Consolas"/>
                <w:color w:val="9C2D00"/>
                <w:lang w:val="fr-BE"/>
              </w:rPr>
              <w:t>powerbi-visuals-utils-formattingmodel</w:t>
            </w:r>
            <w:proofErr w:type="spellEnd"/>
            <w:r w:rsidRPr="00370462">
              <w:rPr>
                <w:rFonts w:eastAsia="Consolas"/>
                <w:color w:val="9C2D00"/>
                <w:lang w:val="fr-BE"/>
              </w:rPr>
              <w:t xml:space="preserve"> ^6.2.2</w:t>
            </w:r>
            <w:r w:rsidRPr="00370462">
              <w:rPr>
                <w:rFonts w:eastAsia="Segoe UI"/>
                <w:color w:val="1A1A1A"/>
                <w:lang w:val="fr-BE"/>
              </w:rPr>
              <w:t xml:space="preserve">, </w:t>
            </w:r>
            <w:r w:rsidRPr="00370462">
              <w:rPr>
                <w:rFonts w:eastAsia="Consolas"/>
                <w:color w:val="9C2D00"/>
                <w:lang w:val="fr-BE"/>
              </w:rPr>
              <w:t>d3 7.9.0</w:t>
            </w:r>
            <w:r w:rsidRPr="00370462">
              <w:rPr>
                <w:rFonts w:eastAsia="Segoe UI"/>
                <w:color w:val="1A1A1A"/>
                <w:lang w:val="fr-BE"/>
              </w:rPr>
              <w:t xml:space="preserve"> (déclarée, non utilisée)</w:t>
            </w:r>
          </w:p>
        </w:tc>
      </w:tr>
      <w:tr w:rsidR="00370462" w:rsidRPr="005D0E4F" w14:paraId="2C124673" w14:textId="77777777" w:rsidTr="005D393F">
        <w:tc>
          <w:tcPr>
            <w:tcW w:w="3671" w:type="dxa"/>
          </w:tcPr>
          <w:p w14:paraId="22AE9372" w14:textId="21E092C5" w:rsidR="00370462" w:rsidRPr="00370462" w:rsidRDefault="00370462" w:rsidP="00370462">
            <w:pPr>
              <w:rPr>
                <w:rFonts w:eastAsia="Segoe UI"/>
                <w:color w:val="000000" w:themeColor="text1"/>
              </w:rPr>
            </w:pPr>
            <w:proofErr w:type="spellStart"/>
            <w:r w:rsidRPr="00370462">
              <w:rPr>
                <w:rFonts w:eastAsia="Segoe UI"/>
                <w:color w:val="1A1A1A"/>
              </w:rPr>
              <w:t>Capacités</w:t>
            </w:r>
            <w:proofErr w:type="spellEnd"/>
            <w:r w:rsidRPr="00370462">
              <w:rPr>
                <w:rFonts w:eastAsia="Segoe UI"/>
                <w:color w:val="1A1A1A"/>
              </w:rPr>
              <w:t xml:space="preserve"> </w:t>
            </w:r>
            <w:proofErr w:type="spellStart"/>
            <w:r w:rsidRPr="00370462">
              <w:rPr>
                <w:rFonts w:eastAsia="Segoe UI"/>
                <w:color w:val="1A1A1A"/>
              </w:rPr>
              <w:t>déclarées</w:t>
            </w:r>
            <w:proofErr w:type="spellEnd"/>
          </w:p>
        </w:tc>
        <w:tc>
          <w:tcPr>
            <w:tcW w:w="6520" w:type="dxa"/>
          </w:tcPr>
          <w:p w14:paraId="1E5B3523" w14:textId="15393DA8" w:rsidR="00370462" w:rsidRPr="00370462" w:rsidRDefault="00370462" w:rsidP="00370462">
            <w:pPr>
              <w:rPr>
                <w:rFonts w:eastAsia="Consolas"/>
                <w:color w:val="000000" w:themeColor="text1"/>
              </w:rPr>
            </w:pPr>
            <w:proofErr w:type="spellStart"/>
            <w:r w:rsidRPr="00370462">
              <w:rPr>
                <w:rFonts w:eastAsia="Consolas"/>
                <w:color w:val="9C2D00"/>
              </w:rPr>
              <w:t>supportsHighlight</w:t>
            </w:r>
            <w:proofErr w:type="spellEnd"/>
            <w:r w:rsidRPr="00370462">
              <w:rPr>
                <w:rFonts w:eastAsia="Consolas"/>
                <w:color w:val="9C2D00"/>
              </w:rPr>
              <w:t>: false</w:t>
            </w:r>
            <w:r w:rsidRPr="00370462">
              <w:rPr>
                <w:rFonts w:eastAsia="Segoe UI"/>
                <w:color w:val="1A1A1A"/>
              </w:rPr>
              <w:t xml:space="preserve">, </w:t>
            </w:r>
            <w:proofErr w:type="spellStart"/>
            <w:r w:rsidRPr="00370462">
              <w:rPr>
                <w:rFonts w:eastAsia="Consolas"/>
                <w:color w:val="9C2D00"/>
              </w:rPr>
              <w:t>supportsSynchronizingFilterState</w:t>
            </w:r>
            <w:proofErr w:type="spellEnd"/>
            <w:r w:rsidRPr="00370462">
              <w:rPr>
                <w:rFonts w:eastAsia="Consolas"/>
                <w:color w:val="9C2D00"/>
              </w:rPr>
              <w:t>: true</w:t>
            </w:r>
          </w:p>
        </w:tc>
      </w:tr>
    </w:tbl>
    <w:p w14:paraId="28A86CAB" w14:textId="77777777" w:rsidR="00370462" w:rsidRDefault="00370462" w:rsidP="00370462">
      <w:pPr>
        <w:rPr>
          <w:lang w:val="en-GB"/>
        </w:rPr>
      </w:pPr>
    </w:p>
    <w:p w14:paraId="64C427BA" w14:textId="77777777" w:rsidR="00370462" w:rsidRDefault="00370462" w:rsidP="00370462">
      <w:pPr>
        <w:pStyle w:val="Titre1"/>
      </w:pPr>
      <w:bookmarkStart w:id="3" w:name="_Toc238206571"/>
      <w:bookmarkStart w:id="4" w:name="_Toc238217397"/>
      <w:r>
        <w:t xml:space="preserve">Arborescence du </w:t>
      </w:r>
      <w:proofErr w:type="spellStart"/>
      <w:r>
        <w:t>projet</w:t>
      </w:r>
      <w:bookmarkEnd w:id="3"/>
      <w:bookmarkEnd w:id="4"/>
      <w:proofErr w:type="spellEnd"/>
    </w:p>
    <w:p w14:paraId="1E2FCD56" w14:textId="77777777" w:rsidR="00370462" w:rsidRDefault="00370462" w:rsidP="00370462">
      <w:pPr>
        <w:shd w:val="clear" w:color="auto" w:fill="F5F5F5"/>
        <w:spacing w:before="60"/>
        <w:ind w:left="220"/>
      </w:pPr>
      <w:r>
        <w:rPr>
          <w:lang w:val="en-GB"/>
        </w:rPr>
        <w:br/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Dropdownslicer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2AE51723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assets/icon.png</w:t>
      </w:r>
    </w:p>
    <w:p w14:paraId="31B56AB7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/</w:t>
      </w:r>
    </w:p>
    <w:p w14:paraId="17CBAF85" w14:textId="77777777" w:rsidR="00370462" w:rsidRPr="00370462" w:rsidRDefault="00370462" w:rsidP="00370462">
      <w:pPr>
        <w:shd w:val="clear" w:color="auto" w:fill="F5F5F5"/>
        <w:ind w:left="220"/>
        <w:rPr>
          <w:lang w:val="fr-BE"/>
        </w:rPr>
      </w:pPr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│   ├── </w:t>
      </w:r>
      <w:proofErr w:type="spellStart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visual.ts</w:t>
      </w:r>
      <w:proofErr w:type="spellEnd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  cycle de vie, résolution de langue, filtrage</w:t>
      </w:r>
    </w:p>
    <w:p w14:paraId="7C194E44" w14:textId="77777777" w:rsidR="00370462" w:rsidRPr="00370462" w:rsidRDefault="00370462" w:rsidP="00370462">
      <w:pPr>
        <w:shd w:val="clear" w:color="auto" w:fill="F5F5F5"/>
        <w:ind w:left="220"/>
        <w:rPr>
          <w:lang w:val="fr-BE"/>
        </w:rPr>
      </w:pPr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│   └── </w:t>
      </w:r>
      <w:proofErr w:type="spellStart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settings.ts</w:t>
      </w:r>
      <w:proofErr w:type="spellEnd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  trois cartes du volet Format</w:t>
      </w:r>
    </w:p>
    <w:p w14:paraId="71DC7572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├── style/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visual.less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     styles .ds-container / .ds-title / .ds-select</w:t>
      </w:r>
    </w:p>
    <w:p w14:paraId="3192823D" w14:textId="77777777" w:rsidR="00370462" w:rsidRPr="00370462" w:rsidRDefault="00370462" w:rsidP="00370462">
      <w:pPr>
        <w:shd w:val="clear" w:color="auto" w:fill="F5F5F5"/>
        <w:ind w:left="220"/>
        <w:rPr>
          <w:lang w:val="fr-BE"/>
        </w:rPr>
      </w:pPr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documentation/         notes d'architecture et guide multilingue (</w:t>
      </w:r>
      <w:proofErr w:type="spellStart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Markdown</w:t>
      </w:r>
      <w:proofErr w:type="spellEnd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, docx)</w:t>
      </w:r>
    </w:p>
    <w:p w14:paraId="5C9B2052" w14:textId="77777777" w:rsidR="00370462" w:rsidRPr="00370462" w:rsidRDefault="00370462" w:rsidP="00370462">
      <w:pPr>
        <w:shd w:val="clear" w:color="auto" w:fill="F5F5F5"/>
        <w:ind w:left="220"/>
        <w:rPr>
          <w:lang w:val="fr-BE"/>
        </w:rPr>
      </w:pPr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capabilities.json</w:t>
      </w:r>
      <w:proofErr w:type="spellEnd"/>
    </w:p>
    <w:p w14:paraId="4633D28A" w14:textId="77777777" w:rsidR="00370462" w:rsidRPr="00370462" w:rsidRDefault="00370462" w:rsidP="00370462">
      <w:pPr>
        <w:shd w:val="clear" w:color="auto" w:fill="F5F5F5"/>
        <w:ind w:left="220"/>
        <w:rPr>
          <w:lang w:val="fr-BE"/>
        </w:rPr>
      </w:pPr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pbiviz.json</w:t>
      </w:r>
      <w:proofErr w:type="spellEnd"/>
    </w:p>
    <w:p w14:paraId="4D20CF6C" w14:textId="77777777" w:rsidR="00370462" w:rsidRPr="00370462" w:rsidRDefault="00370462" w:rsidP="00370462">
      <w:pPr>
        <w:shd w:val="clear" w:color="auto" w:fill="F5F5F5"/>
        <w:ind w:left="220"/>
        <w:rPr>
          <w:lang w:val="fr-BE"/>
        </w:rPr>
      </w:pPr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├── </w:t>
      </w:r>
      <w:proofErr w:type="spellStart"/>
      <w:r w:rsidRPr="00370462">
        <w:rPr>
          <w:rFonts w:ascii="Consolas" w:eastAsia="Consolas" w:hAnsi="Consolas" w:cs="Consolas"/>
          <w:color w:val="24292E"/>
          <w:sz w:val="18"/>
          <w:szCs w:val="18"/>
          <w:lang w:val="fr-BE"/>
        </w:rPr>
        <w:t>package.json</w:t>
      </w:r>
      <w:proofErr w:type="spellEnd"/>
    </w:p>
    <w:p w14:paraId="7EC25386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tsconfig.json</w:t>
      </w:r>
      <w:proofErr w:type="spellEnd"/>
    </w:p>
    <w:p w14:paraId="000B2E19" w14:textId="77777777" w:rsidR="00370462" w:rsidRDefault="00370462" w:rsidP="00370462">
      <w:pPr>
        <w:shd w:val="clear" w:color="auto" w:fill="F5F5F5"/>
        <w:spacing w:after="1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eslint.config.mjs</w:t>
      </w:r>
      <w:proofErr w:type="spellEnd"/>
    </w:p>
    <w:p w14:paraId="07B1DFAB" w14:textId="47F436A5" w:rsidR="00370462" w:rsidRDefault="00370462" w:rsidP="00370462">
      <w:pPr>
        <w:rPr>
          <w:lang w:val="en-GB"/>
        </w:rPr>
      </w:pPr>
    </w:p>
    <w:p w14:paraId="1517CB96" w14:textId="4CE9E9D2" w:rsidR="00370462" w:rsidRDefault="00370462">
      <w:pPr>
        <w:rPr>
          <w:lang w:val="en-GB"/>
        </w:rPr>
      </w:pPr>
      <w:r>
        <w:rPr>
          <w:lang w:val="en-GB"/>
        </w:rPr>
        <w:br w:type="page"/>
      </w:r>
    </w:p>
    <w:p w14:paraId="2734D9A2" w14:textId="77777777" w:rsidR="00370462" w:rsidRPr="00B86DF7" w:rsidRDefault="00370462" w:rsidP="00370462">
      <w:pPr>
        <w:pStyle w:val="Titre1"/>
        <w:rPr>
          <w:lang w:val="fr-BE"/>
        </w:rPr>
      </w:pPr>
      <w:bookmarkStart w:id="5" w:name="_Toc238206572"/>
      <w:bookmarkStart w:id="6" w:name="_Toc238217398"/>
      <w:r w:rsidRPr="00B86DF7">
        <w:rPr>
          <w:lang w:val="fr-BE"/>
        </w:rPr>
        <w:lastRenderedPageBreak/>
        <w:t xml:space="preserve">Contrat de données – </w:t>
      </w:r>
      <w:proofErr w:type="spellStart"/>
      <w:r w:rsidRPr="00B86DF7">
        <w:rPr>
          <w:lang w:val="fr-BE"/>
        </w:rPr>
        <w:t>capabilities.json</w:t>
      </w:r>
      <w:bookmarkEnd w:id="5"/>
      <w:bookmarkEnd w:id="6"/>
      <w:proofErr w:type="spellEnd"/>
    </w:p>
    <w:p w14:paraId="318DD147" w14:textId="77777777" w:rsidR="00370462" w:rsidRPr="00B86DF7" w:rsidRDefault="00370462" w:rsidP="00370462">
      <w:pPr>
        <w:rPr>
          <w:lang w:val="fr-BE"/>
        </w:rPr>
      </w:pPr>
    </w:p>
    <w:p w14:paraId="28A257D4" w14:textId="77777777" w:rsidR="00370462" w:rsidRPr="00B86DF7" w:rsidRDefault="00370462" w:rsidP="00370462">
      <w:pPr>
        <w:pStyle w:val="Titre2"/>
      </w:pPr>
      <w:bookmarkStart w:id="7" w:name="_Toc238206573"/>
      <w:bookmarkStart w:id="8" w:name="_Toc238217399"/>
      <w:proofErr w:type="spellStart"/>
      <w:r>
        <w:t>Rôle</w:t>
      </w:r>
      <w:proofErr w:type="spellEnd"/>
      <w:r>
        <w:t xml:space="preserve"> de données</w:t>
      </w:r>
      <w:bookmarkEnd w:id="7"/>
      <w:bookmarkEnd w:id="8"/>
    </w:p>
    <w:p w14:paraId="77101AFB" w14:textId="77777777" w:rsidR="00370462" w:rsidRDefault="00370462" w:rsidP="00370462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126"/>
        <w:gridCol w:w="2835"/>
        <w:gridCol w:w="3686"/>
      </w:tblGrid>
      <w:tr w:rsidR="00370462" w:rsidRPr="005D0E4F" w14:paraId="79FAE877" w14:textId="77777777" w:rsidTr="005D393F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38AD9018" w14:textId="77777777" w:rsidR="00370462" w:rsidRPr="00370462" w:rsidRDefault="00370462" w:rsidP="005D393F">
            <w:pPr>
              <w:rPr>
                <w:b/>
                <w:color w:val="000000" w:themeColor="text1"/>
                <w:sz w:val="22"/>
                <w:szCs w:val="22"/>
                <w:lang w:val="en-GB"/>
              </w:rPr>
            </w:pPr>
            <w:r w:rsidRPr="00370462">
              <w:rPr>
                <w:b/>
                <w:color w:val="000000" w:themeColor="text1"/>
                <w:lang w:val="en-GB"/>
              </w:rPr>
              <w:t>Name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</w:tcPr>
          <w:p w14:paraId="757DCB79" w14:textId="77777777" w:rsidR="00370462" w:rsidRPr="00370462" w:rsidRDefault="00370462" w:rsidP="005D393F">
            <w:pPr>
              <w:rPr>
                <w:b/>
                <w:color w:val="000000" w:themeColor="text1"/>
                <w:lang w:val="en-GB"/>
              </w:rPr>
            </w:pPr>
            <w:r w:rsidRPr="00370462">
              <w:rPr>
                <w:b/>
                <w:color w:val="000000" w:themeColor="text1"/>
                <w:lang w:val="en-GB"/>
              </w:rPr>
              <w:t>Kind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75F3CA3A" w14:textId="77777777" w:rsidR="00370462" w:rsidRDefault="00370462" w:rsidP="005D393F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Nom </w:t>
            </w:r>
            <w:proofErr w:type="spellStart"/>
            <w:r>
              <w:rPr>
                <w:b/>
                <w:lang w:val="en-GB"/>
              </w:rPr>
              <w:t>affiché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</w:tcPr>
          <w:p w14:paraId="24A21B38" w14:textId="77777777" w:rsidR="00370462" w:rsidRPr="005D0E4F" w:rsidRDefault="00370462" w:rsidP="005D393F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Contrainte</w:t>
            </w:r>
            <w:proofErr w:type="spellEnd"/>
          </w:p>
        </w:tc>
      </w:tr>
      <w:tr w:rsidR="00370462" w:rsidRPr="00544688" w14:paraId="79AB9D5B" w14:textId="77777777" w:rsidTr="005D393F">
        <w:tc>
          <w:tcPr>
            <w:tcW w:w="1828" w:type="dxa"/>
            <w:tcBorders>
              <w:top w:val="nil"/>
            </w:tcBorders>
          </w:tcPr>
          <w:p w14:paraId="29B5151E" w14:textId="30E85394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proofErr w:type="spellStart"/>
            <w:r w:rsidRPr="00370462">
              <w:rPr>
                <w:rFonts w:eastAsia="Consolas"/>
                <w:color w:val="000000" w:themeColor="text1"/>
              </w:rPr>
              <w:t>slicerValues</w:t>
            </w:r>
            <w:proofErr w:type="spellEnd"/>
          </w:p>
        </w:tc>
        <w:tc>
          <w:tcPr>
            <w:tcW w:w="2126" w:type="dxa"/>
            <w:tcBorders>
              <w:top w:val="nil"/>
            </w:tcBorders>
          </w:tcPr>
          <w:p w14:paraId="22F7EB5A" w14:textId="01027438" w:rsidR="00370462" w:rsidRPr="00370462" w:rsidRDefault="00370462" w:rsidP="00370462">
            <w:pPr>
              <w:rPr>
                <w:color w:val="000000" w:themeColor="text1"/>
                <w:lang w:val="en-GB"/>
              </w:rPr>
            </w:pPr>
            <w:proofErr w:type="spellStart"/>
            <w:r w:rsidRPr="00370462">
              <w:rPr>
                <w:rFonts w:eastAsia="Consolas"/>
                <w:color w:val="000000" w:themeColor="text1"/>
              </w:rPr>
              <w:t>GroupingOrMeasure</w:t>
            </w:r>
            <w:proofErr w:type="spellEnd"/>
          </w:p>
        </w:tc>
        <w:tc>
          <w:tcPr>
            <w:tcW w:w="2835" w:type="dxa"/>
            <w:tcBorders>
              <w:top w:val="nil"/>
            </w:tcBorders>
          </w:tcPr>
          <w:p w14:paraId="1C0CB22A" w14:textId="3A97100A" w:rsidR="00370462" w:rsidRPr="00370462" w:rsidRDefault="00370462" w:rsidP="00370462">
            <w:pPr>
              <w:rPr>
                <w:lang w:val="en-GB"/>
              </w:rPr>
            </w:pPr>
            <w:r w:rsidRPr="00370462">
              <w:rPr>
                <w:rFonts w:eastAsia="Segoe UI"/>
                <w:color w:val="1A1A1A"/>
              </w:rPr>
              <w:t>Slicer values (display)</w:t>
            </w:r>
          </w:p>
        </w:tc>
        <w:tc>
          <w:tcPr>
            <w:tcW w:w="3686" w:type="dxa"/>
            <w:tcBorders>
              <w:top w:val="nil"/>
            </w:tcBorders>
          </w:tcPr>
          <w:p w14:paraId="2E1BC043" w14:textId="073EE0E9" w:rsidR="00370462" w:rsidRPr="00370462" w:rsidRDefault="00370462" w:rsidP="00370462">
            <w:pPr>
              <w:rPr>
                <w:lang w:val="fr-BE"/>
              </w:rPr>
            </w:pPr>
            <w:r w:rsidRPr="00370462">
              <w:rPr>
                <w:rFonts w:eastAsia="Consolas"/>
                <w:color w:val="9C2D00"/>
                <w:lang w:val="fr-BE"/>
              </w:rPr>
              <w:t>max: 1</w:t>
            </w:r>
            <w:r w:rsidRPr="00370462">
              <w:rPr>
                <w:rFonts w:eastAsia="Segoe UI"/>
                <w:color w:val="1A1A1A"/>
                <w:lang w:val="fr-BE"/>
              </w:rPr>
              <w:t>. Alimente la liste. Doit provenir d'une table multilingue déjà filtrée sur la langue active.</w:t>
            </w:r>
          </w:p>
        </w:tc>
      </w:tr>
    </w:tbl>
    <w:tbl>
      <w:tblPr>
        <w:tblW w:w="10467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7"/>
      </w:tblGrid>
      <w:tr w:rsidR="00370462" w:rsidRPr="00544688" w14:paraId="5B2FBBE1" w14:textId="77777777" w:rsidTr="00370462">
        <w:tc>
          <w:tcPr>
            <w:tcW w:w="10467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5E5D57" w14:textId="77777777" w:rsidR="00370462" w:rsidRPr="00370462" w:rsidRDefault="00370462" w:rsidP="005D393F">
            <w:pPr>
              <w:spacing w:line="276" w:lineRule="auto"/>
              <w:rPr>
                <w:lang w:val="fr-BE"/>
              </w:rPr>
            </w:pPr>
            <w:r w:rsidRPr="00370462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>Évolution majeure —</w:t>
            </w:r>
            <w:r w:rsidRPr="00370462">
              <w:rPr>
                <w:rFonts w:ascii="Segoe UI" w:eastAsia="Segoe UI" w:hAnsi="Segoe UI" w:cs="Segoe UI"/>
                <w:b/>
                <w:bCs/>
                <w:color w:val="C55A11"/>
                <w:lang w:val="fr-BE"/>
              </w:rPr>
              <w:t xml:space="preserve"> </w:t>
            </w:r>
            <w:r w:rsidRPr="00370462">
              <w:rPr>
                <w:rFonts w:ascii="Segoe UI" w:eastAsia="Segoe UI" w:hAnsi="Segoe UI" w:cs="Segoe UI"/>
                <w:color w:val="1A1A1A"/>
                <w:lang w:val="fr-BE"/>
              </w:rPr>
              <w:t xml:space="preserve">Le rôle </w:t>
            </w:r>
            <w:proofErr w:type="spellStart"/>
            <w:r w:rsidRPr="00370462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titleMeasure</w:t>
            </w:r>
            <w:proofErr w:type="spellEnd"/>
            <w:r w:rsidRPr="00370462">
              <w:rPr>
                <w:rFonts w:ascii="Segoe UI" w:eastAsia="Segoe UI" w:hAnsi="Segoe UI" w:cs="Segoe UI"/>
                <w:color w:val="1A1A1A"/>
                <w:lang w:val="fr-BE"/>
              </w:rPr>
              <w:t xml:space="preserve">, présent dans les versions 1.x, a été supprimé. Lire le titre depuis </w:t>
            </w:r>
            <w:proofErr w:type="spellStart"/>
            <w:r w:rsidRPr="00370462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categorical.values</w:t>
            </w:r>
            <w:proofErr w:type="spellEnd"/>
            <w:r w:rsidRPr="00370462">
              <w:rPr>
                <w:rFonts w:ascii="Segoe UI" w:eastAsia="Segoe UI" w:hAnsi="Segoe UI" w:cs="Segoe UI"/>
                <w:color w:val="1A1A1A"/>
                <w:lang w:val="fr-BE"/>
              </w:rPr>
              <w:t xml:space="preserve"> cassait l'affichage multilingue : la mesure de titre était réévaluée dans le contexte de filtre de la liste, produisant des résultats incohérents. Le titre est désormais exclusivement piloté par la propriété </w:t>
            </w:r>
            <w:proofErr w:type="spellStart"/>
            <w:r w:rsidRPr="00370462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header.titleText</w:t>
            </w:r>
            <w:proofErr w:type="spellEnd"/>
            <w:r w:rsidRPr="00370462">
              <w:rPr>
                <w:rFonts w:ascii="Segoe UI" w:eastAsia="Segoe UI" w:hAnsi="Segoe UI" w:cs="Segoe UI"/>
                <w:color w:val="1A1A1A"/>
                <w:lang w:val="fr-BE"/>
              </w:rPr>
              <w:t xml:space="preserve"> du volet Format, elle-même branchable sur une mesure DAX via </w:t>
            </w:r>
            <w:proofErr w:type="spellStart"/>
            <w:r w:rsidRPr="00370462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ConstantOrRule</w:t>
            </w:r>
            <w:proofErr w:type="spellEnd"/>
            <w:r w:rsidRPr="00370462">
              <w:rPr>
                <w:rFonts w:ascii="Segoe UI" w:eastAsia="Segoe UI" w:hAnsi="Segoe UI" w:cs="Segoe UI"/>
                <w:color w:val="1A1A1A"/>
                <w:lang w:val="fr-BE"/>
              </w:rPr>
              <w:t>.</w:t>
            </w:r>
          </w:p>
        </w:tc>
      </w:tr>
    </w:tbl>
    <w:p w14:paraId="44BBFD33" w14:textId="77777777" w:rsidR="00370462" w:rsidRDefault="00370462" w:rsidP="00370462">
      <w:pPr>
        <w:rPr>
          <w:lang w:val="fr-BE"/>
        </w:rPr>
      </w:pPr>
    </w:p>
    <w:p w14:paraId="00B4905D" w14:textId="7BAA2C4A" w:rsidR="00370462" w:rsidRDefault="00370462" w:rsidP="00370462">
      <w:pPr>
        <w:pStyle w:val="Titre2"/>
      </w:pPr>
      <w:bookmarkStart w:id="9" w:name="_Toc238217400"/>
      <w:proofErr w:type="spellStart"/>
      <w:r>
        <w:t>dateViewMappins</w:t>
      </w:r>
      <w:bookmarkEnd w:id="9"/>
      <w:proofErr w:type="spellEnd"/>
    </w:p>
    <w:p w14:paraId="1195CFE2" w14:textId="77777777" w:rsidR="00370462" w:rsidRDefault="00370462" w:rsidP="00370462">
      <w:pPr>
        <w:rPr>
          <w:lang w:val="en-GB"/>
        </w:rPr>
      </w:pPr>
    </w:p>
    <w:p w14:paraId="0D20732D" w14:textId="77777777" w:rsidR="00370462" w:rsidRDefault="00370462" w:rsidP="00370462">
      <w:pPr>
        <w:shd w:val="clear" w:color="auto" w:fill="F5F5F5"/>
        <w:spacing w:before="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"categorical": {</w:t>
      </w:r>
    </w:p>
    <w:p w14:paraId="30EF31A2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"categories": {</w:t>
      </w:r>
    </w:p>
    <w:p w14:paraId="634FD4BD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"for": { "in":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slicerValues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 },</w:t>
      </w:r>
    </w:p>
    <w:p w14:paraId="08A13C0B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dataReductionAlgorithm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": { "top": { "count": 10000 } }</w:t>
      </w:r>
    </w:p>
    <w:p w14:paraId="2C891C42" w14:textId="77777777" w:rsidR="00370462" w:rsidRDefault="00370462" w:rsidP="00370462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}</w:t>
      </w:r>
    </w:p>
    <w:p w14:paraId="230DD48A" w14:textId="77777777" w:rsidR="00370462" w:rsidRDefault="00370462" w:rsidP="00370462">
      <w:pPr>
        <w:shd w:val="clear" w:color="auto" w:fill="F5F5F5"/>
        <w:spacing w:after="1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}</w:t>
      </w:r>
    </w:p>
    <w:p w14:paraId="3EBB4B4A" w14:textId="77777777" w:rsidR="00370462" w:rsidRDefault="00370462" w:rsidP="00370462">
      <w:pPr>
        <w:rPr>
          <w:lang w:val="en-GB"/>
        </w:rPr>
      </w:pPr>
    </w:p>
    <w:p w14:paraId="4D0ACE46" w14:textId="5C356AC9" w:rsidR="00370462" w:rsidRDefault="00370462" w:rsidP="00370462">
      <w:pPr>
        <w:rPr>
          <w:lang w:val="fr-BE"/>
        </w:rPr>
      </w:pPr>
      <w:r w:rsidRPr="00370462">
        <w:rPr>
          <w:lang w:val="fr-BE"/>
        </w:rPr>
        <w:t>Il n'y a plus de bloc values : la totalité de la vue de données est constituée des catégories.</w:t>
      </w:r>
    </w:p>
    <w:p w14:paraId="4AB44314" w14:textId="77777777" w:rsidR="00370462" w:rsidRDefault="00370462" w:rsidP="00370462">
      <w:pPr>
        <w:rPr>
          <w:lang w:val="fr-BE"/>
        </w:rPr>
      </w:pPr>
    </w:p>
    <w:p w14:paraId="044A6A83" w14:textId="733F340B" w:rsidR="00370462" w:rsidRDefault="00370462" w:rsidP="00370462">
      <w:pPr>
        <w:pStyle w:val="Titre2"/>
      </w:pPr>
      <w:bookmarkStart w:id="10" w:name="_Toc238217401"/>
      <w:proofErr w:type="spellStart"/>
      <w:r>
        <w:t>Objets</w:t>
      </w:r>
      <w:proofErr w:type="spellEnd"/>
      <w:r>
        <w:t xml:space="preserve"> exposés</w:t>
      </w:r>
      <w:bookmarkEnd w:id="10"/>
    </w:p>
    <w:p w14:paraId="0E145805" w14:textId="77777777" w:rsidR="00370462" w:rsidRDefault="00370462" w:rsidP="00370462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3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8505"/>
      </w:tblGrid>
      <w:tr w:rsidR="00370462" w:rsidRPr="005D0E4F" w14:paraId="312693E3" w14:textId="77777777" w:rsidTr="00370462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6DB40AAA" w14:textId="77777777" w:rsidR="00370462" w:rsidRPr="009B2E9B" w:rsidRDefault="00370462" w:rsidP="005D393F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Name</w:t>
            </w:r>
          </w:p>
        </w:tc>
        <w:tc>
          <w:tcPr>
            <w:tcW w:w="8505" w:type="dxa"/>
            <w:tcBorders>
              <w:top w:val="single" w:sz="12" w:space="0" w:color="auto"/>
              <w:bottom w:val="single" w:sz="12" w:space="0" w:color="auto"/>
            </w:tcBorders>
          </w:tcPr>
          <w:p w14:paraId="2FB796F2" w14:textId="77777777" w:rsidR="00370462" w:rsidRPr="005D0E4F" w:rsidRDefault="00370462" w:rsidP="005D393F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Contrainte</w:t>
            </w:r>
            <w:proofErr w:type="spellEnd"/>
          </w:p>
        </w:tc>
      </w:tr>
      <w:tr w:rsidR="00370462" w:rsidRPr="00544688" w14:paraId="12E73DE1" w14:textId="77777777" w:rsidTr="00370462">
        <w:tc>
          <w:tcPr>
            <w:tcW w:w="1828" w:type="dxa"/>
            <w:tcBorders>
              <w:top w:val="nil"/>
            </w:tcBorders>
          </w:tcPr>
          <w:p w14:paraId="30043A5E" w14:textId="3251E9E1" w:rsidR="00370462" w:rsidRPr="005D0E4F" w:rsidRDefault="00370462" w:rsidP="00370462">
            <w:pPr>
              <w:rPr>
                <w:lang w:val="en-GB"/>
              </w:rPr>
            </w:pPr>
            <w:r w:rsidRPr="00973C37">
              <w:t>general</w:t>
            </w:r>
          </w:p>
        </w:tc>
        <w:tc>
          <w:tcPr>
            <w:tcW w:w="8505" w:type="dxa"/>
            <w:tcBorders>
              <w:top w:val="nil"/>
            </w:tcBorders>
          </w:tcPr>
          <w:p w14:paraId="64B87181" w14:textId="371F3AFB" w:rsidR="00370462" w:rsidRPr="00B86DF7" w:rsidRDefault="00370462" w:rsidP="00370462">
            <w:pPr>
              <w:rPr>
                <w:lang w:val="fr-BE"/>
              </w:rPr>
            </w:pPr>
            <w:proofErr w:type="spellStart"/>
            <w:r w:rsidRPr="00370462">
              <w:rPr>
                <w:lang w:val="fr-BE"/>
              </w:rPr>
              <w:t>filter</w:t>
            </w:r>
            <w:proofErr w:type="spellEnd"/>
            <w:r w:rsidRPr="00370462">
              <w:rPr>
                <w:lang w:val="fr-BE"/>
              </w:rPr>
              <w:t xml:space="preserve"> — persistance du filtre appliqué.</w:t>
            </w:r>
          </w:p>
        </w:tc>
      </w:tr>
      <w:tr w:rsidR="00370462" w:rsidRPr="00FC10A9" w14:paraId="7D5E0C99" w14:textId="77777777" w:rsidTr="00370462">
        <w:tc>
          <w:tcPr>
            <w:tcW w:w="1828" w:type="dxa"/>
          </w:tcPr>
          <w:p w14:paraId="4C3DAD51" w14:textId="1515E059" w:rsidR="00370462" w:rsidRPr="00B86DF7" w:rsidRDefault="00370462" w:rsidP="00370462">
            <w:pPr>
              <w:rPr>
                <w:lang w:val="fr-BE"/>
              </w:rPr>
            </w:pPr>
            <w:r w:rsidRPr="00973C37">
              <w:t>header</w:t>
            </w:r>
          </w:p>
        </w:tc>
        <w:tc>
          <w:tcPr>
            <w:tcW w:w="8505" w:type="dxa"/>
          </w:tcPr>
          <w:p w14:paraId="1EC8186F" w14:textId="24E0233F" w:rsidR="00370462" w:rsidRPr="00FC10A9" w:rsidRDefault="00370462" w:rsidP="00370462">
            <w:r w:rsidRPr="00973C37">
              <w:t xml:space="preserve">show, </w:t>
            </w:r>
            <w:proofErr w:type="spellStart"/>
            <w:r w:rsidRPr="00973C37">
              <w:t>titleText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fontColor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backgroundColor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fontSize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fontBold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paddingH</w:t>
            </w:r>
            <w:proofErr w:type="spellEnd"/>
          </w:p>
        </w:tc>
      </w:tr>
      <w:tr w:rsidR="00370462" w:rsidRPr="00B86DF7" w14:paraId="1C4A6BF1" w14:textId="77777777" w:rsidTr="00370462">
        <w:tc>
          <w:tcPr>
            <w:tcW w:w="1828" w:type="dxa"/>
          </w:tcPr>
          <w:p w14:paraId="1C164537" w14:textId="46F44017" w:rsidR="00370462" w:rsidRDefault="00370462" w:rsidP="00370462">
            <w:pPr>
              <w:rPr>
                <w:lang w:val="fr-BE"/>
              </w:rPr>
            </w:pPr>
            <w:r w:rsidRPr="00973C37">
              <w:t>dropdown</w:t>
            </w:r>
          </w:p>
        </w:tc>
        <w:tc>
          <w:tcPr>
            <w:tcW w:w="8505" w:type="dxa"/>
          </w:tcPr>
          <w:p w14:paraId="0B03651B" w14:textId="222C0469" w:rsidR="00370462" w:rsidRPr="00370462" w:rsidRDefault="00370462" w:rsidP="00370462">
            <w:proofErr w:type="spellStart"/>
            <w:r w:rsidRPr="00973C37">
              <w:t>backgroundColor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borderColor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fontColor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fontSize</w:t>
            </w:r>
            <w:proofErr w:type="spellEnd"/>
            <w:r w:rsidRPr="00973C37">
              <w:t xml:space="preserve">, </w:t>
            </w:r>
            <w:proofErr w:type="spellStart"/>
            <w:r w:rsidRPr="00973C37">
              <w:t>placeholderText</w:t>
            </w:r>
            <w:proofErr w:type="spellEnd"/>
          </w:p>
        </w:tc>
      </w:tr>
    </w:tbl>
    <w:p w14:paraId="28BBD0E5" w14:textId="77777777" w:rsidR="00370462" w:rsidRDefault="00370462" w:rsidP="00370462">
      <w:pPr>
        <w:rPr>
          <w:lang w:val="en-GB"/>
        </w:rPr>
      </w:pPr>
    </w:p>
    <w:p w14:paraId="3A4A0969" w14:textId="4557CF25" w:rsidR="00370462" w:rsidRDefault="00370462">
      <w:pPr>
        <w:rPr>
          <w:lang w:val="en-GB"/>
        </w:rPr>
      </w:pPr>
      <w:r>
        <w:rPr>
          <w:lang w:val="en-GB"/>
        </w:rPr>
        <w:br w:type="page"/>
      </w:r>
    </w:p>
    <w:p w14:paraId="630A2E02" w14:textId="77777777" w:rsidR="00370462" w:rsidRDefault="00370462" w:rsidP="00370462">
      <w:pPr>
        <w:pStyle w:val="Titre1"/>
      </w:pPr>
      <w:bookmarkStart w:id="11" w:name="_Toc238206576"/>
      <w:bookmarkStart w:id="12" w:name="_Toc238217402"/>
      <w:proofErr w:type="spellStart"/>
      <w:r>
        <w:lastRenderedPageBreak/>
        <w:t>Modèle</w:t>
      </w:r>
      <w:proofErr w:type="spellEnd"/>
      <w:r>
        <w:t xml:space="preserve"> de </w:t>
      </w:r>
      <w:proofErr w:type="spellStart"/>
      <w:r>
        <w:t>formatage</w:t>
      </w:r>
      <w:proofErr w:type="spellEnd"/>
      <w:r>
        <w:t xml:space="preserve"> – </w:t>
      </w:r>
      <w:proofErr w:type="spellStart"/>
      <w:r>
        <w:t>settings.ts</w:t>
      </w:r>
      <w:bookmarkEnd w:id="11"/>
      <w:bookmarkEnd w:id="12"/>
      <w:proofErr w:type="spellEnd"/>
    </w:p>
    <w:p w14:paraId="54B29BA7" w14:textId="77777777" w:rsidR="00370462" w:rsidRDefault="00370462" w:rsidP="00370462">
      <w:pPr>
        <w:rPr>
          <w:lang w:val="en-GB"/>
        </w:rPr>
      </w:pPr>
    </w:p>
    <w:p w14:paraId="469FFEE1" w14:textId="747EF7C2" w:rsidR="00370462" w:rsidRDefault="00B97A9B" w:rsidP="00370462">
      <w:pPr>
        <w:rPr>
          <w:lang w:val="fr-BE"/>
        </w:rPr>
      </w:pPr>
      <w:r w:rsidRPr="00B97A9B">
        <w:rPr>
          <w:lang w:val="fr-BE"/>
        </w:rPr>
        <w:t xml:space="preserve">Trois cartes simples. Les propriétés destinées à recevoir une mesure DAX sont déclarées avec </w:t>
      </w:r>
      <w:proofErr w:type="spellStart"/>
      <w:r w:rsidRPr="00B97A9B">
        <w:rPr>
          <w:lang w:val="fr-BE"/>
        </w:rPr>
        <w:t>instanceKind</w:t>
      </w:r>
      <w:proofErr w:type="spellEnd"/>
      <w:r w:rsidRPr="00B97A9B">
        <w:rPr>
          <w:lang w:val="fr-BE"/>
        </w:rPr>
        <w:t xml:space="preserve">: </w:t>
      </w:r>
      <w:proofErr w:type="spellStart"/>
      <w:r w:rsidRPr="00B97A9B">
        <w:rPr>
          <w:lang w:val="fr-BE"/>
        </w:rPr>
        <w:t>powerbi.VisualEnumerationInstanceKinds.ConstantOrRule</w:t>
      </w:r>
      <w:proofErr w:type="spellEnd"/>
      <w:r w:rsidRPr="00B97A9B">
        <w:rPr>
          <w:lang w:val="fr-BE"/>
        </w:rPr>
        <w:t>, ce qui fait apparaître le bouton fx dans le volet Format.</w:t>
      </w:r>
    </w:p>
    <w:p w14:paraId="2FE4B1FE" w14:textId="77777777" w:rsidR="00B97A9B" w:rsidRDefault="00B97A9B" w:rsidP="00370462">
      <w:pPr>
        <w:rPr>
          <w:lang w:val="fr-BE"/>
        </w:rPr>
      </w:pPr>
    </w:p>
    <w:p w14:paraId="086BE909" w14:textId="77777777" w:rsidR="00B97A9B" w:rsidRDefault="00B97A9B" w:rsidP="00370462">
      <w:pPr>
        <w:rPr>
          <w:lang w:val="fr-BE"/>
        </w:rPr>
      </w:pPr>
    </w:p>
    <w:tbl>
      <w:tblPr>
        <w:tblpPr w:leftFromText="141" w:rightFromText="141" w:vertAnchor="text" w:horzAnchor="margin" w:tblpY="-21"/>
        <w:tblW w:w="1047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8"/>
        <w:gridCol w:w="2126"/>
        <w:gridCol w:w="2835"/>
        <w:gridCol w:w="3686"/>
      </w:tblGrid>
      <w:tr w:rsidR="00B97A9B" w:rsidRPr="005D0E4F" w14:paraId="1B01C90A" w14:textId="77777777" w:rsidTr="005D393F">
        <w:tc>
          <w:tcPr>
            <w:tcW w:w="1828" w:type="dxa"/>
            <w:tcBorders>
              <w:top w:val="single" w:sz="12" w:space="0" w:color="auto"/>
              <w:bottom w:val="single" w:sz="12" w:space="0" w:color="auto"/>
            </w:tcBorders>
          </w:tcPr>
          <w:p w14:paraId="0270F34D" w14:textId="2B8AC734" w:rsidR="00B97A9B" w:rsidRPr="009B2E9B" w:rsidRDefault="00B97A9B" w:rsidP="005D393F">
            <w:pPr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lang w:val="en-GB"/>
              </w:rPr>
              <w:t>Carte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</w:tcPr>
          <w:p w14:paraId="423286FF" w14:textId="08DC383D" w:rsidR="00B97A9B" w:rsidRPr="005D0E4F" w:rsidRDefault="00B97A9B" w:rsidP="005D393F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Propriété</w:t>
            </w:r>
            <w:proofErr w:type="spellEnd"/>
          </w:p>
        </w:tc>
        <w:tc>
          <w:tcPr>
            <w:tcW w:w="2835" w:type="dxa"/>
            <w:tcBorders>
              <w:top w:val="single" w:sz="12" w:space="0" w:color="auto"/>
              <w:bottom w:val="single" w:sz="12" w:space="0" w:color="auto"/>
            </w:tcBorders>
          </w:tcPr>
          <w:p w14:paraId="2771BD0E" w14:textId="2F6BDE10" w:rsidR="00B97A9B" w:rsidRDefault="00B97A9B" w:rsidP="005D393F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ConstantOrRule</w:t>
            </w:r>
            <w:proofErr w:type="spellEnd"/>
          </w:p>
        </w:tc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</w:tcPr>
          <w:p w14:paraId="516E9974" w14:textId="07DB462B" w:rsidR="00B97A9B" w:rsidRPr="005D0E4F" w:rsidRDefault="00B97A9B" w:rsidP="005D393F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Défaut</w:t>
            </w:r>
            <w:proofErr w:type="spellEnd"/>
          </w:p>
        </w:tc>
      </w:tr>
      <w:tr w:rsidR="00B97A9B" w:rsidRPr="00B86DF7" w14:paraId="7EC50D5D" w14:textId="77777777" w:rsidTr="005D393F">
        <w:tc>
          <w:tcPr>
            <w:tcW w:w="1828" w:type="dxa"/>
            <w:tcBorders>
              <w:top w:val="nil"/>
            </w:tcBorders>
          </w:tcPr>
          <w:p w14:paraId="2E8A4C91" w14:textId="655159FB" w:rsidR="00B97A9B" w:rsidRPr="005D0E4F" w:rsidRDefault="00B97A9B" w:rsidP="00B97A9B">
            <w:pPr>
              <w:rPr>
                <w:lang w:val="en-GB"/>
              </w:rPr>
            </w:pPr>
            <w:r w:rsidRPr="00222414">
              <w:t>header</w:t>
            </w:r>
          </w:p>
        </w:tc>
        <w:tc>
          <w:tcPr>
            <w:tcW w:w="2126" w:type="dxa"/>
            <w:tcBorders>
              <w:top w:val="nil"/>
            </w:tcBorders>
          </w:tcPr>
          <w:p w14:paraId="0AA8188B" w14:textId="7F4A1533" w:rsidR="00B97A9B" w:rsidRPr="005D0E4F" w:rsidRDefault="00B97A9B" w:rsidP="00B97A9B">
            <w:pPr>
              <w:rPr>
                <w:lang w:val="en-GB"/>
              </w:rPr>
            </w:pPr>
            <w:proofErr w:type="spellStart"/>
            <w:r w:rsidRPr="00222414">
              <w:t>titleText</w:t>
            </w:r>
            <w:proofErr w:type="spellEnd"/>
          </w:p>
        </w:tc>
        <w:tc>
          <w:tcPr>
            <w:tcW w:w="2835" w:type="dxa"/>
            <w:tcBorders>
              <w:top w:val="nil"/>
            </w:tcBorders>
          </w:tcPr>
          <w:p w14:paraId="6DC23302" w14:textId="4CFA07B8" w:rsidR="00B97A9B" w:rsidRPr="005D0E4F" w:rsidRDefault="00B97A9B" w:rsidP="00B97A9B">
            <w:pPr>
              <w:rPr>
                <w:lang w:val="en-GB"/>
              </w:rPr>
            </w:pPr>
            <w:r w:rsidRPr="00222414">
              <w:t>Oui</w:t>
            </w:r>
          </w:p>
        </w:tc>
        <w:tc>
          <w:tcPr>
            <w:tcW w:w="3686" w:type="dxa"/>
            <w:tcBorders>
              <w:top w:val="nil"/>
            </w:tcBorders>
          </w:tcPr>
          <w:p w14:paraId="4E2BBB80" w14:textId="3910E97B" w:rsidR="00B97A9B" w:rsidRPr="00B86DF7" w:rsidRDefault="00B97A9B" w:rsidP="00B97A9B">
            <w:pPr>
              <w:rPr>
                <w:lang w:val="fr-BE"/>
              </w:rPr>
            </w:pPr>
            <w:r w:rsidRPr="00222414">
              <w:t>vide</w:t>
            </w:r>
          </w:p>
        </w:tc>
      </w:tr>
      <w:tr w:rsidR="00B97A9B" w:rsidRPr="00B86DF7" w14:paraId="38EBAB1E" w14:textId="77777777" w:rsidTr="005D393F">
        <w:tc>
          <w:tcPr>
            <w:tcW w:w="1828" w:type="dxa"/>
          </w:tcPr>
          <w:p w14:paraId="689EB041" w14:textId="3999F4F3" w:rsidR="00B97A9B" w:rsidRPr="00B86DF7" w:rsidRDefault="00B97A9B" w:rsidP="00B97A9B">
            <w:pPr>
              <w:rPr>
                <w:lang w:val="fr-BE"/>
              </w:rPr>
            </w:pPr>
            <w:r w:rsidRPr="00222414">
              <w:t>header</w:t>
            </w:r>
          </w:p>
        </w:tc>
        <w:tc>
          <w:tcPr>
            <w:tcW w:w="2126" w:type="dxa"/>
          </w:tcPr>
          <w:p w14:paraId="2ADC970A" w14:textId="3AA93D5B" w:rsidR="00B97A9B" w:rsidRPr="00B86DF7" w:rsidRDefault="00B97A9B" w:rsidP="00B97A9B">
            <w:pPr>
              <w:rPr>
                <w:lang w:val="fr-BE"/>
              </w:rPr>
            </w:pPr>
            <w:proofErr w:type="spellStart"/>
            <w:r w:rsidRPr="00222414">
              <w:t>fontColor</w:t>
            </w:r>
            <w:proofErr w:type="spellEnd"/>
          </w:p>
        </w:tc>
        <w:tc>
          <w:tcPr>
            <w:tcW w:w="2835" w:type="dxa"/>
          </w:tcPr>
          <w:p w14:paraId="6B9B23E9" w14:textId="65E99CAF" w:rsidR="00B97A9B" w:rsidRPr="00B86DF7" w:rsidRDefault="00B97A9B" w:rsidP="00B97A9B">
            <w:pPr>
              <w:rPr>
                <w:lang w:val="fr-BE"/>
              </w:rPr>
            </w:pPr>
            <w:r w:rsidRPr="00222414">
              <w:t>Oui</w:t>
            </w:r>
          </w:p>
        </w:tc>
        <w:tc>
          <w:tcPr>
            <w:tcW w:w="3686" w:type="dxa"/>
          </w:tcPr>
          <w:p w14:paraId="39BD9436" w14:textId="25E3353E" w:rsidR="00B97A9B" w:rsidRPr="00B86DF7" w:rsidRDefault="00B97A9B" w:rsidP="00B97A9B">
            <w:pPr>
              <w:rPr>
                <w:lang w:val="fr-BE"/>
              </w:rPr>
            </w:pPr>
            <w:r w:rsidRPr="00222414">
              <w:t>#FFFFFF</w:t>
            </w:r>
          </w:p>
        </w:tc>
      </w:tr>
      <w:tr w:rsidR="00B97A9B" w:rsidRPr="00B86DF7" w14:paraId="2C3ACD3C" w14:textId="77777777" w:rsidTr="005D393F">
        <w:tc>
          <w:tcPr>
            <w:tcW w:w="1828" w:type="dxa"/>
          </w:tcPr>
          <w:p w14:paraId="44106D06" w14:textId="406E7BB6" w:rsidR="00B97A9B" w:rsidRDefault="00B97A9B" w:rsidP="00B97A9B">
            <w:pPr>
              <w:rPr>
                <w:lang w:val="fr-BE"/>
              </w:rPr>
            </w:pPr>
            <w:r w:rsidRPr="00222414">
              <w:t>header</w:t>
            </w:r>
          </w:p>
        </w:tc>
        <w:tc>
          <w:tcPr>
            <w:tcW w:w="2126" w:type="dxa"/>
          </w:tcPr>
          <w:p w14:paraId="453351D3" w14:textId="5B64EDBC" w:rsidR="00B97A9B" w:rsidRDefault="00B97A9B" w:rsidP="00B97A9B">
            <w:pPr>
              <w:rPr>
                <w:lang w:val="fr-BE"/>
              </w:rPr>
            </w:pPr>
            <w:proofErr w:type="spellStart"/>
            <w:r w:rsidRPr="00222414">
              <w:t>backgroundColor</w:t>
            </w:r>
            <w:proofErr w:type="spellEnd"/>
          </w:p>
        </w:tc>
        <w:tc>
          <w:tcPr>
            <w:tcW w:w="2835" w:type="dxa"/>
          </w:tcPr>
          <w:p w14:paraId="5CD6F2E7" w14:textId="2798B8F3" w:rsidR="00B97A9B" w:rsidRDefault="00B97A9B" w:rsidP="00B97A9B">
            <w:pPr>
              <w:rPr>
                <w:lang w:val="fr-BE"/>
              </w:rPr>
            </w:pPr>
            <w:r w:rsidRPr="00222414">
              <w:t>Oui</w:t>
            </w:r>
          </w:p>
        </w:tc>
        <w:tc>
          <w:tcPr>
            <w:tcW w:w="3686" w:type="dxa"/>
          </w:tcPr>
          <w:p w14:paraId="3D316D4C" w14:textId="688DB690" w:rsidR="00B97A9B" w:rsidRPr="00B86DF7" w:rsidRDefault="00B97A9B" w:rsidP="00B97A9B">
            <w:pPr>
              <w:rPr>
                <w:lang w:val="fr-BE"/>
              </w:rPr>
            </w:pPr>
            <w:r w:rsidRPr="00222414">
              <w:t>#E66C37</w:t>
            </w:r>
          </w:p>
        </w:tc>
      </w:tr>
      <w:tr w:rsidR="00B97A9B" w:rsidRPr="00B86DF7" w14:paraId="28228FB1" w14:textId="77777777" w:rsidTr="005D393F">
        <w:tc>
          <w:tcPr>
            <w:tcW w:w="1828" w:type="dxa"/>
          </w:tcPr>
          <w:p w14:paraId="0A814303" w14:textId="1FA1A268" w:rsidR="00B97A9B" w:rsidRDefault="00B97A9B" w:rsidP="00B97A9B">
            <w:pPr>
              <w:rPr>
                <w:lang w:val="fr-BE"/>
              </w:rPr>
            </w:pPr>
            <w:r w:rsidRPr="00222414">
              <w:t>header</w:t>
            </w:r>
          </w:p>
        </w:tc>
        <w:tc>
          <w:tcPr>
            <w:tcW w:w="2126" w:type="dxa"/>
          </w:tcPr>
          <w:p w14:paraId="1BF46EE2" w14:textId="16E03F6F" w:rsidR="00B97A9B" w:rsidRDefault="00B97A9B" w:rsidP="00B97A9B">
            <w:pPr>
              <w:rPr>
                <w:lang w:val="fr-BE"/>
              </w:rPr>
            </w:pPr>
            <w:r w:rsidRPr="00222414">
              <w:t xml:space="preserve">show / </w:t>
            </w:r>
            <w:proofErr w:type="spellStart"/>
            <w:r w:rsidRPr="00222414">
              <w:t>fontSize</w:t>
            </w:r>
            <w:proofErr w:type="spellEnd"/>
            <w:r w:rsidRPr="00222414">
              <w:t xml:space="preserve"> / </w:t>
            </w:r>
            <w:proofErr w:type="spellStart"/>
            <w:r w:rsidRPr="00222414">
              <w:t>fontBold</w:t>
            </w:r>
            <w:proofErr w:type="spellEnd"/>
            <w:r w:rsidRPr="00222414">
              <w:t xml:space="preserve"> / </w:t>
            </w:r>
            <w:proofErr w:type="spellStart"/>
            <w:r w:rsidRPr="00222414">
              <w:t>paddingH</w:t>
            </w:r>
            <w:proofErr w:type="spellEnd"/>
          </w:p>
        </w:tc>
        <w:tc>
          <w:tcPr>
            <w:tcW w:w="2835" w:type="dxa"/>
          </w:tcPr>
          <w:p w14:paraId="0B4E8EB3" w14:textId="33EE3C06" w:rsidR="00B97A9B" w:rsidRDefault="00B97A9B" w:rsidP="00B97A9B">
            <w:pPr>
              <w:rPr>
                <w:lang w:val="fr-BE"/>
              </w:rPr>
            </w:pPr>
            <w:r w:rsidRPr="00222414">
              <w:t>Non</w:t>
            </w:r>
          </w:p>
        </w:tc>
        <w:tc>
          <w:tcPr>
            <w:tcW w:w="3686" w:type="dxa"/>
          </w:tcPr>
          <w:p w14:paraId="5FC51E26" w14:textId="55817C95" w:rsidR="00B97A9B" w:rsidRPr="00AC0D92" w:rsidRDefault="00B97A9B" w:rsidP="00B97A9B">
            <w:pPr>
              <w:rPr>
                <w:lang w:val="fr-FR"/>
              </w:rPr>
            </w:pPr>
            <w:r w:rsidRPr="00222414">
              <w:t>true / 12 / false / 6</w:t>
            </w:r>
          </w:p>
        </w:tc>
      </w:tr>
      <w:tr w:rsidR="00B97A9B" w:rsidRPr="00B86DF7" w14:paraId="408C14E2" w14:textId="77777777" w:rsidTr="005D393F">
        <w:tc>
          <w:tcPr>
            <w:tcW w:w="1828" w:type="dxa"/>
          </w:tcPr>
          <w:p w14:paraId="5C09243D" w14:textId="63954821" w:rsidR="00B97A9B" w:rsidRDefault="00B97A9B" w:rsidP="00B97A9B">
            <w:pPr>
              <w:rPr>
                <w:lang w:val="fr-BE"/>
              </w:rPr>
            </w:pPr>
            <w:r w:rsidRPr="00222414">
              <w:t>dropdown</w:t>
            </w:r>
          </w:p>
        </w:tc>
        <w:tc>
          <w:tcPr>
            <w:tcW w:w="2126" w:type="dxa"/>
          </w:tcPr>
          <w:p w14:paraId="65C02F4B" w14:textId="70FCF852" w:rsidR="00B97A9B" w:rsidRDefault="00B97A9B" w:rsidP="00B97A9B">
            <w:pPr>
              <w:rPr>
                <w:lang w:val="fr-BE"/>
              </w:rPr>
            </w:pPr>
            <w:proofErr w:type="spellStart"/>
            <w:r w:rsidRPr="00222414">
              <w:t>placeholderText</w:t>
            </w:r>
            <w:proofErr w:type="spellEnd"/>
          </w:p>
        </w:tc>
        <w:tc>
          <w:tcPr>
            <w:tcW w:w="2835" w:type="dxa"/>
          </w:tcPr>
          <w:p w14:paraId="18E3491C" w14:textId="33CF55EE" w:rsidR="00B97A9B" w:rsidRDefault="00B97A9B" w:rsidP="00B97A9B">
            <w:pPr>
              <w:rPr>
                <w:lang w:val="fr-BE"/>
              </w:rPr>
            </w:pPr>
            <w:r w:rsidRPr="00222414">
              <w:t>Oui</w:t>
            </w:r>
          </w:p>
        </w:tc>
        <w:tc>
          <w:tcPr>
            <w:tcW w:w="3686" w:type="dxa"/>
          </w:tcPr>
          <w:p w14:paraId="62786A1F" w14:textId="342053EB" w:rsidR="00B97A9B" w:rsidRPr="00AC0D92" w:rsidRDefault="00B97A9B" w:rsidP="00B97A9B">
            <w:pPr>
              <w:rPr>
                <w:lang w:val="fr-FR"/>
              </w:rPr>
            </w:pPr>
            <w:r w:rsidRPr="00222414">
              <w:t>« Select... »</w:t>
            </w:r>
          </w:p>
        </w:tc>
      </w:tr>
      <w:tr w:rsidR="00B97A9B" w:rsidRPr="00B86DF7" w14:paraId="5719C1C9" w14:textId="77777777" w:rsidTr="005D393F">
        <w:tc>
          <w:tcPr>
            <w:tcW w:w="1828" w:type="dxa"/>
          </w:tcPr>
          <w:p w14:paraId="72E91160" w14:textId="57402AA6" w:rsidR="00B97A9B" w:rsidRDefault="00B97A9B" w:rsidP="00B97A9B">
            <w:pPr>
              <w:rPr>
                <w:lang w:val="fr-BE"/>
              </w:rPr>
            </w:pPr>
            <w:r w:rsidRPr="00222414">
              <w:t>dropdown</w:t>
            </w:r>
          </w:p>
        </w:tc>
        <w:tc>
          <w:tcPr>
            <w:tcW w:w="2126" w:type="dxa"/>
          </w:tcPr>
          <w:p w14:paraId="724C780F" w14:textId="53B0F8B2" w:rsidR="00B97A9B" w:rsidRDefault="00B97A9B" w:rsidP="00B97A9B">
            <w:pPr>
              <w:rPr>
                <w:lang w:val="fr-BE"/>
              </w:rPr>
            </w:pPr>
            <w:r w:rsidRPr="00222414">
              <w:t xml:space="preserve">couleurs et </w:t>
            </w:r>
            <w:proofErr w:type="spellStart"/>
            <w:r w:rsidRPr="00222414">
              <w:t>fontSize</w:t>
            </w:r>
            <w:proofErr w:type="spellEnd"/>
          </w:p>
        </w:tc>
        <w:tc>
          <w:tcPr>
            <w:tcW w:w="2835" w:type="dxa"/>
          </w:tcPr>
          <w:p w14:paraId="7AA6DA7F" w14:textId="4741AF10" w:rsidR="00B97A9B" w:rsidRDefault="00B97A9B" w:rsidP="00B97A9B">
            <w:pPr>
              <w:rPr>
                <w:lang w:val="fr-BE"/>
              </w:rPr>
            </w:pPr>
            <w:r w:rsidRPr="00222414">
              <w:t>Non</w:t>
            </w:r>
          </w:p>
        </w:tc>
        <w:tc>
          <w:tcPr>
            <w:tcW w:w="3686" w:type="dxa"/>
          </w:tcPr>
          <w:p w14:paraId="6E192E7F" w14:textId="3DE5CFF4" w:rsidR="00B97A9B" w:rsidRPr="00AC0D92" w:rsidRDefault="00B97A9B" w:rsidP="00B97A9B">
            <w:pPr>
              <w:rPr>
                <w:lang w:val="fr-FR"/>
              </w:rPr>
            </w:pPr>
            <w:r w:rsidRPr="00222414">
              <w:t>#FFFFFF, #CCCCCC, #333333, 12</w:t>
            </w:r>
          </w:p>
        </w:tc>
      </w:tr>
      <w:tr w:rsidR="00B97A9B" w:rsidRPr="00B86DF7" w14:paraId="568C90D3" w14:textId="77777777" w:rsidTr="005D393F">
        <w:tc>
          <w:tcPr>
            <w:tcW w:w="1828" w:type="dxa"/>
          </w:tcPr>
          <w:p w14:paraId="671BEC9C" w14:textId="3467A6FF" w:rsidR="00B97A9B" w:rsidRDefault="00B97A9B" w:rsidP="00B97A9B">
            <w:pPr>
              <w:rPr>
                <w:lang w:val="fr-BE"/>
              </w:rPr>
            </w:pPr>
            <w:r w:rsidRPr="00222414">
              <w:t>filtering</w:t>
            </w:r>
          </w:p>
        </w:tc>
        <w:tc>
          <w:tcPr>
            <w:tcW w:w="2126" w:type="dxa"/>
          </w:tcPr>
          <w:p w14:paraId="355118C1" w14:textId="077E58EF" w:rsidR="00B97A9B" w:rsidRDefault="00B97A9B" w:rsidP="00B97A9B">
            <w:pPr>
              <w:rPr>
                <w:lang w:val="fr-BE"/>
              </w:rPr>
            </w:pPr>
            <w:proofErr w:type="spellStart"/>
            <w:r w:rsidRPr="00222414">
              <w:t>activeLanguage</w:t>
            </w:r>
            <w:proofErr w:type="spellEnd"/>
          </w:p>
        </w:tc>
        <w:tc>
          <w:tcPr>
            <w:tcW w:w="2835" w:type="dxa"/>
          </w:tcPr>
          <w:p w14:paraId="032F762A" w14:textId="15268991" w:rsidR="00B97A9B" w:rsidRDefault="00B97A9B" w:rsidP="00B97A9B">
            <w:pPr>
              <w:rPr>
                <w:lang w:val="fr-BE"/>
              </w:rPr>
            </w:pPr>
            <w:r w:rsidRPr="00222414">
              <w:t>Oui</w:t>
            </w:r>
          </w:p>
        </w:tc>
        <w:tc>
          <w:tcPr>
            <w:tcW w:w="3686" w:type="dxa"/>
          </w:tcPr>
          <w:p w14:paraId="4ED4D8C3" w14:textId="027830C2" w:rsidR="00B97A9B" w:rsidRPr="00AC0D92" w:rsidRDefault="00B97A9B" w:rsidP="00B97A9B">
            <w:pPr>
              <w:rPr>
                <w:lang w:val="fr-FR"/>
              </w:rPr>
            </w:pPr>
            <w:r w:rsidRPr="00222414">
              <w:t>« FR »</w:t>
            </w:r>
          </w:p>
        </w:tc>
      </w:tr>
      <w:tr w:rsidR="00B97A9B" w:rsidRPr="00B86DF7" w14:paraId="4CDE6E8E" w14:textId="77777777" w:rsidTr="005D393F">
        <w:tc>
          <w:tcPr>
            <w:tcW w:w="1828" w:type="dxa"/>
          </w:tcPr>
          <w:p w14:paraId="4737D4B3" w14:textId="57F334FA" w:rsidR="00B97A9B" w:rsidRDefault="00B97A9B" w:rsidP="00B97A9B">
            <w:pPr>
              <w:rPr>
                <w:lang w:val="fr-BE"/>
              </w:rPr>
            </w:pPr>
            <w:r w:rsidRPr="00222414">
              <w:t>filtering</w:t>
            </w:r>
          </w:p>
        </w:tc>
        <w:tc>
          <w:tcPr>
            <w:tcW w:w="2126" w:type="dxa"/>
          </w:tcPr>
          <w:p w14:paraId="43E7BC2E" w14:textId="284444FF" w:rsidR="00B97A9B" w:rsidRDefault="00B97A9B" w:rsidP="00B97A9B">
            <w:pPr>
              <w:rPr>
                <w:lang w:val="fr-BE"/>
              </w:rPr>
            </w:pPr>
            <w:proofErr w:type="spellStart"/>
            <w:r w:rsidRPr="00222414">
              <w:t>targetTable</w:t>
            </w:r>
            <w:proofErr w:type="spellEnd"/>
            <w:r w:rsidRPr="00222414">
              <w:t xml:space="preserve">, </w:t>
            </w:r>
            <w:proofErr w:type="spellStart"/>
            <w:r w:rsidRPr="00222414">
              <w:t>targetColumnFR</w:t>
            </w:r>
            <w:proofErr w:type="spellEnd"/>
            <w:r w:rsidRPr="00222414">
              <w:t>/NL/EN</w:t>
            </w:r>
          </w:p>
        </w:tc>
        <w:tc>
          <w:tcPr>
            <w:tcW w:w="2835" w:type="dxa"/>
          </w:tcPr>
          <w:p w14:paraId="2C2B12CB" w14:textId="5E17C3E0" w:rsidR="00B97A9B" w:rsidRDefault="00B97A9B" w:rsidP="00B97A9B">
            <w:pPr>
              <w:rPr>
                <w:lang w:val="fr-BE"/>
              </w:rPr>
            </w:pPr>
            <w:r w:rsidRPr="00222414">
              <w:t>Non</w:t>
            </w:r>
          </w:p>
        </w:tc>
        <w:tc>
          <w:tcPr>
            <w:tcW w:w="3686" w:type="dxa"/>
          </w:tcPr>
          <w:p w14:paraId="0B7CC6AC" w14:textId="50C24F07" w:rsidR="00B97A9B" w:rsidRPr="00AC0D92" w:rsidRDefault="00B97A9B" w:rsidP="00B97A9B">
            <w:pPr>
              <w:rPr>
                <w:lang w:val="fr-FR"/>
              </w:rPr>
            </w:pPr>
            <w:r w:rsidRPr="00222414">
              <w:t>vide</w:t>
            </w:r>
          </w:p>
        </w:tc>
      </w:tr>
      <w:tr w:rsidR="00B97A9B" w:rsidRPr="00B86DF7" w14:paraId="54B248FF" w14:textId="77777777" w:rsidTr="005D393F">
        <w:tc>
          <w:tcPr>
            <w:tcW w:w="1828" w:type="dxa"/>
          </w:tcPr>
          <w:p w14:paraId="5DF5DB96" w14:textId="495E938A" w:rsidR="00B97A9B" w:rsidRDefault="00B97A9B" w:rsidP="00B97A9B">
            <w:pPr>
              <w:rPr>
                <w:lang w:val="fr-BE"/>
              </w:rPr>
            </w:pPr>
            <w:r w:rsidRPr="00222414">
              <w:t>filtering</w:t>
            </w:r>
          </w:p>
        </w:tc>
        <w:tc>
          <w:tcPr>
            <w:tcW w:w="2126" w:type="dxa"/>
          </w:tcPr>
          <w:p w14:paraId="3BF5FCBC" w14:textId="4C4EE05C" w:rsidR="00B97A9B" w:rsidRDefault="00B97A9B" w:rsidP="00B97A9B">
            <w:pPr>
              <w:rPr>
                <w:lang w:val="fr-BE"/>
              </w:rPr>
            </w:pPr>
            <w:proofErr w:type="spellStart"/>
            <w:r w:rsidRPr="00222414">
              <w:t>debugMode</w:t>
            </w:r>
            <w:proofErr w:type="spellEnd"/>
          </w:p>
        </w:tc>
        <w:tc>
          <w:tcPr>
            <w:tcW w:w="2835" w:type="dxa"/>
          </w:tcPr>
          <w:p w14:paraId="66ED79B5" w14:textId="0902115A" w:rsidR="00B97A9B" w:rsidRDefault="00B97A9B" w:rsidP="00B97A9B">
            <w:pPr>
              <w:rPr>
                <w:lang w:val="fr-BE"/>
              </w:rPr>
            </w:pPr>
            <w:r w:rsidRPr="00222414">
              <w:t>Non</w:t>
            </w:r>
          </w:p>
        </w:tc>
        <w:tc>
          <w:tcPr>
            <w:tcW w:w="3686" w:type="dxa"/>
          </w:tcPr>
          <w:p w14:paraId="3F63048C" w14:textId="2F605AB3" w:rsidR="00B97A9B" w:rsidRPr="00AC0D92" w:rsidRDefault="00B97A9B" w:rsidP="00B97A9B">
            <w:pPr>
              <w:rPr>
                <w:lang w:val="fr-FR"/>
              </w:rPr>
            </w:pPr>
            <w:r w:rsidRPr="00222414">
              <w:t>false</w:t>
            </w:r>
          </w:p>
        </w:tc>
      </w:tr>
    </w:tbl>
    <w:p w14:paraId="68CC0D8A" w14:textId="77777777" w:rsidR="00B97A9B" w:rsidRDefault="00B97A9B" w:rsidP="00B97A9B">
      <w:pPr>
        <w:pStyle w:val="Titre1"/>
        <w:rPr>
          <w:lang w:val="fr-BE"/>
        </w:rPr>
      </w:pPr>
      <w:bookmarkStart w:id="13" w:name="_Toc238206577"/>
      <w:bookmarkStart w:id="14" w:name="_Toc238217403"/>
      <w:r w:rsidRPr="00AC0D92">
        <w:rPr>
          <w:lang w:val="fr-BE"/>
        </w:rPr>
        <w:t xml:space="preserve">Cycle de vie du </w:t>
      </w:r>
      <w:proofErr w:type="spellStart"/>
      <w:r w:rsidRPr="00AC0D92">
        <w:rPr>
          <w:lang w:val="fr-BE"/>
        </w:rPr>
        <w:t>visual</w:t>
      </w:r>
      <w:proofErr w:type="spellEnd"/>
      <w:r w:rsidRPr="00AC0D92">
        <w:rPr>
          <w:lang w:val="fr-BE"/>
        </w:rPr>
        <w:t xml:space="preserve"> </w:t>
      </w:r>
      <w:r>
        <w:rPr>
          <w:lang w:val="fr-BE"/>
        </w:rPr>
        <w:t xml:space="preserve">– </w:t>
      </w:r>
      <w:proofErr w:type="spellStart"/>
      <w:r>
        <w:rPr>
          <w:lang w:val="fr-BE"/>
        </w:rPr>
        <w:t>visual.ts</w:t>
      </w:r>
      <w:bookmarkEnd w:id="13"/>
      <w:bookmarkEnd w:id="14"/>
      <w:proofErr w:type="spellEnd"/>
    </w:p>
    <w:p w14:paraId="773059A8" w14:textId="77777777" w:rsidR="00B97A9B" w:rsidRDefault="00B97A9B" w:rsidP="00B97A9B">
      <w:pPr>
        <w:rPr>
          <w:lang w:val="fr-BE"/>
        </w:rPr>
      </w:pPr>
    </w:p>
    <w:p w14:paraId="14EC878E" w14:textId="5E7C8DFA" w:rsidR="00B97A9B" w:rsidRDefault="00B97A9B" w:rsidP="00B97A9B">
      <w:pPr>
        <w:pStyle w:val="Titre2"/>
      </w:pPr>
      <w:bookmarkStart w:id="15" w:name="_Toc238217404"/>
      <w:r>
        <w:t>Construction</w:t>
      </w:r>
      <w:bookmarkEnd w:id="15"/>
    </w:p>
    <w:p w14:paraId="4E24E80E" w14:textId="77777777" w:rsidR="00B97A9B" w:rsidRDefault="00B97A9B" w:rsidP="00B97A9B">
      <w:pPr>
        <w:rPr>
          <w:lang w:val="en-GB"/>
        </w:rPr>
      </w:pPr>
    </w:p>
    <w:p w14:paraId="584B3919" w14:textId="2CEA67A5" w:rsidR="00B97A9B" w:rsidRDefault="00B97A9B" w:rsidP="00B97A9B">
      <w:pPr>
        <w:rPr>
          <w:lang w:val="fr-BE"/>
        </w:rPr>
      </w:pPr>
      <w:r w:rsidRPr="00B97A9B">
        <w:rPr>
          <w:lang w:val="fr-BE"/>
        </w:rPr>
        <w:t>Le constructeur assemble une fois pour toutes la structure DOM et pose l'écouteur change :</w:t>
      </w:r>
    </w:p>
    <w:p w14:paraId="4D3A81B2" w14:textId="77777777" w:rsidR="00B97A9B" w:rsidRDefault="00B97A9B" w:rsidP="00B97A9B">
      <w:pPr>
        <w:rPr>
          <w:lang w:val="fr-BE"/>
        </w:rPr>
      </w:pPr>
    </w:p>
    <w:p w14:paraId="6A266C6B" w14:textId="77777777" w:rsidR="00B97A9B" w:rsidRPr="00B97A9B" w:rsidRDefault="00B97A9B" w:rsidP="00B97A9B">
      <w:pPr>
        <w:shd w:val="clear" w:color="auto" w:fill="F5F5F5"/>
        <w:spacing w:before="60"/>
        <w:ind w:left="220"/>
        <w:rPr>
          <w:lang w:val="fr-BE"/>
        </w:rPr>
      </w:pPr>
      <w:r w:rsidRPr="00B97A9B">
        <w:rPr>
          <w:rFonts w:ascii="Consolas" w:eastAsia="Consolas" w:hAnsi="Consolas" w:cs="Consolas"/>
          <w:color w:val="24292E"/>
          <w:sz w:val="18"/>
          <w:szCs w:val="18"/>
          <w:lang w:val="fr-BE"/>
        </w:rPr>
        <w:t>div.ds-container</w:t>
      </w:r>
    </w:p>
    <w:p w14:paraId="5F1A2C58" w14:textId="77777777" w:rsidR="00B97A9B" w:rsidRPr="00B97A9B" w:rsidRDefault="00B97A9B" w:rsidP="00B97A9B">
      <w:pPr>
        <w:shd w:val="clear" w:color="auto" w:fill="F5F5F5"/>
        <w:ind w:left="220"/>
        <w:rPr>
          <w:lang w:val="fr-BE"/>
        </w:rPr>
      </w:pPr>
      <w:r w:rsidRPr="00B97A9B">
        <w:rPr>
          <w:rFonts w:ascii="Consolas" w:eastAsia="Consolas" w:hAnsi="Consolas" w:cs="Consolas"/>
          <w:color w:val="24292E"/>
          <w:sz w:val="18"/>
          <w:szCs w:val="18"/>
          <w:lang w:val="fr-BE"/>
        </w:rPr>
        <w:t>├── span.ds-</w:t>
      </w:r>
      <w:proofErr w:type="spellStart"/>
      <w:r w:rsidRPr="00B97A9B">
        <w:rPr>
          <w:rFonts w:ascii="Consolas" w:eastAsia="Consolas" w:hAnsi="Consolas" w:cs="Consolas"/>
          <w:color w:val="24292E"/>
          <w:sz w:val="18"/>
          <w:szCs w:val="18"/>
          <w:lang w:val="fr-BE"/>
        </w:rPr>
        <w:t>title</w:t>
      </w:r>
      <w:proofErr w:type="spellEnd"/>
      <w:r w:rsidRPr="00B97A9B">
        <w:rPr>
          <w:rFonts w:ascii="Consolas" w:eastAsia="Consolas" w:hAnsi="Consolas" w:cs="Consolas"/>
          <w:color w:val="24292E"/>
          <w:sz w:val="18"/>
          <w:szCs w:val="18"/>
          <w:lang w:val="fr-BE"/>
        </w:rPr>
        <w:t xml:space="preserve">      (pavé de libellé)</w:t>
      </w:r>
    </w:p>
    <w:p w14:paraId="0A242641" w14:textId="77777777" w:rsidR="00B97A9B" w:rsidRPr="00B97A9B" w:rsidRDefault="00B97A9B" w:rsidP="00B97A9B">
      <w:pPr>
        <w:shd w:val="clear" w:color="auto" w:fill="F5F5F5"/>
        <w:spacing w:after="160"/>
        <w:ind w:left="220"/>
        <w:rPr>
          <w:lang w:val="fr-BE"/>
        </w:rPr>
      </w:pPr>
      <w:r w:rsidRPr="00B97A9B">
        <w:rPr>
          <w:rFonts w:ascii="Consolas" w:eastAsia="Consolas" w:hAnsi="Consolas" w:cs="Consolas"/>
          <w:color w:val="24292E"/>
          <w:sz w:val="18"/>
          <w:szCs w:val="18"/>
          <w:lang w:val="fr-BE"/>
        </w:rPr>
        <w:t>└── select.ds-select   (liste déroulante)</w:t>
      </w:r>
    </w:p>
    <w:p w14:paraId="6C99FA5B" w14:textId="77777777" w:rsidR="00B97A9B" w:rsidRDefault="00B97A9B" w:rsidP="00B97A9B">
      <w:pPr>
        <w:rPr>
          <w:lang w:val="fr-BE"/>
        </w:rPr>
      </w:pPr>
    </w:p>
    <w:p w14:paraId="361AD731" w14:textId="39177F31" w:rsidR="00B97A9B" w:rsidRDefault="00B97A9B" w:rsidP="00B97A9B">
      <w:pPr>
        <w:pStyle w:val="Titre2"/>
      </w:pPr>
      <w:bookmarkStart w:id="16" w:name="_Toc238217405"/>
      <w:proofErr w:type="spellStart"/>
      <w:r>
        <w:t>Séquence</w:t>
      </w:r>
      <w:proofErr w:type="spellEnd"/>
      <w:r>
        <w:t xml:space="preserve"> de update (options)</w:t>
      </w:r>
      <w:bookmarkEnd w:id="16"/>
    </w:p>
    <w:p w14:paraId="5F7C67C3" w14:textId="77777777" w:rsidR="00B97A9B" w:rsidRPr="00B97A9B" w:rsidRDefault="00B97A9B" w:rsidP="00B97A9B">
      <w:pPr>
        <w:rPr>
          <w:lang w:val="en-GB"/>
        </w:rPr>
      </w:pPr>
    </w:p>
    <w:p w14:paraId="52B597AE" w14:textId="24327A70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>Sortie si aucune vue de données n'est fournie.</w:t>
      </w:r>
    </w:p>
    <w:p w14:paraId="1B88D5EA" w14:textId="65A761E8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>Remplissage du modèle de formatage.</w:t>
      </w:r>
    </w:p>
    <w:p w14:paraId="6B833478" w14:textId="43701807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Mémorisation de la langue précédente puis appel de </w:t>
      </w:r>
      <w:proofErr w:type="spellStart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resolveActiveLanguage</w:t>
      </w:r>
      <w:proofErr w:type="spellEnd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()</w:t>
      </w: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380BDDB" w14:textId="337C04A4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>Si la langue a changé alors qu'une valeur était sélectionnée : purge de la sélection et retrait du filtre.</w:t>
      </w:r>
    </w:p>
    <w:p w14:paraId="1D004185" w14:textId="688E7DA5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restoreSelectionFromFilter</w:t>
      </w:r>
      <w:proofErr w:type="spellEnd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()</w:t>
      </w: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— tentative de récupération de la sélection depuis le filtre persistant.</w:t>
      </w:r>
    </w:p>
    <w:p w14:paraId="2DDE3F51" w14:textId="0325A4DC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applyFormatting</w:t>
      </w:r>
      <w:proofErr w:type="spellEnd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()</w:t>
      </w: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— application des couleurs, tailles et marges.</w:t>
      </w:r>
    </w:p>
    <w:p w14:paraId="422FE283" w14:textId="6BD483E8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buildItems</w:t>
      </w:r>
      <w:proofErr w:type="spellEnd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()</w:t>
      </w: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— construction de la liste dédoublonnée et triée.</w:t>
      </w:r>
    </w:p>
    <w:p w14:paraId="42119E7F" w14:textId="7E668953" w:rsidR="00B97A9B" w:rsidRPr="00B97A9B" w:rsidRDefault="00B97A9B" w:rsidP="00B97A9B">
      <w:pPr>
        <w:pStyle w:val="Paragraphedeliste"/>
        <w:numPr>
          <w:ilvl w:val="0"/>
          <w:numId w:val="5"/>
        </w:numPr>
        <w:spacing w:after="6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renderDropdown</w:t>
      </w:r>
      <w:proofErr w:type="spellEnd"/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()</w:t>
      </w: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— reconstruction des options du </w:t>
      </w:r>
      <w:r w:rsidRPr="00B97A9B">
        <w:rPr>
          <w:rFonts w:ascii="Times New Roman" w:eastAsia="Consolas" w:hAnsi="Times New Roman" w:cs="Times New Roman"/>
          <w:color w:val="000000" w:themeColor="text1"/>
          <w:sz w:val="20"/>
          <w:szCs w:val="20"/>
        </w:rPr>
        <w:t>select</w:t>
      </w:r>
      <w:r w:rsidRPr="00B97A9B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4D5AB39" w14:textId="77777777" w:rsidR="00B97A9B" w:rsidRPr="00B97A9B" w:rsidRDefault="00B97A9B" w:rsidP="00B97A9B">
      <w:pPr>
        <w:rPr>
          <w:lang w:val="fr-BE"/>
        </w:rPr>
      </w:pPr>
    </w:p>
    <w:p w14:paraId="22550EE0" w14:textId="4623DA27" w:rsidR="00B97A9B" w:rsidRDefault="00B97A9B">
      <w:pPr>
        <w:rPr>
          <w:lang w:val="fr-BE"/>
        </w:rPr>
      </w:pPr>
      <w:r>
        <w:rPr>
          <w:lang w:val="fr-BE"/>
        </w:rPr>
        <w:br w:type="page"/>
      </w:r>
    </w:p>
    <w:p w14:paraId="6874D1F2" w14:textId="32B82306" w:rsidR="00B97A9B" w:rsidRDefault="00B97A9B" w:rsidP="00B97A9B">
      <w:pPr>
        <w:pStyle w:val="Titre2"/>
      </w:pPr>
      <w:bookmarkStart w:id="17" w:name="_Toc238217406"/>
      <w:proofErr w:type="spellStart"/>
      <w:r>
        <w:lastRenderedPageBreak/>
        <w:t>Résolution</w:t>
      </w:r>
      <w:proofErr w:type="spellEnd"/>
      <w:r>
        <w:t xml:space="preserve"> de la langue</w:t>
      </w:r>
      <w:bookmarkEnd w:id="17"/>
    </w:p>
    <w:p w14:paraId="587B8911" w14:textId="77777777" w:rsidR="00B97A9B" w:rsidRDefault="00B97A9B" w:rsidP="00B97A9B">
      <w:pPr>
        <w:rPr>
          <w:lang w:val="en-GB"/>
        </w:rPr>
      </w:pPr>
    </w:p>
    <w:p w14:paraId="5C1B3541" w14:textId="77777777" w:rsidR="00B97A9B" w:rsidRDefault="00B97A9B" w:rsidP="00B97A9B">
      <w:pPr>
        <w:shd w:val="clear" w:color="auto" w:fill="F5F5F5"/>
        <w:spacing w:before="60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private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resolveActiveLanguage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(): void {</w:t>
      </w:r>
    </w:p>
    <w:p w14:paraId="1AD6DBE7" w14:textId="77777777" w:rsidR="00B97A9B" w:rsidRDefault="00B97A9B" w:rsidP="00B97A9B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const raw = (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this.formattingSettings.filteringCard.activeLanguage.value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|| "FR")</w:t>
      </w:r>
    </w:p>
    <w:p w14:paraId="3FBEE5DD" w14:textId="77777777" w:rsidR="00B97A9B" w:rsidRDefault="00B97A9B" w:rsidP="00B97A9B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  .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toUpperCase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().trim();</w:t>
      </w:r>
    </w:p>
    <w:p w14:paraId="19852AED" w14:textId="77777777" w:rsidR="00B97A9B" w:rsidRDefault="00B97A9B" w:rsidP="00B97A9B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this.activeLanguage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= (raw === "NL" || raw === "EN") ? raw : "FR";</w:t>
      </w:r>
    </w:p>
    <w:p w14:paraId="24CC7F32" w14:textId="77777777" w:rsidR="00B97A9B" w:rsidRPr="00544688" w:rsidRDefault="00B97A9B" w:rsidP="00B97A9B">
      <w:pPr>
        <w:shd w:val="clear" w:color="auto" w:fill="F5F5F5"/>
        <w:spacing w:after="160"/>
        <w:ind w:left="220"/>
        <w:rPr>
          <w:lang w:val="fr-BE"/>
        </w:rPr>
      </w:pPr>
      <w:r w:rsidRPr="00544688">
        <w:rPr>
          <w:rFonts w:ascii="Consolas" w:eastAsia="Consolas" w:hAnsi="Consolas" w:cs="Consolas"/>
          <w:color w:val="24292E"/>
          <w:sz w:val="18"/>
          <w:szCs w:val="18"/>
          <w:lang w:val="fr-BE"/>
        </w:rPr>
        <w:t>}</w:t>
      </w:r>
    </w:p>
    <w:p w14:paraId="211D39E3" w14:textId="77777777" w:rsidR="00B97A9B" w:rsidRPr="00544688" w:rsidRDefault="00B97A9B" w:rsidP="00B97A9B">
      <w:pPr>
        <w:rPr>
          <w:lang w:val="fr-BE"/>
        </w:rPr>
      </w:pPr>
    </w:p>
    <w:p w14:paraId="3B5680CC" w14:textId="586425A1" w:rsidR="00B97A9B" w:rsidRDefault="00B97A9B" w:rsidP="00B97A9B">
      <w:pPr>
        <w:rPr>
          <w:lang w:val="fr-BE"/>
        </w:rPr>
      </w:pPr>
      <w:r w:rsidRPr="00B97A9B">
        <w:rPr>
          <w:lang w:val="fr-BE"/>
        </w:rPr>
        <w:t>La langue n'est donc jamais lue dans les données : elle provient exclusivement de la propriété Format, branchée sur une mesure DAX. Toute valeur non reconnue retombe sur FR, ce qui évite un état indéterminé.</w:t>
      </w:r>
    </w:p>
    <w:p w14:paraId="6881A590" w14:textId="77777777" w:rsidR="00B97A9B" w:rsidRDefault="00B97A9B" w:rsidP="00B97A9B">
      <w:pPr>
        <w:rPr>
          <w:lang w:val="fr-BE"/>
        </w:rPr>
      </w:pPr>
    </w:p>
    <w:p w14:paraId="72DA68F5" w14:textId="394B904E" w:rsidR="00B97A9B" w:rsidRDefault="00B97A9B" w:rsidP="00B97A9B">
      <w:pPr>
        <w:pStyle w:val="Titre2"/>
        <w:rPr>
          <w:lang w:val="fr-BE"/>
        </w:rPr>
      </w:pPr>
      <w:bookmarkStart w:id="18" w:name="_Toc238217407"/>
      <w:r w:rsidRPr="00B97A9B">
        <w:rPr>
          <w:lang w:val="fr-BE"/>
        </w:rPr>
        <w:t xml:space="preserve">Construction de la liste – </w:t>
      </w:r>
      <w:proofErr w:type="spellStart"/>
      <w:r w:rsidRPr="00B97A9B">
        <w:rPr>
          <w:lang w:val="fr-BE"/>
        </w:rPr>
        <w:t>buildItems</w:t>
      </w:r>
      <w:proofErr w:type="spellEnd"/>
      <w:r w:rsidRPr="00B97A9B">
        <w:rPr>
          <w:lang w:val="fr-BE"/>
        </w:rPr>
        <w:t>(</w:t>
      </w:r>
      <w:r>
        <w:rPr>
          <w:lang w:val="fr-BE"/>
        </w:rPr>
        <w:t>)</w:t>
      </w:r>
      <w:bookmarkEnd w:id="18"/>
    </w:p>
    <w:p w14:paraId="4C9F47B6" w14:textId="77777777" w:rsidR="00B97A9B" w:rsidRDefault="00B97A9B" w:rsidP="00B97A9B">
      <w:pPr>
        <w:rPr>
          <w:lang w:val="fr-BE"/>
        </w:rPr>
      </w:pPr>
    </w:p>
    <w:p w14:paraId="2CEA08C3" w14:textId="77777777" w:rsidR="00B97A9B" w:rsidRPr="00B97A9B" w:rsidRDefault="00B97A9B" w:rsidP="00B97A9B">
      <w:pPr>
        <w:pStyle w:val="Paragraphedeliste"/>
        <w:numPr>
          <w:ilvl w:val="0"/>
          <w:numId w:val="6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B97A9B">
        <w:rPr>
          <w:rFonts w:ascii="Times New Roman" w:hAnsi="Times New Roman" w:cs="Times New Roman"/>
          <w:sz w:val="20"/>
          <w:szCs w:val="20"/>
        </w:rPr>
        <w:t xml:space="preserve">Parcours de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categorical.categories</w:t>
      </w:r>
      <w:proofErr w:type="spellEnd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[0].values</w:t>
      </w:r>
      <w:r w:rsidRPr="00B97A9B">
        <w:rPr>
          <w:rFonts w:ascii="Times New Roman" w:hAnsi="Times New Roman" w:cs="Times New Roman"/>
          <w:sz w:val="20"/>
          <w:szCs w:val="20"/>
        </w:rPr>
        <w:t xml:space="preserve">, ou à défaut de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categorical.values</w:t>
      </w:r>
      <w:proofErr w:type="spellEnd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[0].values</w:t>
      </w:r>
      <w:r w:rsidRPr="00B97A9B">
        <w:rPr>
          <w:rFonts w:ascii="Times New Roman" w:hAnsi="Times New Roman" w:cs="Times New Roman"/>
          <w:sz w:val="20"/>
          <w:szCs w:val="20"/>
        </w:rPr>
        <w:t>.</w:t>
      </w:r>
    </w:p>
    <w:p w14:paraId="295EE0C1" w14:textId="77777777" w:rsidR="00B97A9B" w:rsidRPr="00B97A9B" w:rsidRDefault="00B97A9B" w:rsidP="00B97A9B">
      <w:pPr>
        <w:pStyle w:val="Paragraphedeliste"/>
        <w:numPr>
          <w:ilvl w:val="0"/>
          <w:numId w:val="6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B97A9B">
        <w:rPr>
          <w:rFonts w:ascii="Times New Roman" w:hAnsi="Times New Roman" w:cs="Times New Roman"/>
          <w:sz w:val="20"/>
          <w:szCs w:val="20"/>
        </w:rPr>
        <w:t>Chaque valeur est convertie en chaîne et épurée des espaces de bord ; les valeurs nulles ou vides sont écartées.</w:t>
      </w:r>
    </w:p>
    <w:p w14:paraId="37E123A1" w14:textId="77777777" w:rsidR="00B97A9B" w:rsidRPr="00B97A9B" w:rsidRDefault="00B97A9B" w:rsidP="00B97A9B">
      <w:pPr>
        <w:pStyle w:val="Paragraphedeliste"/>
        <w:numPr>
          <w:ilvl w:val="0"/>
          <w:numId w:val="6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B97A9B">
        <w:rPr>
          <w:rFonts w:ascii="Times New Roman" w:hAnsi="Times New Roman" w:cs="Times New Roman"/>
          <w:sz w:val="20"/>
          <w:szCs w:val="20"/>
        </w:rPr>
        <w:t xml:space="preserve">Un </w:t>
      </w:r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Set</w:t>
      </w:r>
      <w:r w:rsidRPr="00B97A9B">
        <w:rPr>
          <w:rFonts w:ascii="Times New Roman" w:hAnsi="Times New Roman" w:cs="Times New Roman"/>
          <w:sz w:val="20"/>
          <w:szCs w:val="20"/>
        </w:rPr>
        <w:t xml:space="preserve"> assure le dédoublonnage strict.</w:t>
      </w:r>
    </w:p>
    <w:p w14:paraId="5320B752" w14:textId="77777777" w:rsidR="00B97A9B" w:rsidRPr="00B97A9B" w:rsidRDefault="00B97A9B" w:rsidP="00B97A9B">
      <w:pPr>
        <w:pStyle w:val="Paragraphedeliste"/>
        <w:numPr>
          <w:ilvl w:val="0"/>
          <w:numId w:val="6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B97A9B">
        <w:rPr>
          <w:rFonts w:ascii="Times New Roman" w:hAnsi="Times New Roman" w:cs="Times New Roman"/>
          <w:sz w:val="20"/>
          <w:szCs w:val="20"/>
        </w:rPr>
        <w:t xml:space="preserve">Tri final par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localeCompare</w:t>
      </w:r>
      <w:proofErr w:type="spellEnd"/>
      <w:r w:rsidRPr="00B97A9B">
        <w:rPr>
          <w:rFonts w:ascii="Times New Roman" w:hAnsi="Times New Roman" w:cs="Times New Roman"/>
          <w:sz w:val="20"/>
          <w:szCs w:val="20"/>
        </w:rPr>
        <w:t xml:space="preserve"> avec les options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numeric</w:t>
      </w:r>
      <w:proofErr w:type="spellEnd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 xml:space="preserve">: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true</w:t>
      </w:r>
      <w:proofErr w:type="spellEnd"/>
      <w:r w:rsidRPr="00B97A9B">
        <w:rPr>
          <w:rFonts w:ascii="Times New Roman" w:hAnsi="Times New Roman" w:cs="Times New Roman"/>
          <w:sz w:val="20"/>
          <w:szCs w:val="20"/>
        </w:rPr>
        <w:t xml:space="preserve"> et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sensitivity</w:t>
      </w:r>
      <w:proofErr w:type="spellEnd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: "base"</w:t>
      </w:r>
      <w:r w:rsidRPr="00B97A9B">
        <w:rPr>
          <w:rFonts w:ascii="Times New Roman" w:hAnsi="Times New Roman" w:cs="Times New Roman"/>
          <w:sz w:val="20"/>
          <w:szCs w:val="20"/>
        </w:rPr>
        <w:t xml:space="preserve"> — les accents et les séquences numériques sont traités correctement.</w:t>
      </w:r>
    </w:p>
    <w:p w14:paraId="2534DD8F" w14:textId="77777777" w:rsidR="00B97A9B" w:rsidRDefault="00B97A9B" w:rsidP="00B97A9B">
      <w:pPr>
        <w:rPr>
          <w:lang w:val="fr-BE"/>
        </w:rPr>
      </w:pPr>
    </w:p>
    <w:p w14:paraId="319BD507" w14:textId="27435F5B" w:rsidR="00B97A9B" w:rsidRDefault="00B97A9B" w:rsidP="00B97A9B">
      <w:pPr>
        <w:pStyle w:val="Titre1"/>
      </w:pPr>
      <w:bookmarkStart w:id="19" w:name="_Toc238217408"/>
      <w:proofErr w:type="spellStart"/>
      <w:r>
        <w:t>Mécanisme</w:t>
      </w:r>
      <w:proofErr w:type="spellEnd"/>
      <w:r>
        <w:t xml:space="preserve"> de </w:t>
      </w:r>
      <w:proofErr w:type="spellStart"/>
      <w:r>
        <w:t>filtrage</w:t>
      </w:r>
      <w:bookmarkEnd w:id="19"/>
      <w:proofErr w:type="spellEnd"/>
    </w:p>
    <w:p w14:paraId="4EF7E902" w14:textId="77777777" w:rsidR="00B97A9B" w:rsidRDefault="00B97A9B" w:rsidP="00B97A9B">
      <w:pPr>
        <w:rPr>
          <w:lang w:val="en-GB"/>
        </w:rPr>
      </w:pPr>
    </w:p>
    <w:p w14:paraId="43F5ABCB" w14:textId="6FE73187" w:rsidR="00B97A9B" w:rsidRDefault="00B97A9B" w:rsidP="00B97A9B">
      <w:pPr>
        <w:pStyle w:val="Titre2"/>
        <w:rPr>
          <w:lang w:val="fr-BE"/>
        </w:rPr>
      </w:pPr>
      <w:bookmarkStart w:id="20" w:name="_Toc238217409"/>
      <w:r w:rsidRPr="00B97A9B">
        <w:rPr>
          <w:lang w:val="fr-BE"/>
        </w:rPr>
        <w:t xml:space="preserve">Résolution de la cible – </w:t>
      </w:r>
      <w:proofErr w:type="spellStart"/>
      <w:r w:rsidRPr="00B97A9B">
        <w:rPr>
          <w:lang w:val="fr-BE"/>
        </w:rPr>
        <w:t>resolveFilterTarget</w:t>
      </w:r>
      <w:proofErr w:type="spellEnd"/>
      <w:r w:rsidRPr="00B97A9B">
        <w:rPr>
          <w:lang w:val="fr-BE"/>
        </w:rPr>
        <w:t>(</w:t>
      </w:r>
      <w:r>
        <w:rPr>
          <w:lang w:val="fr-BE"/>
        </w:rPr>
        <w:t>)</w:t>
      </w:r>
      <w:bookmarkEnd w:id="20"/>
    </w:p>
    <w:p w14:paraId="7B199E9F" w14:textId="77777777" w:rsidR="00B97A9B" w:rsidRDefault="00B97A9B" w:rsidP="00B97A9B">
      <w:pPr>
        <w:rPr>
          <w:lang w:val="fr-BE"/>
        </w:rPr>
      </w:pPr>
    </w:p>
    <w:p w14:paraId="0EFEEE3F" w14:textId="77777777" w:rsidR="00B97A9B" w:rsidRPr="00B97A9B" w:rsidRDefault="00B97A9B" w:rsidP="00B97A9B">
      <w:pPr>
        <w:spacing w:after="120" w:line="276" w:lineRule="auto"/>
        <w:rPr>
          <w:lang w:val="fr-BE"/>
        </w:rPr>
      </w:pPr>
      <w:r w:rsidRPr="00B97A9B">
        <w:rPr>
          <w:rFonts w:eastAsia="Segoe UI"/>
          <w:color w:val="1A1A1A"/>
          <w:lang w:val="fr-BE"/>
        </w:rPr>
        <w:t xml:space="preserve">La fonction renvoie un couple table / colonne, ou </w:t>
      </w:r>
      <w:proofErr w:type="spellStart"/>
      <w:r w:rsidRPr="00B97A9B">
        <w:rPr>
          <w:rFonts w:eastAsia="Consolas"/>
          <w:color w:val="9C2D00"/>
          <w:lang w:val="fr-BE"/>
        </w:rPr>
        <w:t>null</w:t>
      </w:r>
      <w:proofErr w:type="spellEnd"/>
      <w:r w:rsidRPr="00B97A9B">
        <w:rPr>
          <w:rFonts w:eastAsia="Segoe UI"/>
          <w:color w:val="1A1A1A"/>
          <w:lang w:val="fr-BE"/>
        </w:rPr>
        <w:t xml:space="preserve"> si aucune cible n'est déterminable. L'algorithme se déroule en trois temps.</w:t>
      </w:r>
    </w:p>
    <w:p w14:paraId="6506921E" w14:textId="107647D5" w:rsidR="00B97A9B" w:rsidRPr="00B97A9B" w:rsidRDefault="00B97A9B" w:rsidP="00B97A9B">
      <w:pPr>
        <w:pStyle w:val="Paragraphedeliste"/>
        <w:numPr>
          <w:ilvl w:val="0"/>
          <w:numId w:val="7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B97A9B">
        <w:rPr>
          <w:rFonts w:ascii="Times New Roman" w:hAnsi="Times New Roman" w:cs="Times New Roman"/>
          <w:sz w:val="20"/>
          <w:szCs w:val="20"/>
        </w:rPr>
        <w:t xml:space="preserve">Choix de la colonne selon la langue active :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targetColumnNL</w:t>
      </w:r>
      <w:proofErr w:type="spellEnd"/>
      <w:r w:rsidRPr="00B97A9B">
        <w:rPr>
          <w:rFonts w:ascii="Times New Roman" w:hAnsi="Times New Roman" w:cs="Times New Roman"/>
          <w:sz w:val="20"/>
          <w:szCs w:val="20"/>
        </w:rPr>
        <w:t xml:space="preserve"> pour NL,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targetColumnEN</w:t>
      </w:r>
      <w:proofErr w:type="spellEnd"/>
      <w:r w:rsidRPr="00B97A9B">
        <w:rPr>
          <w:rFonts w:ascii="Times New Roman" w:hAnsi="Times New Roman" w:cs="Times New Roman"/>
          <w:sz w:val="20"/>
          <w:szCs w:val="20"/>
        </w:rPr>
        <w:t xml:space="preserve"> pour EN,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targetColumnFR</w:t>
      </w:r>
      <w:proofErr w:type="spellEnd"/>
      <w:r w:rsidRPr="00B97A9B">
        <w:rPr>
          <w:rFonts w:ascii="Times New Roman" w:hAnsi="Times New Roman" w:cs="Times New Roman"/>
          <w:sz w:val="20"/>
          <w:szCs w:val="20"/>
        </w:rPr>
        <w:t xml:space="preserve"> sinon.</w:t>
      </w:r>
    </w:p>
    <w:p w14:paraId="482081AF" w14:textId="3982E482" w:rsidR="00B97A9B" w:rsidRPr="00B97A9B" w:rsidRDefault="00B97A9B" w:rsidP="00B97A9B">
      <w:pPr>
        <w:pStyle w:val="Paragraphedeliste"/>
        <w:numPr>
          <w:ilvl w:val="0"/>
          <w:numId w:val="7"/>
        </w:numPr>
        <w:spacing w:after="60" w:line="276" w:lineRule="auto"/>
        <w:rPr>
          <w:rFonts w:ascii="Times New Roman" w:hAnsi="Times New Roman" w:cs="Times New Roman"/>
          <w:sz w:val="20"/>
          <w:szCs w:val="20"/>
        </w:rPr>
      </w:pPr>
      <w:r w:rsidRPr="00B97A9B">
        <w:rPr>
          <w:rFonts w:ascii="Times New Roman" w:hAnsi="Times New Roman" w:cs="Times New Roman"/>
          <w:sz w:val="20"/>
          <w:szCs w:val="20"/>
        </w:rPr>
        <w:t xml:space="preserve">Détermination de la table : propriété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targetTable</w:t>
      </w:r>
      <w:proofErr w:type="spellEnd"/>
      <w:r w:rsidRPr="00B97A9B">
        <w:rPr>
          <w:rFonts w:ascii="Times New Roman" w:hAnsi="Times New Roman" w:cs="Times New Roman"/>
          <w:sz w:val="20"/>
          <w:szCs w:val="20"/>
        </w:rPr>
        <w:t xml:space="preserve"> si renseignée, sinon segment situé avant le premier point du </w:t>
      </w:r>
      <w:proofErr w:type="spellStart"/>
      <w:r w:rsidRPr="00B97A9B">
        <w:rPr>
          <w:rFonts w:ascii="Times New Roman" w:eastAsia="Consolas" w:hAnsi="Times New Roman" w:cs="Times New Roman"/>
          <w:color w:val="9C2D00"/>
          <w:sz w:val="20"/>
          <w:szCs w:val="20"/>
        </w:rPr>
        <w:t>queryName</w:t>
      </w:r>
      <w:proofErr w:type="spellEnd"/>
      <w:r w:rsidRPr="00B97A9B">
        <w:rPr>
          <w:rFonts w:ascii="Times New Roman" w:hAnsi="Times New Roman" w:cs="Times New Roman"/>
          <w:sz w:val="20"/>
          <w:szCs w:val="20"/>
        </w:rPr>
        <w:t xml:space="preserve"> du champ d'affichage.</w:t>
      </w:r>
    </w:p>
    <w:p w14:paraId="40D528A1" w14:textId="77777777" w:rsidR="00B97A9B" w:rsidRDefault="00B97A9B" w:rsidP="00B97A9B">
      <w:pPr>
        <w:rPr>
          <w:rFonts w:eastAsia="Segoe UI"/>
          <w:color w:val="1A1A1A"/>
          <w:lang w:val="fr-BE"/>
        </w:rPr>
      </w:pPr>
    </w:p>
    <w:p w14:paraId="5DF01535" w14:textId="4993A95D" w:rsidR="00B97A9B" w:rsidRDefault="00B97A9B" w:rsidP="00B97A9B">
      <w:pPr>
        <w:rPr>
          <w:rFonts w:eastAsia="Segoe UI"/>
          <w:color w:val="1A1A1A"/>
          <w:lang w:val="fr-BE"/>
        </w:rPr>
      </w:pPr>
      <w:r w:rsidRPr="00B97A9B">
        <w:rPr>
          <w:rFonts w:eastAsia="Segoe UI"/>
          <w:color w:val="1A1A1A"/>
          <w:lang w:val="fr-BE"/>
        </w:rPr>
        <w:t xml:space="preserve">Repli : si aucune colonne de langue n'est déclarée, la table et la colonne sont toutes deux déduites du </w:t>
      </w:r>
      <w:proofErr w:type="spellStart"/>
      <w:r w:rsidRPr="00B97A9B">
        <w:rPr>
          <w:rFonts w:eastAsia="Consolas"/>
          <w:color w:val="9C2D00"/>
          <w:lang w:val="fr-BE"/>
        </w:rPr>
        <w:t>queryName</w:t>
      </w:r>
      <w:proofErr w:type="spellEnd"/>
      <w:r w:rsidRPr="00B97A9B">
        <w:rPr>
          <w:rFonts w:eastAsia="Segoe UI"/>
          <w:color w:val="1A1A1A"/>
          <w:lang w:val="fr-BE"/>
        </w:rPr>
        <w:t xml:space="preserve"> du champ d'affichage — le visuel filtre alors la colonne qu'il affiche.</w:t>
      </w:r>
    </w:p>
    <w:p w14:paraId="14013140" w14:textId="77777777" w:rsidR="00B97A9B" w:rsidRDefault="00B97A9B" w:rsidP="00B97A9B">
      <w:pPr>
        <w:rPr>
          <w:rFonts w:eastAsia="Segoe UI"/>
          <w:color w:val="1A1A1A"/>
          <w:lang w:val="fr-BE"/>
        </w:rPr>
      </w:pPr>
    </w:p>
    <w:p w14:paraId="65DE71CD" w14:textId="547E6025" w:rsidR="00B97A9B" w:rsidRDefault="00397E8E" w:rsidP="00397E8E">
      <w:pPr>
        <w:pStyle w:val="Titre2"/>
      </w:pPr>
      <w:bookmarkStart w:id="21" w:name="_Toc238217410"/>
      <w:proofErr w:type="spellStart"/>
      <w:r>
        <w:t>Émission</w:t>
      </w:r>
      <w:proofErr w:type="spellEnd"/>
      <w:r>
        <w:t xml:space="preserve"> du </w:t>
      </w:r>
      <w:proofErr w:type="spellStart"/>
      <w:r>
        <w:t>filtre</w:t>
      </w:r>
      <w:proofErr w:type="spellEnd"/>
      <w:r>
        <w:t xml:space="preserve"> – </w:t>
      </w:r>
      <w:proofErr w:type="spellStart"/>
      <w:r>
        <w:t>onSelectionChanged</w:t>
      </w:r>
      <w:proofErr w:type="spellEnd"/>
      <w:r>
        <w:t>()</w:t>
      </w:r>
      <w:bookmarkEnd w:id="21"/>
    </w:p>
    <w:p w14:paraId="6ED81898" w14:textId="77777777" w:rsidR="00397E8E" w:rsidRDefault="00397E8E" w:rsidP="00397E8E">
      <w:pPr>
        <w:rPr>
          <w:lang w:val="en-GB"/>
        </w:rPr>
      </w:pPr>
    </w:p>
    <w:p w14:paraId="0DB23025" w14:textId="77777777" w:rsidR="00397E8E" w:rsidRPr="00397E8E" w:rsidRDefault="00397E8E" w:rsidP="00397E8E">
      <w:pPr>
        <w:shd w:val="clear" w:color="auto" w:fill="F5F5F5"/>
        <w:spacing w:before="60"/>
        <w:ind w:left="220"/>
        <w:rPr>
          <w:lang w:val="de-DE"/>
        </w:rPr>
      </w:pPr>
      <w:proofErr w:type="spellStart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const</w:t>
      </w:r>
      <w:proofErr w:type="spellEnd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</w:t>
      </w:r>
      <w:proofErr w:type="spellStart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filter</w:t>
      </w:r>
      <w:proofErr w:type="spellEnd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= {</w:t>
      </w:r>
    </w:p>
    <w:p w14:paraId="07EDA1BC" w14:textId="77777777" w:rsidR="00397E8E" w:rsidRPr="00397E8E" w:rsidRDefault="00397E8E" w:rsidP="00397E8E">
      <w:pPr>
        <w:shd w:val="clear" w:color="auto" w:fill="F5F5F5"/>
        <w:ind w:left="220"/>
        <w:rPr>
          <w:lang w:val="de-DE"/>
        </w:rPr>
      </w:pPr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 $</w:t>
      </w:r>
      <w:proofErr w:type="spellStart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schema</w:t>
      </w:r>
      <w:proofErr w:type="spellEnd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: "https://powerbi.com/</w:t>
      </w:r>
      <w:proofErr w:type="spellStart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product</w:t>
      </w:r>
      <w:proofErr w:type="spellEnd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/</w:t>
      </w:r>
      <w:proofErr w:type="spellStart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schema#basic</w:t>
      </w:r>
      <w:proofErr w:type="spellEnd"/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>",</w:t>
      </w:r>
    </w:p>
    <w:p w14:paraId="426255CE" w14:textId="77777777" w:rsidR="00397E8E" w:rsidRDefault="00397E8E" w:rsidP="00397E8E">
      <w:pPr>
        <w:shd w:val="clear" w:color="auto" w:fill="F5F5F5"/>
        <w:ind w:left="220"/>
      </w:pPr>
      <w:r w:rsidRPr="00397E8E">
        <w:rPr>
          <w:rFonts w:ascii="Consolas" w:eastAsia="Consolas" w:hAnsi="Consolas" w:cs="Consolas"/>
          <w:color w:val="24292E"/>
          <w:sz w:val="18"/>
          <w:szCs w:val="18"/>
          <w:lang w:val="de-DE"/>
        </w:rPr>
        <w:t xml:space="preserve">  </w:t>
      </w:r>
      <w:r>
        <w:rPr>
          <w:rFonts w:ascii="Consolas" w:eastAsia="Consolas" w:hAnsi="Consolas" w:cs="Consolas"/>
          <w:color w:val="24292E"/>
          <w:sz w:val="18"/>
          <w:szCs w:val="18"/>
        </w:rPr>
        <w:t xml:space="preserve">target: { table: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target.table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, column: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target.column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 },</w:t>
      </w:r>
    </w:p>
    <w:p w14:paraId="518295A1" w14:textId="77777777" w:rsidR="00397E8E" w:rsidRDefault="00397E8E" w:rsidP="00397E8E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operator: "In",</w:t>
      </w:r>
    </w:p>
    <w:p w14:paraId="19B31A81" w14:textId="77777777" w:rsidR="00397E8E" w:rsidRDefault="00397E8E" w:rsidP="00397E8E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values: [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],</w:t>
      </w:r>
    </w:p>
    <w:p w14:paraId="070C989D" w14:textId="77777777" w:rsidR="00397E8E" w:rsidRDefault="00397E8E" w:rsidP="00397E8E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filterType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: 1</w:t>
      </w:r>
    </w:p>
    <w:p w14:paraId="09477909" w14:textId="77777777" w:rsidR="00397E8E" w:rsidRDefault="00397E8E" w:rsidP="00397E8E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>};</w:t>
      </w:r>
    </w:p>
    <w:p w14:paraId="15FAF203" w14:textId="77777777" w:rsidR="00397E8E" w:rsidRDefault="00397E8E" w:rsidP="00397E8E">
      <w:pPr>
        <w:shd w:val="clear" w:color="auto" w:fill="F5F5F5"/>
        <w:ind w:left="220"/>
      </w:pPr>
      <w:r>
        <w:rPr>
          <w:rFonts w:ascii="Consolas" w:eastAsia="Consolas" w:hAnsi="Consolas" w:cs="Consolas"/>
          <w:color w:val="24292E"/>
          <w:sz w:val="18"/>
          <w:szCs w:val="18"/>
        </w:rPr>
        <w:t xml:space="preserve"> </w:t>
      </w:r>
    </w:p>
    <w:p w14:paraId="57232937" w14:textId="77777777" w:rsidR="00397E8E" w:rsidRDefault="00397E8E" w:rsidP="00397E8E">
      <w:pPr>
        <w:shd w:val="clear" w:color="auto" w:fill="F5F5F5"/>
        <w:spacing w:after="160"/>
        <w:ind w:left="220"/>
      </w:pP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this.host.applyJsonFilter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 xml:space="preserve">(filter, "general", "filter", </w:t>
      </w:r>
      <w:proofErr w:type="spellStart"/>
      <w:r>
        <w:rPr>
          <w:rFonts w:ascii="Consolas" w:eastAsia="Consolas" w:hAnsi="Consolas" w:cs="Consolas"/>
          <w:color w:val="24292E"/>
          <w:sz w:val="18"/>
          <w:szCs w:val="18"/>
        </w:rPr>
        <w:t>FilterAction.merge</w:t>
      </w:r>
      <w:proofErr w:type="spellEnd"/>
      <w:r>
        <w:rPr>
          <w:rFonts w:ascii="Consolas" w:eastAsia="Consolas" w:hAnsi="Consolas" w:cs="Consolas"/>
          <w:color w:val="24292E"/>
          <w:sz w:val="18"/>
          <w:szCs w:val="18"/>
        </w:rPr>
        <w:t>);</w:t>
      </w:r>
    </w:p>
    <w:p w14:paraId="3EAD53B4" w14:textId="77777777" w:rsidR="00397E8E" w:rsidRDefault="00397E8E" w:rsidP="00397E8E">
      <w:pPr>
        <w:rPr>
          <w:lang w:val="en-GB"/>
        </w:rPr>
      </w:pPr>
    </w:p>
    <w:p w14:paraId="53CA7AE0" w14:textId="14BE2078" w:rsidR="00397E8E" w:rsidRPr="00544688" w:rsidRDefault="00397E8E" w:rsidP="00397E8E">
      <w:r w:rsidRPr="00544688">
        <w:lastRenderedPageBreak/>
        <w:t>La sélection de l'entrée neutre déclenche à la place un applyJsonFilter(null, "general", "filter", FilterAction.remove).</w:t>
      </w:r>
    </w:p>
    <w:p w14:paraId="09AEBBDF" w14:textId="77777777" w:rsidR="00397E8E" w:rsidRPr="00544688" w:rsidRDefault="00397E8E" w:rsidP="00397E8E"/>
    <w:tbl>
      <w:tblPr>
        <w:tblW w:w="9758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8"/>
      </w:tblGrid>
      <w:tr w:rsidR="00397E8E" w:rsidRPr="00544688" w14:paraId="2F61FFCE" w14:textId="77777777" w:rsidTr="00397E8E">
        <w:tc>
          <w:tcPr>
            <w:tcW w:w="9758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463B5" w14:textId="77777777" w:rsidR="00397E8E" w:rsidRPr="00397E8E" w:rsidRDefault="00397E8E" w:rsidP="005D393F">
            <w:pPr>
              <w:spacing w:line="276" w:lineRule="auto"/>
              <w:rPr>
                <w:lang w:val="fr-BE"/>
              </w:rPr>
            </w:pPr>
            <w:r w:rsidRPr="00397E8E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>Choix d'architecture —</w:t>
            </w:r>
            <w:r w:rsidRPr="00397E8E">
              <w:rPr>
                <w:rFonts w:ascii="Segoe UI" w:eastAsia="Segoe UI" w:hAnsi="Segoe UI" w:cs="Segoe UI"/>
                <w:b/>
                <w:bCs/>
                <w:color w:val="C55A11"/>
                <w:lang w:val="fr-BE"/>
              </w:rPr>
              <w:t xml:space="preserve"> </w:t>
            </w:r>
            <w:r w:rsidRPr="00397E8E">
              <w:rPr>
                <w:rFonts w:ascii="Segoe UI" w:eastAsia="Segoe UI" w:hAnsi="Segoe UI" w:cs="Segoe UI"/>
                <w:color w:val="1A1A1A"/>
                <w:lang w:val="fr-BE"/>
              </w:rPr>
              <w:t xml:space="preserve">Le </w:t>
            </w:r>
            <w:proofErr w:type="spellStart"/>
            <w:r w:rsidRPr="00397E8E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SelectionManager</w:t>
            </w:r>
            <w:proofErr w:type="spellEnd"/>
            <w:r w:rsidRPr="00397E8E">
              <w:rPr>
                <w:rFonts w:ascii="Segoe UI" w:eastAsia="Segoe UI" w:hAnsi="Segoe UI" w:cs="Segoe UI"/>
                <w:color w:val="1A1A1A"/>
                <w:lang w:val="fr-BE"/>
              </w:rPr>
              <w:t xml:space="preserve"> natif, utilisé jusqu'en version 1.x, a été abandonné. Il ne permettait pas de filtrer une colonne différente de celle affichée, ce qui est précisément l'objet du visuel. Le filtre JSON explicite sur le canal </w:t>
            </w:r>
            <w:proofErr w:type="spellStart"/>
            <w:r w:rsidRPr="00397E8E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general</w:t>
            </w:r>
            <w:proofErr w:type="spellEnd"/>
            <w:r w:rsidRPr="00397E8E">
              <w:rPr>
                <w:rFonts w:ascii="Segoe UI" w:eastAsia="Segoe UI" w:hAnsi="Segoe UI" w:cs="Segoe UI"/>
                <w:color w:val="1A1A1A"/>
                <w:lang w:val="fr-BE"/>
              </w:rPr>
              <w:t xml:space="preserve">, associé à </w:t>
            </w:r>
            <w:proofErr w:type="spellStart"/>
            <w:r w:rsidRPr="00397E8E">
              <w:rPr>
                <w:rFonts w:ascii="Consolas" w:eastAsia="Consolas" w:hAnsi="Consolas" w:cs="Consolas"/>
                <w:color w:val="9C2D00"/>
                <w:sz w:val="18"/>
                <w:szCs w:val="18"/>
                <w:lang w:val="fr-BE"/>
              </w:rPr>
              <w:t>supportsSynchronizingFilterState</w:t>
            </w:r>
            <w:proofErr w:type="spellEnd"/>
            <w:r w:rsidRPr="00397E8E">
              <w:rPr>
                <w:rFonts w:ascii="Segoe UI" w:eastAsia="Segoe UI" w:hAnsi="Segoe UI" w:cs="Segoe UI"/>
                <w:color w:val="1A1A1A"/>
                <w:lang w:val="fr-BE"/>
              </w:rPr>
              <w:t>, permet la synchronisation inter-pages par segments synchronisés.</w:t>
            </w:r>
          </w:p>
        </w:tc>
      </w:tr>
    </w:tbl>
    <w:p w14:paraId="71BF8FA6" w14:textId="77777777" w:rsidR="00397E8E" w:rsidRDefault="00397E8E" w:rsidP="00397E8E">
      <w:pPr>
        <w:rPr>
          <w:lang w:val="fr-BE"/>
        </w:rPr>
      </w:pPr>
    </w:p>
    <w:p w14:paraId="33A86888" w14:textId="77777777" w:rsidR="00397E8E" w:rsidRDefault="00397E8E" w:rsidP="00397E8E">
      <w:pPr>
        <w:rPr>
          <w:lang w:val="fr-BE"/>
        </w:rPr>
      </w:pPr>
    </w:p>
    <w:p w14:paraId="5F542BEC" w14:textId="27AB01C0" w:rsidR="00397E8E" w:rsidRDefault="00397E8E" w:rsidP="00397E8E">
      <w:pPr>
        <w:pStyle w:val="Titre2"/>
      </w:pPr>
      <w:bookmarkStart w:id="22" w:name="_Toc238217411"/>
      <w:r>
        <w:t>Restauration de la selection</w:t>
      </w:r>
      <w:bookmarkEnd w:id="22"/>
    </w:p>
    <w:p w14:paraId="4977D09B" w14:textId="77777777" w:rsidR="00397E8E" w:rsidRDefault="00397E8E" w:rsidP="00397E8E">
      <w:pPr>
        <w:rPr>
          <w:lang w:val="en-GB"/>
        </w:rPr>
      </w:pPr>
    </w:p>
    <w:p w14:paraId="2F966555" w14:textId="77777777" w:rsidR="00397E8E" w:rsidRDefault="00397E8E" w:rsidP="00397E8E">
      <w:pPr>
        <w:rPr>
          <w:lang w:val="fr-BE"/>
        </w:rPr>
      </w:pPr>
      <w:proofErr w:type="spellStart"/>
      <w:r w:rsidRPr="00397E8E">
        <w:rPr>
          <w:lang w:val="fr-BE"/>
        </w:rPr>
        <w:t>restoreSelectionFromFilter</w:t>
      </w:r>
      <w:proofErr w:type="spellEnd"/>
      <w:r w:rsidRPr="00397E8E">
        <w:rPr>
          <w:lang w:val="fr-BE"/>
        </w:rPr>
        <w:t xml:space="preserve">() inspecte </w:t>
      </w:r>
      <w:proofErr w:type="spellStart"/>
      <w:r w:rsidRPr="00397E8E">
        <w:rPr>
          <w:lang w:val="fr-BE"/>
        </w:rPr>
        <w:t>dataView.metadata.objects.general.filter</w:t>
      </w:r>
      <w:proofErr w:type="spellEnd"/>
      <w:r w:rsidRPr="00397E8E">
        <w:rPr>
          <w:lang w:val="fr-BE"/>
        </w:rPr>
        <w:t xml:space="preserve"> et récupère la première valeur trouvée dans values ou conditions. L'opération est encadrée par un </w:t>
      </w:r>
      <w:proofErr w:type="spellStart"/>
      <w:r w:rsidRPr="00397E8E">
        <w:rPr>
          <w:lang w:val="fr-BE"/>
        </w:rPr>
        <w:t>try</w:t>
      </w:r>
      <w:proofErr w:type="spellEnd"/>
      <w:r w:rsidRPr="00397E8E">
        <w:rPr>
          <w:lang w:val="fr-BE"/>
        </w:rPr>
        <w:t xml:space="preserve"> / catch silencieux et qualifiée de « meilleur effort » : la structure exposée par l'hôte n'est pas contractuelle.</w:t>
      </w:r>
    </w:p>
    <w:p w14:paraId="1D34C706" w14:textId="77777777" w:rsidR="00397E8E" w:rsidRPr="00397E8E" w:rsidRDefault="00397E8E" w:rsidP="00397E8E">
      <w:pPr>
        <w:rPr>
          <w:lang w:val="fr-BE"/>
        </w:rPr>
      </w:pPr>
    </w:p>
    <w:p w14:paraId="6D31BC77" w14:textId="37BA3570" w:rsidR="00397E8E" w:rsidRPr="00397E8E" w:rsidRDefault="00397E8E" w:rsidP="00397E8E">
      <w:pPr>
        <w:rPr>
          <w:lang w:val="fr-BE"/>
        </w:rPr>
      </w:pPr>
      <w:r w:rsidRPr="00397E8E">
        <w:rPr>
          <w:lang w:val="fr-BE"/>
        </w:rPr>
        <w:t xml:space="preserve">En complément, </w:t>
      </w:r>
      <w:proofErr w:type="spellStart"/>
      <w:r w:rsidRPr="00397E8E">
        <w:rPr>
          <w:lang w:val="fr-BE"/>
        </w:rPr>
        <w:t>renderDropdown</w:t>
      </w:r>
      <w:proofErr w:type="spellEnd"/>
      <w:r w:rsidRPr="00397E8E">
        <w:rPr>
          <w:lang w:val="fr-BE"/>
        </w:rPr>
        <w:t xml:space="preserve">() vérifie que la valeur mémorisée figure encore dans la liste. Si ce n'est pas le cas — typiquement après un changement de langue — l'entrée neutre est sélectionnée et </w:t>
      </w:r>
      <w:proofErr w:type="spellStart"/>
      <w:r w:rsidRPr="00397E8E">
        <w:rPr>
          <w:lang w:val="fr-BE"/>
        </w:rPr>
        <w:t>selectedValue</w:t>
      </w:r>
      <w:proofErr w:type="spellEnd"/>
      <w:r w:rsidRPr="00397E8E">
        <w:rPr>
          <w:lang w:val="fr-BE"/>
        </w:rPr>
        <w:t xml:space="preserve"> est vidée.</w:t>
      </w:r>
    </w:p>
    <w:p w14:paraId="4A86C268" w14:textId="77777777" w:rsidR="00397E8E" w:rsidRDefault="00397E8E" w:rsidP="00397E8E">
      <w:pPr>
        <w:rPr>
          <w:lang w:val="fr-BE"/>
        </w:rPr>
      </w:pPr>
    </w:p>
    <w:p w14:paraId="53F97DC0" w14:textId="77777777" w:rsidR="00397E8E" w:rsidRDefault="00397E8E" w:rsidP="00397E8E">
      <w:pPr>
        <w:rPr>
          <w:lang w:val="fr-BE"/>
        </w:rPr>
      </w:pPr>
    </w:p>
    <w:p w14:paraId="0D66B3BC" w14:textId="47666C07" w:rsidR="00397E8E" w:rsidRDefault="00397E8E" w:rsidP="00397E8E">
      <w:pPr>
        <w:pStyle w:val="Titre1"/>
      </w:pPr>
      <w:bookmarkStart w:id="23" w:name="_Toc238217412"/>
      <w:r>
        <w:t>Mode diagnostic</w:t>
      </w:r>
      <w:bookmarkEnd w:id="23"/>
    </w:p>
    <w:p w14:paraId="42D71FBA" w14:textId="77777777" w:rsidR="00397E8E" w:rsidRDefault="00397E8E" w:rsidP="00397E8E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2"/>
        <w:gridCol w:w="7229"/>
      </w:tblGrid>
      <w:tr w:rsidR="00397E8E" w:rsidRPr="005D0E4F" w14:paraId="45489E15" w14:textId="77777777" w:rsidTr="005D393F">
        <w:tc>
          <w:tcPr>
            <w:tcW w:w="2962" w:type="dxa"/>
            <w:tcBorders>
              <w:top w:val="single" w:sz="12" w:space="0" w:color="auto"/>
              <w:bottom w:val="single" w:sz="12" w:space="0" w:color="auto"/>
            </w:tcBorders>
          </w:tcPr>
          <w:p w14:paraId="52CE191B" w14:textId="720D969B" w:rsidR="00397E8E" w:rsidRPr="009B2E9B" w:rsidRDefault="00397E8E" w:rsidP="00397E8E">
            <w:pPr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lang w:val="en-GB"/>
              </w:rPr>
              <w:t>Événement</w:t>
            </w:r>
            <w:proofErr w:type="spellEnd"/>
            <w:r>
              <w:rPr>
                <w:b/>
                <w:lang w:val="en-GB"/>
              </w:rPr>
              <w:t xml:space="preserve"> trace</w:t>
            </w:r>
          </w:p>
        </w:tc>
        <w:tc>
          <w:tcPr>
            <w:tcW w:w="7229" w:type="dxa"/>
            <w:tcBorders>
              <w:top w:val="single" w:sz="12" w:space="0" w:color="auto"/>
              <w:bottom w:val="single" w:sz="12" w:space="0" w:color="auto"/>
            </w:tcBorders>
          </w:tcPr>
          <w:p w14:paraId="47A5F8DA" w14:textId="2DE0FFC5" w:rsidR="00397E8E" w:rsidRPr="005D0E4F" w:rsidRDefault="00397E8E" w:rsidP="00397E8E">
            <w:pPr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Contenu</w:t>
            </w:r>
            <w:proofErr w:type="spellEnd"/>
          </w:p>
        </w:tc>
      </w:tr>
      <w:tr w:rsidR="00397E8E" w:rsidRPr="00544688" w14:paraId="73DEB79D" w14:textId="77777777" w:rsidTr="005D393F">
        <w:tc>
          <w:tcPr>
            <w:tcW w:w="2962" w:type="dxa"/>
            <w:tcBorders>
              <w:top w:val="nil"/>
            </w:tcBorders>
          </w:tcPr>
          <w:p w14:paraId="0DE57222" w14:textId="74DB1129" w:rsidR="00397E8E" w:rsidRPr="00397E8E" w:rsidRDefault="00397E8E" w:rsidP="00397E8E">
            <w:pPr>
              <w:rPr>
                <w:lang w:val="en-GB"/>
              </w:rPr>
            </w:pPr>
            <w:proofErr w:type="spellStart"/>
            <w:r w:rsidRPr="00397E8E">
              <w:rPr>
                <w:rFonts w:eastAsia="Segoe UI"/>
                <w:color w:val="1A1A1A"/>
              </w:rPr>
              <w:t>Résolution</w:t>
            </w:r>
            <w:proofErr w:type="spellEnd"/>
            <w:r w:rsidRPr="00397E8E">
              <w:rPr>
                <w:rFonts w:eastAsia="Segoe UI"/>
                <w:color w:val="1A1A1A"/>
              </w:rPr>
              <w:t xml:space="preserve"> de langue</w:t>
            </w:r>
          </w:p>
        </w:tc>
        <w:tc>
          <w:tcPr>
            <w:tcW w:w="7229" w:type="dxa"/>
            <w:tcBorders>
              <w:top w:val="nil"/>
            </w:tcBorders>
          </w:tcPr>
          <w:p w14:paraId="36584869" w14:textId="72CE3DBA" w:rsidR="00397E8E" w:rsidRPr="00397E8E" w:rsidRDefault="00397E8E" w:rsidP="00397E8E">
            <w:pPr>
              <w:rPr>
                <w:lang w:val="fr-BE"/>
              </w:rPr>
            </w:pPr>
            <w:r w:rsidRPr="00397E8E">
              <w:rPr>
                <w:rFonts w:eastAsia="Segoe UI"/>
                <w:color w:val="1A1A1A"/>
                <w:lang w:val="fr-BE"/>
              </w:rPr>
              <w:t>Code de langue retenu après normalisation.</w:t>
            </w:r>
          </w:p>
        </w:tc>
      </w:tr>
      <w:tr w:rsidR="00397E8E" w:rsidRPr="00544688" w14:paraId="6C541028" w14:textId="77777777" w:rsidTr="005D393F">
        <w:tc>
          <w:tcPr>
            <w:tcW w:w="2962" w:type="dxa"/>
            <w:tcBorders>
              <w:top w:val="nil"/>
            </w:tcBorders>
          </w:tcPr>
          <w:p w14:paraId="4236E936" w14:textId="70F82992" w:rsidR="00397E8E" w:rsidRPr="00397E8E" w:rsidRDefault="00397E8E" w:rsidP="00397E8E">
            <w:pPr>
              <w:rPr>
                <w:lang w:val="en-GB"/>
              </w:rPr>
            </w:pPr>
            <w:r w:rsidRPr="00397E8E">
              <w:rPr>
                <w:rFonts w:eastAsia="Segoe UI"/>
                <w:color w:val="1A1A1A"/>
              </w:rPr>
              <w:t>Changement de langue</w:t>
            </w:r>
          </w:p>
        </w:tc>
        <w:tc>
          <w:tcPr>
            <w:tcW w:w="7229" w:type="dxa"/>
            <w:tcBorders>
              <w:top w:val="nil"/>
            </w:tcBorders>
          </w:tcPr>
          <w:p w14:paraId="4F9D9B1A" w14:textId="24E60308" w:rsidR="00397E8E" w:rsidRPr="00397E8E" w:rsidRDefault="00397E8E" w:rsidP="00397E8E">
            <w:pPr>
              <w:rPr>
                <w:lang w:val="fr-BE"/>
              </w:rPr>
            </w:pPr>
            <w:r w:rsidRPr="00397E8E">
              <w:rPr>
                <w:rFonts w:eastAsia="Segoe UI"/>
                <w:color w:val="1A1A1A"/>
                <w:lang w:val="fr-BE"/>
              </w:rPr>
              <w:t>Ancienne et nouvelle langue, et mention de la purge du filtre.</w:t>
            </w:r>
          </w:p>
        </w:tc>
      </w:tr>
      <w:tr w:rsidR="00397E8E" w:rsidRPr="00544688" w14:paraId="239C400B" w14:textId="77777777" w:rsidTr="005D393F">
        <w:tc>
          <w:tcPr>
            <w:tcW w:w="2962" w:type="dxa"/>
            <w:tcBorders>
              <w:top w:val="nil"/>
            </w:tcBorders>
          </w:tcPr>
          <w:p w14:paraId="6FFCB4F5" w14:textId="06015FEE" w:rsidR="00397E8E" w:rsidRPr="00397E8E" w:rsidRDefault="00397E8E" w:rsidP="00397E8E">
            <w:pPr>
              <w:rPr>
                <w:lang w:val="en-GB"/>
              </w:rPr>
            </w:pPr>
            <w:proofErr w:type="spellStart"/>
            <w:r w:rsidRPr="00397E8E">
              <w:rPr>
                <w:rFonts w:eastAsia="Segoe UI"/>
                <w:color w:val="1A1A1A"/>
              </w:rPr>
              <w:t>Résolution</w:t>
            </w:r>
            <w:proofErr w:type="spellEnd"/>
            <w:r w:rsidRPr="00397E8E">
              <w:rPr>
                <w:rFonts w:eastAsia="Segoe UI"/>
                <w:color w:val="1A1A1A"/>
              </w:rPr>
              <w:t xml:space="preserve"> du </w:t>
            </w:r>
            <w:proofErr w:type="spellStart"/>
            <w:r w:rsidRPr="00397E8E">
              <w:rPr>
                <w:rFonts w:eastAsia="Segoe UI"/>
                <w:color w:val="1A1A1A"/>
              </w:rPr>
              <w:t>libellé</w:t>
            </w:r>
            <w:proofErr w:type="spellEnd"/>
          </w:p>
        </w:tc>
        <w:tc>
          <w:tcPr>
            <w:tcW w:w="7229" w:type="dxa"/>
            <w:tcBorders>
              <w:top w:val="nil"/>
            </w:tcBorders>
          </w:tcPr>
          <w:p w14:paraId="4CB70088" w14:textId="470BCEBC" w:rsidR="00397E8E" w:rsidRPr="00397E8E" w:rsidRDefault="00397E8E" w:rsidP="00397E8E">
            <w:pPr>
              <w:rPr>
                <w:lang w:val="fr-BE"/>
              </w:rPr>
            </w:pPr>
            <w:r w:rsidRPr="00397E8E">
              <w:rPr>
                <w:rFonts w:eastAsia="Segoe UI"/>
                <w:color w:val="1A1A1A"/>
                <w:lang w:val="fr-BE"/>
              </w:rPr>
              <w:t>Source retenue : propriété Format ou repli sur le nom du champ.</w:t>
            </w:r>
          </w:p>
        </w:tc>
      </w:tr>
      <w:tr w:rsidR="00397E8E" w:rsidRPr="00544688" w14:paraId="3284A8CF" w14:textId="77777777" w:rsidTr="005D393F">
        <w:tc>
          <w:tcPr>
            <w:tcW w:w="2962" w:type="dxa"/>
          </w:tcPr>
          <w:p w14:paraId="3C51A948" w14:textId="42E1693F" w:rsidR="00397E8E" w:rsidRPr="00397E8E" w:rsidRDefault="00397E8E" w:rsidP="00397E8E">
            <w:pPr>
              <w:rPr>
                <w:rFonts w:eastAsia="Segoe UI"/>
                <w:color w:val="1A1A1A"/>
              </w:rPr>
            </w:pPr>
            <w:proofErr w:type="spellStart"/>
            <w:r w:rsidRPr="00397E8E">
              <w:rPr>
                <w:rFonts w:eastAsia="Segoe UI"/>
                <w:color w:val="1A1A1A"/>
              </w:rPr>
              <w:t>Chargement</w:t>
            </w:r>
            <w:proofErr w:type="spellEnd"/>
            <w:r w:rsidRPr="00397E8E">
              <w:rPr>
                <w:rFonts w:eastAsia="Segoe UI"/>
                <w:color w:val="1A1A1A"/>
              </w:rPr>
              <w:t xml:space="preserve"> des items</w:t>
            </w:r>
          </w:p>
        </w:tc>
        <w:tc>
          <w:tcPr>
            <w:tcW w:w="7229" w:type="dxa"/>
          </w:tcPr>
          <w:p w14:paraId="23D80D58" w14:textId="06423E4C" w:rsidR="00397E8E" w:rsidRPr="00397E8E" w:rsidRDefault="00397E8E" w:rsidP="00397E8E">
            <w:pPr>
              <w:rPr>
                <w:rFonts w:eastAsia="Segoe UI"/>
                <w:color w:val="1A1A1A"/>
                <w:lang w:val="fr-BE"/>
              </w:rPr>
            </w:pPr>
            <w:r w:rsidRPr="00397E8E">
              <w:rPr>
                <w:rFonts w:eastAsia="Segoe UI"/>
                <w:color w:val="1A1A1A"/>
                <w:lang w:val="fr-BE"/>
              </w:rPr>
              <w:t>Nombre de valeurs uniques retenues.</w:t>
            </w:r>
          </w:p>
        </w:tc>
      </w:tr>
      <w:tr w:rsidR="00397E8E" w:rsidRPr="00544688" w14:paraId="14A7A736" w14:textId="77777777" w:rsidTr="005D393F">
        <w:tc>
          <w:tcPr>
            <w:tcW w:w="2962" w:type="dxa"/>
          </w:tcPr>
          <w:p w14:paraId="57AF7C0E" w14:textId="365C9EE2" w:rsidR="00397E8E" w:rsidRPr="00397E8E" w:rsidRDefault="00397E8E" w:rsidP="00397E8E">
            <w:pPr>
              <w:rPr>
                <w:rFonts w:eastAsia="Segoe UI"/>
                <w:color w:val="1A1A1A"/>
              </w:rPr>
            </w:pPr>
            <w:proofErr w:type="spellStart"/>
            <w:r w:rsidRPr="00397E8E">
              <w:rPr>
                <w:rFonts w:eastAsia="Segoe UI"/>
                <w:color w:val="1A1A1A"/>
              </w:rPr>
              <w:t>Cible</w:t>
            </w:r>
            <w:proofErr w:type="spellEnd"/>
            <w:r w:rsidRPr="00397E8E">
              <w:rPr>
                <w:rFonts w:eastAsia="Segoe UI"/>
                <w:color w:val="1A1A1A"/>
              </w:rPr>
              <w:t xml:space="preserve"> </w:t>
            </w:r>
            <w:proofErr w:type="spellStart"/>
            <w:r w:rsidRPr="00397E8E">
              <w:rPr>
                <w:rFonts w:eastAsia="Segoe UI"/>
                <w:color w:val="1A1A1A"/>
              </w:rPr>
              <w:t>absente</w:t>
            </w:r>
            <w:proofErr w:type="spellEnd"/>
          </w:p>
        </w:tc>
        <w:tc>
          <w:tcPr>
            <w:tcW w:w="7229" w:type="dxa"/>
          </w:tcPr>
          <w:p w14:paraId="02370AD8" w14:textId="1A482390" w:rsidR="00397E8E" w:rsidRPr="00397E8E" w:rsidRDefault="00397E8E" w:rsidP="00397E8E">
            <w:pPr>
              <w:rPr>
                <w:lang w:val="fr-BE"/>
              </w:rPr>
            </w:pPr>
            <w:r w:rsidRPr="00397E8E">
              <w:rPr>
                <w:rFonts w:eastAsia="Segoe UI"/>
                <w:color w:val="1A1A1A"/>
                <w:lang w:val="fr-BE"/>
              </w:rPr>
              <w:t>Avertissement lorsque la colonne cible de la langue active est vide.</w:t>
            </w:r>
          </w:p>
        </w:tc>
      </w:tr>
      <w:tr w:rsidR="00397E8E" w:rsidRPr="00544688" w14:paraId="2267D7FB" w14:textId="77777777" w:rsidTr="005D393F">
        <w:tc>
          <w:tcPr>
            <w:tcW w:w="2962" w:type="dxa"/>
          </w:tcPr>
          <w:p w14:paraId="3D44054E" w14:textId="5C890E86" w:rsidR="00397E8E" w:rsidRPr="00397E8E" w:rsidRDefault="00397E8E" w:rsidP="00397E8E">
            <w:pPr>
              <w:rPr>
                <w:rFonts w:eastAsia="Segoe UI"/>
                <w:color w:val="1A1A1A"/>
              </w:rPr>
            </w:pPr>
            <w:proofErr w:type="spellStart"/>
            <w:r w:rsidRPr="00397E8E">
              <w:rPr>
                <w:rFonts w:eastAsia="Segoe UI"/>
                <w:color w:val="1A1A1A"/>
              </w:rPr>
              <w:t>Filtre</w:t>
            </w:r>
            <w:proofErr w:type="spellEnd"/>
            <w:r w:rsidRPr="00397E8E">
              <w:rPr>
                <w:rFonts w:eastAsia="Segoe UI"/>
                <w:color w:val="1A1A1A"/>
              </w:rPr>
              <w:t xml:space="preserve"> </w:t>
            </w:r>
            <w:proofErr w:type="spellStart"/>
            <w:r w:rsidRPr="00397E8E">
              <w:rPr>
                <w:rFonts w:eastAsia="Segoe UI"/>
                <w:color w:val="1A1A1A"/>
              </w:rPr>
              <w:t>émis</w:t>
            </w:r>
            <w:proofErr w:type="spellEnd"/>
          </w:p>
        </w:tc>
        <w:tc>
          <w:tcPr>
            <w:tcW w:w="7229" w:type="dxa"/>
          </w:tcPr>
          <w:p w14:paraId="758C4CB6" w14:textId="10FF01E6" w:rsidR="00397E8E" w:rsidRPr="00397E8E" w:rsidRDefault="00397E8E" w:rsidP="00397E8E">
            <w:pPr>
              <w:rPr>
                <w:lang w:val="fr-BE"/>
              </w:rPr>
            </w:pPr>
            <w:r w:rsidRPr="00397E8E">
              <w:rPr>
                <w:rFonts w:eastAsia="Segoe UI"/>
                <w:color w:val="1A1A1A"/>
                <w:lang w:val="fr-BE"/>
              </w:rPr>
              <w:t>Langue, table, colonne et valeur transmises à l'hôte.</w:t>
            </w:r>
          </w:p>
        </w:tc>
      </w:tr>
      <w:tr w:rsidR="00397E8E" w:rsidRPr="00397E8E" w14:paraId="26F97933" w14:textId="77777777" w:rsidTr="005D393F">
        <w:tc>
          <w:tcPr>
            <w:tcW w:w="2962" w:type="dxa"/>
          </w:tcPr>
          <w:p w14:paraId="33BDE51D" w14:textId="21F89884" w:rsidR="00397E8E" w:rsidRPr="00397E8E" w:rsidRDefault="00397E8E" w:rsidP="00397E8E">
            <w:pPr>
              <w:rPr>
                <w:rFonts w:eastAsia="Segoe UI"/>
                <w:color w:val="1A1A1A"/>
              </w:rPr>
            </w:pPr>
            <w:proofErr w:type="spellStart"/>
            <w:r w:rsidRPr="00397E8E">
              <w:rPr>
                <w:rFonts w:eastAsia="Segoe UI"/>
                <w:color w:val="1A1A1A"/>
              </w:rPr>
              <w:t>Filtre</w:t>
            </w:r>
            <w:proofErr w:type="spellEnd"/>
            <w:r w:rsidRPr="00397E8E">
              <w:rPr>
                <w:rFonts w:eastAsia="Segoe UI"/>
                <w:color w:val="1A1A1A"/>
              </w:rPr>
              <w:t xml:space="preserve"> </w:t>
            </w:r>
            <w:proofErr w:type="spellStart"/>
            <w:r w:rsidRPr="00397E8E">
              <w:rPr>
                <w:rFonts w:eastAsia="Segoe UI"/>
                <w:color w:val="1A1A1A"/>
              </w:rPr>
              <w:t>retiré</w:t>
            </w:r>
            <w:proofErr w:type="spellEnd"/>
          </w:p>
        </w:tc>
        <w:tc>
          <w:tcPr>
            <w:tcW w:w="7229" w:type="dxa"/>
          </w:tcPr>
          <w:p w14:paraId="170B48ED" w14:textId="58FFD020" w:rsidR="00397E8E" w:rsidRPr="00397E8E" w:rsidRDefault="00397E8E" w:rsidP="00397E8E">
            <w:pPr>
              <w:rPr>
                <w:lang w:val="fr-BE"/>
              </w:rPr>
            </w:pPr>
            <w:r w:rsidRPr="00397E8E">
              <w:rPr>
                <w:rFonts w:eastAsia="Segoe UI"/>
                <w:color w:val="1A1A1A"/>
              </w:rPr>
              <w:t xml:space="preserve">Confirmation du </w:t>
            </w:r>
            <w:proofErr w:type="spellStart"/>
            <w:r w:rsidRPr="00397E8E">
              <w:rPr>
                <w:rFonts w:eastAsia="Segoe UI"/>
                <w:color w:val="1A1A1A"/>
              </w:rPr>
              <w:t>retrait</w:t>
            </w:r>
            <w:proofErr w:type="spellEnd"/>
            <w:r w:rsidRPr="00397E8E">
              <w:rPr>
                <w:rFonts w:eastAsia="Segoe UI"/>
                <w:color w:val="1A1A1A"/>
              </w:rPr>
              <w:t>.</w:t>
            </w:r>
          </w:p>
        </w:tc>
      </w:tr>
    </w:tbl>
    <w:tbl>
      <w:tblPr>
        <w:tblW w:w="10183" w:type="dxa"/>
        <w:tblBorders>
          <w:top w:val="single" w:sz="2" w:space="0" w:color="E0E0E0"/>
          <w:left w:val="single" w:sz="18" w:space="0" w:color="EE7F00"/>
          <w:bottom w:val="single" w:sz="2" w:space="0" w:color="E0E0E0"/>
          <w:right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3"/>
      </w:tblGrid>
      <w:tr w:rsidR="00397E8E" w:rsidRPr="00544688" w14:paraId="09A943E8" w14:textId="77777777" w:rsidTr="00397E8E">
        <w:tc>
          <w:tcPr>
            <w:tcW w:w="10183" w:type="dxa"/>
            <w:shd w:val="clear" w:color="auto" w:fill="FDF6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FAA68" w14:textId="77777777" w:rsidR="00397E8E" w:rsidRPr="00397E8E" w:rsidRDefault="00397E8E" w:rsidP="005D393F">
            <w:pPr>
              <w:spacing w:line="276" w:lineRule="auto"/>
              <w:rPr>
                <w:lang w:val="fr-BE"/>
              </w:rPr>
            </w:pPr>
            <w:r w:rsidRPr="00397E8E">
              <w:rPr>
                <w:rFonts w:ascii="Segoe UI" w:eastAsia="Segoe UI" w:hAnsi="Segoe UI" w:cs="Segoe UI"/>
                <w:b/>
                <w:bCs/>
                <w:color w:val="000000" w:themeColor="text1"/>
                <w:lang w:val="fr-BE"/>
              </w:rPr>
              <w:t xml:space="preserve">Convention — </w:t>
            </w:r>
            <w:r w:rsidRPr="00397E8E">
              <w:rPr>
                <w:rFonts w:ascii="Segoe UI" w:eastAsia="Segoe UI" w:hAnsi="Segoe UI" w:cs="Segoe UI"/>
                <w:color w:val="1A1A1A"/>
                <w:lang w:val="fr-BE"/>
              </w:rPr>
              <w:t>Le panneau de diagnostic reste dans le code de façon permanente mais désactivé par défaut. C'est la pratique retenue pour l'ensemble de la suite de visuels : ne jamais retirer l'outillage de diagnostic, le rendre simplement invisible.</w:t>
            </w:r>
          </w:p>
        </w:tc>
      </w:tr>
    </w:tbl>
    <w:p w14:paraId="72C632B3" w14:textId="77777777" w:rsidR="00397E8E" w:rsidRDefault="00397E8E" w:rsidP="00397E8E">
      <w:pPr>
        <w:rPr>
          <w:lang w:val="fr-BE"/>
        </w:rPr>
      </w:pPr>
    </w:p>
    <w:p w14:paraId="627A9407" w14:textId="77777777" w:rsidR="00397E8E" w:rsidRDefault="00397E8E" w:rsidP="00397E8E">
      <w:pPr>
        <w:rPr>
          <w:lang w:val="fr-BE"/>
        </w:rPr>
      </w:pPr>
    </w:p>
    <w:p w14:paraId="7C693F28" w14:textId="6CA8D465" w:rsidR="00397E8E" w:rsidRDefault="00397E8E">
      <w:pPr>
        <w:rPr>
          <w:lang w:val="fr-BE"/>
        </w:rPr>
      </w:pPr>
      <w:r>
        <w:rPr>
          <w:lang w:val="fr-BE"/>
        </w:rPr>
        <w:br w:type="page"/>
      </w:r>
    </w:p>
    <w:p w14:paraId="23E91211" w14:textId="0836B075" w:rsidR="00397E8E" w:rsidRDefault="00397E8E" w:rsidP="00397E8E">
      <w:pPr>
        <w:pStyle w:val="Titre1"/>
      </w:pPr>
      <w:bookmarkStart w:id="24" w:name="_Toc238217413"/>
      <w:r>
        <w:lastRenderedPageBreak/>
        <w:t xml:space="preserve">Construction et </w:t>
      </w:r>
      <w:proofErr w:type="spellStart"/>
      <w:r>
        <w:t>déploiement</w:t>
      </w:r>
      <w:bookmarkEnd w:id="24"/>
      <w:proofErr w:type="spellEnd"/>
    </w:p>
    <w:p w14:paraId="15938510" w14:textId="77777777" w:rsidR="00397E8E" w:rsidRDefault="00397E8E" w:rsidP="00397E8E">
      <w:pPr>
        <w:rPr>
          <w:lang w:val="en-GB"/>
        </w:rPr>
      </w:pPr>
    </w:p>
    <w:p w14:paraId="199F68B6" w14:textId="77777777" w:rsidR="00397E8E" w:rsidRDefault="00397E8E" w:rsidP="00397E8E">
      <w:pPr>
        <w:rPr>
          <w:lang w:val="en-GB"/>
        </w:rPr>
      </w:pPr>
    </w:p>
    <w:p w14:paraId="1380C604" w14:textId="77777777" w:rsidR="00397E8E" w:rsidRDefault="00397E8E" w:rsidP="00397E8E">
      <w:pPr>
        <w:pStyle w:val="Titre2"/>
      </w:pPr>
      <w:bookmarkStart w:id="25" w:name="_Toc238206586"/>
      <w:bookmarkStart w:id="26" w:name="_Toc238217414"/>
      <w:r>
        <w:t xml:space="preserve">Scripts </w:t>
      </w:r>
      <w:proofErr w:type="spellStart"/>
      <w:r>
        <w:t>npm</w:t>
      </w:r>
      <w:bookmarkEnd w:id="25"/>
      <w:bookmarkEnd w:id="26"/>
      <w:proofErr w:type="spellEnd"/>
    </w:p>
    <w:p w14:paraId="4E394E43" w14:textId="77777777" w:rsidR="00397E8E" w:rsidRDefault="00397E8E" w:rsidP="00397E8E">
      <w:pPr>
        <w:rPr>
          <w:lang w:val="en-GB"/>
        </w:rPr>
      </w:pPr>
    </w:p>
    <w:tbl>
      <w:tblPr>
        <w:tblpPr w:leftFromText="141" w:rightFromText="141" w:vertAnchor="text" w:horzAnchor="margin" w:tblpY="-21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62"/>
        <w:gridCol w:w="7229"/>
      </w:tblGrid>
      <w:tr w:rsidR="00397E8E" w:rsidRPr="005D0E4F" w14:paraId="20682691" w14:textId="77777777" w:rsidTr="005D393F">
        <w:tc>
          <w:tcPr>
            <w:tcW w:w="2962" w:type="dxa"/>
            <w:tcBorders>
              <w:top w:val="single" w:sz="12" w:space="0" w:color="auto"/>
              <w:bottom w:val="single" w:sz="12" w:space="0" w:color="auto"/>
            </w:tcBorders>
          </w:tcPr>
          <w:p w14:paraId="077C2CC5" w14:textId="77777777" w:rsidR="00397E8E" w:rsidRPr="009B2E9B" w:rsidRDefault="00397E8E" w:rsidP="005D393F">
            <w:pPr>
              <w:jc w:val="center"/>
              <w:rPr>
                <w:b/>
                <w:sz w:val="22"/>
                <w:szCs w:val="22"/>
                <w:lang w:val="en-GB"/>
              </w:rPr>
            </w:pPr>
            <w:proofErr w:type="spellStart"/>
            <w:r>
              <w:rPr>
                <w:b/>
                <w:lang w:val="en-GB"/>
              </w:rPr>
              <w:t>Commande</w:t>
            </w:r>
            <w:proofErr w:type="spellEnd"/>
          </w:p>
        </w:tc>
        <w:tc>
          <w:tcPr>
            <w:tcW w:w="7229" w:type="dxa"/>
            <w:tcBorders>
              <w:top w:val="single" w:sz="12" w:space="0" w:color="auto"/>
              <w:bottom w:val="single" w:sz="12" w:space="0" w:color="auto"/>
            </w:tcBorders>
          </w:tcPr>
          <w:p w14:paraId="41CE3F88" w14:textId="77777777" w:rsidR="00397E8E" w:rsidRPr="005D0E4F" w:rsidRDefault="00397E8E" w:rsidP="005D393F">
            <w:pPr>
              <w:jc w:val="center"/>
              <w:rPr>
                <w:b/>
                <w:lang w:val="en-GB"/>
              </w:rPr>
            </w:pPr>
            <w:proofErr w:type="spellStart"/>
            <w:r>
              <w:rPr>
                <w:b/>
                <w:lang w:val="en-GB"/>
              </w:rPr>
              <w:t>Effet</w:t>
            </w:r>
            <w:proofErr w:type="spellEnd"/>
          </w:p>
        </w:tc>
      </w:tr>
      <w:tr w:rsidR="00397E8E" w:rsidRPr="00544688" w14:paraId="1FDAD157" w14:textId="77777777" w:rsidTr="005D393F">
        <w:tc>
          <w:tcPr>
            <w:tcW w:w="2962" w:type="dxa"/>
            <w:tcBorders>
              <w:top w:val="nil"/>
            </w:tcBorders>
          </w:tcPr>
          <w:p w14:paraId="569C3A34" w14:textId="77777777" w:rsidR="00397E8E" w:rsidRPr="00B86DF7" w:rsidRDefault="00397E8E" w:rsidP="005D393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npm</w:t>
            </w:r>
            <w:proofErr w:type="spellEnd"/>
            <w:r>
              <w:rPr>
                <w:lang w:val="en-GB"/>
              </w:rPr>
              <w:t xml:space="preserve"> run start</w:t>
            </w:r>
          </w:p>
        </w:tc>
        <w:tc>
          <w:tcPr>
            <w:tcW w:w="7229" w:type="dxa"/>
            <w:tcBorders>
              <w:top w:val="nil"/>
            </w:tcBorders>
          </w:tcPr>
          <w:p w14:paraId="4271B934" w14:textId="77777777" w:rsidR="00397E8E" w:rsidRPr="00B74673" w:rsidRDefault="00397E8E" w:rsidP="005D393F">
            <w:pPr>
              <w:rPr>
                <w:lang w:val="fr-BE"/>
              </w:rPr>
            </w:pPr>
            <w:r w:rsidRPr="00B74673">
              <w:rPr>
                <w:lang w:val="fr-BE"/>
              </w:rPr>
              <w:t xml:space="preserve">Lance </w:t>
            </w:r>
            <w:proofErr w:type="spellStart"/>
            <w:r w:rsidRPr="00B74673">
              <w:rPr>
                <w:lang w:val="fr-BE"/>
              </w:rPr>
              <w:t>pbiviz</w:t>
            </w:r>
            <w:proofErr w:type="spellEnd"/>
            <w:r w:rsidRPr="00B74673">
              <w:rPr>
                <w:lang w:val="fr-BE"/>
              </w:rPr>
              <w:t xml:space="preserve"> start : serveur de développement pour le mode </w:t>
            </w:r>
            <w:proofErr w:type="spellStart"/>
            <w:r w:rsidRPr="00B74673">
              <w:rPr>
                <w:lang w:val="fr-BE"/>
              </w:rPr>
              <w:t>Developer</w:t>
            </w:r>
            <w:proofErr w:type="spellEnd"/>
            <w:r w:rsidRPr="00B74673">
              <w:rPr>
                <w:lang w:val="fr-BE"/>
              </w:rPr>
              <w:t xml:space="preserve"> Visual.</w:t>
            </w:r>
          </w:p>
        </w:tc>
      </w:tr>
      <w:tr w:rsidR="00397E8E" w:rsidRPr="00544688" w14:paraId="374B7D8B" w14:textId="77777777" w:rsidTr="005D393F">
        <w:tc>
          <w:tcPr>
            <w:tcW w:w="2962" w:type="dxa"/>
            <w:tcBorders>
              <w:top w:val="nil"/>
            </w:tcBorders>
          </w:tcPr>
          <w:p w14:paraId="289DBB17" w14:textId="77777777" w:rsidR="00397E8E" w:rsidRPr="00B86DF7" w:rsidRDefault="00397E8E" w:rsidP="005D393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npm</w:t>
            </w:r>
            <w:proofErr w:type="spellEnd"/>
            <w:r>
              <w:rPr>
                <w:lang w:val="en-GB"/>
              </w:rPr>
              <w:t xml:space="preserve"> run package</w:t>
            </w:r>
          </w:p>
        </w:tc>
        <w:tc>
          <w:tcPr>
            <w:tcW w:w="7229" w:type="dxa"/>
            <w:tcBorders>
              <w:top w:val="nil"/>
            </w:tcBorders>
          </w:tcPr>
          <w:p w14:paraId="461F3BF2" w14:textId="77777777" w:rsidR="00397E8E" w:rsidRPr="00B74673" w:rsidRDefault="00397E8E" w:rsidP="005D393F">
            <w:pPr>
              <w:rPr>
                <w:lang w:val="fr-BE"/>
              </w:rPr>
            </w:pPr>
            <w:r w:rsidRPr="00B74673">
              <w:rPr>
                <w:lang w:val="fr-BE"/>
              </w:rPr>
              <w:t xml:space="preserve">Enchaîne </w:t>
            </w:r>
            <w:proofErr w:type="spellStart"/>
            <w:r w:rsidRPr="00B74673">
              <w:rPr>
                <w:lang w:val="fr-BE"/>
              </w:rPr>
              <w:t>pbiviz</w:t>
            </w:r>
            <w:proofErr w:type="spellEnd"/>
            <w:r w:rsidRPr="00B74673">
              <w:rPr>
                <w:lang w:val="fr-BE"/>
              </w:rPr>
              <w:t xml:space="preserve"> package puis le script </w:t>
            </w:r>
            <w:proofErr w:type="spellStart"/>
            <w:r w:rsidRPr="00B74673">
              <w:rPr>
                <w:lang w:val="fr-BE"/>
              </w:rPr>
              <w:t>rename</w:t>
            </w:r>
            <w:proofErr w:type="spellEnd"/>
            <w:r w:rsidRPr="00B74673">
              <w:rPr>
                <w:lang w:val="fr-BE"/>
              </w:rPr>
              <w:t>.</w:t>
            </w:r>
          </w:p>
        </w:tc>
      </w:tr>
      <w:tr w:rsidR="00397E8E" w:rsidRPr="00544688" w14:paraId="622D2A35" w14:textId="77777777" w:rsidTr="005D393F">
        <w:tc>
          <w:tcPr>
            <w:tcW w:w="2962" w:type="dxa"/>
            <w:tcBorders>
              <w:top w:val="nil"/>
            </w:tcBorders>
          </w:tcPr>
          <w:p w14:paraId="661C1409" w14:textId="77777777" w:rsidR="00397E8E" w:rsidRPr="00B86DF7" w:rsidRDefault="00397E8E" w:rsidP="005D393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npm</w:t>
            </w:r>
            <w:proofErr w:type="spellEnd"/>
            <w:r>
              <w:rPr>
                <w:lang w:val="en-GB"/>
              </w:rPr>
              <w:t xml:space="preserve"> run rename</w:t>
            </w:r>
          </w:p>
        </w:tc>
        <w:tc>
          <w:tcPr>
            <w:tcW w:w="7229" w:type="dxa"/>
            <w:tcBorders>
              <w:top w:val="nil"/>
            </w:tcBorders>
          </w:tcPr>
          <w:p w14:paraId="5E39959A" w14:textId="151F82CA" w:rsidR="00397E8E" w:rsidRPr="00B74673" w:rsidRDefault="00397E8E" w:rsidP="005D393F">
            <w:pPr>
              <w:rPr>
                <w:lang w:val="fr-BE"/>
              </w:rPr>
            </w:pPr>
            <w:r w:rsidRPr="00B74673">
              <w:rPr>
                <w:lang w:val="fr-BE"/>
              </w:rPr>
              <w:t xml:space="preserve">Renomme le fichier généré dans </w:t>
            </w:r>
            <w:proofErr w:type="spellStart"/>
            <w:r w:rsidRPr="00B74673">
              <w:rPr>
                <w:lang w:val="fr-BE"/>
              </w:rPr>
              <w:t>dist</w:t>
            </w:r>
            <w:proofErr w:type="spellEnd"/>
            <w:r w:rsidRPr="00B74673">
              <w:rPr>
                <w:lang w:val="fr-BE"/>
              </w:rPr>
              <w:t xml:space="preserve">/ en </w:t>
            </w:r>
            <w:proofErr w:type="spellStart"/>
            <w:r w:rsidR="008F51C5">
              <w:rPr>
                <w:lang w:val="fr-BE"/>
              </w:rPr>
              <w:t>dropdownSlicer</w:t>
            </w:r>
            <w:r w:rsidRPr="00B74673">
              <w:rPr>
                <w:lang w:val="fr-BE"/>
              </w:rPr>
              <w:t>.pbiviz</w:t>
            </w:r>
            <w:proofErr w:type="spellEnd"/>
            <w:r w:rsidRPr="00B74673">
              <w:rPr>
                <w:lang w:val="fr-BE"/>
              </w:rPr>
              <w:t xml:space="preserve"> s'il porte un autre nom.</w:t>
            </w:r>
          </w:p>
        </w:tc>
      </w:tr>
      <w:tr w:rsidR="00397E8E" w:rsidRPr="00544688" w14:paraId="476137D0" w14:textId="77777777" w:rsidTr="005D393F">
        <w:tc>
          <w:tcPr>
            <w:tcW w:w="2962" w:type="dxa"/>
          </w:tcPr>
          <w:p w14:paraId="79B9175B" w14:textId="77777777" w:rsidR="00397E8E" w:rsidRPr="00B86DF7" w:rsidRDefault="00397E8E" w:rsidP="005D393F">
            <w:pPr>
              <w:rPr>
                <w:rFonts w:eastAsia="Segoe UI"/>
                <w:color w:val="1A1A1A"/>
              </w:rPr>
            </w:pPr>
            <w:proofErr w:type="spellStart"/>
            <w:r>
              <w:rPr>
                <w:rFonts w:eastAsia="Segoe UI"/>
                <w:color w:val="1A1A1A"/>
              </w:rPr>
              <w:t>npm</w:t>
            </w:r>
            <w:proofErr w:type="spellEnd"/>
            <w:r>
              <w:rPr>
                <w:rFonts w:eastAsia="Segoe UI"/>
                <w:color w:val="1A1A1A"/>
              </w:rPr>
              <w:t xml:space="preserve"> run lint</w:t>
            </w:r>
          </w:p>
        </w:tc>
        <w:tc>
          <w:tcPr>
            <w:tcW w:w="7229" w:type="dxa"/>
          </w:tcPr>
          <w:p w14:paraId="4CC1F1AC" w14:textId="77777777" w:rsidR="00397E8E" w:rsidRPr="00B74673" w:rsidRDefault="00397E8E" w:rsidP="005D393F">
            <w:pPr>
              <w:rPr>
                <w:rFonts w:eastAsia="Segoe UI"/>
                <w:color w:val="1A1A1A"/>
                <w:lang w:val="fr-BE"/>
              </w:rPr>
            </w:pPr>
            <w:r w:rsidRPr="00B74673">
              <w:rPr>
                <w:lang w:val="fr-BE"/>
              </w:rPr>
              <w:t xml:space="preserve">Exécute </w:t>
            </w:r>
            <w:proofErr w:type="spellStart"/>
            <w:r w:rsidRPr="00B74673">
              <w:rPr>
                <w:lang w:val="fr-BE"/>
              </w:rPr>
              <w:t>ESLint</w:t>
            </w:r>
            <w:proofErr w:type="spellEnd"/>
            <w:r w:rsidRPr="00B74673">
              <w:rPr>
                <w:lang w:val="fr-BE"/>
              </w:rPr>
              <w:t xml:space="preserve"> avec la configuration </w:t>
            </w:r>
            <w:proofErr w:type="spellStart"/>
            <w:r w:rsidRPr="00B74673">
              <w:rPr>
                <w:lang w:val="fr-BE"/>
              </w:rPr>
              <w:t>eslint</w:t>
            </w:r>
            <w:proofErr w:type="spellEnd"/>
            <w:r w:rsidRPr="00B74673">
              <w:rPr>
                <w:lang w:val="fr-BE"/>
              </w:rPr>
              <w:t>-plugin-</w:t>
            </w:r>
            <w:proofErr w:type="spellStart"/>
            <w:r w:rsidRPr="00B74673">
              <w:rPr>
                <w:lang w:val="fr-BE"/>
              </w:rPr>
              <w:t>powerbi</w:t>
            </w:r>
            <w:proofErr w:type="spellEnd"/>
            <w:r w:rsidRPr="00B74673">
              <w:rPr>
                <w:lang w:val="fr-BE"/>
              </w:rPr>
              <w:t>-</w:t>
            </w:r>
            <w:proofErr w:type="spellStart"/>
            <w:r w:rsidRPr="00B74673">
              <w:rPr>
                <w:lang w:val="fr-BE"/>
              </w:rPr>
              <w:t>visuals</w:t>
            </w:r>
            <w:proofErr w:type="spellEnd"/>
            <w:r w:rsidRPr="00B74673">
              <w:rPr>
                <w:lang w:val="fr-BE"/>
              </w:rPr>
              <w:t>.</w:t>
            </w:r>
          </w:p>
        </w:tc>
      </w:tr>
    </w:tbl>
    <w:p w14:paraId="77A708B7" w14:textId="77777777" w:rsidR="00397E8E" w:rsidRDefault="00397E8E" w:rsidP="00397E8E">
      <w:pPr>
        <w:pStyle w:val="Titre2"/>
      </w:pPr>
      <w:bookmarkStart w:id="27" w:name="_Toc238206587"/>
      <w:bookmarkStart w:id="28" w:name="_Toc238217415"/>
      <w:r w:rsidRPr="00B74673">
        <w:rPr>
          <w:lang w:val="fr-BE"/>
        </w:rPr>
        <w:t>Procédure</w:t>
      </w:r>
      <w:bookmarkEnd w:id="27"/>
      <w:bookmarkEnd w:id="28"/>
    </w:p>
    <w:p w14:paraId="5E0652BC" w14:textId="77777777" w:rsidR="00397E8E" w:rsidRPr="00B21E75" w:rsidRDefault="00397E8E" w:rsidP="00397E8E">
      <w:pPr>
        <w:rPr>
          <w:lang w:val="fr-BE"/>
        </w:rPr>
      </w:pPr>
      <w:r w:rsidRPr="00B74673">
        <w:rPr>
          <w:lang w:val="fr-BE"/>
        </w:rPr>
        <w:br/>
      </w:r>
    </w:p>
    <w:p w14:paraId="33A0D2AF" w14:textId="2568C1C6" w:rsidR="00397E8E" w:rsidRPr="00B21E75" w:rsidRDefault="00397E8E" w:rsidP="00397E8E">
      <w:pPr>
        <w:pStyle w:val="Paragraphedeliste"/>
        <w:numPr>
          <w:ilvl w:val="0"/>
          <w:numId w:val="8"/>
        </w:numPr>
        <w:contextualSpacing/>
        <w:rPr>
          <w:rFonts w:ascii="Times New Roman" w:hAnsi="Times New Roman" w:cs="Times New Roman"/>
          <w:sz w:val="20"/>
          <w:szCs w:val="20"/>
        </w:rPr>
      </w:pPr>
      <w:r w:rsidRPr="00B21E75">
        <w:rPr>
          <w:rFonts w:ascii="Times New Roman" w:hAnsi="Times New Roman" w:cs="Times New Roman"/>
          <w:sz w:val="20"/>
          <w:szCs w:val="20"/>
        </w:rPr>
        <w:t xml:space="preserve">Depuis le dossier 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DropdownSlicer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 xml:space="preserve">/, exécuter 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install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 xml:space="preserve"> lors de la première compilation.</w:t>
      </w:r>
    </w:p>
    <w:p w14:paraId="3BBF5BFD" w14:textId="77777777" w:rsidR="00397E8E" w:rsidRPr="00B21E75" w:rsidRDefault="00397E8E" w:rsidP="00397E8E">
      <w:pPr>
        <w:pStyle w:val="Paragraphedeliste"/>
        <w:numPr>
          <w:ilvl w:val="0"/>
          <w:numId w:val="8"/>
        </w:numPr>
        <w:contextualSpacing/>
        <w:rPr>
          <w:rFonts w:ascii="Times New Roman" w:hAnsi="Times New Roman" w:cs="Times New Roman"/>
          <w:sz w:val="20"/>
          <w:szCs w:val="20"/>
        </w:rPr>
      </w:pPr>
      <w:r w:rsidRPr="00B21E75">
        <w:rPr>
          <w:rFonts w:ascii="Times New Roman" w:hAnsi="Times New Roman" w:cs="Times New Roman"/>
          <w:sz w:val="20"/>
          <w:szCs w:val="20"/>
        </w:rPr>
        <w:t xml:space="preserve">Mettre à jour manuellement le numéro de version dans 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pbiviz.json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 xml:space="preserve"> et 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package.json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 xml:space="preserve"> — les deux doivent rester alignés.</w:t>
      </w:r>
    </w:p>
    <w:p w14:paraId="3738DFA3" w14:textId="77777777" w:rsidR="00397E8E" w:rsidRPr="00B21E75" w:rsidRDefault="00397E8E" w:rsidP="00397E8E">
      <w:pPr>
        <w:pStyle w:val="Paragraphedeliste"/>
        <w:numPr>
          <w:ilvl w:val="0"/>
          <w:numId w:val="8"/>
        </w:numPr>
        <w:contextualSpacing/>
        <w:rPr>
          <w:rFonts w:ascii="Times New Roman" w:hAnsi="Times New Roman" w:cs="Times New Roman"/>
          <w:sz w:val="20"/>
          <w:szCs w:val="20"/>
        </w:rPr>
      </w:pPr>
      <w:r w:rsidRPr="00B21E75">
        <w:rPr>
          <w:rFonts w:ascii="Times New Roman" w:hAnsi="Times New Roman" w:cs="Times New Roman"/>
          <w:sz w:val="20"/>
          <w:szCs w:val="20"/>
        </w:rPr>
        <w:t xml:space="preserve">Exécuter 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 xml:space="preserve"> run package.</w:t>
      </w:r>
    </w:p>
    <w:p w14:paraId="1BE84B2E" w14:textId="176DBEB8" w:rsidR="00397E8E" w:rsidRPr="00B21E75" w:rsidRDefault="00397E8E" w:rsidP="00397E8E">
      <w:pPr>
        <w:pStyle w:val="Paragraphedeliste"/>
        <w:numPr>
          <w:ilvl w:val="0"/>
          <w:numId w:val="8"/>
        </w:numPr>
        <w:contextualSpacing/>
        <w:rPr>
          <w:rFonts w:ascii="Times New Roman" w:hAnsi="Times New Roman" w:cs="Times New Roman"/>
          <w:sz w:val="20"/>
          <w:szCs w:val="20"/>
        </w:rPr>
      </w:pPr>
      <w:r w:rsidRPr="00B21E75">
        <w:rPr>
          <w:rFonts w:ascii="Times New Roman" w:hAnsi="Times New Roman" w:cs="Times New Roman"/>
          <w:sz w:val="20"/>
          <w:szCs w:val="20"/>
        </w:rPr>
        <w:t xml:space="preserve">Récupérer 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dist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B21E75">
        <w:rPr>
          <w:rFonts w:ascii="Times New Roman" w:hAnsi="Times New Roman" w:cs="Times New Roman"/>
          <w:sz w:val="20"/>
          <w:szCs w:val="20"/>
        </w:rPr>
        <w:t>dropdownSlicer.pbiviz</w:t>
      </w:r>
      <w:proofErr w:type="spellEnd"/>
      <w:r w:rsidRPr="00B21E75">
        <w:rPr>
          <w:rFonts w:ascii="Times New Roman" w:hAnsi="Times New Roman" w:cs="Times New Roman"/>
          <w:sz w:val="20"/>
          <w:szCs w:val="20"/>
        </w:rPr>
        <w:t xml:space="preserve"> et le déposer dans un répertoire de déploiement local.</w:t>
      </w:r>
    </w:p>
    <w:p w14:paraId="3998EAD2" w14:textId="77777777" w:rsidR="00397E8E" w:rsidRPr="00B21E75" w:rsidRDefault="00397E8E" w:rsidP="00397E8E">
      <w:pPr>
        <w:pStyle w:val="Paragraphedeliste"/>
        <w:numPr>
          <w:ilvl w:val="0"/>
          <w:numId w:val="8"/>
        </w:numPr>
        <w:contextualSpacing/>
        <w:rPr>
          <w:rFonts w:ascii="Times New Roman" w:hAnsi="Times New Roman" w:cs="Times New Roman"/>
          <w:sz w:val="20"/>
          <w:szCs w:val="20"/>
        </w:rPr>
      </w:pPr>
      <w:r w:rsidRPr="00B21E75">
        <w:rPr>
          <w:rFonts w:ascii="Times New Roman" w:hAnsi="Times New Roman" w:cs="Times New Roman"/>
          <w:sz w:val="20"/>
          <w:szCs w:val="20"/>
        </w:rPr>
        <w:t>Importer le fichier dans le rapport, puis valider le comportement du filtre sur une page de test.</w:t>
      </w:r>
    </w:p>
    <w:p w14:paraId="463C7D4A" w14:textId="77777777" w:rsidR="00397E8E" w:rsidRDefault="00397E8E" w:rsidP="00397E8E">
      <w:pPr>
        <w:rPr>
          <w:lang w:val="fr-BE"/>
        </w:rPr>
      </w:pPr>
    </w:p>
    <w:p w14:paraId="22859552" w14:textId="77777777" w:rsidR="00397E8E" w:rsidRPr="00397E8E" w:rsidRDefault="00397E8E" w:rsidP="00397E8E">
      <w:pPr>
        <w:rPr>
          <w:lang w:val="fr-BE"/>
        </w:rPr>
      </w:pPr>
    </w:p>
    <w:sectPr w:rsidR="00397E8E" w:rsidRPr="00397E8E" w:rsidSect="00BF7507">
      <w:headerReference w:type="default" r:id="rId11"/>
      <w:footerReference w:type="default" r:id="rId12"/>
      <w:pgSz w:w="11907" w:h="16840" w:code="9"/>
      <w:pgMar w:top="1145" w:right="992" w:bottom="567" w:left="851" w:header="81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838D1" w14:textId="77777777" w:rsidR="00A226D1" w:rsidRDefault="00A226D1">
      <w:r>
        <w:separator/>
      </w:r>
    </w:p>
  </w:endnote>
  <w:endnote w:type="continuationSeparator" w:id="0">
    <w:p w14:paraId="1C1AA17C" w14:textId="77777777" w:rsidR="00A226D1" w:rsidRDefault="00A22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D9B6" w14:textId="77777777" w:rsidR="00687A4C" w:rsidRDefault="00687A4C" w:rsidP="00C30113">
    <w:pPr>
      <w:pStyle w:val="Pieddepage"/>
      <w:jc w:val="center"/>
      <w:rPr>
        <w:rFonts w:cs="Arial"/>
        <w:b/>
        <w:sz w:val="18"/>
      </w:rPr>
    </w:pPr>
  </w:p>
  <w:p w14:paraId="13BFF9AE" w14:textId="77777777" w:rsidR="00687A4C" w:rsidRPr="00FE1C49" w:rsidRDefault="005D0E4F" w:rsidP="00C30113">
    <w:pPr>
      <w:pStyle w:val="Pieddepage"/>
      <w:jc w:val="center"/>
      <w:rPr>
        <w:rFonts w:cs="Arial"/>
        <w:sz w:val="18"/>
        <w:lang w:val="en-US"/>
      </w:rPr>
    </w:pPr>
    <w:bookmarkStart w:id="29" w:name="_Hlk93315541"/>
    <w:r w:rsidRPr="005D0E4F">
      <w:rPr>
        <w:rFonts w:cs="Arial"/>
        <w:b/>
        <w:sz w:val="18"/>
        <w:lang w:val="en-US"/>
      </w:rPr>
      <w:t xml:space="preserve">This document is confidential. </w:t>
    </w:r>
    <w:r>
      <w:rPr>
        <w:rFonts w:cs="Arial"/>
        <w:b/>
        <w:sz w:val="18"/>
        <w:lang w:val="en-US"/>
      </w:rPr>
      <w:t>It can</w:t>
    </w:r>
    <w:r w:rsidR="00FE1C49">
      <w:rPr>
        <w:rFonts w:cs="Arial"/>
        <w:b/>
        <w:sz w:val="18"/>
        <w:lang w:val="en-US"/>
      </w:rPr>
      <w:t>’</w:t>
    </w:r>
    <w:r>
      <w:rPr>
        <w:rFonts w:cs="Arial"/>
        <w:b/>
        <w:sz w:val="18"/>
        <w:lang w:val="en-US"/>
      </w:rPr>
      <w:t>t leave the NN Belgiu</w:t>
    </w:r>
    <w:r w:rsidRPr="005D0E4F">
      <w:rPr>
        <w:rFonts w:cs="Arial"/>
        <w:b/>
        <w:sz w:val="18"/>
        <w:lang w:val="en-US"/>
      </w:rPr>
      <w:t>m</w:t>
    </w:r>
    <w:r>
      <w:rPr>
        <w:rFonts w:cs="Arial"/>
        <w:b/>
        <w:sz w:val="18"/>
        <w:lang w:val="en-US"/>
      </w:rPr>
      <w:t xml:space="preserve"> offices without authorization.</w:t>
    </w:r>
  </w:p>
  <w:bookmarkEnd w:id="29"/>
  <w:p w14:paraId="46DA4487" w14:textId="77777777" w:rsidR="00687A4C" w:rsidRPr="005D0E4F" w:rsidRDefault="00687A4C" w:rsidP="00C30113">
    <w:pPr>
      <w:pStyle w:val="Pieddepage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2AB7" w14:textId="77777777" w:rsidR="00A226D1" w:rsidRDefault="00A226D1">
      <w:r>
        <w:separator/>
      </w:r>
    </w:p>
  </w:footnote>
  <w:footnote w:type="continuationSeparator" w:id="0">
    <w:p w14:paraId="0C9FAE0E" w14:textId="77777777" w:rsidR="00A226D1" w:rsidRDefault="00A22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50"/>
      <w:gridCol w:w="2254"/>
      <w:gridCol w:w="1597"/>
      <w:gridCol w:w="1599"/>
      <w:gridCol w:w="1170"/>
    </w:tblGrid>
    <w:tr w:rsidR="00687A4C" w:rsidRPr="006D296D" w14:paraId="2BB8F2B6" w14:textId="77777777" w:rsidTr="00BF7507">
      <w:trPr>
        <w:cantSplit/>
        <w:trHeight w:val="536"/>
        <w:jc w:val="center"/>
      </w:trPr>
      <w:tc>
        <w:tcPr>
          <w:tcW w:w="2576" w:type="dxa"/>
          <w:vMerge w:val="restart"/>
        </w:tcPr>
        <w:p w14:paraId="66198F0D" w14:textId="77777777" w:rsidR="00687A4C" w:rsidRPr="006D296D" w:rsidRDefault="00BF7507" w:rsidP="00687A4C">
          <w:pPr>
            <w:pStyle w:val="En-tte"/>
            <w:rPr>
              <w:rFonts w:cs="Arial"/>
              <w:noProof/>
              <w:sz w:val="22"/>
              <w:lang w:val="fr-BE"/>
            </w:rPr>
          </w:pPr>
          <w:r w:rsidRPr="00361795">
            <w:rPr>
              <w:rFonts w:cs="Arial"/>
              <w:noProof/>
              <w:sz w:val="22"/>
              <w:lang w:val="fr-BE"/>
            </w:rPr>
            <w:drawing>
              <wp:inline distT="0" distB="0" distL="0" distR="0" wp14:anchorId="646455C2" wp14:editId="783AECDB">
                <wp:extent cx="1656417" cy="617220"/>
                <wp:effectExtent l="0" t="0" r="127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3644" cy="623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3" w:type="dxa"/>
          <w:tcBorders>
            <w:bottom w:val="single" w:sz="4" w:space="0" w:color="auto"/>
          </w:tcBorders>
          <w:vAlign w:val="center"/>
        </w:tcPr>
        <w:p w14:paraId="7D91E5D9" w14:textId="0005E119" w:rsidR="00687A4C" w:rsidRPr="00AB3D07" w:rsidRDefault="00687A4C" w:rsidP="00687A4C">
          <w:pPr>
            <w:jc w:val="center"/>
            <w:rPr>
              <w:rFonts w:cs="Arial"/>
              <w:sz w:val="16"/>
              <w:szCs w:val="16"/>
            </w:rPr>
          </w:pPr>
          <w:proofErr w:type="spellStart"/>
          <w:r w:rsidRPr="00AB3D07">
            <w:rPr>
              <w:rFonts w:cs="Arial"/>
              <w:sz w:val="16"/>
              <w:szCs w:val="16"/>
            </w:rPr>
            <w:t>Réf</w:t>
          </w:r>
          <w:proofErr w:type="spellEnd"/>
          <w:r w:rsidRPr="00AB3D07">
            <w:rPr>
              <w:rFonts w:cs="Arial"/>
              <w:sz w:val="16"/>
              <w:szCs w:val="16"/>
            </w:rPr>
            <w:t> :</w:t>
          </w:r>
          <w:r w:rsidRPr="00AB3D07">
            <w:rPr>
              <w:sz w:val="16"/>
              <w:szCs w:val="16"/>
            </w:rPr>
            <w:t> </w:t>
          </w:r>
          <w:r w:rsidR="00BB69F6" w:rsidRPr="00AB3D07">
            <w:rPr>
              <w:sz w:val="16"/>
              <w:szCs w:val="16"/>
            </w:rPr>
            <w:fldChar w:fldCharType="begin"/>
          </w:r>
          <w:r w:rsidR="00BB69F6" w:rsidRPr="00AB3D07">
            <w:rPr>
              <w:sz w:val="16"/>
              <w:szCs w:val="16"/>
            </w:rPr>
            <w:instrText xml:space="preserve"> FILENAME   \* MERGEFORMAT </w:instrText>
          </w:r>
          <w:r w:rsidR="00BB69F6" w:rsidRPr="00AB3D07">
            <w:rPr>
              <w:sz w:val="16"/>
              <w:szCs w:val="16"/>
            </w:rPr>
            <w:fldChar w:fldCharType="separate"/>
          </w:r>
          <w:r w:rsidR="00D52DA3">
            <w:rPr>
              <w:noProof/>
              <w:sz w:val="16"/>
              <w:szCs w:val="16"/>
            </w:rPr>
            <w:t>TS-0001 - Power BI - Custom Visual - Dropdown Slicer.docx</w:t>
          </w:r>
          <w:r w:rsidR="00BB69F6" w:rsidRPr="00AB3D07">
            <w:rPr>
              <w:noProof/>
              <w:sz w:val="16"/>
              <w:szCs w:val="16"/>
            </w:rPr>
            <w:fldChar w:fldCharType="end"/>
          </w:r>
          <w:r w:rsidRPr="00AB3D07">
            <w:rPr>
              <w:rFonts w:cs="Arial"/>
              <w:sz w:val="16"/>
              <w:szCs w:val="16"/>
            </w:rPr>
            <w:t xml:space="preserve"> </w:t>
          </w:r>
        </w:p>
      </w:tc>
      <w:tc>
        <w:tcPr>
          <w:tcW w:w="1645" w:type="dxa"/>
          <w:tcBorders>
            <w:bottom w:val="single" w:sz="4" w:space="0" w:color="auto"/>
          </w:tcBorders>
          <w:vAlign w:val="center"/>
        </w:tcPr>
        <w:p w14:paraId="612BA6E6" w14:textId="15EA475F" w:rsidR="00687A4C" w:rsidRPr="00822A2F" w:rsidRDefault="00687A4C" w:rsidP="004A6D62">
          <w:pPr>
            <w:rPr>
              <w:rFonts w:cs="Arial"/>
              <w:b/>
              <w:bCs/>
              <w:sz w:val="16"/>
              <w:szCs w:val="16"/>
              <w:lang w:val="fr-BE"/>
            </w:rPr>
          </w:pPr>
          <w:r w:rsidRPr="00822A2F">
            <w:rPr>
              <w:rFonts w:cs="Arial"/>
              <w:b/>
              <w:bCs/>
              <w:sz w:val="16"/>
              <w:szCs w:val="16"/>
              <w:lang w:val="fr-BE"/>
            </w:rPr>
            <w:t xml:space="preserve">N° : </w:t>
          </w:r>
          <w:r w:rsidR="00FF36AC" w:rsidRPr="00822A2F">
            <w:rPr>
              <w:sz w:val="16"/>
              <w:szCs w:val="16"/>
            </w:rPr>
            <w:fldChar w:fldCharType="begin"/>
          </w:r>
          <w:r w:rsidR="00FF36AC" w:rsidRPr="00822A2F">
            <w:rPr>
              <w:sz w:val="16"/>
              <w:szCs w:val="16"/>
            </w:rPr>
            <w:instrText xml:space="preserve"> DOCPROPERTY  NTId  \* MERGEFORMAT </w:instrText>
          </w:r>
          <w:r w:rsidR="00FF36AC" w:rsidRPr="00822A2F">
            <w:rPr>
              <w:sz w:val="16"/>
              <w:szCs w:val="16"/>
            </w:rPr>
            <w:fldChar w:fldCharType="separate"/>
          </w:r>
          <w:r w:rsidR="00D52DA3">
            <w:rPr>
              <w:sz w:val="16"/>
              <w:szCs w:val="16"/>
            </w:rPr>
            <w:t>TS-0001</w:t>
          </w:r>
          <w:r w:rsidR="00FF36AC" w:rsidRPr="00822A2F">
            <w:rPr>
              <w:sz w:val="16"/>
              <w:szCs w:val="16"/>
            </w:rPr>
            <w:fldChar w:fldCharType="end"/>
          </w:r>
        </w:p>
      </w:tc>
      <w:tc>
        <w:tcPr>
          <w:tcW w:w="1641" w:type="dxa"/>
          <w:tcBorders>
            <w:bottom w:val="single" w:sz="4" w:space="0" w:color="auto"/>
          </w:tcBorders>
          <w:vAlign w:val="center"/>
        </w:tcPr>
        <w:p w14:paraId="62AEA323" w14:textId="77777777" w:rsidR="00687A4C" w:rsidRPr="00B77B7C" w:rsidRDefault="008A7698" w:rsidP="00687A4C">
          <w:pPr>
            <w:jc w:val="center"/>
            <w:rPr>
              <w:rFonts w:cs="Arial"/>
              <w:sz w:val="16"/>
              <w:szCs w:val="16"/>
              <w:lang w:val="fr-BE"/>
            </w:rPr>
          </w:pPr>
          <w:r w:rsidRPr="00B77B7C">
            <w:rPr>
              <w:sz w:val="16"/>
              <w:szCs w:val="16"/>
            </w:rPr>
            <w:fldChar w:fldCharType="begin"/>
          </w:r>
          <w:r w:rsidRPr="00B77B7C">
            <w:rPr>
              <w:sz w:val="16"/>
              <w:szCs w:val="16"/>
            </w:rPr>
            <w:instrText xml:space="preserve"> AUTHOR   \* MERGEFORMAT </w:instrText>
          </w:r>
          <w:r w:rsidRPr="00B77B7C">
            <w:rPr>
              <w:sz w:val="16"/>
              <w:szCs w:val="16"/>
            </w:rPr>
            <w:fldChar w:fldCharType="separate"/>
          </w:r>
          <w:r w:rsidR="00370462" w:rsidRPr="00370462">
            <w:rPr>
              <w:rFonts w:cs="Arial"/>
              <w:noProof/>
              <w:sz w:val="16"/>
              <w:szCs w:val="16"/>
              <w:lang w:val="fr-BE"/>
            </w:rPr>
            <w:t xml:space="preserve">Baily, </w:t>
          </w:r>
          <w:r w:rsidR="00370462">
            <w:rPr>
              <w:noProof/>
              <w:sz w:val="16"/>
              <w:szCs w:val="16"/>
            </w:rPr>
            <w:t>Patrick</w:t>
          </w:r>
          <w:r w:rsidRPr="00B77B7C">
            <w:rPr>
              <w:rFonts w:cs="Arial"/>
              <w:noProof/>
              <w:sz w:val="16"/>
              <w:szCs w:val="16"/>
              <w:lang w:val="fr-BE"/>
            </w:rPr>
            <w:fldChar w:fldCharType="end"/>
          </w:r>
        </w:p>
      </w:tc>
      <w:tc>
        <w:tcPr>
          <w:tcW w:w="1195" w:type="dxa"/>
          <w:vAlign w:val="center"/>
        </w:tcPr>
        <w:p w14:paraId="60B570E5" w14:textId="77777777" w:rsidR="00687A4C" w:rsidRPr="00AB3D07" w:rsidRDefault="00687A4C" w:rsidP="00D823D6">
          <w:pPr>
            <w:jc w:val="center"/>
            <w:rPr>
              <w:lang w:val="fr-BE"/>
            </w:rPr>
          </w:pPr>
          <w:r w:rsidRPr="00AB3D07">
            <w:rPr>
              <w:lang w:val="fr-BE"/>
            </w:rPr>
            <w:t>V </w:t>
          </w:r>
          <w:fldSimple w:instr=" DOCPROPERTY  Version  \* MERGEFORMAT ">
            <w:r w:rsidR="00370462" w:rsidRPr="00370462">
              <w:rPr>
                <w:lang w:val="fr-BE"/>
              </w:rPr>
              <w:t>1.0</w:t>
            </w:r>
          </w:fldSimple>
        </w:p>
      </w:tc>
    </w:tr>
    <w:tr w:rsidR="00687A4C" w:rsidRPr="006D296D" w14:paraId="05EC10B5" w14:textId="77777777" w:rsidTr="00BF7507">
      <w:trPr>
        <w:cantSplit/>
        <w:trHeight w:val="516"/>
        <w:jc w:val="center"/>
      </w:trPr>
      <w:tc>
        <w:tcPr>
          <w:tcW w:w="2576" w:type="dxa"/>
          <w:vMerge/>
          <w:tcBorders>
            <w:bottom w:val="single" w:sz="4" w:space="0" w:color="auto"/>
          </w:tcBorders>
          <w:shd w:val="clear" w:color="auto" w:fill="F3F3F3"/>
        </w:tcPr>
        <w:p w14:paraId="7143EAB5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bottom w:val="single" w:sz="4" w:space="0" w:color="auto"/>
          </w:tcBorders>
          <w:shd w:val="clear" w:color="auto" w:fill="F3F3F3"/>
          <w:vAlign w:val="center"/>
        </w:tcPr>
        <w:p w14:paraId="5590239B" w14:textId="77777777" w:rsidR="00687A4C" w:rsidRPr="00BF5946" w:rsidRDefault="009B2E9B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>
            <w:rPr>
              <w:rFonts w:cs="Arial"/>
              <w:b/>
              <w:bCs/>
              <w:smallCaps/>
              <w:sz w:val="22"/>
              <w:szCs w:val="22"/>
              <w:lang w:val="en-GB"/>
            </w:rPr>
            <w:t>Technical Specifications</w:t>
          </w:r>
        </w:p>
      </w:tc>
      <w:tc>
        <w:tcPr>
          <w:tcW w:w="1195" w:type="dxa"/>
          <w:tcBorders>
            <w:bottom w:val="single" w:sz="4" w:space="0" w:color="auto"/>
          </w:tcBorders>
          <w:vAlign w:val="center"/>
        </w:tcPr>
        <w:p w14:paraId="15B2C2E9" w14:textId="77777777" w:rsidR="00687A4C" w:rsidRPr="006D296D" w:rsidRDefault="004A70FE" w:rsidP="00687A4C">
          <w:pPr>
            <w:jc w:val="center"/>
            <w:rPr>
              <w:rFonts w:cs="Arial"/>
              <w:lang w:val="fr-BE"/>
            </w:rPr>
          </w:pP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PAGE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  <w:r w:rsidR="00687A4C" w:rsidRPr="006D296D">
            <w:rPr>
              <w:rStyle w:val="Numrodepage"/>
              <w:rFonts w:cs="Arial"/>
              <w:lang w:val="fr-BE"/>
            </w:rPr>
            <w:t>/</w:t>
          </w:r>
          <w:r w:rsidRPr="006D296D">
            <w:rPr>
              <w:rStyle w:val="Numrodepage"/>
              <w:rFonts w:cs="Arial"/>
              <w:lang w:val="fr-BE"/>
            </w:rPr>
            <w:fldChar w:fldCharType="begin"/>
          </w:r>
          <w:r w:rsidR="00687A4C" w:rsidRPr="006D296D">
            <w:rPr>
              <w:rStyle w:val="Numrodepage"/>
              <w:rFonts w:cs="Arial"/>
              <w:lang w:val="fr-BE"/>
            </w:rPr>
            <w:instrText xml:space="preserve"> NUMPAGES </w:instrText>
          </w:r>
          <w:r w:rsidRPr="006D296D">
            <w:rPr>
              <w:rStyle w:val="Numrodepage"/>
              <w:rFonts w:cs="Arial"/>
              <w:lang w:val="fr-BE"/>
            </w:rPr>
            <w:fldChar w:fldCharType="separate"/>
          </w:r>
          <w:r w:rsidR="00350F22">
            <w:rPr>
              <w:rStyle w:val="Numrodepage"/>
              <w:rFonts w:cs="Arial"/>
              <w:noProof/>
              <w:lang w:val="fr-BE"/>
            </w:rPr>
            <w:t>2</w:t>
          </w:r>
          <w:r w:rsidRPr="006D296D">
            <w:rPr>
              <w:rStyle w:val="Numrodepage"/>
              <w:rFonts w:cs="Arial"/>
              <w:lang w:val="fr-BE"/>
            </w:rPr>
            <w:fldChar w:fldCharType="end"/>
          </w:r>
        </w:p>
      </w:tc>
    </w:tr>
    <w:tr w:rsidR="00687A4C" w:rsidRPr="006D296D" w14:paraId="5EF52F79" w14:textId="77777777" w:rsidTr="00BF7507">
      <w:trPr>
        <w:cantSplit/>
        <w:trHeight w:val="516"/>
        <w:jc w:val="center"/>
      </w:trPr>
      <w:tc>
        <w:tcPr>
          <w:tcW w:w="2576" w:type="dxa"/>
          <w:tcBorders>
            <w:right w:val="nil"/>
          </w:tcBorders>
        </w:tcPr>
        <w:p w14:paraId="4C499BBD" w14:textId="77777777" w:rsidR="00687A4C" w:rsidRPr="006D296D" w:rsidRDefault="00687A4C" w:rsidP="00687A4C">
          <w:pPr>
            <w:jc w:val="center"/>
            <w:rPr>
              <w:rFonts w:cs="Arial"/>
              <w:lang w:val="fr-BE"/>
            </w:rPr>
          </w:pPr>
        </w:p>
      </w:tc>
      <w:tc>
        <w:tcPr>
          <w:tcW w:w="5599" w:type="dxa"/>
          <w:gridSpan w:val="3"/>
          <w:tcBorders>
            <w:left w:val="nil"/>
            <w:right w:val="nil"/>
          </w:tcBorders>
          <w:vAlign w:val="center"/>
        </w:tcPr>
        <w:p w14:paraId="3EE86D0A" w14:textId="2D1E84CC" w:rsidR="00687A4C" w:rsidRPr="00BF5946" w:rsidRDefault="00BF5946" w:rsidP="00687A4C">
          <w:pPr>
            <w:jc w:val="center"/>
            <w:rPr>
              <w:rFonts w:cs="Arial"/>
              <w:b/>
              <w:bCs/>
              <w:smallCaps/>
              <w:sz w:val="22"/>
              <w:szCs w:val="22"/>
              <w:lang w:val="en-GB"/>
            </w:rPr>
          </w:pPr>
          <w:r w:rsidRPr="00BF5946">
            <w:rPr>
              <w:b/>
              <w:bCs/>
              <w:smallCaps/>
              <w:sz w:val="22"/>
            </w:rPr>
            <w:fldChar w:fldCharType="begin"/>
          </w:r>
          <w:r w:rsidRPr="00BF5946">
            <w:rPr>
              <w:b/>
              <w:bCs/>
              <w:smallCaps/>
              <w:sz w:val="22"/>
            </w:rPr>
            <w:instrText xml:space="preserve"> DOCPROPERTY  ProjectName  \* MERGEFORMAT </w:instrText>
          </w:r>
          <w:r w:rsidRPr="00BF5946">
            <w:rPr>
              <w:b/>
              <w:bCs/>
              <w:smallCaps/>
              <w:sz w:val="22"/>
            </w:rPr>
            <w:fldChar w:fldCharType="separate"/>
          </w:r>
          <w:r w:rsidR="00D52DA3">
            <w:rPr>
              <w:b/>
              <w:bCs/>
              <w:smallCaps/>
              <w:sz w:val="22"/>
            </w:rPr>
            <w:t>Power BI</w:t>
          </w:r>
          <w:r w:rsidRPr="00BF5946">
            <w:rPr>
              <w:b/>
              <w:bCs/>
              <w:smallCaps/>
              <w:sz w:val="22"/>
            </w:rPr>
            <w:fldChar w:fldCharType="end"/>
          </w:r>
          <w:r w:rsidR="005D0E4F">
            <w:rPr>
              <w:b/>
              <w:bCs/>
              <w:smallCaps/>
              <w:sz w:val="22"/>
            </w:rPr>
            <w:t xml:space="preserve"> - </w:t>
          </w:r>
          <w:r w:rsidR="005D0E4F">
            <w:rPr>
              <w:b/>
              <w:bCs/>
              <w:smallCaps/>
              <w:sz w:val="22"/>
            </w:rPr>
            <w:fldChar w:fldCharType="begin"/>
          </w:r>
          <w:r w:rsidR="005D0E4F">
            <w:rPr>
              <w:b/>
              <w:bCs/>
              <w:smallCaps/>
              <w:sz w:val="22"/>
            </w:rPr>
            <w:instrText xml:space="preserve"> DOCPROPERTY  RequestDescription  \* MERGEFORMAT </w:instrText>
          </w:r>
          <w:r w:rsidR="005D0E4F">
            <w:rPr>
              <w:b/>
              <w:bCs/>
              <w:smallCaps/>
              <w:sz w:val="22"/>
            </w:rPr>
            <w:fldChar w:fldCharType="separate"/>
          </w:r>
          <w:r w:rsidR="00D52DA3">
            <w:rPr>
              <w:b/>
              <w:bCs/>
              <w:smallCaps/>
              <w:sz w:val="22"/>
            </w:rPr>
            <w:t>Custom Visual - Dropdown Slicer</w:t>
          </w:r>
          <w:r w:rsidR="005D0E4F">
            <w:rPr>
              <w:b/>
              <w:bCs/>
              <w:smallCaps/>
              <w:sz w:val="22"/>
            </w:rPr>
            <w:fldChar w:fldCharType="end"/>
          </w:r>
        </w:p>
      </w:tc>
      <w:tc>
        <w:tcPr>
          <w:tcW w:w="1195" w:type="dxa"/>
          <w:tcBorders>
            <w:left w:val="nil"/>
          </w:tcBorders>
          <w:vAlign w:val="center"/>
        </w:tcPr>
        <w:p w14:paraId="75ABE821" w14:textId="77777777" w:rsidR="00687A4C" w:rsidRPr="00D52DA3" w:rsidRDefault="00687A4C" w:rsidP="00687A4C">
          <w:pPr>
            <w:jc w:val="center"/>
            <w:rPr>
              <w:rStyle w:val="Numrodepage"/>
              <w:rFonts w:cs="Arial"/>
            </w:rPr>
          </w:pPr>
        </w:p>
      </w:tc>
    </w:tr>
  </w:tbl>
  <w:p w14:paraId="7F2B2DF6" w14:textId="77777777" w:rsidR="00687A4C" w:rsidRPr="00D52DA3" w:rsidRDefault="00687A4C">
    <w:pPr>
      <w:pStyle w:val="En-tte"/>
      <w:tabs>
        <w:tab w:val="clear" w:pos="4153"/>
        <w:tab w:val="clear" w:pos="8306"/>
        <w:tab w:val="center" w:pos="1701"/>
      </w:tabs>
      <w:ind w:right="-1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re1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pStyle w:val="Titre2"/>
      <w:lvlText w:val="%1.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pStyle w:val="Titre3"/>
      <w:lvlText w:val="%1.%2.%3."/>
      <w:legacy w:legacy="1" w:legacySpace="0" w:legacyIndent="708"/>
      <w:lvlJc w:val="left"/>
      <w:pPr>
        <w:ind w:left="2124" w:hanging="708"/>
      </w:pPr>
    </w:lvl>
    <w:lvl w:ilvl="3">
      <w:start w:val="1"/>
      <w:numFmt w:val="decimal"/>
      <w:pStyle w:val="Titre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Titre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Titre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Titre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Titre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Titre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68A1394"/>
    <w:multiLevelType w:val="hybridMultilevel"/>
    <w:tmpl w:val="B7B2BC7A"/>
    <w:lvl w:ilvl="0" w:tplc="7884D44A">
      <w:start w:val="1"/>
      <w:numFmt w:val="decimal"/>
      <w:lvlText w:val="%1."/>
      <w:lvlJc w:val="left"/>
      <w:pPr>
        <w:ind w:left="720" w:hanging="360"/>
      </w:pPr>
      <w:rPr>
        <w:rFonts w:eastAsia="Segoe UI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C7D1C"/>
    <w:multiLevelType w:val="hybridMultilevel"/>
    <w:tmpl w:val="C4B018FE"/>
    <w:lvl w:ilvl="0" w:tplc="9D2E627C">
      <w:start w:val="1"/>
      <w:numFmt w:val="decimal"/>
      <w:lvlText w:val="%1."/>
      <w:lvlJc w:val="left"/>
      <w:pPr>
        <w:ind w:left="720" w:hanging="360"/>
      </w:pPr>
      <w:rPr>
        <w:rFonts w:eastAsia="Segoe UI"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F7B31"/>
    <w:multiLevelType w:val="hybridMultilevel"/>
    <w:tmpl w:val="D226AE74"/>
    <w:lvl w:ilvl="0" w:tplc="4074FCC6">
      <w:start w:val="1"/>
      <w:numFmt w:val="bullet"/>
      <w:lvlText w:val="•"/>
      <w:lvlJc w:val="left"/>
      <w:pPr>
        <w:ind w:left="460" w:hanging="240"/>
      </w:pPr>
      <w:rPr>
        <w:color w:val="C55A11"/>
      </w:rPr>
    </w:lvl>
    <w:lvl w:ilvl="1" w:tplc="D4DCA896">
      <w:start w:val="1"/>
      <w:numFmt w:val="bullet"/>
      <w:lvlText w:val="◦"/>
      <w:lvlJc w:val="left"/>
      <w:pPr>
        <w:ind w:left="880" w:hanging="240"/>
      </w:pPr>
    </w:lvl>
    <w:lvl w:ilvl="2" w:tplc="06EAA6AA">
      <w:numFmt w:val="decimal"/>
      <w:lvlText w:val=""/>
      <w:lvlJc w:val="left"/>
    </w:lvl>
    <w:lvl w:ilvl="3" w:tplc="7276AEFA">
      <w:numFmt w:val="decimal"/>
      <w:lvlText w:val=""/>
      <w:lvlJc w:val="left"/>
    </w:lvl>
    <w:lvl w:ilvl="4" w:tplc="23FA8210">
      <w:numFmt w:val="decimal"/>
      <w:lvlText w:val=""/>
      <w:lvlJc w:val="left"/>
    </w:lvl>
    <w:lvl w:ilvl="5" w:tplc="31BA01F0">
      <w:numFmt w:val="decimal"/>
      <w:lvlText w:val=""/>
      <w:lvlJc w:val="left"/>
    </w:lvl>
    <w:lvl w:ilvl="6" w:tplc="A804251A">
      <w:numFmt w:val="decimal"/>
      <w:lvlText w:val=""/>
      <w:lvlJc w:val="left"/>
    </w:lvl>
    <w:lvl w:ilvl="7" w:tplc="B920B73E">
      <w:numFmt w:val="decimal"/>
      <w:lvlText w:val=""/>
      <w:lvlJc w:val="left"/>
    </w:lvl>
    <w:lvl w:ilvl="8" w:tplc="43EE7034">
      <w:numFmt w:val="decimal"/>
      <w:lvlText w:val=""/>
      <w:lvlJc w:val="left"/>
    </w:lvl>
  </w:abstractNum>
  <w:abstractNum w:abstractNumId="4" w15:restartNumberingAfterBreak="0">
    <w:nsid w:val="2A745611"/>
    <w:multiLevelType w:val="hybridMultilevel"/>
    <w:tmpl w:val="0E90020C"/>
    <w:lvl w:ilvl="0" w:tplc="E18E907E">
      <w:start w:val="1"/>
      <w:numFmt w:val="decimal"/>
      <w:lvlText w:val="%1."/>
      <w:lvlJc w:val="left"/>
      <w:pPr>
        <w:ind w:left="460" w:hanging="240"/>
      </w:pPr>
      <w:rPr>
        <w:rFonts w:ascii="Times New Roman" w:eastAsia="Segoe UI" w:hAnsi="Times New Roman" w:cs="Times New Roman"/>
        <w:b/>
        <w:bCs/>
        <w:color w:val="C55A11"/>
      </w:rPr>
    </w:lvl>
    <w:lvl w:ilvl="1" w:tplc="6FB4E0DE">
      <w:numFmt w:val="decimal"/>
      <w:lvlText w:val=""/>
      <w:lvlJc w:val="left"/>
    </w:lvl>
    <w:lvl w:ilvl="2" w:tplc="354E3EA2">
      <w:numFmt w:val="decimal"/>
      <w:lvlText w:val=""/>
      <w:lvlJc w:val="left"/>
    </w:lvl>
    <w:lvl w:ilvl="3" w:tplc="25CEC70A">
      <w:numFmt w:val="decimal"/>
      <w:lvlText w:val=""/>
      <w:lvlJc w:val="left"/>
    </w:lvl>
    <w:lvl w:ilvl="4" w:tplc="7C1A908A">
      <w:numFmt w:val="decimal"/>
      <w:lvlText w:val=""/>
      <w:lvlJc w:val="left"/>
    </w:lvl>
    <w:lvl w:ilvl="5" w:tplc="7BE0DE0C">
      <w:numFmt w:val="decimal"/>
      <w:lvlText w:val=""/>
      <w:lvlJc w:val="left"/>
    </w:lvl>
    <w:lvl w:ilvl="6" w:tplc="1DE892CC">
      <w:numFmt w:val="decimal"/>
      <w:lvlText w:val=""/>
      <w:lvlJc w:val="left"/>
    </w:lvl>
    <w:lvl w:ilvl="7" w:tplc="0C044C10">
      <w:numFmt w:val="decimal"/>
      <w:lvlText w:val=""/>
      <w:lvlJc w:val="left"/>
    </w:lvl>
    <w:lvl w:ilvl="8" w:tplc="541621E8">
      <w:numFmt w:val="decimal"/>
      <w:lvlText w:val=""/>
      <w:lvlJc w:val="left"/>
    </w:lvl>
  </w:abstractNum>
  <w:abstractNum w:abstractNumId="5" w15:restartNumberingAfterBreak="0">
    <w:nsid w:val="771E1093"/>
    <w:multiLevelType w:val="hybridMultilevel"/>
    <w:tmpl w:val="88AC9A9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680459">
    <w:abstractNumId w:val="0"/>
  </w:num>
  <w:num w:numId="2" w16cid:durableId="1515267632">
    <w:abstractNumId w:val="0"/>
  </w:num>
  <w:num w:numId="3" w16cid:durableId="1421752829">
    <w:abstractNumId w:val="0"/>
  </w:num>
  <w:num w:numId="4" w16cid:durableId="1005015139">
    <w:abstractNumId w:val="4"/>
    <w:lvlOverride w:ilvl="0">
      <w:startOverride w:val="1"/>
    </w:lvlOverride>
  </w:num>
  <w:num w:numId="5" w16cid:durableId="677851981">
    <w:abstractNumId w:val="2"/>
  </w:num>
  <w:num w:numId="6" w16cid:durableId="522978279">
    <w:abstractNumId w:val="3"/>
    <w:lvlOverride w:ilvl="0">
      <w:startOverride w:val="1"/>
    </w:lvlOverride>
  </w:num>
  <w:num w:numId="7" w16cid:durableId="1901525">
    <w:abstractNumId w:val="1"/>
  </w:num>
  <w:num w:numId="8" w16cid:durableId="622619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462"/>
    <w:rsid w:val="00067D50"/>
    <w:rsid w:val="00080C7E"/>
    <w:rsid w:val="000B6649"/>
    <w:rsid w:val="000D68AB"/>
    <w:rsid w:val="00110FDF"/>
    <w:rsid w:val="0019229C"/>
    <w:rsid w:val="0019231F"/>
    <w:rsid w:val="00237FB6"/>
    <w:rsid w:val="0024531D"/>
    <w:rsid w:val="0025395B"/>
    <w:rsid w:val="00291A4D"/>
    <w:rsid w:val="002970B5"/>
    <w:rsid w:val="00350F22"/>
    <w:rsid w:val="00360B91"/>
    <w:rsid w:val="00370462"/>
    <w:rsid w:val="00371773"/>
    <w:rsid w:val="003830F3"/>
    <w:rsid w:val="00397E8E"/>
    <w:rsid w:val="003C50B1"/>
    <w:rsid w:val="004518EE"/>
    <w:rsid w:val="004A6D62"/>
    <w:rsid w:val="004A70FE"/>
    <w:rsid w:val="004B4675"/>
    <w:rsid w:val="005403CB"/>
    <w:rsid w:val="00544688"/>
    <w:rsid w:val="005462A8"/>
    <w:rsid w:val="005D0E4F"/>
    <w:rsid w:val="005F6D21"/>
    <w:rsid w:val="006745D1"/>
    <w:rsid w:val="00687A4C"/>
    <w:rsid w:val="006A64FC"/>
    <w:rsid w:val="006D296D"/>
    <w:rsid w:val="0071587F"/>
    <w:rsid w:val="00723EBC"/>
    <w:rsid w:val="00724371"/>
    <w:rsid w:val="007527F6"/>
    <w:rsid w:val="00822A2F"/>
    <w:rsid w:val="00830F5E"/>
    <w:rsid w:val="0087662C"/>
    <w:rsid w:val="00877C55"/>
    <w:rsid w:val="008A6F56"/>
    <w:rsid w:val="008A7698"/>
    <w:rsid w:val="008F51C5"/>
    <w:rsid w:val="00925A0E"/>
    <w:rsid w:val="00925FB9"/>
    <w:rsid w:val="00930BE2"/>
    <w:rsid w:val="009B2E9B"/>
    <w:rsid w:val="009C2B1B"/>
    <w:rsid w:val="009E1143"/>
    <w:rsid w:val="009F07E4"/>
    <w:rsid w:val="00A06D79"/>
    <w:rsid w:val="00A226D1"/>
    <w:rsid w:val="00A37AE5"/>
    <w:rsid w:val="00A9291D"/>
    <w:rsid w:val="00AB3D07"/>
    <w:rsid w:val="00AB4C23"/>
    <w:rsid w:val="00B21E75"/>
    <w:rsid w:val="00B6176C"/>
    <w:rsid w:val="00B77B7C"/>
    <w:rsid w:val="00B81646"/>
    <w:rsid w:val="00B86688"/>
    <w:rsid w:val="00B97A9B"/>
    <w:rsid w:val="00BA7D85"/>
    <w:rsid w:val="00BB69F6"/>
    <w:rsid w:val="00BF5946"/>
    <w:rsid w:val="00BF7507"/>
    <w:rsid w:val="00BF773B"/>
    <w:rsid w:val="00C171EB"/>
    <w:rsid w:val="00C30113"/>
    <w:rsid w:val="00C30793"/>
    <w:rsid w:val="00C762CC"/>
    <w:rsid w:val="00CE29D5"/>
    <w:rsid w:val="00D036C9"/>
    <w:rsid w:val="00D21E78"/>
    <w:rsid w:val="00D52DA3"/>
    <w:rsid w:val="00D806F7"/>
    <w:rsid w:val="00D823D6"/>
    <w:rsid w:val="00E324E1"/>
    <w:rsid w:val="00E441A4"/>
    <w:rsid w:val="00E51A7B"/>
    <w:rsid w:val="00E71BFB"/>
    <w:rsid w:val="00ED7B86"/>
    <w:rsid w:val="00EF7C50"/>
    <w:rsid w:val="00F83606"/>
    <w:rsid w:val="00FA6F07"/>
    <w:rsid w:val="00FE1C49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A26EA8"/>
  <w15:docId w15:val="{8C5B0ACD-6506-4508-8465-A825E6DD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3CB"/>
    <w:rPr>
      <w:lang w:val="en-US" w:eastAsia="en-US"/>
    </w:rPr>
  </w:style>
  <w:style w:type="paragraph" w:styleId="Titre1">
    <w:name w:val="heading 1"/>
    <w:basedOn w:val="Normal"/>
    <w:next w:val="Normal"/>
    <w:qFormat/>
    <w:rsid w:val="005403CB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  <w:lang w:val="en-GB"/>
    </w:rPr>
  </w:style>
  <w:style w:type="paragraph" w:styleId="Titre2">
    <w:name w:val="heading 2"/>
    <w:basedOn w:val="Normal"/>
    <w:next w:val="Normal"/>
    <w:qFormat/>
    <w:rsid w:val="005403CB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rsid w:val="005403CB"/>
    <w:pPr>
      <w:keepNext/>
      <w:numPr>
        <w:ilvl w:val="2"/>
        <w:numId w:val="1"/>
      </w:numPr>
      <w:spacing w:before="240" w:after="60"/>
      <w:outlineLvl w:val="2"/>
    </w:pPr>
    <w:rPr>
      <w:b/>
      <w:sz w:val="24"/>
      <w:lang w:val="en-GB"/>
    </w:rPr>
  </w:style>
  <w:style w:type="paragraph" w:styleId="Titre4">
    <w:name w:val="heading 4"/>
    <w:basedOn w:val="Normal"/>
    <w:next w:val="Normal"/>
    <w:qFormat/>
    <w:rsid w:val="005403CB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  <w:lang w:val="en-GB"/>
    </w:rPr>
  </w:style>
  <w:style w:type="paragraph" w:styleId="Titre5">
    <w:name w:val="heading 5"/>
    <w:basedOn w:val="Normal"/>
    <w:next w:val="Normal"/>
    <w:qFormat/>
    <w:rsid w:val="005403CB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  <w:lang w:val="en-GB"/>
    </w:rPr>
  </w:style>
  <w:style w:type="paragraph" w:styleId="Titre6">
    <w:name w:val="heading 6"/>
    <w:basedOn w:val="Normal"/>
    <w:next w:val="Normal"/>
    <w:qFormat/>
    <w:rsid w:val="005403CB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  <w:lang w:val="en-GB"/>
    </w:rPr>
  </w:style>
  <w:style w:type="paragraph" w:styleId="Titre7">
    <w:name w:val="heading 7"/>
    <w:basedOn w:val="Normal"/>
    <w:next w:val="Normal"/>
    <w:qFormat/>
    <w:rsid w:val="005403CB"/>
    <w:pPr>
      <w:numPr>
        <w:ilvl w:val="6"/>
        <w:numId w:val="1"/>
      </w:numPr>
      <w:spacing w:before="240" w:after="60"/>
      <w:outlineLvl w:val="6"/>
    </w:pPr>
    <w:rPr>
      <w:rFonts w:ascii="Arial" w:hAnsi="Arial"/>
      <w:lang w:val="en-GB"/>
    </w:rPr>
  </w:style>
  <w:style w:type="paragraph" w:styleId="Titre8">
    <w:name w:val="heading 8"/>
    <w:basedOn w:val="Normal"/>
    <w:next w:val="Normal"/>
    <w:qFormat/>
    <w:rsid w:val="005403CB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lang w:val="en-GB"/>
    </w:rPr>
  </w:style>
  <w:style w:type="paragraph" w:styleId="Titre9">
    <w:name w:val="heading 9"/>
    <w:basedOn w:val="Normal"/>
    <w:next w:val="Normal"/>
    <w:qFormat/>
    <w:rsid w:val="005403CB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5403CB"/>
    <w:pPr>
      <w:tabs>
        <w:tab w:val="center" w:pos="4153"/>
        <w:tab w:val="right" w:pos="8306"/>
      </w:tabs>
    </w:pPr>
    <w:rPr>
      <w:lang w:val="en-GB"/>
    </w:rPr>
  </w:style>
  <w:style w:type="paragraph" w:styleId="Pieddepage">
    <w:name w:val="footer"/>
    <w:basedOn w:val="Normal"/>
    <w:link w:val="PieddepageCar"/>
    <w:rsid w:val="005403CB"/>
    <w:pPr>
      <w:tabs>
        <w:tab w:val="center" w:pos="4153"/>
        <w:tab w:val="right" w:pos="8306"/>
      </w:tabs>
    </w:pPr>
    <w:rPr>
      <w:lang w:val="en-GB"/>
    </w:rPr>
  </w:style>
  <w:style w:type="character" w:styleId="Numrodepage">
    <w:name w:val="page number"/>
    <w:basedOn w:val="Policepardfaut"/>
    <w:rsid w:val="005403CB"/>
  </w:style>
  <w:style w:type="character" w:customStyle="1" w:styleId="En-tteCar">
    <w:name w:val="En-tête Car"/>
    <w:basedOn w:val="Policepardfaut"/>
    <w:link w:val="En-tte"/>
    <w:rsid w:val="00C30113"/>
    <w:rPr>
      <w:lang w:val="en-GB" w:eastAsia="en-US"/>
    </w:rPr>
  </w:style>
  <w:style w:type="character" w:customStyle="1" w:styleId="PieddepageCar">
    <w:name w:val="Pied de page Car"/>
    <w:basedOn w:val="Policepardfaut"/>
    <w:link w:val="Pieddepage"/>
    <w:rsid w:val="00C30113"/>
    <w:rPr>
      <w:lang w:val="en-GB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A6D6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D62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uiPriority w:val="59"/>
    <w:rsid w:val="006A64F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M1">
    <w:name w:val="toc 1"/>
    <w:basedOn w:val="Normal"/>
    <w:next w:val="Normal"/>
    <w:uiPriority w:val="39"/>
    <w:rsid w:val="009B2E9B"/>
    <w:pPr>
      <w:tabs>
        <w:tab w:val="left" w:pos="284"/>
        <w:tab w:val="right" w:pos="9072"/>
      </w:tabs>
      <w:spacing w:before="120" w:after="120"/>
      <w:jc w:val="both"/>
    </w:pPr>
    <w:rPr>
      <w:rFonts w:ascii="Arial" w:hAnsi="Arial"/>
      <w:b/>
      <w:sz w:val="28"/>
      <w:szCs w:val="28"/>
      <w:lang w:val="fr-FR" w:eastAsia="fr-FR"/>
    </w:rPr>
  </w:style>
  <w:style w:type="paragraph" w:styleId="TM2">
    <w:name w:val="toc 2"/>
    <w:basedOn w:val="TM1"/>
    <w:next w:val="Normal"/>
    <w:uiPriority w:val="39"/>
    <w:rsid w:val="009B2E9B"/>
    <w:pPr>
      <w:tabs>
        <w:tab w:val="clear" w:pos="9072"/>
        <w:tab w:val="left" w:pos="720"/>
        <w:tab w:val="right" w:pos="9062"/>
      </w:tabs>
      <w:ind w:left="200"/>
    </w:pPr>
    <w:rPr>
      <w:rFonts w:ascii="Helvetica" w:hAnsi="Helvetica" w:cs="Times"/>
      <w:sz w:val="20"/>
    </w:rPr>
  </w:style>
  <w:style w:type="paragraph" w:styleId="TM3">
    <w:name w:val="toc 3"/>
    <w:basedOn w:val="Normal"/>
    <w:next w:val="Normal"/>
    <w:autoRedefine/>
    <w:semiHidden/>
    <w:rsid w:val="009B2E9B"/>
    <w:pPr>
      <w:ind w:left="400"/>
      <w:jc w:val="both"/>
    </w:pPr>
    <w:rPr>
      <w:rFonts w:ascii="Arial" w:hAnsi="Arial"/>
      <w:szCs w:val="24"/>
      <w:lang w:val="fr-FR" w:eastAsia="fr-FR"/>
    </w:rPr>
  </w:style>
  <w:style w:type="paragraph" w:styleId="Paragraphedeliste">
    <w:name w:val="List Paragraph"/>
    <w:uiPriority w:val="34"/>
    <w:qFormat/>
    <w:rsid w:val="00B97A9B"/>
    <w:rPr>
      <w:rFonts w:ascii="Segoe UI" w:eastAsia="Segoe UI" w:hAnsi="Segoe UI" w:cs="Segoe UI"/>
      <w:color w:val="1A1A1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2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K42LA\OneDrive%20-%20NN\Documents%20-%20GRP-BE-TTRA\General\Templates\IT%20Technical%20Specification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C3734AAF8BCB4FBAD758A5CBCE248A" ma:contentTypeVersion="8" ma:contentTypeDescription="Crée un document." ma:contentTypeScope="" ma:versionID="8b98d085051f4fdb39681cb7fda4dd40">
  <xsd:schema xmlns:xsd="http://www.w3.org/2001/XMLSchema" xmlns:xs="http://www.w3.org/2001/XMLSchema" xmlns:p="http://schemas.microsoft.com/office/2006/metadata/properties" xmlns:ns2="72f821e5-d1bb-42d1-a137-d0fd658d410e" targetNamespace="http://schemas.microsoft.com/office/2006/metadata/properties" ma:root="true" ma:fieldsID="23631f2ecf71057de4b01a737482c728" ns2:_="">
    <xsd:import namespace="72f821e5-d1bb-42d1-a137-d0fd658d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821e5-d1bb-42d1-a137-d0fd658d4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78258F-7711-4FE9-8747-60922755A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821e5-d1bb-42d1-a137-d0fd658d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3802D9-B337-425C-A2F5-19741818CA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14A754-9ACA-42DA-823A-ED955F094E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FDDA81D-AE69-4431-8FEC-5A0B24BE4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 Technical Specifications.dotx</Template>
  <TotalTime>0</TotalTime>
  <Pages>8</Pages>
  <Words>1491</Words>
  <Characters>8202</Characters>
  <Application>Microsoft Office Word</Application>
  <DocSecurity>0</DocSecurity>
  <Lines>68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User Manual</vt:lpstr>
      <vt:lpstr>Technical Note</vt:lpstr>
    </vt:vector>
  </TitlesOfParts>
  <Company>NN Belgium</Company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/>
  <dc:creator>Baily, Patrick</dc:creator>
  <cp:keywords/>
  <cp:lastModifiedBy>Baily, Patrick</cp:lastModifiedBy>
  <cp:revision>4</cp:revision>
  <cp:lastPrinted>2008-12-01T09:04:00Z</cp:lastPrinted>
  <dcterms:created xsi:type="dcterms:W3CDTF">2026-08-21T12:38:00Z</dcterms:created>
  <dcterms:modified xsi:type="dcterms:W3CDTF">2026-08-24T14:17:00Z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vice">
    <vt:lpwstr>IT</vt:lpwstr>
  </property>
  <property fmtid="{D5CDD505-2E9C-101B-9397-08002B2CF9AE}" pid="3" name="Langue">
    <vt:lpwstr>FR/EN</vt:lpwstr>
  </property>
  <property fmtid="{D5CDD505-2E9C-101B-9397-08002B2CF9AE}" pid="4" name="Version">
    <vt:lpwstr>1.0</vt:lpwstr>
  </property>
  <property fmtid="{D5CDD505-2E9C-101B-9397-08002B2CF9AE}" pid="5" name="ProjectName">
    <vt:lpwstr>Power BI</vt:lpwstr>
  </property>
  <property fmtid="{D5CDD505-2E9C-101B-9397-08002B2CF9AE}" pid="6" name="RequestDescription">
    <vt:lpwstr>Custom Visual - Dropdown Slicer</vt:lpwstr>
  </property>
  <property fmtid="{D5CDD505-2E9C-101B-9397-08002B2CF9AE}" pid="7" name="MSIP_Label_ddca945d-f3c1-4d25-a63f-c5a06d106e9c_Enabled">
    <vt:lpwstr>true</vt:lpwstr>
  </property>
  <property fmtid="{D5CDD505-2E9C-101B-9397-08002B2CF9AE}" pid="8" name="MSIP_Label_ddca945d-f3c1-4d25-a63f-c5a06d106e9c_SetDate">
    <vt:lpwstr>2021-12-02T13:08:13Z</vt:lpwstr>
  </property>
  <property fmtid="{D5CDD505-2E9C-101B-9397-08002B2CF9AE}" pid="9" name="MSIP_Label_ddca945d-f3c1-4d25-a63f-c5a06d106e9c_Method">
    <vt:lpwstr>Privileged</vt:lpwstr>
  </property>
  <property fmtid="{D5CDD505-2E9C-101B-9397-08002B2CF9AE}" pid="10" name="MSIP_Label_ddca945d-f3c1-4d25-a63f-c5a06d106e9c_Name">
    <vt:lpwstr>Internal</vt:lpwstr>
  </property>
  <property fmtid="{D5CDD505-2E9C-101B-9397-08002B2CF9AE}" pid="11" name="MSIP_Label_ddca945d-f3c1-4d25-a63f-c5a06d106e9c_SiteId">
    <vt:lpwstr>fed95e69-8d73-43fe-affb-a7d85ede36fb</vt:lpwstr>
  </property>
  <property fmtid="{D5CDD505-2E9C-101B-9397-08002B2CF9AE}" pid="12" name="MSIP_Label_ddca945d-f3c1-4d25-a63f-c5a06d106e9c_ActionId">
    <vt:lpwstr>35e65c80-92f0-4a6f-8042-e35c3fb7ba5c</vt:lpwstr>
  </property>
  <property fmtid="{D5CDD505-2E9C-101B-9397-08002B2CF9AE}" pid="13" name="MSIP_Label_ddca945d-f3c1-4d25-a63f-c5a06d106e9c_ContentBits">
    <vt:lpwstr>0</vt:lpwstr>
  </property>
  <property fmtid="{D5CDD505-2E9C-101B-9397-08002B2CF9AE}" pid="14" name="NTId">
    <vt:lpwstr>TS-0001</vt:lpwstr>
  </property>
  <property fmtid="{D5CDD505-2E9C-101B-9397-08002B2CF9AE}" pid="15" name="TSId">
    <vt:lpwstr>TS-0001</vt:lpwstr>
  </property>
  <property fmtid="{D5CDD505-2E9C-101B-9397-08002B2CF9AE}" pid="16" name="ContentTypeId">
    <vt:lpwstr>0x01010019C3734AAF8BCB4FBAD758A5CBCE248A</vt:lpwstr>
  </property>
  <property fmtid="{D5CDD505-2E9C-101B-9397-08002B2CF9AE}" pid="17" name="Titredoc">
    <vt:lpwstr>Technical Specifications</vt:lpwstr>
  </property>
  <property fmtid="{D5CDD505-2E9C-101B-9397-08002B2CF9AE}" pid="18" name="Language">
    <vt:lpwstr>FR/EN</vt:lpwstr>
  </property>
  <property fmtid="{D5CDD505-2E9C-101B-9397-08002B2CF9AE}" pid="19" name="JUBasedOn">
    <vt:lpwstr>IT Technical Specifications.dotx</vt:lpwstr>
  </property>
</Properties>
</file>