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56"/>
          <w:u w:val="single"/>
        </w:rPr>
      </w:pPr>
      <w:r>
        <w:t xml:space="preserve">       </w:t>
      </w:r>
      <w:r>
        <w:rPr>
          <w:rFonts w:ascii="Times New Roman" w:hAnsi="Times New Roman" w:cs="Times New Roman"/>
          <w:b/>
          <w:sz w:val="56"/>
          <w:u w:val="single"/>
        </w:rPr>
        <w:t>WEBSITE TRAFFIC ANALYSIS</w:t>
      </w:r>
    </w:p>
    <w:p>
      <w:pPr>
        <w:pStyle w:val="2"/>
        <w:bidi w:val="0"/>
        <w:rPr>
          <w:rFonts w:hint="default" w:ascii="Times New Roman" w:hAnsi="Times New Roman" w:cs="Times New Roman"/>
          <w:sz w:val="24"/>
          <w:szCs w:val="24"/>
          <w:lang w:val="en-US"/>
        </w:rPr>
      </w:pPr>
      <w:r>
        <w:rPr>
          <w:rFonts w:ascii="Times New Roman" w:hAnsi="Times New Roman" w:cs="Times New Roman"/>
          <w:b/>
          <w:sz w:val="56"/>
        </w:rPr>
        <w:t xml:space="preserve">                         </w:t>
      </w:r>
      <w:r>
        <w:rPr>
          <w:rFonts w:hint="default" w:ascii="Times New Roman" w:hAnsi="Times New Roman" w:cs="Times New Roman"/>
          <w:b/>
          <w:sz w:val="24"/>
          <w:szCs w:val="24"/>
          <w:lang w:val="en-US"/>
        </w:rPr>
        <w:t>P.Bakkiyam</w:t>
      </w:r>
      <w:bookmarkStart w:id="0" w:name="_GoBack"/>
      <w:bookmarkEnd w:id="0"/>
    </w:p>
    <w:p>
      <w:pPr>
        <w:spacing w:line="240" w:lineRule="auto"/>
        <w:rPr>
          <w:rFonts w:ascii="Times New Roman" w:hAnsi="Times New Roman" w:cs="Times New Roman"/>
          <w:sz w:val="18"/>
        </w:rPr>
      </w:pPr>
      <w:r>
        <w:rPr>
          <w:rFonts w:ascii="Times New Roman" w:hAnsi="Times New Roman" w:cs="Times New Roman"/>
          <w:sz w:val="18"/>
        </w:rPr>
        <w:t xml:space="preserve">                                                    CK COLLEGE OF ENGINEERING &amp; TECHNOLOGY</w:t>
      </w:r>
    </w:p>
    <w:p>
      <w:pPr>
        <w:spacing w:line="240" w:lineRule="auto"/>
        <w:rPr>
          <w:rFonts w:ascii="Times New Roman" w:hAnsi="Times New Roman" w:cs="Times New Roman"/>
          <w:sz w:val="18"/>
        </w:rPr>
      </w:pPr>
    </w:p>
    <w:p>
      <w:pPr>
        <w:spacing w:line="240" w:lineRule="auto"/>
        <w:rPr>
          <w:rFonts w:ascii="Times New Roman" w:hAnsi="Times New Roman" w:cs="Times New Roman"/>
          <w:b/>
          <w:sz w:val="28"/>
          <w:u w:val="single"/>
        </w:rPr>
      </w:pPr>
      <w:r>
        <w:rPr>
          <w:rFonts w:ascii="Times New Roman" w:hAnsi="Times New Roman" w:cs="Times New Roman"/>
          <w:b/>
          <w:sz w:val="28"/>
          <w:u w:val="single"/>
        </w:rPr>
        <w:t>OVERVIEW :</w:t>
      </w:r>
    </w:p>
    <w:p>
      <w:pPr>
        <w:spacing w:line="240" w:lineRule="auto"/>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Our website traffic analysis innovation is a comprehensive approach to understanding and optimizing user interactions with our digital platform. By leveraging advanced data collection techniques from tools like Google Analytics, we gather detailed insights into user behavior, popular content, and traffic sources. Through the integration of IBM Cognos for data visualization and Python for advanced analysis, we not only provide real-time data dashboards but also harness predictive modeling to forecast future trends in user engagement and traffic patterns. Additionally, we prioritize data privacy and ethical AI practices to ensure secure handling of user information. This innovation empowers website owners to make data-driven decisions, enhance user experiences, and continuously improve website performance for sustained success.</w:t>
      </w:r>
    </w:p>
    <w:p>
      <w:pPr>
        <w:spacing w:line="240" w:lineRule="auto"/>
        <w:rPr>
          <w:rFonts w:ascii="Times New Roman" w:hAnsi="Times New Roman" w:cs="Times New Roman"/>
          <w:b/>
          <w:sz w:val="28"/>
          <w:u w:val="single"/>
        </w:rPr>
      </w:pPr>
      <w:r>
        <w:rPr>
          <w:rFonts w:ascii="Times New Roman" w:hAnsi="Times New Roman" w:cs="Times New Roman"/>
          <w:b/>
          <w:sz w:val="28"/>
          <w:u w:val="single"/>
        </w:rPr>
        <w:t>TABLE OF CONTENTS:</w:t>
      </w:r>
    </w:p>
    <w:p>
      <w:pPr>
        <w:pStyle w:val="11"/>
        <w:numPr>
          <w:ilvl w:val="0"/>
          <w:numId w:val="1"/>
        </w:numPr>
        <w:spacing w:after="8" w:line="240" w:lineRule="auto"/>
        <w:rPr>
          <w:rFonts w:ascii="Times New Roman" w:hAnsi="Times New Roman" w:cs="Times New Roman"/>
          <w:sz w:val="24"/>
        </w:rPr>
      </w:pPr>
      <w:r>
        <w:rPr>
          <w:rFonts w:ascii="Times New Roman" w:hAnsi="Times New Roman" w:cs="Times New Roman"/>
          <w:sz w:val="24"/>
        </w:rPr>
        <w:t>Introduction</w:t>
      </w:r>
    </w:p>
    <w:p>
      <w:pPr>
        <w:pStyle w:val="11"/>
        <w:numPr>
          <w:ilvl w:val="0"/>
          <w:numId w:val="1"/>
        </w:numPr>
        <w:spacing w:after="8" w:line="240" w:lineRule="auto"/>
        <w:rPr>
          <w:rFonts w:ascii="Times New Roman" w:hAnsi="Times New Roman" w:cs="Times New Roman"/>
          <w:sz w:val="24"/>
        </w:rPr>
      </w:pPr>
      <w:r>
        <w:rPr>
          <w:rFonts w:ascii="Times New Roman" w:hAnsi="Times New Roman" w:cs="Times New Roman"/>
          <w:sz w:val="24"/>
        </w:rPr>
        <w:t>Innovation Ideas</w:t>
      </w:r>
    </w:p>
    <w:p>
      <w:pPr>
        <w:pStyle w:val="11"/>
        <w:numPr>
          <w:ilvl w:val="0"/>
          <w:numId w:val="2"/>
        </w:numPr>
        <w:spacing w:after="8" w:line="240" w:lineRule="auto"/>
        <w:rPr>
          <w:rFonts w:ascii="Times New Roman" w:hAnsi="Times New Roman" w:cs="Times New Roman"/>
          <w:sz w:val="24"/>
        </w:rPr>
      </w:pPr>
      <w:r>
        <w:rPr>
          <w:rFonts w:ascii="Times New Roman" w:hAnsi="Times New Roman" w:cs="Times New Roman"/>
          <w:sz w:val="24"/>
        </w:rPr>
        <w:t>Product Innovation</w:t>
      </w:r>
    </w:p>
    <w:p>
      <w:pPr>
        <w:pStyle w:val="11"/>
        <w:numPr>
          <w:ilvl w:val="0"/>
          <w:numId w:val="2"/>
        </w:numPr>
        <w:spacing w:after="8" w:line="240" w:lineRule="auto"/>
        <w:rPr>
          <w:rFonts w:ascii="Times New Roman" w:hAnsi="Times New Roman" w:cs="Times New Roman"/>
          <w:sz w:val="24"/>
        </w:rPr>
      </w:pPr>
      <w:r>
        <w:rPr>
          <w:rFonts w:ascii="Times New Roman" w:hAnsi="Times New Roman" w:cs="Times New Roman"/>
          <w:sz w:val="24"/>
        </w:rPr>
        <w:t>Process Innovation</w:t>
      </w:r>
    </w:p>
    <w:p>
      <w:pPr>
        <w:pStyle w:val="11"/>
        <w:numPr>
          <w:ilvl w:val="0"/>
          <w:numId w:val="2"/>
        </w:numPr>
        <w:spacing w:after="8" w:line="240" w:lineRule="auto"/>
        <w:rPr>
          <w:rFonts w:ascii="Times New Roman" w:hAnsi="Times New Roman" w:cs="Times New Roman"/>
          <w:sz w:val="24"/>
        </w:rPr>
      </w:pPr>
      <w:r>
        <w:rPr>
          <w:rFonts w:ascii="Times New Roman" w:hAnsi="Times New Roman" w:cs="Times New Roman"/>
          <w:sz w:val="24"/>
        </w:rPr>
        <w:t>Business Model Innovation</w:t>
      </w:r>
    </w:p>
    <w:p>
      <w:pPr>
        <w:pStyle w:val="11"/>
        <w:numPr>
          <w:ilvl w:val="0"/>
          <w:numId w:val="1"/>
        </w:numPr>
        <w:spacing w:after="8" w:line="240" w:lineRule="auto"/>
        <w:rPr>
          <w:rFonts w:ascii="Times New Roman" w:hAnsi="Times New Roman" w:cs="Times New Roman"/>
          <w:sz w:val="24"/>
        </w:rPr>
      </w:pPr>
      <w:r>
        <w:rPr>
          <w:rFonts w:ascii="Times New Roman" w:hAnsi="Times New Roman" w:cs="Times New Roman"/>
          <w:sz w:val="24"/>
        </w:rPr>
        <w:t>The Innovation Process</w:t>
      </w:r>
    </w:p>
    <w:p>
      <w:pPr>
        <w:pStyle w:val="11"/>
        <w:numPr>
          <w:ilvl w:val="0"/>
          <w:numId w:val="1"/>
        </w:numPr>
        <w:spacing w:after="8" w:line="240" w:lineRule="auto"/>
        <w:rPr>
          <w:rFonts w:ascii="Times New Roman" w:hAnsi="Times New Roman" w:cs="Times New Roman"/>
          <w:sz w:val="24"/>
        </w:rPr>
      </w:pPr>
      <w:r>
        <w:rPr>
          <w:rFonts w:hint="default" w:ascii="Times New Roman" w:hAnsi="Times New Roman" w:cs="Times New Roman"/>
          <w:sz w:val="24"/>
          <w:lang w:val="en-US"/>
        </w:rPr>
        <w:t>packages</w:t>
      </w:r>
    </w:p>
    <w:p>
      <w:pPr>
        <w:pStyle w:val="11"/>
        <w:numPr>
          <w:ilvl w:val="0"/>
          <w:numId w:val="1"/>
        </w:numPr>
        <w:spacing w:after="8" w:line="240" w:lineRule="auto"/>
        <w:rPr>
          <w:rFonts w:ascii="Times New Roman" w:hAnsi="Times New Roman" w:cs="Times New Roman"/>
          <w:sz w:val="24"/>
        </w:rPr>
      </w:pPr>
      <w:r>
        <w:rPr>
          <w:rFonts w:hint="default" w:ascii="Times New Roman" w:hAnsi="Times New Roman" w:cs="Times New Roman"/>
          <w:sz w:val="24"/>
          <w:lang w:val="en-US"/>
        </w:rPr>
        <w:t>visualization</w:t>
      </w:r>
    </w:p>
    <w:p>
      <w:pPr>
        <w:pStyle w:val="11"/>
        <w:numPr>
          <w:ilvl w:val="0"/>
          <w:numId w:val="1"/>
        </w:numPr>
        <w:spacing w:after="8" w:line="240" w:lineRule="auto"/>
        <w:rPr>
          <w:rFonts w:ascii="Times New Roman" w:hAnsi="Times New Roman" w:cs="Times New Roman"/>
          <w:sz w:val="24"/>
        </w:rPr>
      </w:pPr>
      <w:r>
        <w:rPr>
          <w:rFonts w:ascii="Times New Roman" w:hAnsi="Times New Roman" w:cs="Times New Roman"/>
          <w:sz w:val="24"/>
        </w:rPr>
        <w:t>Conclusion</w:t>
      </w:r>
    </w:p>
    <w:p>
      <w:pPr>
        <w:spacing w:line="240" w:lineRule="auto"/>
        <w:rPr>
          <w:rFonts w:ascii="Times New Roman" w:hAnsi="Times New Roman" w:cs="Times New Roman"/>
          <w:b/>
          <w:sz w:val="28"/>
          <w:u w:val="single"/>
        </w:rPr>
      </w:pPr>
      <w:r>
        <w:rPr>
          <w:rFonts w:ascii="Times New Roman" w:hAnsi="Times New Roman" w:cs="Times New Roman"/>
          <w:b/>
          <w:sz w:val="28"/>
          <w:u w:val="single"/>
        </w:rPr>
        <w:t>INTRODUCTION:</w:t>
      </w:r>
    </w:p>
    <w:p>
      <w:pPr>
        <w:spacing w:line="240" w:lineRule="auto"/>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The objective and purpose of website traffic analysis are to gain actionable insights into user behavior, popular content, and traffic sources. By understanding how users interact with the website, our aim is to optimize user experiences, improve website performance, and inform data-driven decision-making for sustained digital success.</w:t>
      </w:r>
    </w:p>
    <w:p>
      <w:pPr>
        <w:spacing w:line="240" w:lineRule="auto"/>
        <w:rPr>
          <w:rFonts w:ascii="Times New Roman" w:hAnsi="Times New Roman" w:cs="Times New Roman"/>
          <w:b/>
          <w:sz w:val="28"/>
          <w:u w:val="single"/>
        </w:rPr>
      </w:pPr>
      <w:r>
        <w:rPr>
          <w:rFonts w:ascii="Times New Roman" w:hAnsi="Times New Roman" w:cs="Times New Roman"/>
          <w:b/>
          <w:sz w:val="28"/>
          <w:u w:val="single"/>
        </w:rPr>
        <w:t>INNOVATION IDEAS:</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Natural Language Processing (NLP) for User Feedback Analysis: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Implement an NLP-driven user feedback analysis feature within your analytics tool.</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NLP algorithms to categorize sentiments and identify emerging trends in user opinions.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Enhance user insights by understanding user sentiments and feedback, leading to product improvements and increased user satisfaction.</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Machine Learning-Powered Content Recommendations: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Integrate machine learning algorithms for content recommendation.</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personalized content recommendation models.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Increase user engagement and retention by providing tailored content experiences, ultimately boosting conversions and revenue.</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Blockchain for Data Transparency: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Incorporate blockchain technology to secure and ensure data integrity.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blockchain protocols for data validation and transparency.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Enhance user trust by allowing them to verify the accuracy and authenticity of data, fostering confidence in your platform.</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Real-time Analytics and Alerts: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Integrate real-time analytics and alert features.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real-time monitoring and notification systems.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Improve site performance and user experience by responding swiftly to issues and opportunities as they arise.</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A/B Testing Automation:</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Automate A/B testing processes.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machine learning-driven test hypothesis generation.</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Optimize website elements efficiently, saving time and resources while maximizing improvements and conversions.</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Quantum Computing for Advanced Analysis: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Explore the potential of quantum computing for large-scale data analysis.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Investigate quantum computing applications for complex data calculations.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Revolutionize the depth and speed of data analysis, gaining a competitive edge in understanding user behavior.</w:t>
      </w:r>
    </w:p>
    <w:p>
      <w:pPr>
        <w:spacing w:after="10" w:line="240" w:lineRule="auto"/>
        <w:rPr>
          <w:rFonts w:ascii="Times New Roman" w:hAnsi="Times New Roman" w:cs="Times New Roman"/>
          <w:b/>
          <w:bCs/>
          <w:sz w:val="24"/>
        </w:rPr>
      </w:pPr>
    </w:p>
    <w:p>
      <w:pPr>
        <w:spacing w:after="10" w:line="240" w:lineRule="auto"/>
        <w:rPr>
          <w:rFonts w:ascii="Times New Roman" w:hAnsi="Times New Roman" w:cs="Times New Roman"/>
          <w:b/>
          <w:bCs/>
          <w:sz w:val="24"/>
        </w:rPr>
      </w:pPr>
    </w:p>
    <w:p>
      <w:pPr>
        <w:spacing w:after="10" w:line="240" w:lineRule="auto"/>
        <w:rPr>
          <w:rFonts w:ascii="Times New Roman" w:hAnsi="Times New Roman" w:cs="Times New Roman"/>
          <w:sz w:val="24"/>
        </w:rPr>
      </w:pP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Predictive User Engagement Analysis: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Develop predictive models for user engagement.</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Utilize historical data and machine learning algorithms.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Allocate resources effectively, ensuring the website is prepared for traffic peaks during specific times, optimizing user engagement, and revenue generation.</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Personalized Email Campaigns: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Implement machine learning-driven personalization for email marketing.</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Analyze user behavior, preferences, and browsing history.</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Increase email campaign effectiveness, leading to higher conversion rates and revenue growth.</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Behavioral Segmentation with Clustering Algorithms: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Apply clustering algorithms for user segmentation.</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Segment users based on behavior and preferences.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Tailor marketing strategies for distinct user groups, optimizing content and engagement.</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Ethical AI and Data Privacy:</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Prioritize ethical AI and data privacy within your analytics tool.</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data privacy measures and transparent data handling.</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Build trust among users, comply with regulations, and uphold ethical standards, ensuring the long-term success of your business.</w:t>
      </w:r>
    </w:p>
    <w:p>
      <w:pPr>
        <w:numPr>
          <w:numId w:val="0"/>
        </w:numPr>
        <w:spacing w:after="10" w:line="240" w:lineRule="auto"/>
        <w:rPr>
          <w:rFonts w:ascii="Times New Roman" w:hAnsi="Times New Roman" w:cs="Times New Roman"/>
          <w:sz w:val="28"/>
          <w:szCs w:val="24"/>
        </w:rPr>
      </w:pPr>
    </w:p>
    <w:p>
      <w:pPr>
        <w:spacing w:line="240" w:lineRule="auto"/>
        <w:rPr>
          <w:rFonts w:hint="default" w:ascii="Arial Rounded MT Bold" w:hAnsi="Arial Rounded MT Bold" w:cs="Arial Rounded MT Bold"/>
          <w:sz w:val="24"/>
          <w:lang w:val="en-US"/>
        </w:rPr>
      </w:pPr>
      <w:r>
        <w:rPr>
          <w:rFonts w:hint="default" w:ascii="Arial Rounded MT Bold" w:hAnsi="Arial Rounded MT Bold" w:cs="Arial Rounded MT Bold"/>
          <w:sz w:val="24"/>
          <w:lang w:val="en-US"/>
        </w:rPr>
        <w:t>Process:</w:t>
      </w:r>
    </w:p>
    <w:p>
      <w:pPr>
        <w:spacing w:line="240" w:lineRule="auto"/>
        <w:rPr>
          <w:rFonts w:hint="default" w:ascii="Times New Roman" w:hAnsi="Times New Roman" w:cs="Times New Roman"/>
          <w:sz w:val="22"/>
          <w:szCs w:val="22"/>
          <w:lang w:val="en-US"/>
        </w:rPr>
      </w:pPr>
      <w:r>
        <w:rPr>
          <w:rFonts w:hint="default" w:ascii="Arial Rounded MT Bold" w:hAnsi="Arial Rounded MT Bold" w:cs="Arial Rounded MT Bold"/>
          <w:sz w:val="24"/>
          <w:lang w:val="en-US"/>
        </w:rPr>
        <w:t xml:space="preserve">          </w:t>
      </w:r>
      <w:r>
        <w:rPr>
          <w:rFonts w:hint="default" w:ascii="Times New Roman" w:hAnsi="Times New Roman" w:cs="Times New Roman"/>
          <w:sz w:val="22"/>
          <w:szCs w:val="22"/>
          <w:lang w:val="en-US"/>
        </w:rPr>
        <w:t xml:space="preserve"> # Feature scaling </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Build and train machine learning or deep learning models</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Example of a machine learning model:</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Evaluate the model</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Other regression metrics if it's a regression task</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Implement other innovative techniques mentioned earlier, e.g., NLP analysis, blockchain integration, quantum computing (if applicable).</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Data privacy and ethics considerations (if applicable)</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Visualization of results and insights</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Create visualizations to present results and insights.</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Save or deploy the model for production (if needed)</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Additional steps for ongoing analysis and improvement based on results</w:t>
      </w:r>
    </w:p>
    <w:p>
      <w:pPr>
        <w:spacing w:line="240" w:lineRule="auto"/>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End of pseudocode</w:t>
      </w:r>
    </w:p>
    <w:p>
      <w:pPr>
        <w:spacing w:line="240" w:lineRule="auto"/>
        <w:rPr>
          <w:rFonts w:hint="default" w:ascii="Arial Rounded MT Bold" w:hAnsi="Arial Rounded MT Bold" w:cs="Arial Rounded MT Bold"/>
          <w:sz w:val="22"/>
          <w:szCs w:val="22"/>
          <w:lang w:val="en-US"/>
        </w:rPr>
      </w:pPr>
      <w:r>
        <w:rPr>
          <w:rFonts w:hint="default" w:ascii="Arial Rounded MT Bold" w:hAnsi="Arial Rounded MT Bold" w:cs="Arial Rounded MT Bold"/>
          <w:sz w:val="22"/>
          <w:szCs w:val="22"/>
          <w:lang w:val="en-US"/>
        </w:rPr>
        <w:t>Packages:</w:t>
      </w:r>
    </w:p>
    <w:p>
      <w:pPr>
        <w:spacing w:line="240" w:lineRule="auto"/>
        <w:rPr>
          <w:rFonts w:hint="default" w:ascii="Times New Roman" w:hAnsi="Times New Roman" w:cs="Times New Roman"/>
          <w:sz w:val="22"/>
          <w:szCs w:val="22"/>
          <w:lang w:val="en-US"/>
        </w:rPr>
      </w:pPr>
      <w:r>
        <w:rPr>
          <w:rFonts w:hint="default" w:ascii="Arial Rounded MT Bold" w:hAnsi="Arial Rounded MT Bold" w:cs="Arial Rounded MT Bold"/>
          <w:sz w:val="22"/>
          <w:szCs w:val="22"/>
          <w:lang w:val="en-US"/>
        </w:rPr>
        <w:t xml:space="preserve">          </w:t>
      </w:r>
      <w:r>
        <w:rPr>
          <w:rFonts w:hint="default" w:ascii="Times New Roman" w:hAnsi="Times New Roman" w:cs="Times New Roman"/>
          <w:sz w:val="22"/>
          <w:szCs w:val="22"/>
          <w:lang w:val="en-US"/>
        </w:rPr>
        <w:t xml:space="preserve"> # Import necessary libraries</w:t>
      </w:r>
    </w:p>
    <w:p>
      <w:pPr>
        <w:spacing w:line="240" w:lineRule="auto"/>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import pandas as pd</w:t>
      </w:r>
    </w:p>
    <w:p>
      <w:pPr>
        <w:spacing w:line="240" w:lineRule="auto"/>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import numpy as np</w:t>
      </w:r>
    </w:p>
    <w:p>
      <w:pPr>
        <w:spacing w:line="240" w:lineRule="auto"/>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from sklearn.model_selection import train_test_split</w:t>
      </w:r>
    </w:p>
    <w:p>
      <w:pPr>
        <w:spacing w:line="240" w:lineRule="auto"/>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from sklearn.preprocessing import StandardScaler</w:t>
      </w:r>
    </w:p>
    <w:p>
      <w:pPr>
        <w:spacing w:line="240" w:lineRule="auto"/>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from sklearn.metrics import accuracy_score, regression_metrics</w:t>
      </w:r>
    </w:p>
    <w:p>
      <w:pPr>
        <w:spacing w:line="240" w:lineRule="auto"/>
        <w:rPr>
          <w:rFonts w:hint="default" w:ascii="Arial Rounded MT Bold" w:hAnsi="Arial Rounded MT Bold" w:cs="Arial Rounded MT Bold"/>
          <w:sz w:val="22"/>
          <w:szCs w:val="22"/>
          <w:lang w:val="en-US"/>
        </w:rPr>
      </w:pPr>
      <w:r>
        <w:rPr>
          <w:rFonts w:hint="default" w:ascii="Arial Rounded MT Bold" w:hAnsi="Arial Rounded MT Bold" w:cs="Arial Rounded MT Bold"/>
          <w:sz w:val="22"/>
          <w:szCs w:val="22"/>
          <w:lang w:val="en-US"/>
        </w:rPr>
        <w:t>Visualization:</w:t>
      </w:r>
    </w:p>
    <w:p>
      <w:pPr>
        <w:spacing w:line="240" w:lineRule="auto"/>
        <w:rPr>
          <w:rFonts w:hint="default" w:ascii="Arial Rounded MT Bold" w:hAnsi="Arial Rounded MT Bold" w:cs="Arial Rounded MT Bold"/>
          <w:sz w:val="22"/>
          <w:szCs w:val="22"/>
          <w:lang w:val="en-US"/>
        </w:rPr>
      </w:pPr>
      <w:r>
        <w:rPr>
          <w:rFonts w:hint="default" w:ascii="Arial Rounded MT Bold" w:hAnsi="Arial Rounded MT Bold" w:cs="Arial Rounded MT Bold"/>
          <w:sz w:val="22"/>
          <w:szCs w:val="22"/>
          <w:lang w:val="en-US"/>
        </w:rPr>
        <w:drawing>
          <wp:inline distT="0" distB="0" distL="114300" distR="114300">
            <wp:extent cx="2840355" cy="3057525"/>
            <wp:effectExtent l="0" t="0" r="17145" b="9525"/>
            <wp:docPr id="1" name="Picture 1" descr="WhatsApp Image 2023-10-11 at 2.10.0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1 at 2.10.04 PM (1)"/>
                    <pic:cNvPicPr>
                      <a:picLocks noChangeAspect="1"/>
                    </pic:cNvPicPr>
                  </pic:nvPicPr>
                  <pic:blipFill>
                    <a:blip r:embed="rId7"/>
                    <a:stretch>
                      <a:fillRect/>
                    </a:stretch>
                  </pic:blipFill>
                  <pic:spPr>
                    <a:xfrm>
                      <a:off x="0" y="0"/>
                      <a:ext cx="2840355" cy="3057525"/>
                    </a:xfrm>
                    <a:prstGeom prst="rect">
                      <a:avLst/>
                    </a:prstGeom>
                  </pic:spPr>
                </pic:pic>
              </a:graphicData>
            </a:graphic>
          </wp:inline>
        </w:drawing>
      </w:r>
      <w:r>
        <w:rPr>
          <w:rFonts w:hint="default" w:ascii="Arial Rounded MT Bold" w:hAnsi="Arial Rounded MT Bold" w:cs="Arial Rounded MT Bold"/>
          <w:sz w:val="22"/>
          <w:szCs w:val="22"/>
          <w:lang w:val="en-US"/>
        </w:rPr>
        <w:drawing>
          <wp:inline distT="0" distB="0" distL="114300" distR="114300">
            <wp:extent cx="2687955" cy="2841625"/>
            <wp:effectExtent l="0" t="0" r="17145" b="15875"/>
            <wp:docPr id="3" name="Picture 3" descr="WhatsApp Image 2023-10-11 at 2.10.04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0-11 at 2.10.04 PM (2)"/>
                    <pic:cNvPicPr>
                      <a:picLocks noChangeAspect="1"/>
                    </pic:cNvPicPr>
                  </pic:nvPicPr>
                  <pic:blipFill>
                    <a:blip r:embed="rId8"/>
                    <a:stretch>
                      <a:fillRect/>
                    </a:stretch>
                  </pic:blipFill>
                  <pic:spPr>
                    <a:xfrm>
                      <a:off x="0" y="0"/>
                      <a:ext cx="2687955" cy="2841625"/>
                    </a:xfrm>
                    <a:prstGeom prst="rect">
                      <a:avLst/>
                    </a:prstGeom>
                  </pic:spPr>
                </pic:pic>
              </a:graphicData>
            </a:graphic>
          </wp:inline>
        </w:drawing>
      </w:r>
    </w:p>
    <w:p>
      <w:pPr>
        <w:spacing w:after="8" w:line="240" w:lineRule="auto"/>
        <w:rPr>
          <w:rFonts w:hint="default" w:ascii="Arial Rounded MT Bold" w:hAnsi="Arial Rounded MT Bold" w:cs="Arial Rounded MT Bold"/>
          <w:color w:val="000000"/>
          <w:lang w:val="en-US"/>
        </w:rPr>
      </w:pPr>
      <w:r>
        <w:rPr>
          <w:rFonts w:hint="default" w:ascii="Arial Rounded MT Bold" w:hAnsi="Arial Rounded MT Bold" w:cs="Arial Rounded MT Bold"/>
          <w:color w:val="000000"/>
          <w:lang w:val="en-US"/>
        </w:rPr>
        <w:t>Conclusion:</w:t>
      </w:r>
    </w:p>
    <w:p>
      <w:pPr>
        <w:spacing w:after="8" w:line="240" w:lineRule="auto"/>
        <w:ind w:firstLine="880" w:firstLineChars="400"/>
        <w:rPr>
          <w:rFonts w:ascii="Times New Roman" w:hAnsi="Times New Roman" w:cs="Times New Roman"/>
          <w:color w:val="000000"/>
        </w:rPr>
      </w:pPr>
      <w:r>
        <w:rPr>
          <w:rFonts w:ascii="Times New Roman" w:hAnsi="Times New Roman" w:cs="Times New Roman"/>
          <w:color w:val="000000"/>
        </w:rPr>
        <w:t>In conclusion, this website traffic analysis project aims to uncover valuable insights into user behavior, popular website content, and effective traffic sources. By understanding how users interact with the site and tailoring content and experiences accordingly, we seek to enhance overall user satisfaction and engagement. Through data visualization, advanced analysis, and actionable recommendations, we aim to empower website owners to make informed decisions and continuously improve their digital platforms for the long term.</w:t>
      </w:r>
    </w:p>
    <w:p>
      <w:pPr>
        <w:spacing w:line="240" w:lineRule="auto"/>
        <w:rPr>
          <w:rFonts w:hint="default" w:ascii="Arial Rounded MT Bold" w:hAnsi="Arial Rounded MT Bold" w:cs="Arial Rounded MT Bold"/>
          <w:sz w:val="22"/>
          <w:szCs w:val="22"/>
          <w:lang w:val="en-US"/>
        </w:rPr>
      </w:pPr>
    </w:p>
    <w:sectPr>
      <w:headerReference r:id="rId5" w:type="default"/>
      <w:pgSz w:w="12240" w:h="15840"/>
      <w:pgMar w:top="1440" w:right="1440" w:bottom="1440" w:left="1440" w:header="504"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tifakt Element">
    <w:panose1 w:val="020B0503050000020004"/>
    <w:charset w:val="00"/>
    <w:family w:val="auto"/>
    <w:pitch w:val="default"/>
    <w:sig w:usb0="00000207" w:usb1="02000001" w:usb2="00000000" w:usb3="00000000" w:csb0="20000097"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10800"/>
        <w:tab w:val="clear" w:pos="9360"/>
      </w:tabs>
      <w:ind w:left="-900"/>
      <w:rPr>
        <w:rFonts w:hint="default"/>
        <w:lang w:val="en-US"/>
      </w:rPr>
    </w:pPr>
    <w:r>
      <w:rPr>
        <w:rFonts w:hint="default"/>
        <w:lang w:val="en-US"/>
      </w:rPr>
      <w:drawing>
        <wp:inline distT="0" distB="0" distL="114300" distR="114300">
          <wp:extent cx="7119620" cy="1405255"/>
          <wp:effectExtent l="0" t="0" r="5080" b="4445"/>
          <wp:docPr id="4" name="Picture 4" descr="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 analytics"/>
                  <pic:cNvPicPr>
                    <a:picLocks noChangeAspect="1"/>
                  </pic:cNvPicPr>
                </pic:nvPicPr>
                <pic:blipFill>
                  <a:blip r:embed="rId1"/>
                  <a:srcRect l="62" b="22549"/>
                  <a:stretch>
                    <a:fillRect/>
                  </a:stretch>
                </pic:blipFill>
                <pic:spPr>
                  <a:xfrm>
                    <a:off x="0" y="0"/>
                    <a:ext cx="7119620" cy="1405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B5946"/>
    <w:multiLevelType w:val="multilevel"/>
    <w:tmpl w:val="2CAB5946"/>
    <w:lvl w:ilvl="0" w:tentative="0">
      <w:start w:val="7"/>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6AF216F"/>
    <w:multiLevelType w:val="multilevel"/>
    <w:tmpl w:val="36AF21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5A10C4"/>
    <w:multiLevelType w:val="multilevel"/>
    <w:tmpl w:val="3F5A10C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8B60EA"/>
    <w:multiLevelType w:val="multilevel"/>
    <w:tmpl w:val="438B60EA"/>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4F9E2141"/>
    <w:multiLevelType w:val="multilevel"/>
    <w:tmpl w:val="4F9E2141"/>
    <w:lvl w:ilvl="0" w:tentative="0">
      <w:start w:val="4"/>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5"/>
    <w:rsid w:val="00030D73"/>
    <w:rsid w:val="000B772C"/>
    <w:rsid w:val="0048159F"/>
    <w:rsid w:val="005B4285"/>
    <w:rsid w:val="006C7D7C"/>
    <w:rsid w:val="007D13E8"/>
    <w:rsid w:val="00A91937"/>
    <w:rsid w:val="4F0728A3"/>
    <w:rsid w:val="6D68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footer"/>
    <w:basedOn w:val="1"/>
    <w:link w:val="9"/>
    <w:unhideWhenUsed/>
    <w:uiPriority w:val="99"/>
    <w:pPr>
      <w:tabs>
        <w:tab w:val="center" w:pos="4680"/>
        <w:tab w:val="right" w:pos="9360"/>
      </w:tabs>
      <w:spacing w:after="0" w:line="240" w:lineRule="auto"/>
    </w:pPr>
  </w:style>
  <w:style w:type="paragraph" w:styleId="7">
    <w:name w:val="header"/>
    <w:basedOn w:val="1"/>
    <w:link w:val="8"/>
    <w:unhideWhenUsed/>
    <w:uiPriority w:val="99"/>
    <w:pPr>
      <w:tabs>
        <w:tab w:val="center" w:pos="4680"/>
        <w:tab w:val="right" w:pos="9360"/>
      </w:tabs>
      <w:spacing w:after="0" w:line="240" w:lineRule="auto"/>
    </w:pPr>
  </w:style>
  <w:style w:type="character" w:customStyle="1" w:styleId="8">
    <w:name w:val="Header Char"/>
    <w:basedOn w:val="3"/>
    <w:link w:val="7"/>
    <w:uiPriority w:val="99"/>
  </w:style>
  <w:style w:type="character" w:customStyle="1" w:styleId="9">
    <w:name w:val="Footer Char"/>
    <w:basedOn w:val="3"/>
    <w:link w:val="6"/>
    <w:uiPriority w:val="99"/>
  </w:style>
  <w:style w:type="character" w:customStyle="1" w:styleId="10">
    <w:name w:val="Balloon Text Char"/>
    <w:basedOn w:val="3"/>
    <w:link w:val="5"/>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BE388-7B83-4FD0-B3C3-A0435E83EF0F}">
  <ds:schemaRefs/>
</ds:datastoreItem>
</file>

<file path=docProps/app.xml><?xml version="1.0" encoding="utf-8"?>
<Properties xmlns="http://schemas.openxmlformats.org/officeDocument/2006/extended-properties" xmlns:vt="http://schemas.openxmlformats.org/officeDocument/2006/docPropsVTypes">
  <Template>Normal.dotm</Template>
  <Pages>3</Pages>
  <Words>705</Words>
  <Characters>4021</Characters>
  <Lines>33</Lines>
  <Paragraphs>9</Paragraphs>
  <TotalTime>10</TotalTime>
  <ScaleCrop>false</ScaleCrop>
  <LinksUpToDate>false</LinksUpToDate>
  <CharactersWithSpaces>4717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2023-10-09T18:18:00Z</dcterms:created>
  <dc:creator>LENOVA</dc:creator>
  <cp:lastModifiedBy>KAVITHA S</cp:lastModifiedBy>
  <dcterms:modified xsi:type="dcterms:W3CDTF">2023-10-11T09:22:35Z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74EAF24649364A3D9F5DFCADD04576BB_13</vt:lpwstr>
  </property>
</Properties>
</file>