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A7BCB" w14:textId="77777777" w:rsidR="00BD31E1" w:rsidRPr="0010405D" w:rsidRDefault="00774CAC" w:rsidP="005F41C2">
      <w:pPr>
        <w:pStyle w:val="af3"/>
      </w:pPr>
      <w:r w:rsidRPr="0010405D">
        <w:t>Национальный Исследовательский Университет ИТМО</w:t>
      </w:r>
    </w:p>
    <w:p w14:paraId="5C1BE48D" w14:textId="77777777" w:rsidR="00774CAC" w:rsidRPr="0010405D" w:rsidRDefault="00774CAC" w:rsidP="005F41C2">
      <w:pPr>
        <w:pStyle w:val="af3"/>
      </w:pPr>
      <w:r w:rsidRPr="0010405D">
        <w:t>Факультет Программной Инженерии и Компьютерной Техники</w:t>
      </w:r>
    </w:p>
    <w:p w14:paraId="351BCBD7" w14:textId="77777777" w:rsidR="00774CAC" w:rsidRDefault="00774CAC" w:rsidP="00774CAC">
      <w:pPr>
        <w:jc w:val="center"/>
      </w:pPr>
      <w:r w:rsidRPr="00774CAC">
        <w:rPr>
          <w:noProof/>
        </w:rPr>
        <w:drawing>
          <wp:inline distT="0" distB="0" distL="0" distR="0" wp14:anchorId="1DE393F9" wp14:editId="3EB06769">
            <wp:extent cx="2066925" cy="15063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854" cy="158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7D00D" w14:textId="77777777" w:rsidR="0010405D" w:rsidRDefault="0010405D" w:rsidP="00774CAC">
      <w:pPr>
        <w:jc w:val="center"/>
      </w:pPr>
    </w:p>
    <w:p w14:paraId="57A52723" w14:textId="77777777" w:rsidR="0010405D" w:rsidRDefault="0010405D" w:rsidP="00774CAC">
      <w:pPr>
        <w:jc w:val="center"/>
      </w:pPr>
    </w:p>
    <w:p w14:paraId="75DB4E31" w14:textId="77777777" w:rsidR="0010405D" w:rsidRDefault="0010405D" w:rsidP="005F41C2">
      <w:pPr>
        <w:pStyle w:val="af3"/>
      </w:pPr>
    </w:p>
    <w:p w14:paraId="79539DE4" w14:textId="77777777" w:rsidR="0010405D" w:rsidRDefault="0010405D" w:rsidP="005F41C2">
      <w:pPr>
        <w:pStyle w:val="af3"/>
      </w:pPr>
      <w:r>
        <w:t>Вариант № 6, 5, 3</w:t>
      </w:r>
    </w:p>
    <w:p w14:paraId="17DD29D8" w14:textId="77777777" w:rsidR="0010405D" w:rsidRDefault="0010405D" w:rsidP="005F41C2">
      <w:pPr>
        <w:pStyle w:val="af3"/>
      </w:pPr>
      <w:r>
        <w:t>Лабораторная работы № 5</w:t>
      </w:r>
    </w:p>
    <w:p w14:paraId="1A9AFA3E" w14:textId="77777777" w:rsidR="0010405D" w:rsidRDefault="0010405D" w:rsidP="005F41C2">
      <w:pPr>
        <w:pStyle w:val="af3"/>
      </w:pPr>
      <w:r>
        <w:t>по дисциплине</w:t>
      </w:r>
    </w:p>
    <w:p w14:paraId="467EEDE5" w14:textId="77777777" w:rsidR="0010405D" w:rsidRPr="003C6272" w:rsidRDefault="0010405D" w:rsidP="005F41C2">
      <w:pPr>
        <w:pStyle w:val="af3"/>
      </w:pPr>
      <w:r w:rsidRPr="003C6272">
        <w:t>‘</w:t>
      </w:r>
      <w:r w:rsidRPr="002828F1">
        <w:rPr>
          <w:i/>
          <w:iCs/>
        </w:rPr>
        <w:t>Информатика</w:t>
      </w:r>
      <w:r w:rsidRPr="003C6272">
        <w:t>’</w:t>
      </w:r>
    </w:p>
    <w:p w14:paraId="0E794E13" w14:textId="77777777" w:rsidR="0010405D" w:rsidRPr="003C6272" w:rsidRDefault="0010405D" w:rsidP="0010405D">
      <w:pPr>
        <w:spacing w:line="168" w:lineRule="auto"/>
        <w:jc w:val="center"/>
      </w:pPr>
    </w:p>
    <w:p w14:paraId="5EB4E73F" w14:textId="77777777" w:rsidR="0010405D" w:rsidRPr="003C6272" w:rsidRDefault="0010405D" w:rsidP="0010405D">
      <w:pPr>
        <w:spacing w:line="168" w:lineRule="auto"/>
        <w:jc w:val="center"/>
      </w:pPr>
    </w:p>
    <w:p w14:paraId="5D184C81" w14:textId="77777777" w:rsidR="0010405D" w:rsidRPr="003C6272" w:rsidRDefault="0010405D" w:rsidP="0010405D">
      <w:pPr>
        <w:spacing w:line="168" w:lineRule="auto"/>
        <w:jc w:val="center"/>
      </w:pPr>
    </w:p>
    <w:p w14:paraId="083BCAEE" w14:textId="77777777" w:rsidR="0010405D" w:rsidRPr="003C6272" w:rsidRDefault="0010405D" w:rsidP="0010405D">
      <w:pPr>
        <w:spacing w:line="168" w:lineRule="auto"/>
        <w:jc w:val="center"/>
      </w:pPr>
    </w:p>
    <w:p w14:paraId="78E4CCAC" w14:textId="77777777" w:rsidR="0010405D" w:rsidRPr="003C6272" w:rsidRDefault="0010405D" w:rsidP="0010405D">
      <w:pPr>
        <w:spacing w:line="168" w:lineRule="auto"/>
        <w:jc w:val="center"/>
      </w:pPr>
    </w:p>
    <w:p w14:paraId="7C8CD5DF" w14:textId="77777777" w:rsidR="0010405D" w:rsidRPr="003C6272" w:rsidRDefault="0010405D" w:rsidP="0010405D">
      <w:pPr>
        <w:spacing w:line="168" w:lineRule="auto"/>
        <w:jc w:val="center"/>
      </w:pPr>
    </w:p>
    <w:p w14:paraId="41F5C1B9" w14:textId="77777777" w:rsidR="0010405D" w:rsidRPr="003C6272" w:rsidRDefault="0010405D" w:rsidP="0010405D">
      <w:pPr>
        <w:spacing w:line="168" w:lineRule="auto"/>
        <w:jc w:val="center"/>
      </w:pPr>
    </w:p>
    <w:p w14:paraId="0C15BDD6" w14:textId="77777777" w:rsidR="0010405D" w:rsidRPr="003C6272" w:rsidRDefault="0010405D" w:rsidP="0010405D">
      <w:pPr>
        <w:spacing w:line="168" w:lineRule="auto"/>
        <w:jc w:val="center"/>
      </w:pPr>
    </w:p>
    <w:p w14:paraId="3920763C" w14:textId="77777777" w:rsidR="0010405D" w:rsidRPr="003C6272" w:rsidRDefault="0010405D" w:rsidP="0010405D">
      <w:pPr>
        <w:spacing w:line="168" w:lineRule="auto"/>
        <w:jc w:val="center"/>
      </w:pPr>
    </w:p>
    <w:p w14:paraId="2D64BE2E" w14:textId="77777777" w:rsidR="0010405D" w:rsidRPr="002828F1" w:rsidRDefault="0010405D" w:rsidP="005F41C2">
      <w:pPr>
        <w:pStyle w:val="af3"/>
        <w:jc w:val="right"/>
      </w:pPr>
      <w:r w:rsidRPr="002828F1">
        <w:t>Выполнил:</w:t>
      </w:r>
    </w:p>
    <w:p w14:paraId="0CE0B126" w14:textId="77777777" w:rsidR="0010405D" w:rsidRPr="002828F1" w:rsidRDefault="0010405D" w:rsidP="005F41C2">
      <w:pPr>
        <w:pStyle w:val="af3"/>
        <w:jc w:val="right"/>
      </w:pPr>
      <w:r w:rsidRPr="002828F1">
        <w:t xml:space="preserve">Студент группы </w:t>
      </w:r>
      <w:r w:rsidRPr="002828F1">
        <w:rPr>
          <w:lang w:val="en-US"/>
        </w:rPr>
        <w:t>P</w:t>
      </w:r>
      <w:r w:rsidRPr="003C6272">
        <w:t>3113</w:t>
      </w:r>
    </w:p>
    <w:p w14:paraId="22F8A864" w14:textId="77777777" w:rsidR="0010405D" w:rsidRPr="003C6272" w:rsidRDefault="0010405D" w:rsidP="005F41C2">
      <w:pPr>
        <w:pStyle w:val="af3"/>
        <w:jc w:val="right"/>
      </w:pPr>
      <w:r w:rsidRPr="002828F1">
        <w:rPr>
          <w:i/>
          <w:iCs/>
        </w:rPr>
        <w:t>Куперштейн Дмитрий</w:t>
      </w:r>
      <w:r w:rsidRPr="003C6272">
        <w:t>;</w:t>
      </w:r>
      <w:r w:rsidRPr="002828F1">
        <w:t xml:space="preserve"> </w:t>
      </w:r>
      <w:r w:rsidRPr="003C6272">
        <w:t>:</w:t>
      </w:r>
      <w:r w:rsidR="002828F1" w:rsidRPr="003C6272">
        <w:t xml:space="preserve"> 269359</w:t>
      </w:r>
    </w:p>
    <w:p w14:paraId="3860D6E6" w14:textId="77777777" w:rsidR="002828F1" w:rsidRPr="003C6272" w:rsidRDefault="002828F1" w:rsidP="005F41C2">
      <w:pPr>
        <w:pStyle w:val="af3"/>
        <w:jc w:val="right"/>
      </w:pPr>
      <w:r w:rsidRPr="002828F1">
        <w:t>Преподаватель</w:t>
      </w:r>
      <w:r w:rsidRPr="003C6272">
        <w:t>:</w:t>
      </w:r>
    </w:p>
    <w:p w14:paraId="762115D6" w14:textId="77777777" w:rsidR="002828F1" w:rsidRPr="002828F1" w:rsidRDefault="002828F1" w:rsidP="005F41C2">
      <w:pPr>
        <w:pStyle w:val="af3"/>
        <w:jc w:val="right"/>
        <w:rPr>
          <w:i/>
          <w:iCs/>
        </w:rPr>
      </w:pPr>
      <w:r w:rsidRPr="002828F1">
        <w:rPr>
          <w:i/>
          <w:iCs/>
        </w:rPr>
        <w:t>Малышева Татьяна Алексеевна</w:t>
      </w:r>
    </w:p>
    <w:p w14:paraId="6E4F9C3D" w14:textId="77777777" w:rsidR="0010405D" w:rsidRPr="002828F1" w:rsidRDefault="0010405D" w:rsidP="005F41C2">
      <w:pPr>
        <w:pStyle w:val="af3"/>
      </w:pPr>
    </w:p>
    <w:p w14:paraId="7F29C6C5" w14:textId="77777777" w:rsidR="0010405D" w:rsidRPr="002828F1" w:rsidRDefault="0010405D" w:rsidP="005F41C2">
      <w:pPr>
        <w:pStyle w:val="af3"/>
      </w:pPr>
    </w:p>
    <w:p w14:paraId="00BB6217" w14:textId="77777777" w:rsidR="0010405D" w:rsidRPr="002828F1" w:rsidRDefault="0010405D" w:rsidP="005F41C2">
      <w:pPr>
        <w:pStyle w:val="af3"/>
      </w:pPr>
    </w:p>
    <w:p w14:paraId="2FAEBCD6" w14:textId="77777777" w:rsidR="0010405D" w:rsidRPr="002828F1" w:rsidRDefault="0010405D" w:rsidP="005F41C2">
      <w:pPr>
        <w:pStyle w:val="af3"/>
      </w:pPr>
    </w:p>
    <w:p w14:paraId="5793EBFC" w14:textId="77777777" w:rsidR="0010405D" w:rsidRPr="002828F1" w:rsidRDefault="0010405D" w:rsidP="005F41C2">
      <w:pPr>
        <w:pStyle w:val="af3"/>
      </w:pPr>
      <w:r w:rsidRPr="0010405D">
        <w:t>Санкт-Петербург 2019</w:t>
      </w:r>
      <w:r w:rsidR="002828F1" w:rsidRPr="003C6272">
        <w:t xml:space="preserve"> </w:t>
      </w:r>
      <w:r w:rsidR="002828F1">
        <w:t>г.</w:t>
      </w:r>
    </w:p>
    <w:p w14:paraId="60D116D5" w14:textId="77777777" w:rsidR="0010405D" w:rsidRDefault="0010405D" w:rsidP="0010405D">
      <w:pPr>
        <w:spacing w:line="168" w:lineRule="auto"/>
        <w:jc w:val="center"/>
      </w:pPr>
    </w:p>
    <w:p w14:paraId="41B87121" w14:textId="050418BA" w:rsidR="007F5C24" w:rsidRDefault="007F5C24"/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0878085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D8DE12" w14:textId="55127659" w:rsidR="007F5C24" w:rsidRDefault="007F5C24" w:rsidP="001769BF">
          <w:pPr>
            <w:pStyle w:val="a9"/>
            <w:numPr>
              <w:ilvl w:val="0"/>
              <w:numId w:val="0"/>
            </w:numPr>
          </w:pPr>
          <w:r>
            <w:t>Оглавление</w:t>
          </w:r>
        </w:p>
        <w:p w14:paraId="404BB5A3" w14:textId="5128A9ED" w:rsidR="00987078" w:rsidRDefault="007F5C2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048850" w:history="1">
            <w:r w:rsidR="00987078" w:rsidRPr="00D674CB">
              <w:rPr>
                <w:rStyle w:val="ac"/>
                <w:noProof/>
              </w:rPr>
              <w:t>1</w:t>
            </w:r>
            <w:r w:rsidR="009870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87078" w:rsidRPr="00D674CB">
              <w:rPr>
                <w:rStyle w:val="ac"/>
                <w:noProof/>
              </w:rPr>
              <w:t xml:space="preserve">Язык программирования </w:t>
            </w:r>
            <w:r w:rsidR="00987078" w:rsidRPr="00D674CB">
              <w:rPr>
                <w:rStyle w:val="ac"/>
                <w:noProof/>
                <w:lang w:val="en-US"/>
              </w:rPr>
              <w:t>D</w:t>
            </w:r>
            <w:r w:rsidR="00987078">
              <w:rPr>
                <w:noProof/>
                <w:webHidden/>
              </w:rPr>
              <w:tab/>
            </w:r>
            <w:r w:rsidR="00987078">
              <w:rPr>
                <w:noProof/>
                <w:webHidden/>
              </w:rPr>
              <w:fldChar w:fldCharType="begin"/>
            </w:r>
            <w:r w:rsidR="00987078">
              <w:rPr>
                <w:noProof/>
                <w:webHidden/>
              </w:rPr>
              <w:instrText xml:space="preserve"> PAGEREF _Toc24048850 \h </w:instrText>
            </w:r>
            <w:r w:rsidR="00987078">
              <w:rPr>
                <w:noProof/>
                <w:webHidden/>
              </w:rPr>
            </w:r>
            <w:r w:rsidR="00987078">
              <w:rPr>
                <w:noProof/>
                <w:webHidden/>
              </w:rPr>
              <w:fldChar w:fldCharType="separate"/>
            </w:r>
            <w:r w:rsidR="00987078">
              <w:rPr>
                <w:noProof/>
                <w:webHidden/>
              </w:rPr>
              <w:t>3</w:t>
            </w:r>
            <w:r w:rsidR="00987078">
              <w:rPr>
                <w:noProof/>
                <w:webHidden/>
              </w:rPr>
              <w:fldChar w:fldCharType="end"/>
            </w:r>
          </w:hyperlink>
        </w:p>
        <w:p w14:paraId="33840702" w14:textId="70977C45" w:rsidR="00987078" w:rsidRDefault="00167CDF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048851" w:history="1">
            <w:r w:rsidR="00987078" w:rsidRPr="00D674CB">
              <w:rPr>
                <w:rStyle w:val="ac"/>
                <w:noProof/>
              </w:rPr>
              <w:t>1.1</w:t>
            </w:r>
            <w:r w:rsidR="009870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87078" w:rsidRPr="00D674CB">
              <w:rPr>
                <w:rStyle w:val="ac"/>
                <w:noProof/>
              </w:rPr>
              <w:t>Общая характеристика и история создания</w:t>
            </w:r>
            <w:r w:rsidR="00987078">
              <w:rPr>
                <w:noProof/>
                <w:webHidden/>
              </w:rPr>
              <w:tab/>
            </w:r>
            <w:r w:rsidR="00987078">
              <w:rPr>
                <w:noProof/>
                <w:webHidden/>
              </w:rPr>
              <w:fldChar w:fldCharType="begin"/>
            </w:r>
            <w:r w:rsidR="00987078">
              <w:rPr>
                <w:noProof/>
                <w:webHidden/>
              </w:rPr>
              <w:instrText xml:space="preserve"> PAGEREF _Toc24048851 \h </w:instrText>
            </w:r>
            <w:r w:rsidR="00987078">
              <w:rPr>
                <w:noProof/>
                <w:webHidden/>
              </w:rPr>
            </w:r>
            <w:r w:rsidR="00987078">
              <w:rPr>
                <w:noProof/>
                <w:webHidden/>
              </w:rPr>
              <w:fldChar w:fldCharType="separate"/>
            </w:r>
            <w:r w:rsidR="00987078">
              <w:rPr>
                <w:noProof/>
                <w:webHidden/>
              </w:rPr>
              <w:t>3</w:t>
            </w:r>
            <w:r w:rsidR="00987078">
              <w:rPr>
                <w:noProof/>
                <w:webHidden/>
              </w:rPr>
              <w:fldChar w:fldCharType="end"/>
            </w:r>
          </w:hyperlink>
        </w:p>
        <w:p w14:paraId="6B0D9491" w14:textId="572B4FF5" w:rsidR="00987078" w:rsidRDefault="00167CDF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048852" w:history="1">
            <w:r w:rsidR="00987078" w:rsidRPr="00D674CB">
              <w:rPr>
                <w:rStyle w:val="ac"/>
                <w:noProof/>
              </w:rPr>
              <w:t>1.2</w:t>
            </w:r>
            <w:r w:rsidR="009870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87078" w:rsidRPr="00D674CB">
              <w:rPr>
                <w:rStyle w:val="ac"/>
                <w:noProof/>
              </w:rPr>
              <w:t>Система типов и особенность архитектуры языка</w:t>
            </w:r>
            <w:r w:rsidR="00987078">
              <w:rPr>
                <w:noProof/>
                <w:webHidden/>
              </w:rPr>
              <w:tab/>
            </w:r>
            <w:r w:rsidR="00987078">
              <w:rPr>
                <w:noProof/>
                <w:webHidden/>
              </w:rPr>
              <w:fldChar w:fldCharType="begin"/>
            </w:r>
            <w:r w:rsidR="00987078">
              <w:rPr>
                <w:noProof/>
                <w:webHidden/>
              </w:rPr>
              <w:instrText xml:space="preserve"> PAGEREF _Toc24048852 \h </w:instrText>
            </w:r>
            <w:r w:rsidR="00987078">
              <w:rPr>
                <w:noProof/>
                <w:webHidden/>
              </w:rPr>
            </w:r>
            <w:r w:rsidR="00987078">
              <w:rPr>
                <w:noProof/>
                <w:webHidden/>
              </w:rPr>
              <w:fldChar w:fldCharType="separate"/>
            </w:r>
            <w:r w:rsidR="00987078">
              <w:rPr>
                <w:noProof/>
                <w:webHidden/>
              </w:rPr>
              <w:t>3</w:t>
            </w:r>
            <w:r w:rsidR="00987078">
              <w:rPr>
                <w:noProof/>
                <w:webHidden/>
              </w:rPr>
              <w:fldChar w:fldCharType="end"/>
            </w:r>
          </w:hyperlink>
        </w:p>
        <w:p w14:paraId="03096B67" w14:textId="4C7048C7" w:rsidR="00987078" w:rsidRDefault="00167CD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048853" w:history="1">
            <w:r w:rsidR="00987078" w:rsidRPr="00D674CB">
              <w:rPr>
                <w:rStyle w:val="ac"/>
                <w:noProof/>
              </w:rPr>
              <w:t>1.2.1</w:t>
            </w:r>
            <w:r w:rsidR="009870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87078" w:rsidRPr="00D674CB">
              <w:rPr>
                <w:rStyle w:val="ac"/>
                <w:noProof/>
              </w:rPr>
              <w:t>Базовые типы</w:t>
            </w:r>
            <w:r w:rsidR="00987078">
              <w:rPr>
                <w:noProof/>
                <w:webHidden/>
              </w:rPr>
              <w:tab/>
            </w:r>
            <w:r w:rsidR="00987078">
              <w:rPr>
                <w:noProof/>
                <w:webHidden/>
              </w:rPr>
              <w:fldChar w:fldCharType="begin"/>
            </w:r>
            <w:r w:rsidR="00987078">
              <w:rPr>
                <w:noProof/>
                <w:webHidden/>
              </w:rPr>
              <w:instrText xml:space="preserve"> PAGEREF _Toc24048853 \h </w:instrText>
            </w:r>
            <w:r w:rsidR="00987078">
              <w:rPr>
                <w:noProof/>
                <w:webHidden/>
              </w:rPr>
            </w:r>
            <w:r w:rsidR="00987078">
              <w:rPr>
                <w:noProof/>
                <w:webHidden/>
              </w:rPr>
              <w:fldChar w:fldCharType="separate"/>
            </w:r>
            <w:r w:rsidR="00987078">
              <w:rPr>
                <w:noProof/>
                <w:webHidden/>
              </w:rPr>
              <w:t>3</w:t>
            </w:r>
            <w:r w:rsidR="00987078">
              <w:rPr>
                <w:noProof/>
                <w:webHidden/>
              </w:rPr>
              <w:fldChar w:fldCharType="end"/>
            </w:r>
          </w:hyperlink>
        </w:p>
        <w:p w14:paraId="1B69F11D" w14:textId="63180DD6" w:rsidR="00987078" w:rsidRDefault="00167CD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048854" w:history="1">
            <w:r w:rsidR="00987078" w:rsidRPr="00D674CB">
              <w:rPr>
                <w:rStyle w:val="ac"/>
                <w:noProof/>
              </w:rPr>
              <w:t>1.2.2</w:t>
            </w:r>
            <w:r w:rsidR="009870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87078" w:rsidRPr="00D674CB">
              <w:rPr>
                <w:rStyle w:val="ac"/>
                <w:noProof/>
              </w:rPr>
              <w:t>Производные типы</w:t>
            </w:r>
            <w:r w:rsidR="00987078">
              <w:rPr>
                <w:noProof/>
                <w:webHidden/>
              </w:rPr>
              <w:tab/>
            </w:r>
            <w:r w:rsidR="00987078">
              <w:rPr>
                <w:noProof/>
                <w:webHidden/>
              </w:rPr>
              <w:fldChar w:fldCharType="begin"/>
            </w:r>
            <w:r w:rsidR="00987078">
              <w:rPr>
                <w:noProof/>
                <w:webHidden/>
              </w:rPr>
              <w:instrText xml:space="preserve"> PAGEREF _Toc24048854 \h </w:instrText>
            </w:r>
            <w:r w:rsidR="00987078">
              <w:rPr>
                <w:noProof/>
                <w:webHidden/>
              </w:rPr>
            </w:r>
            <w:r w:rsidR="00987078">
              <w:rPr>
                <w:noProof/>
                <w:webHidden/>
              </w:rPr>
              <w:fldChar w:fldCharType="separate"/>
            </w:r>
            <w:r w:rsidR="00987078">
              <w:rPr>
                <w:noProof/>
                <w:webHidden/>
              </w:rPr>
              <w:t>4</w:t>
            </w:r>
            <w:r w:rsidR="00987078">
              <w:rPr>
                <w:noProof/>
                <w:webHidden/>
              </w:rPr>
              <w:fldChar w:fldCharType="end"/>
            </w:r>
          </w:hyperlink>
        </w:p>
        <w:p w14:paraId="4A539CD6" w14:textId="06111DB9" w:rsidR="00987078" w:rsidRDefault="00167CD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048855" w:history="1">
            <w:r w:rsidR="00987078" w:rsidRPr="00D674CB">
              <w:rPr>
                <w:rStyle w:val="ac"/>
                <w:noProof/>
              </w:rPr>
              <w:t>1.2.3</w:t>
            </w:r>
            <w:r w:rsidR="009870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87078" w:rsidRPr="00D674CB">
              <w:rPr>
                <w:rStyle w:val="ac"/>
                <w:noProof/>
              </w:rPr>
              <w:t>Пользовательские типы</w:t>
            </w:r>
            <w:r w:rsidR="00987078">
              <w:rPr>
                <w:noProof/>
                <w:webHidden/>
              </w:rPr>
              <w:tab/>
            </w:r>
            <w:r w:rsidR="00987078">
              <w:rPr>
                <w:noProof/>
                <w:webHidden/>
              </w:rPr>
              <w:fldChar w:fldCharType="begin"/>
            </w:r>
            <w:r w:rsidR="00987078">
              <w:rPr>
                <w:noProof/>
                <w:webHidden/>
              </w:rPr>
              <w:instrText xml:space="preserve"> PAGEREF _Toc24048855 \h </w:instrText>
            </w:r>
            <w:r w:rsidR="00987078">
              <w:rPr>
                <w:noProof/>
                <w:webHidden/>
              </w:rPr>
            </w:r>
            <w:r w:rsidR="00987078">
              <w:rPr>
                <w:noProof/>
                <w:webHidden/>
              </w:rPr>
              <w:fldChar w:fldCharType="separate"/>
            </w:r>
            <w:r w:rsidR="00987078">
              <w:rPr>
                <w:noProof/>
                <w:webHidden/>
              </w:rPr>
              <w:t>4</w:t>
            </w:r>
            <w:r w:rsidR="00987078">
              <w:rPr>
                <w:noProof/>
                <w:webHidden/>
              </w:rPr>
              <w:fldChar w:fldCharType="end"/>
            </w:r>
          </w:hyperlink>
        </w:p>
        <w:p w14:paraId="04B48A2C" w14:textId="5D944656" w:rsidR="00987078" w:rsidRDefault="00167CD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048856" w:history="1">
            <w:r w:rsidR="00987078" w:rsidRPr="00D674CB">
              <w:rPr>
                <w:rStyle w:val="ac"/>
                <w:noProof/>
              </w:rPr>
              <w:t>1.2.4</w:t>
            </w:r>
            <w:r w:rsidR="009870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87078" w:rsidRPr="00D674CB">
              <w:rPr>
                <w:rStyle w:val="ac"/>
                <w:noProof/>
              </w:rPr>
              <w:t>Архитектура</w:t>
            </w:r>
            <w:r w:rsidR="00987078">
              <w:rPr>
                <w:noProof/>
                <w:webHidden/>
              </w:rPr>
              <w:tab/>
            </w:r>
            <w:r w:rsidR="00987078">
              <w:rPr>
                <w:noProof/>
                <w:webHidden/>
              </w:rPr>
              <w:fldChar w:fldCharType="begin"/>
            </w:r>
            <w:r w:rsidR="00987078">
              <w:rPr>
                <w:noProof/>
                <w:webHidden/>
              </w:rPr>
              <w:instrText xml:space="preserve"> PAGEREF _Toc24048856 \h </w:instrText>
            </w:r>
            <w:r w:rsidR="00987078">
              <w:rPr>
                <w:noProof/>
                <w:webHidden/>
              </w:rPr>
            </w:r>
            <w:r w:rsidR="00987078">
              <w:rPr>
                <w:noProof/>
                <w:webHidden/>
              </w:rPr>
              <w:fldChar w:fldCharType="separate"/>
            </w:r>
            <w:r w:rsidR="00987078">
              <w:rPr>
                <w:noProof/>
                <w:webHidden/>
              </w:rPr>
              <w:t>4</w:t>
            </w:r>
            <w:r w:rsidR="00987078">
              <w:rPr>
                <w:noProof/>
                <w:webHidden/>
              </w:rPr>
              <w:fldChar w:fldCharType="end"/>
            </w:r>
          </w:hyperlink>
        </w:p>
        <w:p w14:paraId="1D2577F4" w14:textId="7BCCEE16" w:rsidR="00987078" w:rsidRDefault="00167CDF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048857" w:history="1">
            <w:r w:rsidR="00987078" w:rsidRPr="00D674CB">
              <w:rPr>
                <w:rStyle w:val="ac"/>
                <w:noProof/>
                <w:lang w:val="en-US"/>
              </w:rPr>
              <w:t>1.3</w:t>
            </w:r>
            <w:r w:rsidR="009870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87078" w:rsidRPr="00D674CB">
              <w:rPr>
                <w:rStyle w:val="ac"/>
                <w:noProof/>
              </w:rPr>
              <w:t>Примеры кода и интересные факты</w:t>
            </w:r>
            <w:r w:rsidR="00987078">
              <w:rPr>
                <w:noProof/>
                <w:webHidden/>
              </w:rPr>
              <w:tab/>
            </w:r>
            <w:r w:rsidR="00987078">
              <w:rPr>
                <w:noProof/>
                <w:webHidden/>
              </w:rPr>
              <w:fldChar w:fldCharType="begin"/>
            </w:r>
            <w:r w:rsidR="00987078">
              <w:rPr>
                <w:noProof/>
                <w:webHidden/>
              </w:rPr>
              <w:instrText xml:space="preserve"> PAGEREF _Toc24048857 \h </w:instrText>
            </w:r>
            <w:r w:rsidR="00987078">
              <w:rPr>
                <w:noProof/>
                <w:webHidden/>
              </w:rPr>
            </w:r>
            <w:r w:rsidR="00987078">
              <w:rPr>
                <w:noProof/>
                <w:webHidden/>
              </w:rPr>
              <w:fldChar w:fldCharType="separate"/>
            </w:r>
            <w:r w:rsidR="00987078">
              <w:rPr>
                <w:noProof/>
                <w:webHidden/>
              </w:rPr>
              <w:t>5</w:t>
            </w:r>
            <w:r w:rsidR="00987078">
              <w:rPr>
                <w:noProof/>
                <w:webHidden/>
              </w:rPr>
              <w:fldChar w:fldCharType="end"/>
            </w:r>
          </w:hyperlink>
        </w:p>
        <w:p w14:paraId="4177876F" w14:textId="50CC7095" w:rsidR="00987078" w:rsidRDefault="00167CD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048858" w:history="1">
            <w:r w:rsidR="00987078" w:rsidRPr="00D674CB">
              <w:rPr>
                <w:rStyle w:val="ac"/>
                <w:noProof/>
                <w:lang w:val="en-US"/>
              </w:rPr>
              <w:t>1.3.1</w:t>
            </w:r>
            <w:r w:rsidR="009870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87078" w:rsidRPr="00D674CB">
              <w:rPr>
                <w:rStyle w:val="ac"/>
                <w:noProof/>
                <w:lang w:val="en-US"/>
              </w:rPr>
              <w:t>Hello, world!</w:t>
            </w:r>
            <w:r w:rsidR="00987078">
              <w:rPr>
                <w:noProof/>
                <w:webHidden/>
              </w:rPr>
              <w:tab/>
            </w:r>
            <w:r w:rsidR="00987078">
              <w:rPr>
                <w:noProof/>
                <w:webHidden/>
              </w:rPr>
              <w:fldChar w:fldCharType="begin"/>
            </w:r>
            <w:r w:rsidR="00987078">
              <w:rPr>
                <w:noProof/>
                <w:webHidden/>
              </w:rPr>
              <w:instrText xml:space="preserve"> PAGEREF _Toc24048858 \h </w:instrText>
            </w:r>
            <w:r w:rsidR="00987078">
              <w:rPr>
                <w:noProof/>
                <w:webHidden/>
              </w:rPr>
            </w:r>
            <w:r w:rsidR="00987078">
              <w:rPr>
                <w:noProof/>
                <w:webHidden/>
              </w:rPr>
              <w:fldChar w:fldCharType="separate"/>
            </w:r>
            <w:r w:rsidR="00987078">
              <w:rPr>
                <w:noProof/>
                <w:webHidden/>
              </w:rPr>
              <w:t>5</w:t>
            </w:r>
            <w:r w:rsidR="00987078">
              <w:rPr>
                <w:noProof/>
                <w:webHidden/>
              </w:rPr>
              <w:fldChar w:fldCharType="end"/>
            </w:r>
          </w:hyperlink>
        </w:p>
        <w:p w14:paraId="21938538" w14:textId="19944A6D" w:rsidR="00987078" w:rsidRDefault="00167CD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048859" w:history="1">
            <w:r w:rsidR="00987078" w:rsidRPr="00D674CB">
              <w:rPr>
                <w:rStyle w:val="ac"/>
                <w:noProof/>
              </w:rPr>
              <w:t>1.3.2</w:t>
            </w:r>
            <w:r w:rsidR="009870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87078" w:rsidRPr="00D674CB">
              <w:rPr>
                <w:rStyle w:val="ac"/>
                <w:noProof/>
              </w:rPr>
              <w:t>Программа, которая выводит аргументы командной строки, с которыми была вызвана</w:t>
            </w:r>
            <w:r w:rsidR="00987078">
              <w:rPr>
                <w:noProof/>
                <w:webHidden/>
              </w:rPr>
              <w:tab/>
            </w:r>
            <w:r w:rsidR="00987078">
              <w:rPr>
                <w:noProof/>
                <w:webHidden/>
              </w:rPr>
              <w:fldChar w:fldCharType="begin"/>
            </w:r>
            <w:r w:rsidR="00987078">
              <w:rPr>
                <w:noProof/>
                <w:webHidden/>
              </w:rPr>
              <w:instrText xml:space="preserve"> PAGEREF _Toc24048859 \h </w:instrText>
            </w:r>
            <w:r w:rsidR="00987078">
              <w:rPr>
                <w:noProof/>
                <w:webHidden/>
              </w:rPr>
            </w:r>
            <w:r w:rsidR="00987078">
              <w:rPr>
                <w:noProof/>
                <w:webHidden/>
              </w:rPr>
              <w:fldChar w:fldCharType="separate"/>
            </w:r>
            <w:r w:rsidR="00987078">
              <w:rPr>
                <w:noProof/>
                <w:webHidden/>
              </w:rPr>
              <w:t>5</w:t>
            </w:r>
            <w:r w:rsidR="00987078">
              <w:rPr>
                <w:noProof/>
                <w:webHidden/>
              </w:rPr>
              <w:fldChar w:fldCharType="end"/>
            </w:r>
          </w:hyperlink>
        </w:p>
        <w:p w14:paraId="336A6B4B" w14:textId="2BD075D4" w:rsidR="00987078" w:rsidRDefault="00167CD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048860" w:history="1">
            <w:r w:rsidR="00987078" w:rsidRPr="00D674CB">
              <w:rPr>
                <w:rStyle w:val="ac"/>
                <w:noProof/>
              </w:rPr>
              <w:t>2</w:t>
            </w:r>
            <w:r w:rsidR="009870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87078" w:rsidRPr="00D674CB">
              <w:rPr>
                <w:rStyle w:val="ac"/>
                <w:noProof/>
              </w:rPr>
              <w:t>Список литературы</w:t>
            </w:r>
            <w:r w:rsidR="00987078">
              <w:rPr>
                <w:noProof/>
                <w:webHidden/>
              </w:rPr>
              <w:tab/>
            </w:r>
            <w:r w:rsidR="00987078">
              <w:rPr>
                <w:noProof/>
                <w:webHidden/>
              </w:rPr>
              <w:fldChar w:fldCharType="begin"/>
            </w:r>
            <w:r w:rsidR="00987078">
              <w:rPr>
                <w:noProof/>
                <w:webHidden/>
              </w:rPr>
              <w:instrText xml:space="preserve"> PAGEREF _Toc24048860 \h </w:instrText>
            </w:r>
            <w:r w:rsidR="00987078">
              <w:rPr>
                <w:noProof/>
                <w:webHidden/>
              </w:rPr>
            </w:r>
            <w:r w:rsidR="00987078">
              <w:rPr>
                <w:noProof/>
                <w:webHidden/>
              </w:rPr>
              <w:fldChar w:fldCharType="separate"/>
            </w:r>
            <w:r w:rsidR="00987078">
              <w:rPr>
                <w:noProof/>
                <w:webHidden/>
              </w:rPr>
              <w:t>6</w:t>
            </w:r>
            <w:r w:rsidR="00987078">
              <w:rPr>
                <w:noProof/>
                <w:webHidden/>
              </w:rPr>
              <w:fldChar w:fldCharType="end"/>
            </w:r>
          </w:hyperlink>
        </w:p>
        <w:p w14:paraId="29CC45A3" w14:textId="14A2EDB2" w:rsidR="007F5C24" w:rsidRDefault="007F5C24">
          <w:r>
            <w:rPr>
              <w:b/>
              <w:bCs/>
            </w:rPr>
            <w:fldChar w:fldCharType="end"/>
          </w:r>
        </w:p>
      </w:sdtContent>
    </w:sdt>
    <w:p w14:paraId="7B7D727F" w14:textId="5ACBF8EB" w:rsidR="007F5C24" w:rsidRDefault="007F5C24" w:rsidP="001769BF">
      <w:pPr>
        <w:pStyle w:val="2"/>
      </w:pPr>
      <w:r>
        <w:br w:type="page"/>
      </w:r>
    </w:p>
    <w:p w14:paraId="5A6D3C2D" w14:textId="2B96DE04" w:rsidR="00046E5A" w:rsidRPr="00046E5A" w:rsidRDefault="00046E5A" w:rsidP="00987078">
      <w:pPr>
        <w:pStyle w:val="1"/>
        <w:numPr>
          <w:ilvl w:val="0"/>
          <w:numId w:val="32"/>
        </w:numPr>
      </w:pPr>
      <w:bookmarkStart w:id="0" w:name="_Toc24048850"/>
      <w:r>
        <w:lastRenderedPageBreak/>
        <w:t xml:space="preserve">Язык программирования </w:t>
      </w:r>
      <w:r w:rsidRPr="00987078">
        <w:rPr>
          <w:lang w:val="en-US"/>
        </w:rPr>
        <w:t>D</w:t>
      </w:r>
      <w:bookmarkEnd w:id="0"/>
    </w:p>
    <w:p w14:paraId="0BF7F81E" w14:textId="35D7E83E" w:rsidR="00FD6A7E" w:rsidRDefault="00046E5A" w:rsidP="00987078">
      <w:pPr>
        <w:pStyle w:val="2"/>
      </w:pPr>
      <w:bookmarkStart w:id="1" w:name="_Toc24048851"/>
      <w:r>
        <w:t>Общая характеристика и история создани</w:t>
      </w:r>
      <w:r w:rsidR="00FD6A7E">
        <w:t>я</w:t>
      </w:r>
      <w:bookmarkEnd w:id="1"/>
    </w:p>
    <w:p w14:paraId="334316E7" w14:textId="77777777" w:rsidR="00FD6A7E" w:rsidRPr="00FD6A7E" w:rsidRDefault="00FD6A7E" w:rsidP="00FD6A7E"/>
    <w:p w14:paraId="25883B44" w14:textId="48AF15A9" w:rsidR="00FD6A7E" w:rsidRDefault="00FD6A7E" w:rsidP="00FD6A7E">
      <w:pPr>
        <w:pStyle w:val="ae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834D89F" wp14:editId="6E66EFF3">
                <wp:simplePos x="0" y="0"/>
                <wp:positionH relativeFrom="column">
                  <wp:posOffset>-3810</wp:posOffset>
                </wp:positionH>
                <wp:positionV relativeFrom="paragraph">
                  <wp:posOffset>982980</wp:posOffset>
                </wp:positionV>
                <wp:extent cx="12179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71BE0D" w14:textId="77777777" w:rsidR="00FD6A7E" w:rsidRPr="008C0A61" w:rsidRDefault="00FD6A7E" w:rsidP="00FD6A7E">
                            <w:pPr>
                              <w:pStyle w:val="af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2" w:name="_Ref23189398"/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t xml:space="preserve"> Логотип языка 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34D89F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-.3pt;margin-top:77.4pt;width:95.9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" stroked="f">
                <v:textbox style="mso-fit-shape-to-text:t" inset="0,0,0,0">
                  <w:txbxContent>
                    <w:p w14:paraId="5371BE0D" w14:textId="77777777" w:rsidR="00FD6A7E" w:rsidRPr="008C0A61" w:rsidRDefault="00FD6A7E" w:rsidP="00FD6A7E">
                      <w:pPr>
                        <w:pStyle w:val="af0"/>
                        <w:jc w:val="center"/>
                        <w:rPr>
                          <w:noProof/>
                          <w:sz w:val="24"/>
                        </w:rPr>
                      </w:pPr>
                      <w:bookmarkStart w:id="3" w:name="_Ref23189398"/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>.</w:t>
                      </w:r>
                      <w:r>
                        <w:t xml:space="preserve"> Логотип языка </w:t>
                      </w:r>
                      <w:r>
                        <w:rPr>
                          <w:lang w:val="en-US"/>
                        </w:rPr>
                        <w:t>D</w:t>
                      </w:r>
                      <w:bookmarkEnd w:id="3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E103336" wp14:editId="4E899B39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1218398" cy="923925"/>
            <wp:effectExtent l="0" t="0" r="1270" b="0"/>
            <wp:wrapTight wrapText="bothSides">
              <wp:wrapPolygon edited="0">
                <wp:start x="338" y="0"/>
                <wp:lineTo x="0" y="1336"/>
                <wp:lineTo x="0" y="20041"/>
                <wp:lineTo x="1351" y="20932"/>
                <wp:lineTo x="20947" y="20932"/>
                <wp:lineTo x="21285" y="20041"/>
                <wp:lineTo x="21285" y="1336"/>
                <wp:lineTo x="20271" y="0"/>
                <wp:lineTo x="338" y="0"/>
              </wp:wrapPolygon>
            </wp:wrapTight>
            <wp:docPr id="2" name="Рисунок 2" descr="ÐÐ°ÑÑÐ¸Ð½ÐºÐ¸ Ð¿Ð¾ Ð·Ð°Ð¿ÑÐ¾ÑÑ ÑÐ·ÑÐº Ð¿ÑÐ¾Ð³ÑÐ°Ð¼Ð¼Ð¸ÑÐ¾Ð²Ð°Ð½Ð¸Ñ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ÑÐ·ÑÐº Ð¿ÑÐ¾Ð³ÑÐ°Ð¼Ð¼Ð¸ÑÐ¾Ð²Ð°Ð½Ð¸Ñ 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398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7804">
        <w:t xml:space="preserve"> ‘</w:t>
      </w:r>
      <w:r w:rsidRPr="00FD6A7E">
        <w:rPr>
          <w:lang w:val="en-US"/>
        </w:rPr>
        <w:t>D</w:t>
      </w:r>
      <w:r w:rsidRPr="008A7804">
        <w:t xml:space="preserve"> — язык программирования общего назначения, предназначенный для прикладного и системного программирования. Он является языком более высокого уровня, нежели </w:t>
      </w:r>
      <w:r w:rsidRPr="00FD6A7E">
        <w:rPr>
          <w:lang w:val="en-US"/>
        </w:rPr>
        <w:t>C</w:t>
      </w:r>
      <w:r w:rsidRPr="008A7804">
        <w:t xml:space="preserve">++, но сохраняет возможность писать высокопроизводительный код и напрямую взаимодействовать с программным интерфейсом операционной системы и с оборудованием. </w:t>
      </w:r>
      <w:r w:rsidRPr="00FD6A7E">
        <w:rPr>
          <w:lang w:val="en-US"/>
        </w:rPr>
        <w:t>D</w:t>
      </w:r>
      <w:r w:rsidRPr="008A7804">
        <w:t xml:space="preserve"> пригоден для написания как средних, так и крупных систем с миллионами строк исходного кода, а также хорошо подходит для ведения командной разработки. Язык </w:t>
      </w:r>
      <w:r w:rsidRPr="00FD6A7E">
        <w:rPr>
          <w:lang w:val="en-US"/>
        </w:rPr>
        <w:t>D</w:t>
      </w:r>
      <w:r w:rsidRPr="008A7804">
        <w:t xml:space="preserve"> лёгок в изучении, поддерживает многие возможности в помощь программисту, а также предоставляет компилятору большое поле действий для проведения агрессивной оптимизации кода’.</w:t>
      </w:r>
      <w:r>
        <w:t xml:space="preserve"> </w:t>
      </w:r>
      <w:sdt>
        <w:sdtPr>
          <w:id w:val="296344451"/>
          <w:citation/>
        </w:sdtPr>
        <w:sdtEndPr/>
        <w:sdtContent>
          <w:r>
            <w:fldChar w:fldCharType="begin"/>
          </w:r>
          <w:r>
            <w:instrText xml:space="preserve"> CITATION Язы \l 1049 </w:instrText>
          </w:r>
          <w:r>
            <w:fldChar w:fldCharType="separate"/>
          </w:r>
          <w:r w:rsidR="00A12339" w:rsidRPr="00A12339">
            <w:rPr>
              <w:noProof/>
            </w:rPr>
            <w:t>[</w:t>
          </w:r>
          <w:bookmarkStart w:id="4" w:name="_GoBack"/>
          <w:bookmarkEnd w:id="4"/>
          <w:r w:rsidR="00A12339" w:rsidRPr="00A12339">
            <w:rPr>
              <w:noProof/>
            </w:rPr>
            <w:t>1]</w:t>
          </w:r>
          <w:r>
            <w:fldChar w:fldCharType="end"/>
          </w:r>
        </w:sdtContent>
      </w:sdt>
    </w:p>
    <w:p w14:paraId="2C6BE182" w14:textId="77777777" w:rsidR="00FD6A7E" w:rsidRPr="00FD6A7E" w:rsidRDefault="00FD6A7E" w:rsidP="005F41C2"/>
    <w:p w14:paraId="4B39CE57" w14:textId="510B6689" w:rsidR="00FD6A7E" w:rsidRDefault="00FD6A7E" w:rsidP="00FD6A7E">
      <w:pPr>
        <w:pStyle w:val="2"/>
      </w:pPr>
      <w:bookmarkStart w:id="5" w:name="_Toc24048852"/>
      <w:r>
        <w:t>Система типов и особенность архитектуры языка</w:t>
      </w:r>
      <w:bookmarkEnd w:id="5"/>
    </w:p>
    <w:p w14:paraId="3F91E8B1" w14:textId="77777777" w:rsidR="001769BF" w:rsidRDefault="00FD6A7E" w:rsidP="00FD6A7E">
      <w:r w:rsidRPr="001769BF">
        <w:t>‘</w:t>
      </w:r>
      <w:r w:rsidR="001769BF" w:rsidRPr="001769BF">
        <w:t xml:space="preserve">Язык имеет богатый набор определённых типов данных и средств для определения новых типов. Типы в языке </w:t>
      </w:r>
      <w:r w:rsidR="001769BF" w:rsidRPr="001769BF">
        <w:rPr>
          <w:lang w:val="en-US"/>
        </w:rPr>
        <w:t>D</w:t>
      </w:r>
      <w:r w:rsidR="001769BF" w:rsidRPr="001769BF">
        <w:t xml:space="preserve"> разделяются на типы-значения и типы-ссылки.</w:t>
      </w:r>
    </w:p>
    <w:p w14:paraId="33B9B425" w14:textId="77777777" w:rsidR="001769BF" w:rsidRDefault="001769BF" w:rsidP="001769BF">
      <w:pPr>
        <w:pStyle w:val="3"/>
      </w:pPr>
      <w:r>
        <w:t xml:space="preserve"> </w:t>
      </w:r>
      <w:bookmarkStart w:id="6" w:name="_Toc24048853"/>
      <w:r>
        <w:t>Базовые типы</w:t>
      </w:r>
      <w:bookmarkEnd w:id="6"/>
    </w:p>
    <w:p w14:paraId="329B7D9B" w14:textId="77777777" w:rsidR="001769BF" w:rsidRDefault="001769BF" w:rsidP="001769BF">
      <w:r w:rsidRPr="001769BF">
        <w:t>Набор базовых типов можно разделить на следующие категории:</w:t>
      </w:r>
    </w:p>
    <w:p w14:paraId="0BFEF28D" w14:textId="77777777" w:rsidR="001769BF" w:rsidRDefault="001769BF" w:rsidP="001769BF">
      <w:pPr>
        <w:pStyle w:val="ae"/>
        <w:numPr>
          <w:ilvl w:val="0"/>
          <w:numId w:val="26"/>
        </w:numPr>
      </w:pPr>
      <w:r w:rsidRPr="001769BF">
        <w:rPr>
          <w:rFonts w:ascii="Monotype.com" w:hAnsi="Monotype.com"/>
        </w:rPr>
        <w:t>void</w:t>
      </w:r>
      <w:r>
        <w:t xml:space="preserve"> — специальный тип для пустых значений</w:t>
      </w:r>
    </w:p>
    <w:p w14:paraId="4EABD015" w14:textId="77777777" w:rsidR="001769BF" w:rsidRDefault="001769BF" w:rsidP="001769BF">
      <w:pPr>
        <w:pStyle w:val="ae"/>
        <w:numPr>
          <w:ilvl w:val="0"/>
          <w:numId w:val="26"/>
        </w:numPr>
      </w:pPr>
      <w:r w:rsidRPr="001769BF">
        <w:rPr>
          <w:rFonts w:ascii="Monotype.com" w:hAnsi="Monotype.com"/>
        </w:rPr>
        <w:t>bool</w:t>
      </w:r>
      <w:r>
        <w:t xml:space="preserve"> — логический тип</w:t>
      </w:r>
    </w:p>
    <w:p w14:paraId="305A8CB2" w14:textId="77777777" w:rsidR="001769BF" w:rsidRDefault="001769BF" w:rsidP="001769BF">
      <w:pPr>
        <w:pStyle w:val="ae"/>
        <w:numPr>
          <w:ilvl w:val="0"/>
          <w:numId w:val="26"/>
        </w:numPr>
      </w:pPr>
      <w:r>
        <w:t xml:space="preserve">целочисленные типы: знаковые </w:t>
      </w:r>
      <w:r w:rsidRPr="001769BF">
        <w:rPr>
          <w:rFonts w:ascii="Monotype.com" w:hAnsi="Monotype.com"/>
        </w:rPr>
        <w:t>byte</w:t>
      </w:r>
      <w:r>
        <w:t xml:space="preserve">, </w:t>
      </w:r>
      <w:r w:rsidRPr="001769BF">
        <w:rPr>
          <w:rFonts w:ascii="Monotype.com" w:hAnsi="Monotype.com"/>
        </w:rPr>
        <w:t>short</w:t>
      </w:r>
      <w:r>
        <w:t xml:space="preserve">, </w:t>
      </w:r>
      <w:r w:rsidRPr="001769BF">
        <w:rPr>
          <w:rFonts w:ascii="Monotype.com" w:hAnsi="Monotype.com"/>
        </w:rPr>
        <w:t>int</w:t>
      </w:r>
      <w:r>
        <w:t xml:space="preserve">, </w:t>
      </w:r>
      <w:r w:rsidRPr="001769BF">
        <w:rPr>
          <w:rFonts w:ascii="Monotype.com" w:hAnsi="Monotype.com"/>
        </w:rPr>
        <w:t>long</w:t>
      </w:r>
      <w:r>
        <w:t xml:space="preserve"> и соответствующие им беззнаковые </w:t>
      </w:r>
      <w:r w:rsidRPr="001769BF">
        <w:rPr>
          <w:rFonts w:ascii="Monotype.com" w:hAnsi="Monotype.com"/>
        </w:rPr>
        <w:t>ubyte</w:t>
      </w:r>
      <w:r>
        <w:t xml:space="preserve">, </w:t>
      </w:r>
      <w:r w:rsidRPr="001769BF">
        <w:rPr>
          <w:rFonts w:ascii="Monotype.com" w:hAnsi="Monotype.com"/>
        </w:rPr>
        <w:t>ushort</w:t>
      </w:r>
      <w:r>
        <w:t xml:space="preserve">, </w:t>
      </w:r>
      <w:r w:rsidRPr="001769BF">
        <w:rPr>
          <w:rFonts w:ascii="Monotype.com" w:hAnsi="Monotype.com"/>
        </w:rPr>
        <w:t>uint</w:t>
      </w:r>
      <w:r>
        <w:t xml:space="preserve">, </w:t>
      </w:r>
      <w:r w:rsidRPr="001769BF">
        <w:rPr>
          <w:rFonts w:ascii="Monotype.com" w:hAnsi="Monotype.com"/>
        </w:rPr>
        <w:t>ulong</w:t>
      </w:r>
    </w:p>
    <w:p w14:paraId="1CD4650E" w14:textId="77777777" w:rsidR="001769BF" w:rsidRDefault="001769BF" w:rsidP="001769BF">
      <w:pPr>
        <w:pStyle w:val="ae"/>
        <w:numPr>
          <w:ilvl w:val="0"/>
          <w:numId w:val="26"/>
        </w:numPr>
      </w:pPr>
      <w:r>
        <w:t xml:space="preserve">типы для чисел с плавающей точкой: </w:t>
      </w:r>
      <w:r w:rsidRPr="001769BF">
        <w:rPr>
          <w:rFonts w:ascii="Monotype.com" w:hAnsi="Monotype.com"/>
        </w:rPr>
        <w:t>float</w:t>
      </w:r>
      <w:r>
        <w:t xml:space="preserve">, </w:t>
      </w:r>
      <w:r w:rsidRPr="001769BF">
        <w:rPr>
          <w:rFonts w:ascii="Monotype.com" w:hAnsi="Monotype.com"/>
        </w:rPr>
        <w:t>double</w:t>
      </w:r>
      <w:r>
        <w:t xml:space="preserve">, </w:t>
      </w:r>
      <w:r w:rsidRPr="001769BF">
        <w:rPr>
          <w:rFonts w:ascii="Monotype.com" w:hAnsi="Monotype.com"/>
        </w:rPr>
        <w:t>real</w:t>
      </w:r>
      <w:r>
        <w:t>. Для типов с плавающей точкой есть соответствующие им варианты для мнимых и комплексных чисел:</w:t>
      </w:r>
    </w:p>
    <w:p w14:paraId="1B357C24" w14:textId="77777777" w:rsidR="001769BF" w:rsidRPr="001769BF" w:rsidRDefault="001769BF" w:rsidP="001769BF">
      <w:pPr>
        <w:pStyle w:val="ae"/>
        <w:numPr>
          <w:ilvl w:val="0"/>
          <w:numId w:val="26"/>
        </w:numPr>
        <w:rPr>
          <w:rFonts w:ascii="Monotype.com" w:hAnsi="Monotype.com"/>
        </w:rPr>
      </w:pPr>
      <w:r>
        <w:t xml:space="preserve">мнимые: </w:t>
      </w:r>
      <w:r w:rsidRPr="001769BF">
        <w:rPr>
          <w:rFonts w:ascii="Monotype.com" w:hAnsi="Monotype.com"/>
        </w:rPr>
        <w:t>ifloat</w:t>
      </w:r>
      <w:r>
        <w:t xml:space="preserve">, </w:t>
      </w:r>
      <w:r w:rsidRPr="001769BF">
        <w:rPr>
          <w:rFonts w:ascii="Monotype.com" w:hAnsi="Monotype.com"/>
        </w:rPr>
        <w:t>idouble</w:t>
      </w:r>
      <w:r>
        <w:t xml:space="preserve">, </w:t>
      </w:r>
      <w:r w:rsidRPr="001769BF">
        <w:rPr>
          <w:rFonts w:ascii="Monotype.com" w:hAnsi="Monotype.com"/>
        </w:rPr>
        <w:t>ireal</w:t>
      </w:r>
    </w:p>
    <w:p w14:paraId="6DE83170" w14:textId="77777777" w:rsidR="001769BF" w:rsidRDefault="001769BF" w:rsidP="001769BF">
      <w:pPr>
        <w:pStyle w:val="ae"/>
        <w:numPr>
          <w:ilvl w:val="0"/>
          <w:numId w:val="26"/>
        </w:numPr>
      </w:pPr>
      <w:r>
        <w:t xml:space="preserve">комплексные: </w:t>
      </w:r>
      <w:r w:rsidRPr="001769BF">
        <w:rPr>
          <w:rFonts w:ascii="Monotype.com" w:hAnsi="Monotype.com"/>
        </w:rPr>
        <w:t>сfloat</w:t>
      </w:r>
      <w:r>
        <w:t xml:space="preserve">, </w:t>
      </w:r>
      <w:r w:rsidRPr="001769BF">
        <w:rPr>
          <w:rFonts w:ascii="Monotype.com" w:hAnsi="Monotype.com"/>
        </w:rPr>
        <w:t>сdouble</w:t>
      </w:r>
      <w:r>
        <w:t xml:space="preserve">, </w:t>
      </w:r>
      <w:r w:rsidRPr="001769BF">
        <w:rPr>
          <w:rFonts w:ascii="Monotype.com" w:hAnsi="Monotype.com"/>
        </w:rPr>
        <w:t>сreal</w:t>
      </w:r>
    </w:p>
    <w:p w14:paraId="4FCF5039" w14:textId="77777777" w:rsidR="001769BF" w:rsidRDefault="001769BF" w:rsidP="001769BF">
      <w:pPr>
        <w:pStyle w:val="ae"/>
        <w:numPr>
          <w:ilvl w:val="0"/>
          <w:numId w:val="26"/>
        </w:numPr>
      </w:pPr>
      <w:r>
        <w:t xml:space="preserve">знаковые (символьные) типы: </w:t>
      </w:r>
      <w:r w:rsidRPr="001769BF">
        <w:rPr>
          <w:rFonts w:ascii="Monotype.com" w:hAnsi="Monotype.com"/>
        </w:rPr>
        <w:t>char</w:t>
      </w:r>
      <w:r>
        <w:t xml:space="preserve">, </w:t>
      </w:r>
      <w:r w:rsidRPr="001769BF">
        <w:rPr>
          <w:rFonts w:ascii="Monotype.com" w:hAnsi="Monotype.com"/>
        </w:rPr>
        <w:t>wchar</w:t>
      </w:r>
      <w:r>
        <w:t xml:space="preserve">, </w:t>
      </w:r>
      <w:r w:rsidRPr="001769BF">
        <w:rPr>
          <w:rFonts w:ascii="Monotype.com" w:hAnsi="Monotype.com"/>
        </w:rPr>
        <w:t>dchar</w:t>
      </w:r>
      <w:r>
        <w:t>, обозначающие кодовые единицы кодировок UTF-8, UTF-16 и UTF-32 соответственно.</w:t>
      </w:r>
    </w:p>
    <w:p w14:paraId="0F437F68" w14:textId="77777777" w:rsidR="001769BF" w:rsidRDefault="001769BF" w:rsidP="001769BF">
      <w:r w:rsidRPr="001769BF">
        <w:t xml:space="preserve">В отличие от C++ все размеры целочисленных типов определены спецификацией. То есть, тип int будет всегда размером 32 бита. Целочисленные литералы можно записывать в десятичной, двоичной (с префиксом 0b) и шестнадцатеричной (с префиксом 0x) системе </w:t>
      </w:r>
      <w:r w:rsidRPr="001769BF">
        <w:lastRenderedPageBreak/>
        <w:t xml:space="preserve">счисления. Способ записи литералов в восьмеричной системе в стиле C (то есть с префиксом 0) был убран, так как такую запись легко спутать с десятичной. Если всё-таки нужно использовать восьмеричную систему, можно воспользоваться шаблоном </w:t>
      </w:r>
      <w:r w:rsidRPr="001769BF">
        <w:rPr>
          <w:b/>
          <w:bCs/>
        </w:rPr>
        <w:t>std.conv.octal</w:t>
      </w:r>
      <w:r w:rsidRPr="001769BF">
        <w:t>.</w:t>
      </w:r>
    </w:p>
    <w:p w14:paraId="7C679CEA" w14:textId="77777777" w:rsidR="001769BF" w:rsidRDefault="001769BF" w:rsidP="001769BF">
      <w:pPr>
        <w:pStyle w:val="3"/>
      </w:pPr>
      <w:r w:rsidRPr="00A12339">
        <w:t xml:space="preserve"> </w:t>
      </w:r>
      <w:bookmarkStart w:id="7" w:name="_Toc24048854"/>
      <w:r>
        <w:t>Производные типы</w:t>
      </w:r>
      <w:bookmarkEnd w:id="7"/>
    </w:p>
    <w:p w14:paraId="323A6770" w14:textId="77777777" w:rsidR="001769BF" w:rsidRDefault="001769BF" w:rsidP="001769BF">
      <w:pPr>
        <w:pStyle w:val="ae"/>
        <w:numPr>
          <w:ilvl w:val="0"/>
          <w:numId w:val="27"/>
        </w:numPr>
      </w:pPr>
      <w:r w:rsidRPr="001769BF">
        <w:rPr>
          <w:rFonts w:ascii="Monotype.com" w:hAnsi="Monotype.com"/>
        </w:rPr>
        <w:t>pointer</w:t>
      </w:r>
      <w:r>
        <w:t xml:space="preserve"> — указатель</w:t>
      </w:r>
    </w:p>
    <w:p w14:paraId="059EEECF" w14:textId="77777777" w:rsidR="001769BF" w:rsidRDefault="001769BF" w:rsidP="001769BF">
      <w:pPr>
        <w:pStyle w:val="ae"/>
        <w:numPr>
          <w:ilvl w:val="0"/>
          <w:numId w:val="27"/>
        </w:numPr>
      </w:pPr>
      <w:r w:rsidRPr="001769BF">
        <w:rPr>
          <w:rFonts w:ascii="Monotype.com" w:hAnsi="Monotype.com"/>
        </w:rPr>
        <w:t>array</w:t>
      </w:r>
      <w:r>
        <w:t xml:space="preserve"> — массив</w:t>
      </w:r>
    </w:p>
    <w:p w14:paraId="3D3C3ABD" w14:textId="77777777" w:rsidR="001769BF" w:rsidRDefault="001769BF" w:rsidP="001769BF">
      <w:pPr>
        <w:pStyle w:val="ae"/>
        <w:numPr>
          <w:ilvl w:val="0"/>
          <w:numId w:val="27"/>
        </w:numPr>
      </w:pPr>
      <w:r w:rsidRPr="001769BF">
        <w:rPr>
          <w:rFonts w:ascii="Monotype.com" w:hAnsi="Monotype.com"/>
        </w:rPr>
        <w:t>associative array</w:t>
      </w:r>
      <w:r>
        <w:t xml:space="preserve"> — ассоциативный массив</w:t>
      </w:r>
    </w:p>
    <w:p w14:paraId="4AA63FB3" w14:textId="77777777" w:rsidR="001769BF" w:rsidRDefault="001769BF" w:rsidP="001769BF">
      <w:pPr>
        <w:pStyle w:val="ae"/>
        <w:numPr>
          <w:ilvl w:val="0"/>
          <w:numId w:val="27"/>
        </w:numPr>
      </w:pPr>
      <w:r w:rsidRPr="001769BF">
        <w:rPr>
          <w:rFonts w:ascii="Monotype.com" w:hAnsi="Monotype.com"/>
        </w:rPr>
        <w:t>function</w:t>
      </w:r>
      <w:r>
        <w:t xml:space="preserve"> — функция</w:t>
      </w:r>
    </w:p>
    <w:p w14:paraId="66E6841A" w14:textId="77777777" w:rsidR="001769BF" w:rsidRDefault="001769BF" w:rsidP="001769BF">
      <w:pPr>
        <w:pStyle w:val="ae"/>
        <w:numPr>
          <w:ilvl w:val="0"/>
          <w:numId w:val="27"/>
        </w:numPr>
      </w:pPr>
      <w:r w:rsidRPr="001769BF">
        <w:rPr>
          <w:rFonts w:ascii="Monotype.com" w:hAnsi="Monotype.com"/>
        </w:rPr>
        <w:t>delegate</w:t>
      </w:r>
      <w:r>
        <w:t xml:space="preserve"> — делегат</w:t>
      </w:r>
    </w:p>
    <w:p w14:paraId="53E2CC74" w14:textId="77777777" w:rsidR="005F41C2" w:rsidRDefault="001769BF" w:rsidP="001769BF">
      <w:pPr>
        <w:pStyle w:val="ae"/>
        <w:numPr>
          <w:ilvl w:val="0"/>
          <w:numId w:val="27"/>
        </w:numPr>
      </w:pPr>
      <w:r w:rsidRPr="001769BF">
        <w:rPr>
          <w:rFonts w:ascii="Monotype.com" w:hAnsi="Monotype.com"/>
        </w:rPr>
        <w:t>string</w:t>
      </w:r>
      <w:r>
        <w:t xml:space="preserve">, </w:t>
      </w:r>
      <w:r w:rsidRPr="001769BF">
        <w:rPr>
          <w:rFonts w:ascii="Monotype.com" w:hAnsi="Monotype.com"/>
        </w:rPr>
        <w:t>wstring</w:t>
      </w:r>
      <w:r>
        <w:t xml:space="preserve">, </w:t>
      </w:r>
      <w:r w:rsidRPr="001769BF">
        <w:rPr>
          <w:rFonts w:ascii="Monotype.com" w:hAnsi="Monotype.com"/>
        </w:rPr>
        <w:t>dstring</w:t>
      </w:r>
      <w:r>
        <w:t xml:space="preserve"> — удобные псевдонимы для неизменяемых массивов знаковых (символьных) типов </w:t>
      </w:r>
      <w:r w:rsidRPr="001769BF">
        <w:rPr>
          <w:rFonts w:ascii="Monotype.com" w:hAnsi="Monotype.com"/>
        </w:rPr>
        <w:t>immutable(char)[]</w:t>
      </w:r>
      <w:r>
        <w:t xml:space="preserve">, </w:t>
      </w:r>
      <w:r w:rsidRPr="001769BF">
        <w:rPr>
          <w:rFonts w:ascii="Monotype.com" w:hAnsi="Monotype.com"/>
        </w:rPr>
        <w:t>immutable(wchar)[]</w:t>
      </w:r>
      <w:r>
        <w:t xml:space="preserve"> и </w:t>
      </w:r>
      <w:r w:rsidRPr="001769BF">
        <w:rPr>
          <w:rFonts w:ascii="Monotype.com" w:hAnsi="Monotype.com"/>
        </w:rPr>
        <w:t>immutable(dchar)[]</w:t>
      </w:r>
      <w:r>
        <w:t xml:space="preserve">, обозначающие неизменяемые (квалификатор </w:t>
      </w:r>
      <w:r w:rsidRPr="005F41C2">
        <w:rPr>
          <w:b/>
          <w:bCs/>
        </w:rPr>
        <w:t>immutable</w:t>
      </w:r>
      <w:r>
        <w:t>) строки Юникода в одной из кодировок UTF-8, UTF-16 и UTF-32 соответственно.</w:t>
      </w:r>
    </w:p>
    <w:p w14:paraId="1FFF68CD" w14:textId="77777777" w:rsidR="005F41C2" w:rsidRDefault="005F41C2" w:rsidP="005F41C2">
      <w:pPr>
        <w:pStyle w:val="3"/>
      </w:pPr>
      <w:r>
        <w:t xml:space="preserve"> </w:t>
      </w:r>
      <w:bookmarkStart w:id="8" w:name="_Toc24048855"/>
      <w:r>
        <w:t>Пользовательские типы</w:t>
      </w:r>
      <w:bookmarkEnd w:id="8"/>
    </w:p>
    <w:p w14:paraId="38F1DAFA" w14:textId="77777777" w:rsidR="005F41C2" w:rsidRDefault="005F41C2" w:rsidP="005F41C2">
      <w:pPr>
        <w:pStyle w:val="ae"/>
        <w:numPr>
          <w:ilvl w:val="0"/>
          <w:numId w:val="28"/>
        </w:numPr>
      </w:pPr>
      <w:r w:rsidRPr="005F41C2">
        <w:rPr>
          <w:rFonts w:ascii="Monotype.com" w:hAnsi="Monotype.com"/>
        </w:rPr>
        <w:t>alias</w:t>
      </w:r>
      <w:r>
        <w:t xml:space="preserve"> — псевдоним</w:t>
      </w:r>
    </w:p>
    <w:p w14:paraId="316A7D7E" w14:textId="77777777" w:rsidR="005F41C2" w:rsidRDefault="005F41C2" w:rsidP="005F41C2">
      <w:pPr>
        <w:pStyle w:val="ae"/>
        <w:numPr>
          <w:ilvl w:val="0"/>
          <w:numId w:val="28"/>
        </w:numPr>
      </w:pPr>
      <w:r w:rsidRPr="005F41C2">
        <w:rPr>
          <w:rFonts w:ascii="Monotype.com" w:hAnsi="Monotype.com"/>
        </w:rPr>
        <w:t>enum</w:t>
      </w:r>
      <w:r>
        <w:t xml:space="preserve"> — перечисление</w:t>
      </w:r>
    </w:p>
    <w:p w14:paraId="5D5D07FD" w14:textId="77777777" w:rsidR="005F41C2" w:rsidRDefault="005F41C2" w:rsidP="005F41C2">
      <w:pPr>
        <w:pStyle w:val="ae"/>
        <w:numPr>
          <w:ilvl w:val="0"/>
          <w:numId w:val="28"/>
        </w:numPr>
      </w:pPr>
      <w:r w:rsidRPr="005F41C2">
        <w:rPr>
          <w:rFonts w:ascii="Monotype.com" w:hAnsi="Monotype.com"/>
        </w:rPr>
        <w:t>struct</w:t>
      </w:r>
      <w:r>
        <w:t xml:space="preserve"> — структура</w:t>
      </w:r>
    </w:p>
    <w:p w14:paraId="55085E1C" w14:textId="77777777" w:rsidR="005F41C2" w:rsidRDefault="005F41C2" w:rsidP="005F41C2">
      <w:pPr>
        <w:pStyle w:val="ae"/>
        <w:numPr>
          <w:ilvl w:val="0"/>
          <w:numId w:val="28"/>
        </w:numPr>
      </w:pPr>
      <w:r w:rsidRPr="005F41C2">
        <w:rPr>
          <w:rFonts w:ascii="Monotype.com" w:hAnsi="Monotype.com"/>
        </w:rPr>
        <w:t>union</w:t>
      </w:r>
      <w:r>
        <w:t xml:space="preserve"> — объединение</w:t>
      </w:r>
    </w:p>
    <w:p w14:paraId="3D69789A" w14:textId="5E8F51DA" w:rsidR="00FD6A7E" w:rsidRDefault="005F41C2" w:rsidP="005F41C2">
      <w:pPr>
        <w:pStyle w:val="ae"/>
        <w:numPr>
          <w:ilvl w:val="0"/>
          <w:numId w:val="28"/>
        </w:numPr>
      </w:pPr>
      <w:r w:rsidRPr="005F41C2">
        <w:rPr>
          <w:rFonts w:ascii="Monotype.com" w:hAnsi="Monotype.com"/>
        </w:rPr>
        <w:t>class</w:t>
      </w:r>
      <w:r>
        <w:t xml:space="preserve"> — класс</w:t>
      </w:r>
    </w:p>
    <w:p w14:paraId="50F290FB" w14:textId="04B0D556" w:rsidR="005F41C2" w:rsidRDefault="005F41C2" w:rsidP="005F41C2">
      <w:pPr>
        <w:pStyle w:val="ae"/>
      </w:pPr>
    </w:p>
    <w:p w14:paraId="0EF50A27" w14:textId="6FAD933F" w:rsidR="005F41C2" w:rsidRDefault="005F41C2" w:rsidP="005F41C2">
      <w:pPr>
        <w:pStyle w:val="3"/>
      </w:pPr>
      <w:r>
        <w:t xml:space="preserve"> </w:t>
      </w:r>
      <w:bookmarkStart w:id="9" w:name="_Toc24048856"/>
      <w:r>
        <w:t>Архитектура</w:t>
      </w:r>
      <w:bookmarkEnd w:id="9"/>
    </w:p>
    <w:p w14:paraId="48C9DC4E" w14:textId="77777777" w:rsidR="005F41C2" w:rsidRDefault="005F41C2" w:rsidP="005F41C2">
      <w:pPr>
        <w:pStyle w:val="ae"/>
        <w:ind w:left="0"/>
      </w:pPr>
      <w:r w:rsidRPr="00897334">
        <w:t xml:space="preserve">‘В предисловии к книге А. </w:t>
      </w:r>
      <w:proofErr w:type="spellStart"/>
      <w:r w:rsidRPr="00897334">
        <w:t>Александреску</w:t>
      </w:r>
      <w:proofErr w:type="spellEnd"/>
      <w:r w:rsidRPr="00897334">
        <w:t xml:space="preserve"> «Язык программирования D», Уолтер </w:t>
      </w:r>
      <w:proofErr w:type="spellStart"/>
      <w:r w:rsidRPr="00897334">
        <w:t>Брайт</w:t>
      </w:r>
      <w:proofErr w:type="spellEnd"/>
      <w:r w:rsidRPr="00897334">
        <w:t xml:space="preserve"> пишет, что начал разработку этого языка в 1999 году. Проект задумывался как реинжиниринг языка C++ с целью избавиться от наиболее существенных недостатков исходного языка и внедрить в него современные архитектурные решения. При создании языка D была сделана попытка соединить производительность компилируемых языков программирования с безопасностью и выразительностью динамических’</w:t>
      </w:r>
      <w:r w:rsidRPr="00E41328">
        <w:t>.</w:t>
      </w:r>
    </w:p>
    <w:p w14:paraId="16B24884" w14:textId="283848B3" w:rsidR="00987078" w:rsidRDefault="00167CDF" w:rsidP="005F41C2">
      <w:pPr>
        <w:pStyle w:val="ae"/>
        <w:ind w:left="0"/>
      </w:pPr>
      <w:sdt>
        <w:sdtPr>
          <w:id w:val="-510683086"/>
          <w:citation/>
        </w:sdtPr>
        <w:sdtEndPr/>
        <w:sdtContent>
          <w:r w:rsidR="005F41C2">
            <w:fldChar w:fldCharType="begin"/>
          </w:r>
          <w:r w:rsidR="005F41C2">
            <w:instrText xml:space="preserve"> CITATION Dяз \l 1049 </w:instrText>
          </w:r>
          <w:r w:rsidR="005F41C2">
            <w:fldChar w:fldCharType="separate"/>
          </w:r>
          <w:r w:rsidR="00A12339" w:rsidRPr="00A12339">
            <w:rPr>
              <w:noProof/>
            </w:rPr>
            <w:t>[2]</w:t>
          </w:r>
          <w:r w:rsidR="005F41C2">
            <w:fldChar w:fldCharType="end"/>
          </w:r>
        </w:sdtContent>
      </w:sdt>
    </w:p>
    <w:p w14:paraId="12F06BCD" w14:textId="77777777" w:rsidR="00A12339" w:rsidRPr="00A12339" w:rsidRDefault="00A12339" w:rsidP="005F41C2">
      <w:pPr>
        <w:pStyle w:val="ae"/>
        <w:ind w:left="0"/>
        <w:rPr>
          <w:lang w:val="en-US"/>
        </w:rPr>
      </w:pPr>
    </w:p>
    <w:p w14:paraId="3C27A502" w14:textId="37FD2468" w:rsidR="005F41C2" w:rsidRPr="00FD6A7E" w:rsidRDefault="005F41C2" w:rsidP="005F41C2">
      <w:r>
        <w:br w:type="page"/>
      </w:r>
    </w:p>
    <w:p w14:paraId="48DB96C9" w14:textId="2F940E9B" w:rsidR="00FD6A7E" w:rsidRDefault="00FD6A7E" w:rsidP="00FD6A7E">
      <w:pPr>
        <w:pStyle w:val="2"/>
        <w:rPr>
          <w:lang w:val="en-US"/>
        </w:rPr>
      </w:pPr>
      <w:bookmarkStart w:id="10" w:name="_Toc24048857"/>
      <w:r w:rsidRPr="00FD6A7E">
        <w:lastRenderedPageBreak/>
        <w:t>Примеры кода и интересные факты</w:t>
      </w:r>
      <w:bookmarkEnd w:id="10"/>
    </w:p>
    <w:p w14:paraId="5E010F66" w14:textId="6EFA0951" w:rsidR="005F41C2" w:rsidRPr="005F41C2" w:rsidRDefault="00987078" w:rsidP="00987078">
      <w:pPr>
        <w:pStyle w:val="3"/>
        <w:rPr>
          <w:lang w:val="en-US"/>
        </w:rPr>
      </w:pPr>
      <w:r>
        <w:t xml:space="preserve"> </w:t>
      </w:r>
      <w:bookmarkStart w:id="11" w:name="_Toc24048858"/>
      <w:r w:rsidR="005F41C2">
        <w:rPr>
          <w:lang w:val="en-US"/>
        </w:rPr>
        <w:t>Hello, world!</w:t>
      </w:r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F41C2" w14:paraId="11F3FDD0" w14:textId="77777777" w:rsidTr="005F41C2">
        <w:tc>
          <w:tcPr>
            <w:tcW w:w="9345" w:type="dxa"/>
          </w:tcPr>
          <w:p w14:paraId="24D42D50" w14:textId="77777777" w:rsidR="005F41C2" w:rsidRPr="005F41C2" w:rsidRDefault="005F41C2" w:rsidP="005F41C2">
            <w:pPr>
              <w:rPr>
                <w:lang w:eastAsia="ru-RU"/>
              </w:rPr>
            </w:pPr>
            <w:proofErr w:type="spellStart"/>
            <w:r w:rsidRPr="005F41C2">
              <w:rPr>
                <w:b/>
                <w:bCs/>
                <w:color w:val="008000"/>
                <w:lang w:eastAsia="ru-RU"/>
              </w:rPr>
              <w:t>import</w:t>
            </w:r>
            <w:proofErr w:type="spellEnd"/>
            <w:r w:rsidRPr="005F41C2">
              <w:rPr>
                <w:lang w:eastAsia="ru-RU"/>
              </w:rPr>
              <w:t xml:space="preserve"> </w:t>
            </w:r>
            <w:proofErr w:type="spellStart"/>
            <w:r w:rsidRPr="005F41C2">
              <w:rPr>
                <w:lang w:eastAsia="ru-RU"/>
              </w:rPr>
              <w:t>std.stdio</w:t>
            </w:r>
            <w:proofErr w:type="spellEnd"/>
            <w:r w:rsidRPr="005F41C2">
              <w:rPr>
                <w:lang w:eastAsia="ru-RU"/>
              </w:rPr>
              <w:t>;</w:t>
            </w:r>
          </w:p>
          <w:p w14:paraId="7ADB0D95" w14:textId="77777777" w:rsidR="005F41C2" w:rsidRPr="005F41C2" w:rsidRDefault="005F41C2" w:rsidP="005F41C2">
            <w:pPr>
              <w:rPr>
                <w:lang w:eastAsia="ru-RU"/>
              </w:rPr>
            </w:pPr>
          </w:p>
          <w:p w14:paraId="40A4FDD2" w14:textId="77777777" w:rsidR="005F41C2" w:rsidRPr="005F41C2" w:rsidRDefault="005F41C2" w:rsidP="005F41C2">
            <w:pPr>
              <w:rPr>
                <w:lang w:eastAsia="ru-RU"/>
              </w:rPr>
            </w:pPr>
            <w:r w:rsidRPr="005F41C2">
              <w:rPr>
                <w:color w:val="B00040"/>
                <w:lang w:eastAsia="ru-RU"/>
              </w:rPr>
              <w:t>void</w:t>
            </w:r>
            <w:r w:rsidRPr="005F41C2">
              <w:rPr>
                <w:lang w:eastAsia="ru-RU"/>
              </w:rPr>
              <w:t xml:space="preserve"> </w:t>
            </w:r>
            <w:proofErr w:type="spellStart"/>
            <w:r w:rsidRPr="005F41C2">
              <w:rPr>
                <w:lang w:eastAsia="ru-RU"/>
              </w:rPr>
              <w:t>main</w:t>
            </w:r>
            <w:proofErr w:type="spellEnd"/>
            <w:r w:rsidRPr="005F41C2">
              <w:rPr>
                <w:lang w:eastAsia="ru-RU"/>
              </w:rPr>
              <w:t>()</w:t>
            </w:r>
          </w:p>
          <w:p w14:paraId="14AA4253" w14:textId="77777777" w:rsidR="005F41C2" w:rsidRPr="005F41C2" w:rsidRDefault="005F41C2" w:rsidP="005F41C2">
            <w:pPr>
              <w:rPr>
                <w:lang w:eastAsia="ru-RU"/>
              </w:rPr>
            </w:pPr>
            <w:r w:rsidRPr="005F41C2">
              <w:rPr>
                <w:lang w:eastAsia="ru-RU"/>
              </w:rPr>
              <w:t>{</w:t>
            </w:r>
          </w:p>
          <w:p w14:paraId="62BF263E" w14:textId="77777777" w:rsidR="005F41C2" w:rsidRPr="005F41C2" w:rsidRDefault="005F41C2" w:rsidP="005F41C2">
            <w:pPr>
              <w:rPr>
                <w:lang w:eastAsia="ru-RU"/>
              </w:rPr>
            </w:pPr>
            <w:r w:rsidRPr="005F41C2">
              <w:rPr>
                <w:lang w:eastAsia="ru-RU"/>
              </w:rPr>
              <w:t xml:space="preserve">    </w:t>
            </w:r>
            <w:proofErr w:type="spellStart"/>
            <w:r w:rsidRPr="005F41C2">
              <w:rPr>
                <w:lang w:eastAsia="ru-RU"/>
              </w:rPr>
              <w:t>writeln</w:t>
            </w:r>
            <w:proofErr w:type="spellEnd"/>
            <w:r w:rsidRPr="005F41C2">
              <w:rPr>
                <w:lang w:eastAsia="ru-RU"/>
              </w:rPr>
              <w:t xml:space="preserve"> (</w:t>
            </w:r>
            <w:r w:rsidRPr="005F41C2">
              <w:rPr>
                <w:color w:val="BA2121"/>
                <w:lang w:eastAsia="ru-RU"/>
              </w:rPr>
              <w:t>"</w:t>
            </w:r>
            <w:proofErr w:type="spellStart"/>
            <w:r w:rsidRPr="005F41C2">
              <w:rPr>
                <w:color w:val="BA2121"/>
                <w:lang w:eastAsia="ru-RU"/>
              </w:rPr>
              <w:t>Hello</w:t>
            </w:r>
            <w:proofErr w:type="spellEnd"/>
            <w:r w:rsidRPr="005F41C2">
              <w:rPr>
                <w:color w:val="BA2121"/>
                <w:lang w:eastAsia="ru-RU"/>
              </w:rPr>
              <w:t xml:space="preserve">, </w:t>
            </w:r>
            <w:proofErr w:type="spellStart"/>
            <w:r w:rsidRPr="005F41C2">
              <w:rPr>
                <w:color w:val="BA2121"/>
                <w:lang w:eastAsia="ru-RU"/>
              </w:rPr>
              <w:t>world</w:t>
            </w:r>
            <w:proofErr w:type="spellEnd"/>
            <w:r w:rsidRPr="005F41C2">
              <w:rPr>
                <w:color w:val="BA2121"/>
                <w:lang w:eastAsia="ru-RU"/>
              </w:rPr>
              <w:t>!"</w:t>
            </w:r>
            <w:r w:rsidRPr="005F41C2">
              <w:rPr>
                <w:lang w:eastAsia="ru-RU"/>
              </w:rPr>
              <w:t>);</w:t>
            </w:r>
          </w:p>
          <w:p w14:paraId="5A2B0C49" w14:textId="77777777" w:rsidR="005F41C2" w:rsidRPr="005F41C2" w:rsidRDefault="005F41C2" w:rsidP="005F41C2">
            <w:pPr>
              <w:rPr>
                <w:lang w:eastAsia="ru-RU"/>
              </w:rPr>
            </w:pPr>
            <w:r w:rsidRPr="005F41C2">
              <w:rPr>
                <w:lang w:eastAsia="ru-RU"/>
              </w:rPr>
              <w:t>}</w:t>
            </w:r>
          </w:p>
          <w:p w14:paraId="2726AE28" w14:textId="77777777" w:rsidR="005F41C2" w:rsidRDefault="005F41C2" w:rsidP="005F41C2"/>
        </w:tc>
      </w:tr>
    </w:tbl>
    <w:p w14:paraId="4AFA6CCD" w14:textId="77777777" w:rsidR="00987078" w:rsidRDefault="00987078" w:rsidP="00987078">
      <w:pPr>
        <w:pStyle w:val="3"/>
        <w:numPr>
          <w:ilvl w:val="0"/>
          <w:numId w:val="0"/>
        </w:numPr>
        <w:ind w:left="720"/>
      </w:pPr>
    </w:p>
    <w:p w14:paraId="1AA5689D" w14:textId="28AE8A3F" w:rsidR="005F41C2" w:rsidRDefault="00987078" w:rsidP="00987078">
      <w:pPr>
        <w:pStyle w:val="3"/>
      </w:pPr>
      <w:r>
        <w:t xml:space="preserve"> </w:t>
      </w:r>
      <w:bookmarkStart w:id="12" w:name="_Toc24048859"/>
      <w:r w:rsidR="005F41C2" w:rsidRPr="005F41C2">
        <w:t>Программа, которая выводит аргументы командной строки, с</w:t>
      </w:r>
      <w:r>
        <w:t xml:space="preserve"> </w:t>
      </w:r>
      <w:r w:rsidR="005F41C2" w:rsidRPr="005F41C2">
        <w:t>которыми была вызвана</w:t>
      </w:r>
      <w:bookmarkEnd w:id="12"/>
      <w:r w:rsidR="005F41C2" w:rsidRPr="005F41C2"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F41C2" w14:paraId="3AC9D69E" w14:textId="77777777" w:rsidTr="005F41C2">
        <w:tc>
          <w:tcPr>
            <w:tcW w:w="9345" w:type="dxa"/>
          </w:tcPr>
          <w:p w14:paraId="139B94FE" w14:textId="77777777" w:rsidR="005F41C2" w:rsidRPr="005F41C2" w:rsidRDefault="005F41C2" w:rsidP="005F41C2">
            <w:pPr>
              <w:rPr>
                <w:lang w:val="en-US" w:eastAsia="ru-RU"/>
              </w:rPr>
            </w:pPr>
            <w:r w:rsidRPr="005F41C2">
              <w:rPr>
                <w:b/>
                <w:bCs/>
                <w:color w:val="008000"/>
                <w:lang w:val="en-US" w:eastAsia="ru-RU"/>
              </w:rPr>
              <w:t>import</w:t>
            </w:r>
            <w:r w:rsidRPr="005F41C2">
              <w:rPr>
                <w:lang w:val="en-US" w:eastAsia="ru-RU"/>
              </w:rPr>
              <w:t xml:space="preserve"> </w:t>
            </w:r>
            <w:proofErr w:type="spellStart"/>
            <w:proofErr w:type="gramStart"/>
            <w:r w:rsidRPr="005F41C2">
              <w:rPr>
                <w:lang w:val="en-US" w:eastAsia="ru-RU"/>
              </w:rPr>
              <w:t>std.stdio</w:t>
            </w:r>
            <w:proofErr w:type="spellEnd"/>
            <w:proofErr w:type="gramEnd"/>
            <w:r w:rsidRPr="005F41C2">
              <w:rPr>
                <w:lang w:val="en-US" w:eastAsia="ru-RU"/>
              </w:rPr>
              <w:t xml:space="preserve">: </w:t>
            </w:r>
            <w:proofErr w:type="spellStart"/>
            <w:r w:rsidRPr="005F41C2">
              <w:rPr>
                <w:lang w:val="en-US" w:eastAsia="ru-RU"/>
              </w:rPr>
              <w:t>writefln</w:t>
            </w:r>
            <w:proofErr w:type="spellEnd"/>
            <w:r w:rsidRPr="005F41C2">
              <w:rPr>
                <w:lang w:val="en-US" w:eastAsia="ru-RU"/>
              </w:rPr>
              <w:t>;</w:t>
            </w:r>
          </w:p>
          <w:p w14:paraId="52AF8F8A" w14:textId="77777777" w:rsidR="005F41C2" w:rsidRPr="005F41C2" w:rsidRDefault="005F41C2" w:rsidP="005F41C2">
            <w:pPr>
              <w:rPr>
                <w:lang w:val="en-US" w:eastAsia="ru-RU"/>
              </w:rPr>
            </w:pPr>
          </w:p>
          <w:p w14:paraId="342294F9" w14:textId="77777777" w:rsidR="005F41C2" w:rsidRPr="005F41C2" w:rsidRDefault="005F41C2" w:rsidP="005F41C2">
            <w:pPr>
              <w:rPr>
                <w:lang w:val="en-US" w:eastAsia="ru-RU"/>
              </w:rPr>
            </w:pPr>
            <w:r w:rsidRPr="005F41C2">
              <w:rPr>
                <w:color w:val="B00040"/>
                <w:lang w:val="en-US" w:eastAsia="ru-RU"/>
              </w:rPr>
              <w:t>void</w:t>
            </w:r>
            <w:r w:rsidRPr="005F41C2">
              <w:rPr>
                <w:lang w:val="en-US" w:eastAsia="ru-RU"/>
              </w:rPr>
              <w:t xml:space="preserve"> main(</w:t>
            </w:r>
            <w:proofErr w:type="gramStart"/>
            <w:r w:rsidRPr="005F41C2">
              <w:rPr>
                <w:color w:val="008000"/>
                <w:lang w:val="en-US" w:eastAsia="ru-RU"/>
              </w:rPr>
              <w:t>string</w:t>
            </w:r>
            <w:r w:rsidRPr="005F41C2">
              <w:rPr>
                <w:lang w:val="en-US" w:eastAsia="ru-RU"/>
              </w:rPr>
              <w:t>[</w:t>
            </w:r>
            <w:proofErr w:type="gramEnd"/>
            <w:r w:rsidRPr="005F41C2">
              <w:rPr>
                <w:lang w:val="en-US" w:eastAsia="ru-RU"/>
              </w:rPr>
              <w:t xml:space="preserve">] </w:t>
            </w:r>
            <w:proofErr w:type="spellStart"/>
            <w:r w:rsidRPr="005F41C2">
              <w:rPr>
                <w:lang w:val="en-US" w:eastAsia="ru-RU"/>
              </w:rPr>
              <w:t>args</w:t>
            </w:r>
            <w:proofErr w:type="spellEnd"/>
            <w:r w:rsidRPr="005F41C2">
              <w:rPr>
                <w:lang w:val="en-US" w:eastAsia="ru-RU"/>
              </w:rPr>
              <w:t>)</w:t>
            </w:r>
          </w:p>
          <w:p w14:paraId="2DB9E741" w14:textId="77777777" w:rsidR="005F41C2" w:rsidRPr="005F41C2" w:rsidRDefault="005F41C2" w:rsidP="005F41C2">
            <w:pPr>
              <w:rPr>
                <w:lang w:val="en-US" w:eastAsia="ru-RU"/>
              </w:rPr>
            </w:pPr>
            <w:r w:rsidRPr="005F41C2">
              <w:rPr>
                <w:lang w:val="en-US" w:eastAsia="ru-RU"/>
              </w:rPr>
              <w:t>{</w:t>
            </w:r>
          </w:p>
          <w:p w14:paraId="4FE97770" w14:textId="77777777" w:rsidR="005F41C2" w:rsidRPr="005F41C2" w:rsidRDefault="005F41C2" w:rsidP="005F41C2">
            <w:pPr>
              <w:rPr>
                <w:lang w:val="en-US" w:eastAsia="ru-RU"/>
              </w:rPr>
            </w:pPr>
            <w:r w:rsidRPr="005F41C2">
              <w:rPr>
                <w:lang w:val="en-US" w:eastAsia="ru-RU"/>
              </w:rPr>
              <w:t xml:space="preserve">    </w:t>
            </w:r>
            <w:r w:rsidRPr="005F41C2">
              <w:rPr>
                <w:b/>
                <w:bCs/>
                <w:color w:val="008000"/>
                <w:lang w:val="en-US" w:eastAsia="ru-RU"/>
              </w:rPr>
              <w:t>foreach</w:t>
            </w:r>
            <w:r w:rsidRPr="005F41C2">
              <w:rPr>
                <w:lang w:val="en-US" w:eastAsia="ru-RU"/>
              </w:rPr>
              <w:t xml:space="preserve"> (</w:t>
            </w:r>
            <w:proofErr w:type="spellStart"/>
            <w:r w:rsidRPr="005F41C2">
              <w:rPr>
                <w:lang w:val="en-US" w:eastAsia="ru-RU"/>
              </w:rPr>
              <w:t>i</w:t>
            </w:r>
            <w:proofErr w:type="spellEnd"/>
            <w:r w:rsidRPr="005F41C2">
              <w:rPr>
                <w:lang w:val="en-US" w:eastAsia="ru-RU"/>
              </w:rPr>
              <w:t xml:space="preserve">, </w:t>
            </w:r>
            <w:proofErr w:type="spellStart"/>
            <w:r w:rsidRPr="005F41C2">
              <w:rPr>
                <w:lang w:val="en-US" w:eastAsia="ru-RU"/>
              </w:rPr>
              <w:t>arg</w:t>
            </w:r>
            <w:proofErr w:type="spellEnd"/>
            <w:r w:rsidRPr="005F41C2">
              <w:rPr>
                <w:lang w:val="en-US" w:eastAsia="ru-RU"/>
              </w:rPr>
              <w:t xml:space="preserve">; </w:t>
            </w:r>
            <w:proofErr w:type="spellStart"/>
            <w:r w:rsidRPr="005F41C2">
              <w:rPr>
                <w:lang w:val="en-US" w:eastAsia="ru-RU"/>
              </w:rPr>
              <w:t>args</w:t>
            </w:r>
            <w:proofErr w:type="spellEnd"/>
            <w:r w:rsidRPr="005F41C2">
              <w:rPr>
                <w:lang w:val="en-US" w:eastAsia="ru-RU"/>
              </w:rPr>
              <w:t>)</w:t>
            </w:r>
          </w:p>
          <w:p w14:paraId="4A97E0D3" w14:textId="77777777" w:rsidR="005F41C2" w:rsidRPr="005F41C2" w:rsidRDefault="005F41C2" w:rsidP="005F41C2">
            <w:pPr>
              <w:rPr>
                <w:lang w:val="en-US" w:eastAsia="ru-RU"/>
              </w:rPr>
            </w:pPr>
            <w:r w:rsidRPr="005F41C2">
              <w:rPr>
                <w:lang w:val="en-US" w:eastAsia="ru-RU"/>
              </w:rPr>
              <w:t xml:space="preserve">        </w:t>
            </w:r>
            <w:proofErr w:type="spellStart"/>
            <w:r w:rsidRPr="005F41C2">
              <w:rPr>
                <w:lang w:val="en-US" w:eastAsia="ru-RU"/>
              </w:rPr>
              <w:t>writefln</w:t>
            </w:r>
            <w:proofErr w:type="spellEnd"/>
            <w:r w:rsidRPr="005F41C2">
              <w:rPr>
                <w:lang w:val="en-US" w:eastAsia="ru-RU"/>
              </w:rPr>
              <w:t>(</w:t>
            </w:r>
            <w:r w:rsidRPr="005F41C2">
              <w:rPr>
                <w:color w:val="BA2121"/>
                <w:lang w:val="en-US" w:eastAsia="ru-RU"/>
              </w:rPr>
              <w:t>"</w:t>
            </w:r>
            <w:proofErr w:type="spellStart"/>
            <w:r w:rsidRPr="005F41C2">
              <w:rPr>
                <w:color w:val="BA2121"/>
                <w:lang w:val="en-US" w:eastAsia="ru-RU"/>
              </w:rPr>
              <w:t>args</w:t>
            </w:r>
            <w:proofErr w:type="spellEnd"/>
            <w:r w:rsidRPr="005F41C2">
              <w:rPr>
                <w:color w:val="BA2121"/>
                <w:lang w:val="en-US" w:eastAsia="ru-RU"/>
              </w:rPr>
              <w:t>[%d] = '%s'"</w:t>
            </w:r>
            <w:r w:rsidRPr="005F41C2">
              <w:rPr>
                <w:lang w:val="en-US" w:eastAsia="ru-RU"/>
              </w:rPr>
              <w:t xml:space="preserve">, </w:t>
            </w:r>
            <w:proofErr w:type="spellStart"/>
            <w:r w:rsidRPr="005F41C2">
              <w:rPr>
                <w:lang w:val="en-US" w:eastAsia="ru-RU"/>
              </w:rPr>
              <w:t>i</w:t>
            </w:r>
            <w:proofErr w:type="spellEnd"/>
            <w:r w:rsidRPr="005F41C2">
              <w:rPr>
                <w:lang w:val="en-US" w:eastAsia="ru-RU"/>
              </w:rPr>
              <w:t xml:space="preserve">, </w:t>
            </w:r>
            <w:proofErr w:type="spellStart"/>
            <w:r w:rsidRPr="005F41C2">
              <w:rPr>
                <w:lang w:val="en-US" w:eastAsia="ru-RU"/>
              </w:rPr>
              <w:t>arg</w:t>
            </w:r>
            <w:proofErr w:type="spellEnd"/>
            <w:r w:rsidRPr="005F41C2">
              <w:rPr>
                <w:lang w:val="en-US" w:eastAsia="ru-RU"/>
              </w:rPr>
              <w:t>);</w:t>
            </w:r>
          </w:p>
          <w:p w14:paraId="3F98D006" w14:textId="77777777" w:rsidR="005F41C2" w:rsidRPr="005F41C2" w:rsidRDefault="005F41C2" w:rsidP="005F41C2">
            <w:pPr>
              <w:rPr>
                <w:lang w:eastAsia="ru-RU"/>
              </w:rPr>
            </w:pPr>
            <w:r w:rsidRPr="005F41C2">
              <w:rPr>
                <w:lang w:eastAsia="ru-RU"/>
              </w:rPr>
              <w:t>}</w:t>
            </w:r>
          </w:p>
          <w:p w14:paraId="4CAD98C0" w14:textId="77777777" w:rsidR="005F41C2" w:rsidRDefault="005F41C2" w:rsidP="005F41C2">
            <w:pPr>
              <w:pStyle w:val="2"/>
              <w:numPr>
                <w:ilvl w:val="0"/>
                <w:numId w:val="0"/>
              </w:numPr>
              <w:outlineLvl w:val="1"/>
            </w:pPr>
          </w:p>
        </w:tc>
      </w:tr>
    </w:tbl>
    <w:p w14:paraId="5EF3CE90" w14:textId="17C5CF10" w:rsidR="007F5C24" w:rsidRPr="008A7804" w:rsidRDefault="007F5C24" w:rsidP="005F41C2">
      <w:pPr>
        <w:pStyle w:val="2"/>
        <w:numPr>
          <w:ilvl w:val="0"/>
          <w:numId w:val="0"/>
        </w:numPr>
      </w:pPr>
      <w:r w:rsidRPr="008A7804">
        <w:br w:type="page"/>
      </w:r>
    </w:p>
    <w:bookmarkStart w:id="13" w:name="_Toc24048860" w:displacedByCustomXml="next"/>
    <w:sdt>
      <w:sdtPr>
        <w:rPr>
          <w:rFonts w:eastAsiaTheme="minorHAnsi" w:cstheme="minorBidi"/>
          <w:b w:val="0"/>
          <w:sz w:val="24"/>
          <w:szCs w:val="22"/>
        </w:rPr>
        <w:id w:val="-455252088"/>
        <w:docPartObj>
          <w:docPartGallery w:val="Bibliographies"/>
          <w:docPartUnique/>
        </w:docPartObj>
      </w:sdtPr>
      <w:sdtEndPr/>
      <w:sdtContent>
        <w:p w14:paraId="31372420" w14:textId="5C242A15" w:rsidR="00E41328" w:rsidRDefault="00E41328" w:rsidP="00987078">
          <w:pPr>
            <w:pStyle w:val="1"/>
            <w:numPr>
              <w:ilvl w:val="0"/>
              <w:numId w:val="30"/>
            </w:numPr>
          </w:pPr>
          <w:r>
            <w:t>Список литературы</w:t>
          </w:r>
          <w:bookmarkEnd w:id="13"/>
        </w:p>
        <w:sdt>
          <w:sdtPr>
            <w:id w:val="111145805"/>
            <w:bibliography/>
          </w:sdtPr>
          <w:sdtEndPr/>
          <w:sdtContent>
            <w:p w14:paraId="0C13D08A" w14:textId="77777777" w:rsidR="00A12339" w:rsidRDefault="00E41328" w:rsidP="00A12339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07"/>
                <w:gridCol w:w="8848"/>
              </w:tblGrid>
              <w:tr w:rsidR="00A12339" w:rsidRPr="00A12339" w14:paraId="64612DEE" w14:textId="77777777">
                <w:trPr>
                  <w:divId w:val="4811974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14D41F" w14:textId="421A7553" w:rsidR="00A12339" w:rsidRDefault="00A12339">
                    <w:pPr>
                      <w:pStyle w:val="af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1A70AA" w14:textId="77777777" w:rsidR="00A12339" w:rsidRPr="00A12339" w:rsidRDefault="00A12339">
                    <w:pPr>
                      <w:pStyle w:val="af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«Язык программирования D,» [В Интернете]. </w:t>
                    </w:r>
                    <w:r w:rsidRPr="00A12339">
                      <w:rPr>
                        <w:noProof/>
                        <w:lang w:val="en-US"/>
                      </w:rPr>
                      <w:t>Available: https://ru.wikibooks.org/wiki/</w:t>
                    </w:r>
                    <w:r>
                      <w:rPr>
                        <w:noProof/>
                      </w:rPr>
                      <w:t>Язык</w:t>
                    </w:r>
                    <w:r w:rsidRPr="00A12339">
                      <w:rPr>
                        <w:noProof/>
                        <w:lang w:val="en-US"/>
                      </w:rPr>
                      <w:t>_</w:t>
                    </w:r>
                    <w:r>
                      <w:rPr>
                        <w:noProof/>
                      </w:rPr>
                      <w:t>программирования</w:t>
                    </w:r>
                    <w:r w:rsidRPr="00A12339">
                      <w:rPr>
                        <w:noProof/>
                        <w:lang w:val="en-US"/>
                      </w:rPr>
                      <w:t>_D.</w:t>
                    </w:r>
                  </w:p>
                </w:tc>
              </w:tr>
              <w:tr w:rsidR="00A12339" w:rsidRPr="00A12339" w14:paraId="0169D84E" w14:textId="77777777">
                <w:trPr>
                  <w:divId w:val="4811974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2BED2E" w14:textId="77777777" w:rsidR="00A12339" w:rsidRDefault="00A12339">
                    <w:pPr>
                      <w:pStyle w:val="af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37093A" w14:textId="77777777" w:rsidR="00A12339" w:rsidRPr="00A12339" w:rsidRDefault="00A12339">
                    <w:pPr>
                      <w:pStyle w:val="af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«D (язык программирования),» [В Интернете]. </w:t>
                    </w:r>
                    <w:r w:rsidRPr="00A12339">
                      <w:rPr>
                        <w:noProof/>
                        <w:lang w:val="en-US"/>
                      </w:rPr>
                      <w:t>Available: https://ru.wikipedia.org/wiki/D_(</w:t>
                    </w:r>
                    <w:r>
                      <w:rPr>
                        <w:noProof/>
                      </w:rPr>
                      <w:t>язык</w:t>
                    </w:r>
                    <w:r w:rsidRPr="00A12339">
                      <w:rPr>
                        <w:noProof/>
                        <w:lang w:val="en-US"/>
                      </w:rPr>
                      <w:t>_</w:t>
                    </w:r>
                    <w:r>
                      <w:rPr>
                        <w:noProof/>
                      </w:rPr>
                      <w:t>программирования</w:t>
                    </w:r>
                    <w:r w:rsidRPr="00A12339">
                      <w:rPr>
                        <w:noProof/>
                        <w:lang w:val="en-US"/>
                      </w:rPr>
                      <w:t>).</w:t>
                    </w:r>
                  </w:p>
                </w:tc>
              </w:tr>
            </w:tbl>
            <w:p w14:paraId="549BE0D5" w14:textId="77777777" w:rsidR="00A12339" w:rsidRPr="00A12339" w:rsidRDefault="00A12339">
              <w:pPr>
                <w:divId w:val="481197406"/>
                <w:rPr>
                  <w:rFonts w:eastAsia="Times New Roman"/>
                  <w:noProof/>
                  <w:lang w:val="en-US"/>
                </w:rPr>
              </w:pPr>
            </w:p>
            <w:p w14:paraId="5E268883" w14:textId="1C4D9CB2" w:rsidR="007F5C24" w:rsidRDefault="00E41328" w:rsidP="00A1233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1C47EE1" w14:textId="77777777" w:rsidR="007F5C24" w:rsidRDefault="007F5C24"/>
    <w:p w14:paraId="3033A7F3" w14:textId="77777777" w:rsidR="007F5C24" w:rsidRPr="00B01ECD" w:rsidRDefault="007F5C24" w:rsidP="00B01ECD"/>
    <w:sectPr w:rsidR="007F5C24" w:rsidRPr="00B01ECD" w:rsidSect="002828F1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96B3F" w14:textId="77777777" w:rsidR="00167CDF" w:rsidRDefault="00167CDF" w:rsidP="002828F1">
      <w:pPr>
        <w:spacing w:after="0" w:line="240" w:lineRule="auto"/>
      </w:pPr>
      <w:r>
        <w:separator/>
      </w:r>
    </w:p>
  </w:endnote>
  <w:endnote w:type="continuationSeparator" w:id="0">
    <w:p w14:paraId="1AFEBC86" w14:textId="77777777" w:rsidR="00167CDF" w:rsidRDefault="00167CDF" w:rsidP="0028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consolata LGC">
    <w:panose1 w:val="020B0609030003000000"/>
    <w:charset w:val="00"/>
    <w:family w:val="modern"/>
    <w:notTrueType/>
    <w:pitch w:val="fixed"/>
    <w:sig w:usb0="A00002AF" w:usb1="0000797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otype.com">
    <w:panose1 w:val="020B0509000000000004"/>
    <w:charset w:val="CC"/>
    <w:family w:val="moder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7"/>
      <w:gridCol w:w="3253"/>
      <w:gridCol w:w="2735"/>
    </w:tblGrid>
    <w:tr w:rsidR="00C45651" w14:paraId="5FEB7547" w14:textId="6F94B7D0" w:rsidTr="007F5C24">
      <w:tc>
        <w:tcPr>
          <w:tcW w:w="3357" w:type="dxa"/>
        </w:tcPr>
        <w:p w14:paraId="0A4F35AF" w14:textId="266A69CC" w:rsidR="00C45651" w:rsidRDefault="00C45651" w:rsidP="00C45651">
          <w:pPr>
            <w:pStyle w:val="a6"/>
            <w:jc w:val="center"/>
          </w:pPr>
          <w:r>
            <w:fldChar w:fldCharType="begin"/>
          </w:r>
          <w:r>
            <w:instrText xml:space="preserve"> TIME  \@ "dd.MM.yyyy H:mm"  \* MERGEFORMAT </w:instrText>
          </w:r>
          <w:r>
            <w:fldChar w:fldCharType="separate"/>
          </w:r>
          <w:r w:rsidR="00A12339">
            <w:rPr>
              <w:noProof/>
            </w:rPr>
            <w:t>07.11.2019 19:57</w:t>
          </w:r>
          <w:r>
            <w:fldChar w:fldCharType="end"/>
          </w:r>
          <w:r>
            <w:fldChar w:fldCharType="begin"/>
          </w:r>
          <w:r>
            <w:instrText xml:space="preserve"> CREATEDATE  \@ "dd.MM.yyyy H:mm"  \* MERGEFORMAT </w:instrText>
          </w:r>
          <w:r>
            <w:fldChar w:fldCharType="end"/>
          </w:r>
        </w:p>
      </w:tc>
      <w:tc>
        <w:tcPr>
          <w:tcW w:w="3253" w:type="dxa"/>
        </w:tcPr>
        <w:p w14:paraId="1BCB438F" w14:textId="3FD8954E" w:rsidR="00C45651" w:rsidRDefault="000F1CE0" w:rsidP="00C45651">
          <w:pPr>
            <w:pStyle w:val="a6"/>
            <w:jc w:val="center"/>
          </w:pPr>
          <w:fldSimple w:instr=" USERNAME   \* MERGEFORMAT ">
            <w:r w:rsidR="00C45651">
              <w:rPr>
                <w:noProof/>
              </w:rPr>
              <w:t>kupp</w:t>
            </w:r>
          </w:fldSimple>
        </w:p>
      </w:tc>
      <w:tc>
        <w:tcPr>
          <w:tcW w:w="2735" w:type="dxa"/>
        </w:tcPr>
        <w:p w14:paraId="375C8DD1" w14:textId="057B6004" w:rsidR="00C45651" w:rsidRDefault="000F1CE0" w:rsidP="00C45651">
          <w:pPr>
            <w:pStyle w:val="a6"/>
            <w:jc w:val="center"/>
          </w:pPr>
          <w:fldSimple w:instr=" NUMCHARS   \* MERGEFORMAT ">
            <w:r w:rsidR="00A12339">
              <w:rPr>
                <w:noProof/>
              </w:rPr>
              <w:t>3829</w:t>
            </w:r>
          </w:fldSimple>
        </w:p>
      </w:tc>
    </w:tr>
    <w:tr w:rsidR="00C45651" w14:paraId="7F2D9536" w14:textId="74B94A16" w:rsidTr="007F5C24">
      <w:tc>
        <w:tcPr>
          <w:tcW w:w="3357" w:type="dxa"/>
        </w:tcPr>
        <w:p w14:paraId="66FF04B3" w14:textId="77777777" w:rsidR="00C45651" w:rsidRPr="003C6272" w:rsidRDefault="00C45651" w:rsidP="003C6272">
          <w:pPr>
            <w:pStyle w:val="a6"/>
            <w:jc w:val="center"/>
            <w:rPr>
              <w:vertAlign w:val="superscript"/>
            </w:rPr>
          </w:pPr>
          <w:r w:rsidRPr="003C6272">
            <w:rPr>
              <w:vertAlign w:val="superscript"/>
            </w:rPr>
            <w:t>время открытия документа</w:t>
          </w:r>
        </w:p>
      </w:tc>
      <w:tc>
        <w:tcPr>
          <w:tcW w:w="3253" w:type="dxa"/>
        </w:tcPr>
        <w:p w14:paraId="6064340C" w14:textId="60E0DE28" w:rsidR="00C45651" w:rsidRPr="00C45651" w:rsidRDefault="00C45651" w:rsidP="00C45651">
          <w:pPr>
            <w:pStyle w:val="a6"/>
            <w:jc w:val="center"/>
            <w:rPr>
              <w:vertAlign w:val="superscript"/>
            </w:rPr>
          </w:pPr>
          <w:r>
            <w:rPr>
              <w:vertAlign w:val="superscript"/>
            </w:rPr>
            <w:t>т</w:t>
          </w:r>
          <w:r w:rsidRPr="00C45651">
            <w:rPr>
              <w:vertAlign w:val="superscript"/>
            </w:rPr>
            <w:t>екущий пользователь</w:t>
          </w:r>
        </w:p>
      </w:tc>
      <w:tc>
        <w:tcPr>
          <w:tcW w:w="2735" w:type="dxa"/>
        </w:tcPr>
        <w:p w14:paraId="035C32EB" w14:textId="008E6C37" w:rsidR="00C45651" w:rsidRDefault="00C45651" w:rsidP="00C45651">
          <w:pPr>
            <w:pStyle w:val="a6"/>
            <w:jc w:val="center"/>
            <w:rPr>
              <w:vertAlign w:val="superscript"/>
            </w:rPr>
          </w:pPr>
          <w:r>
            <w:rPr>
              <w:vertAlign w:val="superscript"/>
            </w:rPr>
            <w:t>всего символов</w:t>
          </w:r>
        </w:p>
      </w:tc>
    </w:tr>
  </w:tbl>
  <w:p w14:paraId="12C22531" w14:textId="77777777" w:rsidR="00B01ECD" w:rsidRDefault="00B01EC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E8AB2" w14:textId="77777777" w:rsidR="00167CDF" w:rsidRDefault="00167CDF" w:rsidP="002828F1">
      <w:pPr>
        <w:spacing w:after="0" w:line="240" w:lineRule="auto"/>
      </w:pPr>
      <w:r>
        <w:separator/>
      </w:r>
    </w:p>
  </w:footnote>
  <w:footnote w:type="continuationSeparator" w:id="0">
    <w:p w14:paraId="4D7DC4C7" w14:textId="77777777" w:rsidR="00167CDF" w:rsidRDefault="00167CDF" w:rsidP="00282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26"/>
      <w:gridCol w:w="419"/>
    </w:tblGrid>
    <w:tr w:rsidR="00514C15" w14:paraId="5A32E246" w14:textId="77777777" w:rsidTr="00514C15">
      <w:tc>
        <w:tcPr>
          <w:tcW w:w="8926" w:type="dxa"/>
          <w:vAlign w:val="center"/>
        </w:tcPr>
        <w:p w14:paraId="419DD667" w14:textId="77777777" w:rsidR="00514C15" w:rsidRPr="00514C15" w:rsidRDefault="00514C15" w:rsidP="00514C15">
          <w:pPr>
            <w:pStyle w:val="a4"/>
            <w:jc w:val="center"/>
            <w:rPr>
              <w:sz w:val="22"/>
              <w:lang w:val="en-US"/>
            </w:rPr>
          </w:pPr>
          <w:r>
            <w:rPr>
              <w:sz w:val="22"/>
            </w:rPr>
            <w:t xml:space="preserve">Куперштейн Дмитрий Павлович, </w:t>
          </w:r>
          <w:r>
            <w:rPr>
              <w:sz w:val="22"/>
              <w:lang w:val="en-US"/>
            </w:rPr>
            <w:t>P3113</w:t>
          </w:r>
        </w:p>
      </w:tc>
      <w:tc>
        <w:tcPr>
          <w:tcW w:w="419" w:type="dxa"/>
        </w:tcPr>
        <w:p w14:paraId="5F36F3C6" w14:textId="77777777" w:rsidR="00514C15" w:rsidRDefault="00514C15">
          <w:pPr>
            <w:pStyle w:val="a4"/>
            <w:rPr>
              <w:sz w:val="22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 w14:paraId="6D1F6E1F" w14:textId="77777777" w:rsidR="002828F1" w:rsidRPr="002828F1" w:rsidRDefault="002828F1">
    <w:pPr>
      <w:pStyle w:val="a4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0C8"/>
    <w:multiLevelType w:val="hybridMultilevel"/>
    <w:tmpl w:val="3684C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1E9E"/>
    <w:multiLevelType w:val="hybridMultilevel"/>
    <w:tmpl w:val="AEB2984A"/>
    <w:lvl w:ilvl="0" w:tplc="5B88083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E36DB"/>
    <w:multiLevelType w:val="hybridMultilevel"/>
    <w:tmpl w:val="637AB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C6062"/>
    <w:multiLevelType w:val="hybridMultilevel"/>
    <w:tmpl w:val="9A4869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0461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2A6D10"/>
    <w:multiLevelType w:val="hybridMultilevel"/>
    <w:tmpl w:val="B74EB1F4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7565899"/>
    <w:multiLevelType w:val="hybridMultilevel"/>
    <w:tmpl w:val="75DE3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80B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C603C3"/>
    <w:multiLevelType w:val="multilevel"/>
    <w:tmpl w:val="51E06B54"/>
    <w:lvl w:ilvl="0">
      <w:start w:val="1"/>
      <w:numFmt w:val="decimal"/>
      <w:lvlText w:val="%1"/>
      <w:lvlJc w:val="left"/>
      <w:pPr>
        <w:ind w:left="432" w:hanging="432"/>
      </w:pPr>
      <w:rPr>
        <w:rFonts w:ascii="Inconsolata LGC" w:eastAsiaTheme="majorEastAsia" w:hAnsi="Inconsolata LGC" w:cstheme="majorBidi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2A237DC"/>
    <w:multiLevelType w:val="hybridMultilevel"/>
    <w:tmpl w:val="845C5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C1F79"/>
    <w:multiLevelType w:val="hybridMultilevel"/>
    <w:tmpl w:val="1BBEC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7505F"/>
    <w:multiLevelType w:val="hybridMultilevel"/>
    <w:tmpl w:val="1FB609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F47D5B"/>
    <w:multiLevelType w:val="multilevel"/>
    <w:tmpl w:val="5C7EC51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Inconsolata LGC" w:eastAsiaTheme="majorEastAsia" w:hAnsi="Inconsolata LGC" w:cstheme="majorBidi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86C46F8"/>
    <w:multiLevelType w:val="multilevel"/>
    <w:tmpl w:val="721403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40117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4BD3B10"/>
    <w:multiLevelType w:val="hybridMultilevel"/>
    <w:tmpl w:val="2CA04CB4"/>
    <w:lvl w:ilvl="0" w:tplc="0419000F">
      <w:start w:val="1"/>
      <w:numFmt w:val="decimal"/>
      <w:lvlText w:val="%1."/>
      <w:lvlJc w:val="left"/>
      <w:pPr>
        <w:ind w:left="3900" w:hanging="360"/>
      </w:p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6" w15:restartNumberingAfterBreak="0">
    <w:nsid w:val="51557F44"/>
    <w:multiLevelType w:val="hybridMultilevel"/>
    <w:tmpl w:val="74BA9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2D6396"/>
    <w:multiLevelType w:val="hybridMultilevel"/>
    <w:tmpl w:val="6150C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481C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7665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AC86A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D635BB"/>
    <w:multiLevelType w:val="hybridMultilevel"/>
    <w:tmpl w:val="E436852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5F260A37"/>
    <w:multiLevelType w:val="multilevel"/>
    <w:tmpl w:val="B6B030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68960AD"/>
    <w:multiLevelType w:val="hybridMultilevel"/>
    <w:tmpl w:val="511878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E452CB0"/>
    <w:multiLevelType w:val="hybridMultilevel"/>
    <w:tmpl w:val="16A623E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6F270915"/>
    <w:multiLevelType w:val="hybridMultilevel"/>
    <w:tmpl w:val="2AB24512"/>
    <w:lvl w:ilvl="0" w:tplc="13643D8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C23D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A91D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FAB06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27"/>
  </w:num>
  <w:num w:numId="3">
    <w:abstractNumId w:val="25"/>
  </w:num>
  <w:num w:numId="4">
    <w:abstractNumId w:val="1"/>
  </w:num>
  <w:num w:numId="5">
    <w:abstractNumId w:val="26"/>
  </w:num>
  <w:num w:numId="6">
    <w:abstractNumId w:val="20"/>
  </w:num>
  <w:num w:numId="7">
    <w:abstractNumId w:val="14"/>
  </w:num>
  <w:num w:numId="8">
    <w:abstractNumId w:val="7"/>
  </w:num>
  <w:num w:numId="9">
    <w:abstractNumId w:val="18"/>
  </w:num>
  <w:num w:numId="10">
    <w:abstractNumId w:val="28"/>
  </w:num>
  <w:num w:numId="11">
    <w:abstractNumId w:val="4"/>
  </w:num>
  <w:num w:numId="12">
    <w:abstractNumId w:val="21"/>
  </w:num>
  <w:num w:numId="13">
    <w:abstractNumId w:val="24"/>
  </w:num>
  <w:num w:numId="14">
    <w:abstractNumId w:val="15"/>
  </w:num>
  <w:num w:numId="15">
    <w:abstractNumId w:val="3"/>
  </w:num>
  <w:num w:numId="16">
    <w:abstractNumId w:val="11"/>
  </w:num>
  <w:num w:numId="17">
    <w:abstractNumId w:val="19"/>
  </w:num>
  <w:num w:numId="18">
    <w:abstractNumId w:val="0"/>
  </w:num>
  <w:num w:numId="19">
    <w:abstractNumId w:val="5"/>
  </w:num>
  <w:num w:numId="20">
    <w:abstractNumId w:val="23"/>
  </w:num>
  <w:num w:numId="21">
    <w:abstractNumId w:val="17"/>
  </w:num>
  <w:num w:numId="22">
    <w:abstractNumId w:val="22"/>
  </w:num>
  <w:num w:numId="23">
    <w:abstractNumId w:val="13"/>
  </w:num>
  <w:num w:numId="24">
    <w:abstractNumId w:val="8"/>
  </w:num>
  <w:num w:numId="25">
    <w:abstractNumId w:val="2"/>
  </w:num>
  <w:num w:numId="26">
    <w:abstractNumId w:val="6"/>
  </w:num>
  <w:num w:numId="27">
    <w:abstractNumId w:val="9"/>
  </w:num>
  <w:num w:numId="28">
    <w:abstractNumId w:val="10"/>
  </w:num>
  <w:num w:numId="29">
    <w:abstractNumId w:val="8"/>
    <w:lvlOverride w:ilvl="0">
      <w:startOverride w:val="1"/>
    </w:lvlOverride>
  </w:num>
  <w:num w:numId="30">
    <w:abstractNumId w:val="12"/>
  </w:num>
  <w:num w:numId="31">
    <w:abstractNumId w:val="12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AC"/>
    <w:rsid w:val="000151DD"/>
    <w:rsid w:val="000439B8"/>
    <w:rsid w:val="00046E5A"/>
    <w:rsid w:val="00082F13"/>
    <w:rsid w:val="000A5330"/>
    <w:rsid w:val="000B40FA"/>
    <w:rsid w:val="000F1CE0"/>
    <w:rsid w:val="0010405D"/>
    <w:rsid w:val="00167CDF"/>
    <w:rsid w:val="001769BF"/>
    <w:rsid w:val="002828F1"/>
    <w:rsid w:val="003537FE"/>
    <w:rsid w:val="003C6272"/>
    <w:rsid w:val="004A1FF0"/>
    <w:rsid w:val="00514C15"/>
    <w:rsid w:val="00577FA9"/>
    <w:rsid w:val="005F41C2"/>
    <w:rsid w:val="006305B9"/>
    <w:rsid w:val="006E6361"/>
    <w:rsid w:val="00774CAC"/>
    <w:rsid w:val="007F5C24"/>
    <w:rsid w:val="00897334"/>
    <w:rsid w:val="008A7804"/>
    <w:rsid w:val="00987078"/>
    <w:rsid w:val="00A12339"/>
    <w:rsid w:val="00AC5F6D"/>
    <w:rsid w:val="00B01ECD"/>
    <w:rsid w:val="00BD31E1"/>
    <w:rsid w:val="00C45651"/>
    <w:rsid w:val="00E41328"/>
    <w:rsid w:val="00FA11D7"/>
    <w:rsid w:val="00FC5E29"/>
    <w:rsid w:val="00FD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202E77"/>
  <w15:chartTrackingRefBased/>
  <w15:docId w15:val="{2B9226FB-65F2-4EC3-993C-D55D5CFE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ECD"/>
    <w:rPr>
      <w:rFonts w:ascii="Inconsolata LGC" w:hAnsi="Inconsolata LGC"/>
      <w:sz w:val="24"/>
    </w:rPr>
  </w:style>
  <w:style w:type="paragraph" w:styleId="1">
    <w:name w:val="heading 1"/>
    <w:basedOn w:val="a"/>
    <w:next w:val="a"/>
    <w:link w:val="10"/>
    <w:uiPriority w:val="9"/>
    <w:qFormat/>
    <w:rsid w:val="001769BF"/>
    <w:pPr>
      <w:keepNext/>
      <w:keepLines/>
      <w:numPr>
        <w:numId w:val="31"/>
      </w:numPr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69BF"/>
    <w:pPr>
      <w:keepNext/>
      <w:keepLines/>
      <w:numPr>
        <w:ilvl w:val="1"/>
        <w:numId w:val="3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69BF"/>
    <w:pPr>
      <w:keepNext/>
      <w:keepLines/>
      <w:numPr>
        <w:ilvl w:val="2"/>
        <w:numId w:val="3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A7E"/>
    <w:pPr>
      <w:keepNext/>
      <w:keepLines/>
      <w:numPr>
        <w:ilvl w:val="3"/>
        <w:numId w:val="3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6A7E"/>
    <w:pPr>
      <w:keepNext/>
      <w:keepLines/>
      <w:numPr>
        <w:ilvl w:val="4"/>
        <w:numId w:val="3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6A7E"/>
    <w:pPr>
      <w:keepNext/>
      <w:keepLines/>
      <w:numPr>
        <w:ilvl w:val="5"/>
        <w:numId w:val="3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6A7E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6A7E"/>
    <w:pPr>
      <w:keepNext/>
      <w:keepLines/>
      <w:numPr>
        <w:ilvl w:val="7"/>
        <w:numId w:val="3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6A7E"/>
    <w:pPr>
      <w:keepNext/>
      <w:keepLines/>
      <w:numPr>
        <w:ilvl w:val="8"/>
        <w:numId w:val="3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2828F1"/>
  </w:style>
  <w:style w:type="paragraph" w:styleId="a4">
    <w:name w:val="header"/>
    <w:basedOn w:val="a"/>
    <w:link w:val="a5"/>
    <w:uiPriority w:val="99"/>
    <w:unhideWhenUsed/>
    <w:rsid w:val="0028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828F1"/>
    <w:rPr>
      <w:rFonts w:ascii="Inconsolata LGC" w:hAnsi="Inconsolata LGC"/>
      <w:sz w:val="28"/>
    </w:rPr>
  </w:style>
  <w:style w:type="paragraph" w:styleId="a6">
    <w:name w:val="footer"/>
    <w:basedOn w:val="a"/>
    <w:link w:val="a7"/>
    <w:uiPriority w:val="99"/>
    <w:unhideWhenUsed/>
    <w:rsid w:val="0028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828F1"/>
    <w:rPr>
      <w:rFonts w:ascii="Inconsolata LGC" w:hAnsi="Inconsolata LGC"/>
      <w:sz w:val="28"/>
    </w:rPr>
  </w:style>
  <w:style w:type="character" w:customStyle="1" w:styleId="20">
    <w:name w:val="Заголовок 2 Знак"/>
    <w:basedOn w:val="a0"/>
    <w:link w:val="2"/>
    <w:uiPriority w:val="9"/>
    <w:rsid w:val="001769BF"/>
    <w:rPr>
      <w:rFonts w:ascii="Inconsolata LGC" w:eastAsiaTheme="majorEastAsia" w:hAnsi="Inconsolata LGC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1769BF"/>
    <w:rPr>
      <w:rFonts w:ascii="Inconsolata LGC" w:eastAsiaTheme="majorEastAsia" w:hAnsi="Inconsolata LGC" w:cstheme="majorBidi"/>
      <w:b/>
      <w:sz w:val="36"/>
      <w:szCs w:val="32"/>
    </w:rPr>
  </w:style>
  <w:style w:type="table" w:styleId="a8">
    <w:name w:val="Table Grid"/>
    <w:basedOn w:val="a1"/>
    <w:uiPriority w:val="39"/>
    <w:rsid w:val="00514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514C15"/>
    <w:pPr>
      <w:outlineLvl w:val="9"/>
    </w:pPr>
    <w:rPr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514C15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b">
    <w:name w:val="Заголовок Знак"/>
    <w:basedOn w:val="a0"/>
    <w:link w:val="aa"/>
    <w:uiPriority w:val="10"/>
    <w:rsid w:val="00514C15"/>
    <w:rPr>
      <w:rFonts w:ascii="Inconsolata LGC" w:eastAsiaTheme="majorEastAsia" w:hAnsi="Inconsolata LGC" w:cstheme="majorBidi"/>
      <w:b/>
      <w:spacing w:val="-10"/>
      <w:kern w:val="28"/>
      <w:sz w:val="32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B01ECD"/>
    <w:pPr>
      <w:spacing w:after="100"/>
    </w:pPr>
  </w:style>
  <w:style w:type="character" w:styleId="ac">
    <w:name w:val="Hyperlink"/>
    <w:basedOn w:val="a0"/>
    <w:uiPriority w:val="99"/>
    <w:unhideWhenUsed/>
    <w:rsid w:val="00B01EC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01ECD"/>
    <w:pPr>
      <w:spacing w:after="100"/>
      <w:ind w:left="280"/>
    </w:pPr>
  </w:style>
  <w:style w:type="character" w:styleId="ad">
    <w:name w:val="Placeholder Text"/>
    <w:basedOn w:val="a0"/>
    <w:uiPriority w:val="99"/>
    <w:semiHidden/>
    <w:rsid w:val="00B01ECD"/>
    <w:rPr>
      <w:color w:val="808080"/>
    </w:rPr>
  </w:style>
  <w:style w:type="paragraph" w:styleId="ae">
    <w:name w:val="List Paragraph"/>
    <w:basedOn w:val="a"/>
    <w:uiPriority w:val="34"/>
    <w:qFormat/>
    <w:rsid w:val="006305B9"/>
    <w:pPr>
      <w:ind w:left="720"/>
      <w:contextualSpacing/>
    </w:pPr>
  </w:style>
  <w:style w:type="paragraph" w:styleId="af">
    <w:name w:val="Bibliography"/>
    <w:basedOn w:val="a"/>
    <w:next w:val="a"/>
    <w:uiPriority w:val="37"/>
    <w:unhideWhenUsed/>
    <w:rsid w:val="008A7804"/>
  </w:style>
  <w:style w:type="paragraph" w:styleId="af0">
    <w:name w:val="caption"/>
    <w:basedOn w:val="a"/>
    <w:next w:val="a"/>
    <w:uiPriority w:val="35"/>
    <w:unhideWhenUsed/>
    <w:qFormat/>
    <w:rsid w:val="008973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4A1FF0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4A1FF0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769BF"/>
    <w:rPr>
      <w:rFonts w:ascii="Inconsolata LGC" w:eastAsiaTheme="majorEastAsia" w:hAnsi="Inconsolata LGC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D6A7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D6A7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D6A7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D6A7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D6A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6A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1769BF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5F4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41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5F41C2"/>
  </w:style>
  <w:style w:type="character" w:customStyle="1" w:styleId="n">
    <w:name w:val="n"/>
    <w:basedOn w:val="a0"/>
    <w:rsid w:val="005F41C2"/>
  </w:style>
  <w:style w:type="character" w:customStyle="1" w:styleId="p">
    <w:name w:val="p"/>
    <w:basedOn w:val="a0"/>
    <w:rsid w:val="005F41C2"/>
  </w:style>
  <w:style w:type="character" w:customStyle="1" w:styleId="kt">
    <w:name w:val="kt"/>
    <w:basedOn w:val="a0"/>
    <w:rsid w:val="005F41C2"/>
  </w:style>
  <w:style w:type="character" w:customStyle="1" w:styleId="nb">
    <w:name w:val="nb"/>
    <w:basedOn w:val="a0"/>
    <w:rsid w:val="005F41C2"/>
  </w:style>
  <w:style w:type="character" w:customStyle="1" w:styleId="s">
    <w:name w:val="s"/>
    <w:basedOn w:val="a0"/>
    <w:rsid w:val="005F41C2"/>
  </w:style>
  <w:style w:type="paragraph" w:customStyle="1" w:styleId="af3">
    <w:name w:val="Титульный"/>
    <w:basedOn w:val="a"/>
    <w:link w:val="af4"/>
    <w:qFormat/>
    <w:rsid w:val="005F41C2"/>
    <w:pPr>
      <w:spacing w:line="192" w:lineRule="auto"/>
      <w:jc w:val="center"/>
    </w:pPr>
    <w:rPr>
      <w:sz w:val="28"/>
      <w:szCs w:val="24"/>
    </w:rPr>
  </w:style>
  <w:style w:type="character" w:customStyle="1" w:styleId="af4">
    <w:name w:val="Титульный Знак"/>
    <w:basedOn w:val="a0"/>
    <w:link w:val="af3"/>
    <w:rsid w:val="005F41C2"/>
    <w:rPr>
      <w:rFonts w:ascii="Inconsolata LGC" w:hAnsi="Inconsolata LGC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DCA5E0-D1A2-4EDF-8240-027B0BE9A065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Язы</b:Tag>
    <b:SourceType>InternetSite</b:SourceType>
    <b:Guid>{A3EA993A-8762-44E5-A8BC-295233DECB3C}</b:Guid>
    <b:LCID>ru-RU</b:LCID>
    <b:Title>Язык программирования D</b:Title>
    <b:InternetSiteTitle>ВикиУчебник</b:InternetSiteTitle>
    <b:URL>https://ru.wikibooks.org/wiki/Язык_программирования_D</b:URL>
    <b:RefOrder>1</b:RefOrder>
  </b:Source>
  <b:Source>
    <b:Tag>Dяз</b:Tag>
    <b:SourceType>InternetSite</b:SourceType>
    <b:Guid>{84C201C5-3567-4E25-B5A0-9391CFC6ECCE}</b:Guid>
    <b:Title>D (язык программирования)</b:Title>
    <b:InternetSiteTitle>Википедия</b:InternetSiteTitle>
    <b:URL>https://ru.wikipedia.org/wiki/D_(язык_программирования)</b:URL>
    <b:RefOrder>2</b:RefOrder>
  </b:Source>
</b:Sources>
</file>

<file path=customXml/itemProps1.xml><?xml version="1.0" encoding="utf-8"?>
<ds:datastoreItem xmlns:ds="http://schemas.openxmlformats.org/officeDocument/2006/customXml" ds:itemID="{4AC3E371-9DBE-4A90-901A-50BA3FF41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660</Words>
  <Characters>4455</Characters>
  <Application>Microsoft Office Word</Application>
  <DocSecurity>0</DocSecurity>
  <Lines>178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</dc:creator>
  <cp:keywords/>
  <dc:description/>
  <cp:lastModifiedBy>Куперштейн Дмитрий Павлович</cp:lastModifiedBy>
  <cp:revision>15</cp:revision>
  <dcterms:created xsi:type="dcterms:W3CDTF">2019-10-28T13:00:00Z</dcterms:created>
  <dcterms:modified xsi:type="dcterms:W3CDTF">2019-11-07T17:05:00Z</dcterms:modified>
</cp:coreProperties>
</file>