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C63" w:rsidRPr="00807D43" w:rsidRDefault="00740162" w:rsidP="001D542B">
      <w:pPr>
        <w:spacing w:after="0"/>
        <w:rPr>
          <w:b/>
        </w:rPr>
      </w:pPr>
      <w:proofErr w:type="gramStart"/>
      <w:r w:rsidRPr="00807D43">
        <w:rPr>
          <w:b/>
        </w:rPr>
        <w:t>Problem :</w:t>
      </w:r>
      <w:proofErr w:type="gramEnd"/>
    </w:p>
    <w:p w:rsidR="00740162" w:rsidRDefault="00740162" w:rsidP="001D542B">
      <w:pPr>
        <w:spacing w:after="0"/>
      </w:pPr>
      <w:r>
        <w:t>Creating APIs to access Transaction services.</w:t>
      </w:r>
      <w:r w:rsidR="008F6646">
        <w:br/>
      </w:r>
    </w:p>
    <w:p w:rsidR="008B4897" w:rsidRDefault="00740162" w:rsidP="006126D8">
      <w:pPr>
        <w:spacing w:after="0" w:line="360" w:lineRule="auto"/>
      </w:pPr>
      <w:proofErr w:type="gramStart"/>
      <w:r w:rsidRPr="00807D43">
        <w:rPr>
          <w:b/>
        </w:rPr>
        <w:t>Context :</w:t>
      </w:r>
      <w:proofErr w:type="gramEnd"/>
      <w:r>
        <w:br/>
        <w:t>End user or tools having valid roles access only consume these services .</w:t>
      </w:r>
      <w:r>
        <w:br/>
      </w:r>
      <w:r>
        <w:br/>
      </w:r>
      <w:r w:rsidR="00066648" w:rsidRPr="00807D43">
        <w:rPr>
          <w:b/>
        </w:rPr>
        <w:t>Solution:</w:t>
      </w:r>
      <w:r w:rsidR="00066648">
        <w:t xml:space="preserve"> </w:t>
      </w:r>
      <w:r>
        <w:br/>
        <w:t xml:space="preserve">1) </w:t>
      </w:r>
      <w:r w:rsidR="008B4897">
        <w:t>Create an in memor</w:t>
      </w:r>
      <w:r w:rsidR="00B15FC2">
        <w:t xml:space="preserve">y data store using </w:t>
      </w:r>
      <w:proofErr w:type="spellStart"/>
      <w:r w:rsidR="00B15FC2">
        <w:t>EHCache</w:t>
      </w:r>
      <w:proofErr w:type="spellEnd"/>
      <w:r w:rsidR="00B15FC2">
        <w:t xml:space="preserve"> APIs.</w:t>
      </w:r>
      <w:r w:rsidR="008B4897">
        <w:t xml:space="preserve"> </w:t>
      </w:r>
      <w:r w:rsidR="00066648">
        <w:br/>
        <w:t>2) C</w:t>
      </w:r>
      <w:r w:rsidR="008B4897">
        <w:t xml:space="preserve">reate </w:t>
      </w:r>
      <w:r w:rsidR="006126D8">
        <w:t>cache using Java API</w:t>
      </w:r>
      <w:r w:rsidR="008B4897">
        <w:t xml:space="preserve"> and no xml</w:t>
      </w:r>
      <w:r w:rsidR="00A167C7">
        <w:t xml:space="preserve"> configuration is needed.</w:t>
      </w:r>
      <w:r w:rsidR="00A167C7">
        <w:br/>
        <w:t>3</w:t>
      </w:r>
      <w:r w:rsidR="008B4897">
        <w:t xml:space="preserve">) Create a service class to invoke the </w:t>
      </w:r>
      <w:r w:rsidR="00313B8F">
        <w:t>third party Bank API system.</w:t>
      </w:r>
      <w:r w:rsidR="00A167C7">
        <w:br/>
        <w:t>4</w:t>
      </w:r>
      <w:r w:rsidR="00057D53">
        <w:t xml:space="preserve">) Once the data fetched from the transaction list service, construct </w:t>
      </w:r>
      <w:proofErr w:type="spellStart"/>
      <w:r w:rsidR="00057D53">
        <w:t>TransactionData</w:t>
      </w:r>
      <w:proofErr w:type="spellEnd"/>
      <w:r w:rsidR="00057D53">
        <w:t xml:space="preserve"> list</w:t>
      </w:r>
      <w:r w:rsidR="00A167C7">
        <w:t xml:space="preserve"> </w:t>
      </w:r>
      <w:r w:rsidR="00A167C7">
        <w:br/>
        <w:t xml:space="preserve">     using </w:t>
      </w:r>
      <w:proofErr w:type="spellStart"/>
      <w:r w:rsidR="00A167C7">
        <w:t>JsonHelper</w:t>
      </w:r>
      <w:proofErr w:type="spellEnd"/>
      <w:r w:rsidR="00A167C7">
        <w:t xml:space="preserve"> classes and store them in the cache.</w:t>
      </w:r>
      <w:r w:rsidR="00A167C7">
        <w:br/>
        <w:t>5</w:t>
      </w:r>
      <w:r w:rsidR="00057D53">
        <w:t xml:space="preserve">) </w:t>
      </w:r>
      <w:r w:rsidR="00A167C7">
        <w:t>For every</w:t>
      </w:r>
      <w:r w:rsidR="00057D53">
        <w:t xml:space="preserve"> transaction list service </w:t>
      </w:r>
      <w:r w:rsidR="00A167C7">
        <w:t xml:space="preserve">invocation, </w:t>
      </w:r>
      <w:r w:rsidR="00057D53">
        <w:t xml:space="preserve">state is </w:t>
      </w:r>
      <w:r w:rsidR="00A167C7">
        <w:t>managed</w:t>
      </w:r>
      <w:r w:rsidR="00057D53">
        <w:t xml:space="preserve"> Event Manager </w:t>
      </w:r>
      <w:r w:rsidR="00A167C7">
        <w:t>Class.</w:t>
      </w:r>
      <w:r w:rsidR="00A167C7">
        <w:br/>
        <w:t>6</w:t>
      </w:r>
      <w:r w:rsidR="00057D53">
        <w:t xml:space="preserve">) </w:t>
      </w:r>
      <w:r w:rsidR="008F6646">
        <w:t>A</w:t>
      </w:r>
      <w:r w:rsidR="00B15FC2">
        <w:t xml:space="preserve">s there is </w:t>
      </w:r>
      <w:r w:rsidR="008F6646">
        <w:t xml:space="preserve">a </w:t>
      </w:r>
      <w:r w:rsidR="00B15FC2">
        <w:t>chance for transaction data parameters change</w:t>
      </w:r>
      <w:r w:rsidR="008F6646">
        <w:t>s from sand box API service</w:t>
      </w:r>
      <w:r w:rsidR="00B15FC2">
        <w:t xml:space="preserve">, </w:t>
      </w:r>
      <w:r w:rsidR="008F6646">
        <w:br/>
        <w:t xml:space="preserve">    </w:t>
      </w:r>
      <w:r w:rsidR="00B15FC2">
        <w:t xml:space="preserve">so cache </w:t>
      </w:r>
      <w:r w:rsidR="008F6646">
        <w:t xml:space="preserve">is </w:t>
      </w:r>
      <w:r w:rsidR="00B15FC2">
        <w:t xml:space="preserve">updated </w:t>
      </w:r>
      <w:r w:rsidR="008F6646">
        <w:t xml:space="preserve">for </w:t>
      </w:r>
      <w:r w:rsidR="00B15FC2">
        <w:t xml:space="preserve">both </w:t>
      </w:r>
      <w:r w:rsidR="008F6646">
        <w:t>matching(existing)</w:t>
      </w:r>
      <w:r w:rsidR="00B15FC2">
        <w:t xml:space="preserve"> and new records.</w:t>
      </w:r>
      <w:r w:rsidR="00B15FC2">
        <w:br/>
        <w:t xml:space="preserve">7)  </w:t>
      </w:r>
      <w:r w:rsidR="00807D43">
        <w:t>Event Manager updates current state for the given event inputs.</w:t>
      </w:r>
      <w:r w:rsidR="00807D43">
        <w:br/>
        <w:t xml:space="preserve">8)  </w:t>
      </w:r>
      <w:proofErr w:type="spellStart"/>
      <w:r w:rsidR="00807D43">
        <w:t>EHCacheManager</w:t>
      </w:r>
      <w:proofErr w:type="spellEnd"/>
      <w:r w:rsidR="00807D43">
        <w:t xml:space="preserve"> creates cache only if it is not present it.</w:t>
      </w:r>
      <w:r w:rsidR="00353DB9">
        <w:br/>
      </w:r>
      <w:r w:rsidR="00807D43">
        <w:t xml:space="preserve">9) </w:t>
      </w:r>
      <w:proofErr w:type="spellStart"/>
      <w:r w:rsidR="00353DB9">
        <w:t>IngLoggerUtil</w:t>
      </w:r>
      <w:proofErr w:type="spellEnd"/>
      <w:r w:rsidR="00353DB9">
        <w:t xml:space="preserve"> </w:t>
      </w:r>
      <w:proofErr w:type="gramStart"/>
      <w:r w:rsidR="00353DB9">
        <w:t>is used</w:t>
      </w:r>
      <w:proofErr w:type="gramEnd"/>
      <w:r w:rsidR="00353DB9">
        <w:t xml:space="preserve"> for logging; right now, the logging displays the output in the console.</w:t>
      </w:r>
      <w:r w:rsidR="001D542B">
        <w:br/>
        <w:t xml:space="preserve">10) </w:t>
      </w:r>
      <w:proofErr w:type="spellStart"/>
      <w:r w:rsidR="002F2B61">
        <w:t>Tr</w:t>
      </w:r>
      <w:r w:rsidR="00116369">
        <w:t>a</w:t>
      </w:r>
      <w:r w:rsidR="002F2B61">
        <w:t>saction</w:t>
      </w:r>
      <w:proofErr w:type="spellEnd"/>
      <w:r w:rsidR="002F2B61">
        <w:t xml:space="preserve"> Controller exposes three </w:t>
      </w:r>
      <w:proofErr w:type="gramStart"/>
      <w:r w:rsidR="002F2B61">
        <w:t>end points</w:t>
      </w:r>
      <w:proofErr w:type="gramEnd"/>
      <w:r w:rsidR="00116369">
        <w:t>.</w:t>
      </w:r>
      <w:r w:rsidR="00F85236">
        <w:br/>
      </w:r>
      <w:r w:rsidR="00F85236">
        <w:br/>
      </w:r>
      <w:r w:rsidR="00F85236">
        <w:rPr>
          <w:noProof/>
        </w:rPr>
        <w:drawing>
          <wp:inline distT="0" distB="0" distL="0" distR="0" wp14:anchorId="05384C21" wp14:editId="55FCA858">
            <wp:extent cx="5943600" cy="2260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97" w:rsidRDefault="008B4897"/>
    <w:p w:rsidR="008B4897" w:rsidRDefault="008B4897">
      <w:bookmarkStart w:id="0" w:name="_GoBack"/>
      <w:r>
        <w:rPr>
          <w:noProof/>
        </w:rPr>
        <w:lastRenderedPageBreak/>
        <w:drawing>
          <wp:inline distT="0" distB="0" distL="0" distR="0" wp14:anchorId="72F17DFF" wp14:editId="0D90E1C5">
            <wp:extent cx="6715125" cy="426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62"/>
    <w:rsid w:val="00057D53"/>
    <w:rsid w:val="00066648"/>
    <w:rsid w:val="0010555B"/>
    <w:rsid w:val="00116369"/>
    <w:rsid w:val="001D542B"/>
    <w:rsid w:val="001E48A4"/>
    <w:rsid w:val="00213527"/>
    <w:rsid w:val="002F2B61"/>
    <w:rsid w:val="00313B8F"/>
    <w:rsid w:val="00335038"/>
    <w:rsid w:val="00353DB9"/>
    <w:rsid w:val="003E548D"/>
    <w:rsid w:val="003F2194"/>
    <w:rsid w:val="003F674F"/>
    <w:rsid w:val="00444173"/>
    <w:rsid w:val="004E137C"/>
    <w:rsid w:val="004F497F"/>
    <w:rsid w:val="00587AB0"/>
    <w:rsid w:val="006126D8"/>
    <w:rsid w:val="006C1BDD"/>
    <w:rsid w:val="00740162"/>
    <w:rsid w:val="007A117C"/>
    <w:rsid w:val="007A5C98"/>
    <w:rsid w:val="00807D43"/>
    <w:rsid w:val="008A2C6F"/>
    <w:rsid w:val="008B4897"/>
    <w:rsid w:val="008F6646"/>
    <w:rsid w:val="009F5F49"/>
    <w:rsid w:val="00A167C7"/>
    <w:rsid w:val="00AE7662"/>
    <w:rsid w:val="00B15FC2"/>
    <w:rsid w:val="00BE527C"/>
    <w:rsid w:val="00C4438B"/>
    <w:rsid w:val="00C62529"/>
    <w:rsid w:val="00D235DF"/>
    <w:rsid w:val="00D8771C"/>
    <w:rsid w:val="00E9345F"/>
    <w:rsid w:val="00ED1B94"/>
    <w:rsid w:val="00F85236"/>
    <w:rsid w:val="00FE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E2B20-51BE-45CC-B28E-3BE4E93F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1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Palaiyathan, Balan (Cognizant)</dc:creator>
  <cp:keywords/>
  <dc:description/>
  <cp:lastModifiedBy>Palaiyathan, Balan (Cognizant)</cp:lastModifiedBy>
  <cp:revision>47</cp:revision>
  <dcterms:created xsi:type="dcterms:W3CDTF">2019-05-15T10:05:00Z</dcterms:created>
  <dcterms:modified xsi:type="dcterms:W3CDTF">2019-05-16T11:23:00Z</dcterms:modified>
</cp:coreProperties>
</file>