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B38DE" w:rsidP="002F326D" w:rsidRDefault="001601E8" w14:paraId="1E689096" w14:textId="024972CF">
      <w:pPr>
        <w:pStyle w:val="Ttuloproyecto"/>
      </w:pPr>
      <w:r>
        <w:t>ExportacionInformesServiceNow</w:t>
      </w:r>
    </w:p>
    <w:p w:rsidR="00DB2335" w:rsidP="002F326D" w:rsidRDefault="00EA165C" w14:paraId="5CFE91B3" w14:textId="58C23052">
      <w:pPr>
        <w:pStyle w:val="Ttulo"/>
      </w:pPr>
      <w:r>
        <w:t>Manual de Administración y Operación</w:t>
      </w:r>
    </w:p>
    <w:p w:rsidR="00150A16" w:rsidP="00150A16" w:rsidRDefault="00150A16" w14:paraId="6BF10783" w14:textId="77777777"/>
    <w:bookmarkStart w:name="_Hlk147390622" w:id="0"/>
    <w:p w:rsidR="002359A3" w:rsidP="00150A16" w:rsidRDefault="002359A3" w14:paraId="7334907D" w14:textId="429806D1">
      <w:r w:rsidRPr="00534001">
        <w:rPr>
          <w:rFonts w:ascii="Lexend" w:hAnsi="Lexend"/>
          <w:b/>
          <w:noProof/>
          <w:color w:val="14283E"/>
          <w:sz w:val="28"/>
          <w:szCs w:val="28"/>
        </w:rPr>
        <mc:AlternateContent>
          <mc:Choice Requires="wps">
            <w:drawing>
              <wp:inline distT="0" distB="0" distL="0" distR="0" wp14:anchorId="12C3FEB1" wp14:editId="4CFE91D2">
                <wp:extent cx="253365" cy="0"/>
                <wp:effectExtent l="0" t="19050" r="51435" b="38100"/>
                <wp:docPr id="2095351458" name="Conector recto 1"/>
                <wp:cNvGraphicFramePr/>
                <a:graphic xmlns:a="http://schemas.openxmlformats.org/drawingml/2006/main">
                  <a:graphicData uri="http://schemas.microsoft.com/office/word/2010/wordprocessingShape">
                    <wps:wsp>
                      <wps:cNvCnPr/>
                      <wps:spPr>
                        <a:xfrm>
                          <a:off x="0" y="0"/>
                          <a:ext cx="253365" cy="0"/>
                        </a:xfrm>
                        <a:prstGeom prst="line">
                          <a:avLst/>
                        </a:prstGeom>
                        <a:ln w="57150">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w:pict w14:anchorId="4198A4D9">
              <v:line id="Conector recto 1" style="visibility:visible;mso-wrap-style:square;mso-left-percent:-10001;mso-top-percent:-10001;mso-position-horizontal:absolute;mso-position-horizontal-relative:char;mso-position-vertical:absolute;mso-position-vertical-relative:line;mso-left-percent:-10001;mso-top-percent:-10001" o:spid="_x0000_s1026" strokecolor="#0069b4" strokeweight="4.5pt" from="0,0" to="19.95pt,0" w14:anchorId="25B1D0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">
                <v:stroke joinstyle="miter"/>
                <w10:anchorlock/>
              </v:line>
            </w:pict>
          </mc:Fallback>
        </mc:AlternateContent>
      </w:r>
    </w:p>
    <w:p w:rsidR="002359A3" w:rsidP="00150A16" w:rsidRDefault="002359A3" w14:paraId="0953FB04" w14:textId="77777777"/>
    <w:p w:rsidRPr="002359A3" w:rsidR="00150A16" w:rsidP="00242F35" w:rsidRDefault="00150A16" w14:paraId="1EC7BF86" w14:textId="123921F5">
      <w:bookmarkStart w:name="_Hlk147390244" w:id="1"/>
      <w:r w:rsidRPr="002359A3">
        <w:t xml:space="preserve">Archivo: </w:t>
      </w:r>
      <w:r w:rsidRPr="00242F35">
        <w:rPr>
          <w:b/>
          <w:bCs/>
        </w:rPr>
        <w:fldChar w:fldCharType="begin"/>
      </w:r>
      <w:r w:rsidRPr="00242F35">
        <w:rPr>
          <w:b/>
          <w:bCs/>
        </w:rPr>
        <w:instrText xml:space="preserve"> FILENAME   \* MERGEFORMAT </w:instrText>
      </w:r>
      <w:r w:rsidRPr="00242F35">
        <w:rPr>
          <w:b/>
          <w:bCs/>
        </w:rPr>
        <w:fldChar w:fldCharType="separate"/>
      </w:r>
      <w:r w:rsidR="001601E8">
        <w:rPr>
          <w:b/>
          <w:bCs/>
          <w:noProof/>
        </w:rPr>
        <w:t>202410_MAO_SonarSync</w:t>
      </w:r>
      <w:r w:rsidR="00EA165C">
        <w:rPr>
          <w:b/>
          <w:bCs/>
          <w:noProof/>
        </w:rPr>
        <w:t>.docx</w:t>
      </w:r>
      <w:r w:rsidRPr="00242F35">
        <w:rPr>
          <w:b/>
          <w:bCs/>
        </w:rPr>
        <w:fldChar w:fldCharType="end"/>
      </w:r>
    </w:p>
    <w:p w:rsidRPr="002359A3" w:rsidR="006679AF" w:rsidP="00242F35" w:rsidRDefault="00150A16" w14:paraId="79BF28F0" w14:textId="04A04E5E">
      <w:r w:rsidRPr="002359A3">
        <w:t>Última modificación: 21 de agosto de 2026</w:t>
      </w:r>
      <w:r w:rsidRPr="00242F35" w:rsidR="006679AF">
        <w:rPr>
          <w:b/>
          <w:bCs/>
        </w:rPr>
      </w:r>
      <w:r w:rsidRPr="00242F35" w:rsidR="006679AF">
        <w:rPr>
          <w:b/>
          <w:bCs/>
        </w:rPr>
      </w:r>
      <w:r w:rsidRPr="00242F35" w:rsidR="006679AF">
        <w:rPr>
          <w:b/>
          <w:bCs/>
        </w:rPr>
      </w:r>
      <w:r w:rsidR="00D32FD5">
        <w:rPr>
          <w:b/>
          <w:bCs/>
          <w:noProof/>
        </w:rPr>
      </w:r>
      <w:r w:rsidRPr="00242F35" w:rsidR="006679AF">
        <w:rPr>
          <w:b/>
          <w:bCs/>
        </w:rPr>
      </w:r>
    </w:p>
    <w:bookmarkEnd w:id="0"/>
    <w:bookmarkEnd w:id="1"/>
    <w:p w:rsidR="006679AF" w:rsidP="006679AF" w:rsidRDefault="006679AF" w14:paraId="50F72805" w14:textId="77777777">
      <w:pPr>
        <w:pStyle w:val="Ttuloproyecto"/>
      </w:pPr>
    </w:p>
    <w:p w:rsidR="009B38DE" w:rsidP="009B38DE" w:rsidRDefault="009B38DE" w14:paraId="7D6FA836" w14:textId="77777777"/>
    <w:p w:rsidRPr="006679AF" w:rsidR="00D02567" w:rsidP="006679AF" w:rsidRDefault="006679AF" w14:paraId="3F9688A5" w14:textId="7E64E56C">
      <w:pPr>
        <w:pStyle w:val="Subttulo"/>
        <w:rPr>
          <w:rFonts w:ascii="Lexend" w:hAnsi="Lexend"/>
        </w:rPr>
      </w:pPr>
      <w:r w:rsidRPr="006679AF">
        <w:rPr>
          <w:rFonts w:ascii="Lexend" w:hAnsi="Lexend"/>
        </w:rPr>
        <w:t>Contenido</w:t>
      </w:r>
    </w:p>
    <w:p w:rsidR="00D948DE" w:rsidP="015AFAA3" w:rsidRDefault="009C00A5" w14:paraId="1D296055" w14:textId="3B8792F4">
      <w:pPr>
        <w:pStyle w:val="TDC1"/>
        <w:tabs>
          <w:tab w:val="left" w:leader="none" w:pos="390"/>
          <w:tab w:val="right" w:leader="dot" w:pos="8490"/>
        </w:tabs>
        <w:rPr>
          <w:rFonts w:ascii="Calibri" w:hAnsi="Calibri" w:eastAsia="" w:asciiTheme="minorAscii" w:hAnsiTheme="minorAscii" w:eastAsiaTheme="minorEastAsia"/>
          <w:noProof/>
          <w:sz w:val="24"/>
          <w:szCs w:val="24"/>
          <w:lang w:eastAsia="es-ES"/>
        </w:rPr>
      </w:pPr>
      <w:r>
        <w:fldChar w:fldCharType="begin"/>
      </w:r>
      <w:r>
        <w:instrText xml:space="preserve">TOC \o "1-3" \z \u \h</w:instrText>
      </w:r>
      <w:r>
        <w:fldChar w:fldCharType="separate"/>
      </w:r>
      <w:hyperlink w:anchor="_Toc1244953164">
        <w:r w:rsidRPr="015AFAA3" w:rsidR="015AFAA3">
          <w:rPr>
            <w:rStyle w:val="Hipervnculo"/>
          </w:rPr>
          <w:t>1.</w:t>
        </w:r>
        <w:r>
          <w:tab/>
        </w:r>
        <w:r w:rsidRPr="015AFAA3" w:rsidR="015AFAA3">
          <w:rPr>
            <w:rStyle w:val="Hipervnculo"/>
          </w:rPr>
          <w:t>Control documental y de versiones</w:t>
        </w:r>
        <w:r>
          <w:tab/>
        </w:r>
        <w:r>
          <w:fldChar w:fldCharType="begin"/>
        </w:r>
        <w:r>
          <w:instrText xml:space="preserve">PAGEREF _Toc1244953164 \h</w:instrText>
        </w:r>
        <w:r>
          <w:fldChar w:fldCharType="separate"/>
        </w:r>
        <w:r w:rsidRPr="015AFAA3" w:rsidR="015AFAA3">
          <w:rPr>
            <w:rStyle w:val="Hipervnculo"/>
          </w:rPr>
          <w:t>1</w:t>
        </w:r>
        <w:r>
          <w:fldChar w:fldCharType="end"/>
        </w:r>
      </w:hyperlink>
    </w:p>
    <w:p w:rsidR="00D948DE" w:rsidP="015AFAA3" w:rsidRDefault="00D948DE" w14:paraId="57616436" w14:textId="231AEB89">
      <w:pPr>
        <w:pStyle w:val="TDC1"/>
        <w:tabs>
          <w:tab w:val="left" w:leader="none" w:pos="390"/>
          <w:tab w:val="right" w:leader="dot" w:pos="8490"/>
        </w:tabs>
        <w:rPr>
          <w:rFonts w:ascii="Calibri" w:hAnsi="Calibri" w:eastAsia="" w:asciiTheme="minorAscii" w:hAnsiTheme="minorAscii" w:eastAsiaTheme="minorEastAsia"/>
          <w:noProof/>
          <w:sz w:val="24"/>
          <w:szCs w:val="24"/>
          <w:lang w:eastAsia="es-ES"/>
        </w:rPr>
      </w:pPr>
      <w:hyperlink w:anchor="_Toc1707449282">
        <w:r w:rsidRPr="015AFAA3" w:rsidR="015AFAA3">
          <w:rPr>
            <w:rStyle w:val="Hipervnculo"/>
          </w:rPr>
          <w:t>2.</w:t>
        </w:r>
        <w:r>
          <w:tab/>
        </w:r>
        <w:r w:rsidRPr="015AFAA3" w:rsidR="015AFAA3">
          <w:rPr>
            <w:rStyle w:val="Hipervnculo"/>
          </w:rPr>
          <w:t>Introducción</w:t>
        </w:r>
        <w:r>
          <w:tab/>
        </w:r>
        <w:r>
          <w:fldChar w:fldCharType="begin"/>
        </w:r>
        <w:r>
          <w:instrText xml:space="preserve">PAGEREF _Toc1707449282 \h</w:instrText>
        </w:r>
        <w:r>
          <w:fldChar w:fldCharType="separate"/>
        </w:r>
        <w:r w:rsidRPr="015AFAA3" w:rsidR="015AFAA3">
          <w:rPr>
            <w:rStyle w:val="Hipervnculo"/>
          </w:rPr>
          <w:t>2</w:t>
        </w:r>
        <w:r>
          <w:fldChar w:fldCharType="end"/>
        </w:r>
      </w:hyperlink>
    </w:p>
    <w:p w:rsidR="00D948DE" w:rsidP="015AFAA3" w:rsidRDefault="00D948DE" w14:paraId="4E4E4275" w14:textId="4105A8C5">
      <w:pPr>
        <w:pStyle w:val="TDC1"/>
        <w:tabs>
          <w:tab w:val="left" w:leader="none" w:pos="390"/>
          <w:tab w:val="right" w:leader="dot" w:pos="8490"/>
        </w:tabs>
        <w:rPr>
          <w:rFonts w:ascii="Calibri" w:hAnsi="Calibri" w:eastAsia="" w:asciiTheme="minorAscii" w:hAnsiTheme="minorAscii" w:eastAsiaTheme="minorEastAsia"/>
          <w:noProof/>
          <w:sz w:val="24"/>
          <w:szCs w:val="24"/>
          <w:lang w:eastAsia="es-ES"/>
        </w:rPr>
      </w:pPr>
      <w:hyperlink w:anchor="_Toc1393818927">
        <w:r w:rsidRPr="015AFAA3" w:rsidR="015AFAA3">
          <w:rPr>
            <w:rStyle w:val="Hipervnculo"/>
          </w:rPr>
          <w:t>3.</w:t>
        </w:r>
        <w:r>
          <w:tab/>
        </w:r>
        <w:r w:rsidRPr="015AFAA3" w:rsidR="015AFAA3">
          <w:rPr>
            <w:rStyle w:val="Hipervnculo"/>
          </w:rPr>
          <w:t>Arquitectura del sistema</w:t>
        </w:r>
        <w:r>
          <w:tab/>
        </w:r>
        <w:r>
          <w:fldChar w:fldCharType="begin"/>
        </w:r>
        <w:r>
          <w:instrText xml:space="preserve">PAGEREF _Toc1393818927 \h</w:instrText>
        </w:r>
        <w:r>
          <w:fldChar w:fldCharType="separate"/>
        </w:r>
        <w:r w:rsidRPr="015AFAA3" w:rsidR="015AFAA3">
          <w:rPr>
            <w:rStyle w:val="Hipervnculo"/>
          </w:rPr>
          <w:t>2</w:t>
        </w:r>
        <w:r>
          <w:fldChar w:fldCharType="end"/>
        </w:r>
      </w:hyperlink>
    </w:p>
    <w:p w:rsidR="00D948DE" w:rsidP="015AFAA3" w:rsidRDefault="00D948DE" w14:paraId="2B58705A" w14:textId="3A0857EF">
      <w:pPr>
        <w:pStyle w:val="TDC1"/>
        <w:tabs>
          <w:tab w:val="left" w:leader="none" w:pos="390"/>
          <w:tab w:val="right" w:leader="dot" w:pos="8490"/>
        </w:tabs>
        <w:rPr>
          <w:rFonts w:ascii="Calibri" w:hAnsi="Calibri" w:eastAsia="" w:asciiTheme="minorAscii" w:hAnsiTheme="minorAscii" w:eastAsiaTheme="minorEastAsia"/>
          <w:noProof/>
          <w:sz w:val="24"/>
          <w:szCs w:val="24"/>
          <w:lang w:eastAsia="es-ES"/>
        </w:rPr>
      </w:pPr>
      <w:hyperlink w:anchor="_Toc1195768096">
        <w:r w:rsidRPr="015AFAA3" w:rsidR="015AFAA3">
          <w:rPr>
            <w:rStyle w:val="Hipervnculo"/>
          </w:rPr>
          <w:t>4.</w:t>
        </w:r>
        <w:r>
          <w:tab/>
        </w:r>
        <w:r w:rsidRPr="015AFAA3" w:rsidR="015AFAA3">
          <w:rPr>
            <w:rStyle w:val="Hipervnculo"/>
          </w:rPr>
          <w:t>Guía de instalación y configuración segura del sistema</w:t>
        </w:r>
        <w:r>
          <w:tab/>
        </w:r>
        <w:r>
          <w:fldChar w:fldCharType="begin"/>
        </w:r>
        <w:r>
          <w:instrText xml:space="preserve">PAGEREF _Toc1195768096 \h</w:instrText>
        </w:r>
        <w:r>
          <w:fldChar w:fldCharType="separate"/>
        </w:r>
        <w:r w:rsidRPr="015AFAA3" w:rsidR="015AFAA3">
          <w:rPr>
            <w:rStyle w:val="Hipervnculo"/>
          </w:rPr>
          <w:t>3</w:t>
        </w:r>
        <w:r>
          <w:fldChar w:fldCharType="end"/>
        </w:r>
      </w:hyperlink>
    </w:p>
    <w:p w:rsidR="00D948DE" w:rsidP="015AFAA3" w:rsidRDefault="00D948DE" w14:paraId="7ADAEB1B" w14:textId="784A2DA4">
      <w:pPr>
        <w:pStyle w:val="TDC2"/>
        <w:tabs>
          <w:tab w:val="left" w:leader="none" w:pos="600"/>
          <w:tab w:val="right" w:leader="dot" w:pos="8490"/>
        </w:tabs>
        <w:rPr>
          <w:rFonts w:ascii="Calibri" w:hAnsi="Calibri" w:eastAsia="" w:asciiTheme="minorAscii" w:hAnsiTheme="minorAscii" w:eastAsiaTheme="minorEastAsia"/>
          <w:noProof/>
          <w:sz w:val="24"/>
          <w:szCs w:val="24"/>
          <w:lang w:eastAsia="es-ES"/>
        </w:rPr>
      </w:pPr>
      <w:hyperlink w:anchor="_Toc905221983">
        <w:r w:rsidRPr="015AFAA3" w:rsidR="015AFAA3">
          <w:rPr>
            <w:rStyle w:val="Hipervnculo"/>
          </w:rPr>
          <w:t>5.1.</w:t>
        </w:r>
        <w:r>
          <w:tab/>
        </w:r>
        <w:r w:rsidRPr="015AFAA3" w:rsidR="015AFAA3">
          <w:rPr>
            <w:rStyle w:val="Hipervnculo"/>
          </w:rPr>
          <w:t>Preparación de la base de datos</w:t>
        </w:r>
        <w:r>
          <w:tab/>
        </w:r>
        <w:r>
          <w:fldChar w:fldCharType="begin"/>
        </w:r>
        <w:r>
          <w:instrText xml:space="preserve">PAGEREF _Toc905221983 \h</w:instrText>
        </w:r>
        <w:r>
          <w:fldChar w:fldCharType="separate"/>
        </w:r>
        <w:r w:rsidRPr="015AFAA3" w:rsidR="015AFAA3">
          <w:rPr>
            <w:rStyle w:val="Hipervnculo"/>
          </w:rPr>
          <w:t>4</w:t>
        </w:r>
        <w:r>
          <w:fldChar w:fldCharType="end"/>
        </w:r>
      </w:hyperlink>
    </w:p>
    <w:p w:rsidR="00D948DE" w:rsidP="015AFAA3" w:rsidRDefault="00D948DE" w14:paraId="3B7A76C6" w14:textId="70764D84">
      <w:pPr>
        <w:pStyle w:val="TDC2"/>
        <w:tabs>
          <w:tab w:val="left" w:leader="none" w:pos="600"/>
          <w:tab w:val="right" w:leader="dot" w:pos="8490"/>
        </w:tabs>
        <w:rPr>
          <w:rFonts w:ascii="Calibri" w:hAnsi="Calibri" w:eastAsia="" w:asciiTheme="minorAscii" w:hAnsiTheme="minorAscii" w:eastAsiaTheme="minorEastAsia"/>
          <w:noProof/>
          <w:sz w:val="24"/>
          <w:szCs w:val="24"/>
          <w:lang w:eastAsia="es-ES"/>
        </w:rPr>
      </w:pPr>
      <w:hyperlink w:anchor="_Toc589805270">
        <w:r w:rsidRPr="015AFAA3" w:rsidR="015AFAA3">
          <w:rPr>
            <w:rStyle w:val="Hipervnculo"/>
          </w:rPr>
          <w:t>5.2.</w:t>
        </w:r>
        <w:r>
          <w:tab/>
        </w:r>
        <w:r w:rsidRPr="015AFAA3" w:rsidR="015AFAA3">
          <w:rPr>
            <w:rStyle w:val="Hipervnculo"/>
          </w:rPr>
          <w:t>Definición del Datasource</w:t>
        </w:r>
        <w:r>
          <w:tab/>
        </w:r>
        <w:r>
          <w:fldChar w:fldCharType="begin"/>
        </w:r>
        <w:r>
          <w:instrText xml:space="preserve">PAGEREF _Toc589805270 \h</w:instrText>
        </w:r>
        <w:r>
          <w:fldChar w:fldCharType="separate"/>
        </w:r>
        <w:r w:rsidRPr="015AFAA3" w:rsidR="015AFAA3">
          <w:rPr>
            <w:rStyle w:val="Hipervnculo"/>
          </w:rPr>
          <w:t>4</w:t>
        </w:r>
        <w:r>
          <w:fldChar w:fldCharType="end"/>
        </w:r>
      </w:hyperlink>
    </w:p>
    <w:p w:rsidR="00D948DE" w:rsidP="015AFAA3" w:rsidRDefault="00D948DE" w14:paraId="642B6F75" w14:textId="4D1381D3">
      <w:pPr>
        <w:pStyle w:val="TDC3"/>
        <w:tabs>
          <w:tab w:val="left" w:leader="none" w:pos="1200"/>
          <w:tab w:val="right" w:leader="dot" w:pos="8490"/>
        </w:tabs>
        <w:rPr>
          <w:rFonts w:ascii="Calibri" w:hAnsi="Calibri" w:eastAsia="" w:asciiTheme="minorAscii" w:hAnsiTheme="minorAscii" w:eastAsiaTheme="minorEastAsia"/>
          <w:noProof/>
          <w:sz w:val="24"/>
          <w:szCs w:val="24"/>
          <w:lang w:eastAsia="es-ES"/>
        </w:rPr>
      </w:pPr>
      <w:hyperlink w:anchor="_Toc693862724">
        <w:r w:rsidRPr="015AFAA3" w:rsidR="015AFAA3">
          <w:rPr>
            <w:rStyle w:val="Hipervnculo"/>
          </w:rPr>
          <w:t>01.1.1</w:t>
        </w:r>
        <w:r>
          <w:tab/>
        </w:r>
        <w:r w:rsidRPr="015AFAA3" w:rsidR="015AFAA3">
          <w:rPr>
            <w:rStyle w:val="Hipervnculo"/>
          </w:rPr>
          <w:t>Edición de standalone/configuration/standalone.xml</w:t>
        </w:r>
        <w:r>
          <w:tab/>
        </w:r>
        <w:r>
          <w:fldChar w:fldCharType="begin"/>
        </w:r>
        <w:r>
          <w:instrText xml:space="preserve">PAGEREF _Toc693862724 \h</w:instrText>
        </w:r>
        <w:r>
          <w:fldChar w:fldCharType="separate"/>
        </w:r>
        <w:r w:rsidRPr="015AFAA3" w:rsidR="015AFAA3">
          <w:rPr>
            <w:rStyle w:val="Hipervnculo"/>
          </w:rPr>
          <w:t>4</w:t>
        </w:r>
        <w:r>
          <w:fldChar w:fldCharType="end"/>
        </w:r>
      </w:hyperlink>
    </w:p>
    <w:p w:rsidR="00D948DE" w:rsidP="015AFAA3" w:rsidRDefault="00D948DE" w14:paraId="715FBA10" w14:textId="2E0F4BBA">
      <w:pPr>
        <w:pStyle w:val="TDC3"/>
        <w:tabs>
          <w:tab w:val="left" w:leader="none" w:pos="1200"/>
          <w:tab w:val="right" w:leader="dot" w:pos="8490"/>
        </w:tabs>
        <w:rPr>
          <w:rFonts w:ascii="Calibri" w:hAnsi="Calibri" w:eastAsia="" w:asciiTheme="minorAscii" w:hAnsiTheme="minorAscii" w:eastAsiaTheme="minorEastAsia"/>
          <w:noProof/>
          <w:sz w:val="24"/>
          <w:szCs w:val="24"/>
          <w:lang w:eastAsia="es-ES"/>
        </w:rPr>
      </w:pPr>
      <w:hyperlink w:anchor="_Toc1896959487">
        <w:r w:rsidRPr="015AFAA3" w:rsidR="015AFAA3">
          <w:rPr>
            <w:rStyle w:val="Hipervnculo"/>
          </w:rPr>
          <w:t>01.1.2</w:t>
        </w:r>
        <w:r>
          <w:tab/>
        </w:r>
        <w:r w:rsidRPr="015AFAA3" w:rsidR="015AFAA3">
          <w:rPr>
            <w:rStyle w:val="Hipervnculo"/>
          </w:rPr>
          <w:t>Crear módulo del driver Oracle</w:t>
        </w:r>
        <w:r>
          <w:tab/>
        </w:r>
        <w:r>
          <w:fldChar w:fldCharType="begin"/>
        </w:r>
        <w:r>
          <w:instrText xml:space="preserve">PAGEREF _Toc1896959487 \h</w:instrText>
        </w:r>
        <w:r>
          <w:fldChar w:fldCharType="separate"/>
        </w:r>
        <w:r w:rsidRPr="015AFAA3" w:rsidR="015AFAA3">
          <w:rPr>
            <w:rStyle w:val="Hipervnculo"/>
          </w:rPr>
          <w:t>4</w:t>
        </w:r>
        <w:r>
          <w:fldChar w:fldCharType="end"/>
        </w:r>
      </w:hyperlink>
    </w:p>
    <w:p w:rsidR="00D948DE" w:rsidP="015AFAA3" w:rsidRDefault="00D948DE" w14:paraId="0071DA7F" w14:textId="38B905FD">
      <w:pPr>
        <w:pStyle w:val="TDC3"/>
        <w:tabs>
          <w:tab w:val="left" w:leader="none" w:pos="1200"/>
          <w:tab w:val="right" w:leader="dot" w:pos="8490"/>
        </w:tabs>
        <w:rPr>
          <w:rFonts w:ascii="Calibri" w:hAnsi="Calibri" w:eastAsia="" w:asciiTheme="minorAscii" w:hAnsiTheme="minorAscii" w:eastAsiaTheme="minorEastAsia"/>
          <w:noProof/>
          <w:sz w:val="24"/>
          <w:szCs w:val="24"/>
          <w:lang w:eastAsia="es-ES"/>
        </w:rPr>
      </w:pPr>
      <w:hyperlink w:anchor="_Toc1953473006">
        <w:r w:rsidRPr="015AFAA3" w:rsidR="015AFAA3">
          <w:rPr>
            <w:rStyle w:val="Hipervnculo"/>
          </w:rPr>
          <w:t>01.1.3</w:t>
        </w:r>
        <w:r>
          <w:tab/>
        </w:r>
        <w:r w:rsidRPr="015AFAA3" w:rsidR="015AFAA3">
          <w:rPr>
            <w:rStyle w:val="Hipervnculo"/>
          </w:rPr>
          <w:t>Instalación de librerías en JBoss para bases de datos</w:t>
        </w:r>
        <w:r>
          <w:tab/>
        </w:r>
        <w:r>
          <w:fldChar w:fldCharType="begin"/>
        </w:r>
        <w:r>
          <w:instrText xml:space="preserve">PAGEREF _Toc1953473006 \h</w:instrText>
        </w:r>
        <w:r>
          <w:fldChar w:fldCharType="separate"/>
        </w:r>
        <w:r w:rsidRPr="015AFAA3" w:rsidR="015AFAA3">
          <w:rPr>
            <w:rStyle w:val="Hipervnculo"/>
          </w:rPr>
          <w:t>5</w:t>
        </w:r>
        <w:r>
          <w:fldChar w:fldCharType="end"/>
        </w:r>
      </w:hyperlink>
    </w:p>
    <w:p w:rsidR="00D948DE" w:rsidP="015AFAA3" w:rsidRDefault="00D948DE" w14:paraId="2AD7F628" w14:textId="2A7A9462">
      <w:pPr>
        <w:pStyle w:val="TDC2"/>
        <w:tabs>
          <w:tab w:val="left" w:leader="none" w:pos="600"/>
          <w:tab w:val="right" w:leader="dot" w:pos="8490"/>
        </w:tabs>
        <w:rPr>
          <w:rFonts w:ascii="Calibri" w:hAnsi="Calibri" w:eastAsia="" w:asciiTheme="minorAscii" w:hAnsiTheme="minorAscii" w:eastAsiaTheme="minorEastAsia"/>
          <w:noProof/>
          <w:sz w:val="24"/>
          <w:szCs w:val="24"/>
          <w:lang w:eastAsia="es-ES"/>
        </w:rPr>
      </w:pPr>
      <w:hyperlink w:anchor="_Toc831962934">
        <w:r w:rsidRPr="015AFAA3" w:rsidR="015AFAA3">
          <w:rPr>
            <w:rStyle w:val="Hipervnculo"/>
          </w:rPr>
          <w:t>01.2</w:t>
        </w:r>
        <w:r>
          <w:tab/>
        </w:r>
        <w:r w:rsidRPr="015AFAA3" w:rsidR="015AFAA3">
          <w:rPr>
            <w:rStyle w:val="Hipervnculo"/>
          </w:rPr>
          <w:t>Parametrización</w:t>
        </w:r>
        <w:r>
          <w:tab/>
        </w:r>
        <w:r>
          <w:fldChar w:fldCharType="begin"/>
        </w:r>
        <w:r>
          <w:instrText xml:space="preserve">PAGEREF _Toc831962934 \h</w:instrText>
        </w:r>
        <w:r>
          <w:fldChar w:fldCharType="separate"/>
        </w:r>
        <w:r w:rsidRPr="015AFAA3" w:rsidR="015AFAA3">
          <w:rPr>
            <w:rStyle w:val="Hipervnculo"/>
          </w:rPr>
          <w:t>5</w:t>
        </w:r>
        <w:r>
          <w:fldChar w:fldCharType="end"/>
        </w:r>
      </w:hyperlink>
    </w:p>
    <w:p w:rsidR="00D948DE" w:rsidP="015AFAA3" w:rsidRDefault="00D948DE" w14:paraId="3A0B22F7" w14:textId="08957F6C">
      <w:pPr>
        <w:pStyle w:val="TDC2"/>
        <w:tabs>
          <w:tab w:val="left" w:leader="none" w:pos="600"/>
          <w:tab w:val="right" w:leader="dot" w:pos="8490"/>
        </w:tabs>
        <w:rPr>
          <w:rFonts w:ascii="Calibri" w:hAnsi="Calibri" w:eastAsia="" w:asciiTheme="minorAscii" w:hAnsiTheme="minorAscii" w:eastAsiaTheme="minorEastAsia"/>
          <w:noProof/>
          <w:sz w:val="24"/>
          <w:szCs w:val="24"/>
          <w:lang w:eastAsia="es-ES"/>
        </w:rPr>
      </w:pPr>
      <w:hyperlink w:anchor="_Toc161645667">
        <w:r w:rsidRPr="015AFAA3" w:rsidR="015AFAA3">
          <w:rPr>
            <w:rStyle w:val="Hipervnculo"/>
          </w:rPr>
          <w:t>5.3.</w:t>
        </w:r>
        <w:r>
          <w:tab/>
        </w:r>
        <w:r w:rsidRPr="015AFAA3" w:rsidR="015AFAA3">
          <w:rPr>
            <w:rStyle w:val="Hipervnculo"/>
          </w:rPr>
          <w:t>Creación de archivos de propiedades externos</w:t>
        </w:r>
        <w:r>
          <w:tab/>
        </w:r>
        <w:r>
          <w:fldChar w:fldCharType="begin"/>
        </w:r>
        <w:r>
          <w:instrText xml:space="preserve">PAGEREF _Toc161645667 \h</w:instrText>
        </w:r>
        <w:r>
          <w:fldChar w:fldCharType="separate"/>
        </w:r>
        <w:r w:rsidRPr="015AFAA3" w:rsidR="015AFAA3">
          <w:rPr>
            <w:rStyle w:val="Hipervnculo"/>
          </w:rPr>
          <w:t>7</w:t>
        </w:r>
        <w:r>
          <w:fldChar w:fldCharType="end"/>
        </w:r>
      </w:hyperlink>
    </w:p>
    <w:p w:rsidR="00D948DE" w:rsidP="015AFAA3" w:rsidRDefault="00D948DE" w14:paraId="5849392E" w14:textId="4B9CBEFD">
      <w:pPr>
        <w:pStyle w:val="TDC2"/>
        <w:tabs>
          <w:tab w:val="left" w:leader="none" w:pos="600"/>
          <w:tab w:val="right" w:leader="dot" w:pos="8490"/>
        </w:tabs>
        <w:rPr>
          <w:rFonts w:ascii="Calibri" w:hAnsi="Calibri" w:eastAsia="" w:asciiTheme="minorAscii" w:hAnsiTheme="minorAscii" w:eastAsiaTheme="minorEastAsia"/>
          <w:noProof/>
          <w:sz w:val="24"/>
          <w:szCs w:val="24"/>
          <w:lang w:eastAsia="es-ES"/>
        </w:rPr>
      </w:pPr>
      <w:hyperlink w:anchor="_Toc851179493">
        <w:r w:rsidRPr="015AFAA3" w:rsidR="015AFAA3">
          <w:rPr>
            <w:rStyle w:val="Hipervnculo"/>
          </w:rPr>
          <w:t>5.4.</w:t>
        </w:r>
        <w:r>
          <w:tab/>
        </w:r>
        <w:r w:rsidRPr="015AFAA3" w:rsidR="015AFAA3">
          <w:rPr>
            <w:rStyle w:val="Hipervnculo"/>
          </w:rPr>
          <w:t>Arranque y parada del sistema</w:t>
        </w:r>
        <w:r>
          <w:tab/>
        </w:r>
        <w:r>
          <w:fldChar w:fldCharType="begin"/>
        </w:r>
        <w:r>
          <w:instrText xml:space="preserve">PAGEREF _Toc851179493 \h</w:instrText>
        </w:r>
        <w:r>
          <w:fldChar w:fldCharType="separate"/>
        </w:r>
        <w:r w:rsidRPr="015AFAA3" w:rsidR="015AFAA3">
          <w:rPr>
            <w:rStyle w:val="Hipervnculo"/>
          </w:rPr>
          <w:t>7</w:t>
        </w:r>
        <w:r>
          <w:fldChar w:fldCharType="end"/>
        </w:r>
      </w:hyperlink>
    </w:p>
    <w:p w:rsidR="00D948DE" w:rsidP="015AFAA3" w:rsidRDefault="00D948DE" w14:paraId="0C237AF9" w14:textId="1F7718B2">
      <w:pPr>
        <w:pStyle w:val="TDC3"/>
        <w:tabs>
          <w:tab w:val="left" w:leader="none" w:pos="1200"/>
          <w:tab w:val="right" w:leader="dot" w:pos="8490"/>
        </w:tabs>
        <w:rPr>
          <w:rFonts w:ascii="Calibri" w:hAnsi="Calibri" w:eastAsia="" w:asciiTheme="minorAscii" w:hAnsiTheme="minorAscii" w:eastAsiaTheme="minorEastAsia"/>
          <w:noProof/>
          <w:sz w:val="24"/>
          <w:szCs w:val="24"/>
          <w:lang w:eastAsia="es-ES"/>
        </w:rPr>
      </w:pPr>
      <w:hyperlink w:anchor="_Toc760545586">
        <w:r w:rsidRPr="015AFAA3" w:rsidR="015AFAA3">
          <w:rPr>
            <w:rStyle w:val="Hipervnculo"/>
          </w:rPr>
          <w:t>5.4.1.</w:t>
        </w:r>
        <w:r>
          <w:tab/>
        </w:r>
        <w:r w:rsidRPr="015AFAA3" w:rsidR="015AFAA3">
          <w:rPr>
            <w:rStyle w:val="Hipervnculo"/>
          </w:rPr>
          <w:t>Compilación y despliegue del backend SonarSync</w:t>
        </w:r>
        <w:r>
          <w:tab/>
        </w:r>
        <w:r>
          <w:fldChar w:fldCharType="begin"/>
        </w:r>
        <w:r>
          <w:instrText xml:space="preserve">PAGEREF _Toc760545586 \h</w:instrText>
        </w:r>
        <w:r>
          <w:fldChar w:fldCharType="separate"/>
        </w:r>
        <w:r w:rsidRPr="015AFAA3" w:rsidR="015AFAA3">
          <w:rPr>
            <w:rStyle w:val="Hipervnculo"/>
          </w:rPr>
          <w:t>7</w:t>
        </w:r>
        <w:r>
          <w:fldChar w:fldCharType="end"/>
        </w:r>
      </w:hyperlink>
    </w:p>
    <w:p w:rsidR="00D948DE" w:rsidP="015AFAA3" w:rsidRDefault="00D948DE" w14:paraId="48314D17" w14:textId="21208F18">
      <w:pPr>
        <w:pStyle w:val="TDC3"/>
        <w:tabs>
          <w:tab w:val="left" w:leader="none" w:pos="1200"/>
          <w:tab w:val="right" w:leader="dot" w:pos="8490"/>
        </w:tabs>
        <w:rPr>
          <w:rFonts w:ascii="Calibri" w:hAnsi="Calibri" w:eastAsia="" w:asciiTheme="minorAscii" w:hAnsiTheme="minorAscii" w:eastAsiaTheme="minorEastAsia"/>
          <w:noProof/>
          <w:sz w:val="24"/>
          <w:szCs w:val="24"/>
          <w:lang w:eastAsia="es-ES"/>
        </w:rPr>
      </w:pPr>
      <w:hyperlink w:anchor="_Toc871904983">
        <w:r w:rsidRPr="015AFAA3" w:rsidR="015AFAA3">
          <w:rPr>
            <w:rStyle w:val="Hipervnculo"/>
          </w:rPr>
          <w:t>5.4.2.</w:t>
        </w:r>
        <w:r>
          <w:tab/>
        </w:r>
        <w:r w:rsidRPr="015AFAA3" w:rsidR="015AFAA3">
          <w:rPr>
            <w:rStyle w:val="Hipervnculo"/>
          </w:rPr>
          <w:t>Desinstalación (undeploy) del backend SonarSync</w:t>
        </w:r>
        <w:r>
          <w:tab/>
        </w:r>
        <w:r>
          <w:fldChar w:fldCharType="begin"/>
        </w:r>
        <w:r>
          <w:instrText xml:space="preserve">PAGEREF _Toc871904983 \h</w:instrText>
        </w:r>
        <w:r>
          <w:fldChar w:fldCharType="separate"/>
        </w:r>
        <w:r w:rsidRPr="015AFAA3" w:rsidR="015AFAA3">
          <w:rPr>
            <w:rStyle w:val="Hipervnculo"/>
          </w:rPr>
          <w:t>8</w:t>
        </w:r>
        <w:r>
          <w:fldChar w:fldCharType="end"/>
        </w:r>
      </w:hyperlink>
    </w:p>
    <w:p w:rsidR="006679AF" w:rsidP="00D02567" w:rsidRDefault="009C00A5" w14:paraId="606A69E1" w14:textId="64DEA96D">
      <w:r>
        <w:fldChar w:fldCharType="end"/>
      </w:r>
    </w:p>
    <w:p w:rsidR="00D02567" w:rsidP="00D02567" w:rsidRDefault="00D02567" w14:paraId="13197AE2" w14:textId="17056004">
      <w:pPr>
        <w:tabs>
          <w:tab w:val="left" w:pos="3131"/>
        </w:tabs>
      </w:pPr>
    </w:p>
    <w:p w:rsidR="006679AF" w:rsidRDefault="006679AF" w14:paraId="164836E6" w14:textId="6B6ED7A4">
      <w:r>
        <w:br w:type="page"/>
      </w:r>
    </w:p>
    <w:p>
      <w:pPr>
        <w:pStyle w:val="Ttulo1"/>
      </w:pPr>
      <w:r>
        <w:t>Control documental y de versiones</w:t>
      </w:r>
    </w:p>
    <w:p>
      <w:pPr>
        <w:pStyle w:val="Prrafo"/>
      </w:pPr>
      <w:r>
        <w:t>Aprobado por el JP: [dd/mm/aaaa]</w:t>
      </w:r>
    </w:p>
    <w:p>
      <w:pPr/>
    </w:p>
    <w:p>
      <w:pPr>
        <w:pStyle w:val="Prrafo"/>
      </w:pPr>
      <w:r>
        <w:t>Control de versiones:</w:t>
      </w:r>
    </w:p>
    <w:tbl>
      <w:tblPr>
        <w:tblStyle w:val="TablaPrincipado"/>
        <w:tblW w:type="auto" w:w="0"/>
        <w:tblLook w:firstColumn="1" w:firstRow="1" w:lastColumn="0" w:lastRow="0" w:noHBand="0" w:noVBand="1" w:val="04A0"/>
      </w:tblPr>
      <w:tblGrid>
        <w:gridCol w:w="2126"/>
        <w:gridCol w:w="2126"/>
        <w:gridCol w:w="2126"/>
        <w:gridCol w:w="2126"/>
      </w:tblGrid>
      <w:tr>
        <w:tc>
          <w:tcPr>
            <w:tcW w:type="dxa" w:w="2126"/>
          </w:tcPr>
          <w:p>
            <w:r>
              <w:t>Versión</w:t>
            </w:r>
          </w:p>
        </w:tc>
        <w:tc>
          <w:tcPr>
            <w:tcW w:type="dxa" w:w="2126"/>
          </w:tcPr>
          <w:p>
            <w:r>
              <w:t>Fecha</w:t>
            </w:r>
          </w:p>
        </w:tc>
        <w:tc>
          <w:tcPr>
            <w:tcW w:type="dxa" w:w="2126"/>
          </w:tcPr>
          <w:p>
            <w:r>
              <w:t>Modificaciones realizadas</w:t>
            </w:r>
          </w:p>
        </w:tc>
        <w:tc>
          <w:tcPr>
            <w:tcW w:type="dxa" w:w="2126"/>
          </w:tcPr>
          <w:p>
            <w:r>
              <w:t>Responsable</w:t>
            </w:r>
          </w:p>
        </w:tc>
      </w:tr>
      <w:tr>
        <w:tc>
          <w:tcPr>
            <w:tcW w:type="dxa" w:w="2126"/>
          </w:tcPr>
          <w:p>
            <w:r>
              <w:t>1.0</w:t>
            </w:r>
          </w:p>
        </w:tc>
        <w:tc>
          <w:tcPr>
            <w:tcW w:type="dxa" w:w="2126"/>
          </w:tcPr>
          <w:p>
            <w:r>
              <w:t>21/08/2026</w:t>
            </w:r>
          </w:p>
        </w:tc>
        <w:tc>
          <w:tcPr>
            <w:tcW w:type="dxa" w:w="2126"/>
          </w:tcPr>
          <w:p>
            <w:r>
              <w:t>Reescritura completa del documento para describir la instalación y operación reales de ExportacionInformesServiceNow (antes describía un proyecto distinto, SonarSync, con datasource JNDI y perfiles main/release).</w:t>
            </w:r>
          </w:p>
        </w:tc>
        <w:tc>
          <w:tcPr>
            <w:tcW w:type="dxa" w:w="2126"/>
          </w:tcPr>
          <w:p>
            <w:r>
              <w:t>OMA</w:t>
            </w:r>
          </w:p>
        </w:tc>
      </w:tr>
    </w:tbl>
    <w:p>
      <w:pPr/>
    </w:p>
    <w:p>
      <w:pPr>
        <w:pStyle w:val="Ttulo1"/>
      </w:pPr>
      <w:r>
        <w:t>Introducción</w:t>
      </w:r>
    </w:p>
    <w:p>
      <w:pPr/>
      <w:r>
        <w:t>Este documento aporta información sobre la arquitectura y los prerrequisitos para el arranque y funcionamiento de ExportacionInformesServiceNow, así como una guía de instalación y configuración del sistema.</w:t>
      </w:r>
    </w:p>
    <w:p>
      <w:pPr/>
      <w:r>
        <w:t>ExportacionInformesServiceNow es un software desarrollado por la OMA cuyo fin es mantener actualizada en una base de datos Oracle la información de gestión de servicios TI registrada en ServiceNow (cambios, incidencias, solicitudes, tareas, relaciones entre tickets y horas de factoría).</w:t>
      </w:r>
    </w:p>
    <w:p>
      <w:pPr/>
      <w:r>
        <w:t>El objetivo principal del software es automatizar el proceso de transferencia de datos desde la API de ServiceNow a Oracle, tanto en cada despliegue de la aplicación como de forma programada el día 1 de cada mes a las 5:00.</w:t>
      </w:r>
    </w:p>
    <w:p>
      <w:pPr/>
      <w:r>
        <w:t>No forma parte del alcance de este sistema la creación del esquema de base de datos: las tablas de destino (MAECAMBIO_SNOW, MAEINCIDENCIA_SNOW, etc.) deben existir de antemano y son gestionadas fuera de este proyecto.</w:t>
      </w:r>
    </w:p>
    <w:p>
      <w:pPr>
        <w:pStyle w:val="Ttulo1"/>
      </w:pPr>
      <w:r>
        <w:t>Arquitectura del sistema</w:t>
      </w:r>
    </w:p>
    <w:p>
      <w:pPr/>
      <w:r>
        <w:t>La aplicación se estructura en dos capas, que pueden residir en máquinas separadas:</w:t>
      </w:r>
    </w:p>
    <w:p>
      <w:pPr>
        <w:pStyle w:val="Prrafodelista"/>
      </w:pPr>
      <w:r>
        <w:t>Capa de Negocio: el servidor JBoss EAP 8 donde se despliega el WAR de ExportacionInformesServiceNow.</w:t>
      </w:r>
    </w:p>
    <w:p>
      <w:pPr>
        <w:pStyle w:val="Prrafodelista"/>
      </w:pPr>
      <w:r>
        <w:t>Capa de Datos: el servidor donde se encuentra la instancia Oracle de destino.</w:t>
      </w:r>
    </w:p>
    <w:p>
      <w:r>
        <w:drawing>
          <wp:inline>
            <wp:extent cx="5486400" cy="2580257"/>
            <wp:docPr id="2095351459" name="Picture 20953514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580257"/>
                    </a:xfrm>
                    <a:prstGeom prst="rect"/>
                  </pic:spPr>
                </pic:pic>
              </a:graphicData>
            </a:graphic>
          </wp:inline>
        </w:drawing>
      </w:r>
    </w:p>
    <w:p>
      <w:pPr/>
      <w:r>
        <w:t>Figura 1. Arquitectura general</w:t>
      </w:r>
    </w:p>
    <w:p>
      <w:pPr/>
      <w:r>
        <w:t>La Capa de Negocio depende, además, de la disponibilidad de la API de ServiceNow, con la que se comunica por HTTPS. La URL de esa API está fijada en el código (https://itsmasturias.service-now.com); solo las credenciales de acceso se configuran por propiedades.</w:t>
      </w:r>
    </w:p>
    <w:p>
      <w:pPr/>
      <w:r>
        <w:t>Requisitos técnicos</w:t>
      </w:r>
    </w:p>
    <w:p>
      <w:pPr>
        <w:pStyle w:val="Prrafodelista"/>
      </w:pPr>
      <w:r>
        <w:t>JDK 17: versión mínima requerida por Spring Boot 3.</w:t>
      </w:r>
    </w:p>
    <w:p>
      <w:pPr>
        <w:pStyle w:val="Prrafodelista"/>
      </w:pPr>
      <w:r>
        <w:t>Maven 3.9+: para compilar y empaquetar el proyecto.</w:t>
      </w:r>
    </w:p>
    <w:p>
      <w:pPr>
        <w:pStyle w:val="Prrafodelista"/>
      </w:pPr>
      <w:r>
        <w:t>JBoss EAP 8 (o superior, compatible con Jakarta EE 10): servidor de aplicaciones donde se despliega el WAR.</w:t>
      </w:r>
    </w:p>
    <w:p>
      <w:pPr>
        <w:pStyle w:val="Prrafodelista"/>
      </w:pPr>
      <w:r>
        <w:t>Acceso de red HTTPS desde el servidor JBoss hacia itsmasturias.service-now.com.</w:t>
      </w:r>
    </w:p>
    <w:p>
      <w:pPr>
        <w:pStyle w:val="Prrafodelista"/>
      </w:pPr>
      <w:r>
        <w:t>Acceso de red JDBC (puerto 1521 por defecto) desde el servidor JBoss hacia el servidor Oracle de destino.</w:t>
      </w:r>
    </w:p>
    <w:p>
      <w:pPr>
        <w:pStyle w:val="Ttulo1"/>
      </w:pPr>
      <w:r>
        <w:t>Guía de instalación y configuración segura del sistema</w:t>
      </w:r>
    </w:p>
    <w:p>
      <w:pPr>
        <w:pStyle w:val="Ttulo2"/>
      </w:pPr>
      <w:r>
        <w:t>Preparación de la base de datos</w:t>
      </w:r>
    </w:p>
    <w:p>
      <w:pPr/>
      <w:r>
        <w:t>A diferencia de otros proyectos, ExportacionInformesServiceNow no incluye scripts de creación de tablas ni de carga inicial de datos: las tablas de destino ya deben existir en el esquema Oracle (actualmente OMA_DBA, en la instancia PPA19DW_RAC) y contar con un usuario con permiso de INSERT sobre ellas. Las tablas de destino son: MAECAMBIO_SNOW, MAEINCIDENCIA_SNOW, MAESOLICITUD_SNOW, MAETAREASOLICITUD_SNOW, MAERELACION_SNOW, TMP_INCIDENCIA_SLA y TMP_SOLICITUD_SNOW.</w:t>
      </w:r>
    </w:p>
    <w:p>
      <w:pPr>
        <w:pStyle w:val="Ttulo2"/>
      </w:pPr>
      <w:r>
        <w:t>Conexión a Oracle: no se requiere Datasource JNDI</w:t>
      </w:r>
    </w:p>
    <w:p>
      <w:pPr/>
      <w:r>
        <w:t>A diferencia de aplicaciones que usan JPA/Hibernate contra un datasource registrado en JBoss, ExportacionInformesServiceNow abre sus propias conexiones JDBC directamente ("java.sql.DriverManager"), usando la URL, usuario y contraseña definidos en "application.properties" (propiedades "bbdd.url", "bbdd.user" y "bbdd.password"). El driver de Oracle (ojdbc11) va empaquetado dentro del propio WAR.</w:t>
      </w:r>
    </w:p>
    <w:p>
      <w:pPr/>
      <w:r>
        <w:t>Por tanto, no es necesario editar "standalone/configuration/standalone.xml" para registrar un datasource, ni crear un módulo de JBoss para el driver de Oracle, ni copiar manualmente el .jar del driver en JBoss: todo eso ya viaja dentro del WAR.</w:t>
      </w:r>
    </w:p>
    <w:p>
      <w:pPr>
        <w:pStyle w:val="Ttulo2"/>
      </w:pPr>
      <w:r>
        <w:t>Parametrización</w:t>
      </w:r>
    </w:p>
    <w:p>
      <w:pPr/>
      <w:r>
        <w:t>En "src/main/resources/application.properties" se encuentran las propiedades de configuración. El fichero empaquetado en el repositorio debe llevar los valores de credenciales vacíos; los valores reales se aportan mediante un fichero externo (ver siguiente apartado).</w:t>
      </w:r>
    </w:p>
    <w:tbl>
      <w:tblPr>
        <w:tblStyle w:val="TablaPrincipado"/>
        <w:tblW w:type="auto" w:w="0"/>
        <w:tblLook w:firstColumn="1" w:firstRow="1" w:lastColumn="0" w:lastRow="0" w:noHBand="0" w:noVBand="1" w:val="04A0"/>
      </w:tblPr>
      <w:tblGrid>
        <w:gridCol w:w="2835"/>
        <w:gridCol w:w="2835"/>
        <w:gridCol w:w="2835"/>
      </w:tblGrid>
      <w:tr>
        <w:tc>
          <w:tcPr>
            <w:tcW w:type="dxa" w:w="2835"/>
          </w:tcPr>
          <w:p>
            <w:r>
              <w:t>Propiedad</w:t>
            </w:r>
          </w:p>
        </w:tc>
        <w:tc>
          <w:tcPr>
            <w:tcW w:type="dxa" w:w="2835"/>
          </w:tcPr>
          <w:p>
            <w:r>
              <w:t>Descripción</w:t>
            </w:r>
          </w:p>
        </w:tc>
        <w:tc>
          <w:tcPr>
            <w:tcW w:type="dxa" w:w="2835"/>
          </w:tcPr>
          <w:p>
            <w:r>
              <w:t>Ejemplo / valores posibles</w:t>
            </w:r>
          </w:p>
        </w:tc>
      </w:tr>
      <w:tr>
        <w:tc>
          <w:tcPr>
            <w:tcW w:type="dxa" w:w="2835"/>
          </w:tcPr>
          <w:p>
            <w:r>
              <w:t>servicenow.credentials.user</w:t>
            </w:r>
          </w:p>
        </w:tc>
        <w:tc>
          <w:tcPr>
            <w:tcW w:type="dxa" w:w="2835"/>
          </w:tcPr>
          <w:p>
            <w:r>
              <w:t>Usuario de servicio para autenticarse en la API de ServiceNow (Basic Auth).</w:t>
            </w:r>
          </w:p>
        </w:tc>
        <w:tc>
          <w:tcPr>
            <w:tcW w:type="dxa" w:w="2835"/>
          </w:tcPr>
          <w:p>
            <w:r>
              <w:t>(gestionado por el equipo/DBA; no se documenta el valor real aquí)</w:t>
            </w:r>
          </w:p>
        </w:tc>
      </w:tr>
      <w:tr>
        <w:tc>
          <w:tcPr>
            <w:tcW w:type="dxa" w:w="2835"/>
          </w:tcPr>
          <w:p>
            <w:r>
              <w:t>servicenow.credentials.password</w:t>
            </w:r>
          </w:p>
        </w:tc>
        <w:tc>
          <w:tcPr>
            <w:tcW w:type="dxa" w:w="2835"/>
          </w:tcPr>
          <w:p>
            <w:r>
              <w:t>Contraseña del usuario de servicio de ServiceNow.</w:t>
            </w:r>
          </w:p>
        </w:tc>
        <w:tc>
          <w:tcPr>
            <w:tcW w:type="dxa" w:w="2835"/>
          </w:tcPr>
          <w:p>
            <w:r>
              <w:t>(gestionado por el equipo/DBA; no se documenta el valor real aquí)</w:t>
            </w:r>
          </w:p>
        </w:tc>
      </w:tr>
      <w:tr>
        <w:tc>
          <w:tcPr>
            <w:tcW w:type="dxa" w:w="2835"/>
          </w:tcPr>
          <w:p>
            <w:r>
              <w:t>bbdd.url</w:t>
            </w:r>
          </w:p>
        </w:tc>
        <w:tc>
          <w:tcPr>
            <w:tcW w:type="dxa" w:w="2835"/>
          </w:tcPr>
          <w:p>
            <w:r>
              <w:t>URL JDBC de la instancia Oracle de destino.</w:t>
            </w:r>
          </w:p>
        </w:tc>
        <w:tc>
          <w:tcPr>
            <w:tcW w:type="dxa" w:w="2835"/>
          </w:tcPr>
          <w:p>
            <w:r>
              <w:t>jdbc:oracle:thin:@//host:1521/SERVICE_NAME</w:t>
            </w:r>
          </w:p>
        </w:tc>
      </w:tr>
      <w:tr>
        <w:tc>
          <w:tcPr>
            <w:tcW w:type="dxa" w:w="2835"/>
          </w:tcPr>
          <w:p>
            <w:r>
              <w:t>bbdd.user</w:t>
            </w:r>
          </w:p>
        </w:tc>
        <w:tc>
          <w:tcPr>
            <w:tcW w:type="dxa" w:w="2835"/>
          </w:tcPr>
          <w:p>
            <w:r>
              <w:t>Usuario Oracle con permiso de INSERT sobre las tablas de destino.</w:t>
            </w:r>
          </w:p>
        </w:tc>
        <w:tc>
          <w:tcPr>
            <w:tcW w:type="dxa" w:w="2835"/>
          </w:tcPr>
          <w:p>
            <w:r>
              <w:t>(gestionado por el equipo/DBA; no se documenta el valor real aquí)</w:t>
            </w:r>
          </w:p>
        </w:tc>
      </w:tr>
      <w:tr>
        <w:tc>
          <w:tcPr>
            <w:tcW w:type="dxa" w:w="2835"/>
          </w:tcPr>
          <w:p>
            <w:r>
              <w:t>bbdd.password</w:t>
            </w:r>
          </w:p>
        </w:tc>
        <w:tc>
          <w:tcPr>
            <w:tcW w:type="dxa" w:w="2835"/>
          </w:tcPr>
          <w:p>
            <w:r>
              <w:t>Contraseña del usuario Oracle anterior.</w:t>
            </w:r>
          </w:p>
        </w:tc>
        <w:tc>
          <w:tcPr>
            <w:tcW w:type="dxa" w:w="2835"/>
          </w:tcPr>
          <w:p>
            <w:r>
              <w:t>(gestionado por el equipo/DBA; no se documenta el valor real aquí)</w:t>
            </w:r>
          </w:p>
        </w:tc>
      </w:tr>
      <w:tr>
        <w:tc>
          <w:tcPr>
            <w:tcW w:type="dxa" w:w="2835"/>
          </w:tcPr>
          <w:p>
            <w:r>
              <w:t>servicenow.rutas.&lt;tabla&gt;.json</w:t>
            </w:r>
          </w:p>
        </w:tc>
        <w:tc>
          <w:tcPr>
            <w:tcW w:type="dxa" w:w="2835"/>
          </w:tcPr>
          <w:p>
            <w:r>
              <w:t>Carpeta donde se guarda el JSON descargado de esa tabla.</w:t>
            </w:r>
          </w:p>
        </w:tc>
        <w:tc>
          <w:tcPr>
            <w:tcW w:type="dxa" w:w="2835"/>
          </w:tcPr>
          <w:p>
            <w:r>
              <w:t>C:/ServiceNow/&lt;Tabla&gt;/json/</w:t>
            </w:r>
          </w:p>
        </w:tc>
      </w:tr>
      <w:tr>
        <w:tc>
          <w:tcPr>
            <w:tcW w:type="dxa" w:w="2835"/>
          </w:tcPr>
          <w:p>
            <w:r>
              <w:t>servicenow.rutas.&lt;tabla&gt;.csv</w:t>
            </w:r>
          </w:p>
        </w:tc>
        <w:tc>
          <w:tcPr>
            <w:tcW w:type="dxa" w:w="2835"/>
          </w:tcPr>
          <w:p>
            <w:r>
              <w:t>Carpeta donde se guarda el CSV generado de esa tabla.</w:t>
            </w:r>
          </w:p>
        </w:tc>
        <w:tc>
          <w:tcPr>
            <w:tcW w:type="dxa" w:w="2835"/>
          </w:tcPr>
          <w:p>
            <w:r>
              <w:t>C:/ServiceNow/&lt;Tabla&gt;/csv/</w:t>
            </w:r>
          </w:p>
        </w:tc>
      </w:tr>
      <w:tr>
        <w:tc>
          <w:tcPr>
            <w:tcW w:type="dxa" w:w="2835"/>
          </w:tcPr>
          <w:p>
            <w:r>
              <w:t>servicenow.rutas.&lt;tabla&gt;.sql</w:t>
            </w:r>
          </w:p>
        </w:tc>
        <w:tc>
          <w:tcPr>
            <w:tcW w:type="dxa" w:w="2835"/>
          </w:tcPr>
          <w:p>
            <w:r>
              <w:t>Carpeta donde se guarda el script SQL generado de esa tabla.</w:t>
            </w:r>
          </w:p>
        </w:tc>
        <w:tc>
          <w:tcPr>
            <w:tcW w:type="dxa" w:w="2835"/>
          </w:tcPr>
          <w:p>
            <w:r>
              <w:t>C:/ServiceNow/&lt;Tabla&gt;/sql/</w:t>
            </w:r>
          </w:p>
        </w:tc>
      </w:tr>
    </w:tbl>
    <w:p>
      <w:pPr/>
      <w:r>
        <w:t>"&lt;tabla&gt;" es una de: cambios, incidencias, solicitudes, tareas, relaciones, incidenciasTmp, factoria. Las tres carpetas de cada tabla deben existir y tener permiso de escritura para el usuario que ejecuta JBoss.</w:t>
      </w:r>
    </w:p>
    <w:p>
      <w:pPr>
        <w:pStyle w:val="Ttulo2"/>
      </w:pPr>
      <w:r>
        <w:t>Creación de un fichero de propiedades externo</w:t>
      </w:r>
    </w:p>
    <w:p>
      <w:pPr/>
      <w:r>
        <w:t>Para no dejar credenciales reales dentro del artefacto ni del repositorio de código, se recomienda mantener un "application.properties" externo (fuera del WAR) con los valores reales de producción, y arrancar JBoss indicando su ubicación:</w:t>
      </w:r>
    </w:p>
    <w:p>
      <w:pPr>
        <w:pStyle w:val="Prrafodelista"/>
      </w:pPr>
      <w:r>
        <w:t>-Dspring.config.additional-location=file:/ruta/segura/application.properties</w:t>
      </w:r>
    </w:p>
    <w:p>
      <w:pPr/>
      <w:r>
        <w:t>Spring Boot da prioridad a los valores de ese fichero externo sobre los que vengan empaquetados en el WAR. Si se modifican los valores del fichero externo, basta con reiniciar JBoss (no hace falta recompilar ni redesplegar) para que surtan efecto.</w:t>
      </w:r>
    </w:p>
    <w:p>
      <w:pPr>
        <w:pStyle w:val="Ttulo2"/>
      </w:pPr>
      <w:r>
        <w:t>Arranque y parada del sistema</w:t>
      </w:r>
    </w:p>
    <w:p>
      <w:pPr>
        <w:pStyle w:val="Ttulo3"/>
      </w:pPr>
      <w:r>
        <w:t>Compilación y despliegue</w:t>
      </w:r>
    </w:p>
    <w:p>
      <w:pPr>
        <w:pStyle w:val="Ttulo4"/>
      </w:pPr>
      <w:r>
        <w:t>Compilación del .war</w:t>
      </w:r>
    </w:p>
    <w:p>
      <w:pPr/>
      <w:r>
        <w:t>Clonar el código fuente del repositorio del proyecto y compilar:</w:t>
      </w:r>
    </w:p>
    <w:p>
      <w:pPr>
        <w:pStyle w:val="Prrafodelista"/>
      </w:pPr>
      <w:r>
        <w:t>mvn clean package</w:t>
      </w:r>
    </w:p>
    <w:p>
      <w:pPr/>
      <w:r>
        <w:t>Se generará en el directorio /target del proyecto el artefacto "ExportacionInformesServiceNow-1.0.0.war".</w:t>
      </w:r>
    </w:p>
    <w:p>
      <w:pPr>
        <w:pStyle w:val="Ttulo4"/>
      </w:pPr>
      <w:r>
        <w:t>Despliegue del .war</w:t>
      </w:r>
    </w:p>
    <w:p>
      <w:pPr/>
      <w:r>
        <w:t>Copiar el fichero .war generado en el directorio "standalone/deployments/" de JBoss EAP 8. Al detectar el nuevo fichero, JBoss desplegará automáticamente la aplicación, lo que dispara de inmediato una primera sincronización completa.</w:t>
      </w:r>
    </w:p>
    <w:p>
      <w:pPr>
        <w:pStyle w:val="Ttulo4"/>
      </w:pPr>
      <w:r>
        <w:t>Comprobación</w:t>
      </w:r>
    </w:p>
    <w:p>
      <w:pPr/>
      <w:r>
        <w:t>Como la aplicación no tiene interfaz web, la comprobación de que está en funcionamiento se hace revisando los logs (consola de JBoss y/o el fichero rotativo de la aplicación, "serviceNowSync.log"), donde deben aparecer los mensajes de inicio de la sincronización para cada una de las 7 tablas.</w:t>
      </w:r>
    </w:p>
    <w:p>
      <w:pPr>
        <w:pStyle w:val="Ttulo3"/>
      </w:pPr>
      <w:r>
        <w:t>Desinstalación (undeploy)</w:t>
      </w:r>
    </w:p>
    <w:p>
      <w:pPr/>
      <w:r>
        <w:t>Para detener el sistema basta con eliminar el fichero "ExportacionInformesServiceNow-1.0.0.war" del directorio de despliegues de JBoss. Esto también desactiva la tarea programada mensual, ya que deja de existir una instancia de la aplicación en ejecución.</w:t>
      </w:r>
    </w:p>
    <w:sectPr w:rsidR="003643C1" w:rsidSect="009B38DE">
      <w:headerReference w:type="even" r:id="rId21"/>
      <w:headerReference w:type="default" r:id="rId22"/>
      <w:footerReference w:type="even" r:id="rId23"/>
      <w:footerReference w:type="default" r:id="rId24"/>
      <w:headerReference w:type="first" r:id="rId25"/>
      <w:footerReference w:type="first" r:id="rId26"/>
      <w:pgSz w:w="11906" w:h="16838" w:orient="portrait"/>
      <w:pgMar w:top="1286" w:right="1701" w:bottom="1417" w:left="1701" w:header="567" w:footer="411" w:gutter="0"/>
      <w:cols w:space="708"/>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6049" w:rsidP="00497CEB" w:rsidRDefault="00FD6049" w14:paraId="12BD90BC" w14:textId="77777777">
      <w:r>
        <w:separator/>
      </w:r>
    </w:p>
  </w:endnote>
  <w:endnote w:type="continuationSeparator" w:id="0">
    <w:p w:rsidR="00FD6049" w:rsidP="00497CEB" w:rsidRDefault="00FD6049" w14:paraId="271DAFC1" w14:textId="77777777">
      <w:r>
        <w:continuationSeparator/>
      </w:r>
    </w:p>
  </w:endnote>
  <w:endnote w:type="continuationNotice" w:id="1">
    <w:p w:rsidR="00FD6049" w:rsidRDefault="00FD6049" w14:paraId="5C686DF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Cambria"/>
    <w:charset w:val="00"/>
    <w:family w:val="swiss"/>
    <w:pitch w:val="variable"/>
    <w:sig w:usb0="00000001" w:usb1="1200A1FF" w:usb2="00000001" w:usb3="00000000" w:csb0="0000019F" w:csb1="00000000"/>
  </w:font>
  <w:font w:name="Lexend">
    <w:altName w:val="Calibri"/>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Inter SemiBold">
    <w:altName w:val="Cambria Math"/>
    <w:charset w:val="00"/>
    <w:family w:val="swiss"/>
    <w:pitch w:val="variable"/>
    <w:sig w:usb0="00000001" w:usb1="1200A1FF" w:usb2="00000001" w:usb3="00000000" w:csb0="0000019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Inter Semi Bold">
    <w:altName w:val="Calibri"/>
    <w:panose1 w:val="00000000000000000000"/>
    <w:charset w:val="00"/>
    <w:family w:val="modern"/>
    <w:notTrueType/>
    <w:pitch w:val="variable"/>
    <w:sig w:usb0="00000001" w:usb1="5200A1FF" w:usb2="00000021" w:usb3="00000000" w:csb0="0000019F" w:csb1="00000000"/>
  </w:font>
  <w:font w:name="Lexend SemiBold">
    <w:altName w:val="Calibri"/>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22162971"/>
      <w:docPartObj>
        <w:docPartGallery w:val="Page Numbers (Bottom of Page)"/>
        <w:docPartUnique/>
      </w:docPartObj>
    </w:sdtPr>
    <w:sdtEndPr>
      <w:rPr>
        <w:rStyle w:val="Nmerodepgina"/>
      </w:rPr>
    </w:sdtEndPr>
    <w:sdtContent>
      <w:p w:rsidR="00E55174" w:rsidP="00DA6A5E" w:rsidRDefault="00E55174" w14:paraId="7A30BDF1" w14:textId="36C8F884">
        <w:pPr>
          <w:pStyle w:val="Piedepgina"/>
          <w:framePr w:wrap="none" w:hAnchor="margin" w:vAnchor="text"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D906C1" w:rsidRDefault="00D906C1" w14:paraId="36305FF6"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5174" w:rsidP="009F4B23" w:rsidRDefault="00E55174" w14:paraId="65EBC9C0" w14:textId="53982E72">
    <w:pPr>
      <w:pStyle w:val="Piedepgina"/>
      <w:framePr w:wrap="none" w:hAnchor="page" w:vAnchor="text" w:x="6172" w:y="254"/>
      <w:rPr>
        <w:rStyle w:val="Nmerodepgina"/>
      </w:rPr>
    </w:pPr>
  </w:p>
  <w:p w:rsidR="003F38B8" w:rsidP="003F38B8" w:rsidRDefault="003F38B8" w14:paraId="59400BD2" w14:textId="77777777">
    <w:pPr>
      <w:pStyle w:val="Piedepgina"/>
    </w:pPr>
  </w:p>
  <w:tbl>
    <w:tblPr>
      <w:tblStyle w:val="TableGrid0"/>
      <w:tblW w:w="5174" w:type="pct"/>
      <w:tblInd w:w="-147" w:type="dxa"/>
      <w:tblCellMar>
        <w:left w:w="170" w:type="dxa"/>
      </w:tblCellMar>
      <w:tblLook w:val="04A0" w:firstRow="1" w:lastRow="0" w:firstColumn="1" w:lastColumn="0" w:noHBand="0" w:noVBand="1"/>
    </w:tblPr>
    <w:tblGrid>
      <w:gridCol w:w="1843"/>
      <w:gridCol w:w="5576"/>
      <w:gridCol w:w="1371"/>
    </w:tblGrid>
    <w:tr w:rsidR="003F38B8" w:rsidTr="00707BDB" w14:paraId="0A647664" w14:textId="77777777">
      <w:trPr>
        <w:cantSplit/>
        <w:trHeight w:val="416"/>
      </w:trPr>
      <w:tc>
        <w:tcPr>
          <w:tcW w:w="1048" w:type="pct"/>
          <w:tcBorders>
            <w:top w:val="single" w:color="D0D7D9" w:sz="4" w:space="0"/>
            <w:left w:val="single" w:color="D0D7D9" w:sz="4" w:space="0"/>
            <w:bottom w:val="single" w:color="D0D7D9" w:sz="2" w:space="0"/>
            <w:right w:val="nil"/>
          </w:tcBorders>
          <w:vAlign w:val="center"/>
        </w:tcPr>
        <w:p w:rsidRPr="00EB1B62" w:rsidR="003F38B8" w:rsidP="003F38B8" w:rsidRDefault="00707BDB" w14:paraId="09124A2A" w14:textId="74C399E2">
          <w:pPr>
            <w:pStyle w:val="Piedepgina"/>
            <w:rPr>
              <w:rFonts w:ascii="Lexend" w:hAnsi="Lexend"/>
              <w:color w:val="647477"/>
              <w:sz w:val="15"/>
              <w:szCs w:val="15"/>
            </w:rPr>
          </w:pPr>
          <w:r>
            <w:rPr>
              <w:rFonts w:ascii="Lexend" w:hAnsi="Lexend"/>
              <w:color w:val="647477"/>
              <w:sz w:val="15"/>
              <w:szCs w:val="15"/>
            </w:rPr>
            <w:t>Última modificación</w:t>
          </w:r>
        </w:p>
      </w:tc>
      <w:tc>
        <w:tcPr>
          <w:tcW w:w="3172" w:type="pct"/>
          <w:tcBorders>
            <w:top w:val="single" w:color="D0D7D9" w:sz="4" w:space="0"/>
            <w:left w:val="nil"/>
            <w:bottom w:val="single" w:color="D0D7D9" w:sz="2" w:space="0"/>
            <w:right w:val="nil"/>
          </w:tcBorders>
          <w:vAlign w:val="center"/>
        </w:tcPr>
        <w:p w:rsidRPr="00C9383A" w:rsidR="003F38B8" w:rsidP="003F38B8" w:rsidRDefault="00707BDB" w14:paraId="1DB3DCB1" w14:textId="6AD278F4">
          <w:pPr>
            <w:pStyle w:val="Piedepgina"/>
            <w:rPr>
              <w:color w:val="13283E"/>
              <w:sz w:val="18"/>
              <w:szCs w:val="18"/>
            </w:rPr>
          </w:pPr>
          <w:r>
            <w:rPr>
              <w:color w:val="13283E"/>
              <w:sz w:val="16"/>
              <w:szCs w:val="16"/>
            </w:rPr>
            <w:fldChar w:fldCharType="begin"/>
          </w:r>
          <w:r>
            <w:rPr>
              <w:color w:val="13283E"/>
              <w:sz w:val="16"/>
              <w:szCs w:val="16"/>
            </w:rPr>
            <w:instrText xml:space="preserve"> SAVEDATE  \@ "dd/MM/yyyy"  \* MERGEFORMAT </w:instrText>
          </w:r>
          <w:r>
            <w:rPr>
              <w:color w:val="13283E"/>
              <w:sz w:val="16"/>
              <w:szCs w:val="16"/>
            </w:rPr>
            <w:fldChar w:fldCharType="separate"/>
          </w:r>
          <w:r w:rsidR="00D32FD5">
            <w:rPr>
              <w:noProof/>
              <w:color w:val="13283E"/>
              <w:sz w:val="16"/>
              <w:szCs w:val="16"/>
            </w:rPr>
            <w:t>23/01/2026</w:t>
          </w:r>
          <w:r>
            <w:rPr>
              <w:color w:val="13283E"/>
              <w:sz w:val="16"/>
              <w:szCs w:val="16"/>
            </w:rPr>
            <w:fldChar w:fldCharType="end"/>
          </w:r>
        </w:p>
      </w:tc>
      <w:tc>
        <w:tcPr>
          <w:tcW w:w="779" w:type="pct"/>
          <w:tcBorders>
            <w:top w:val="single" w:color="D0D7D9" w:sz="4" w:space="0"/>
            <w:left w:val="nil"/>
            <w:bottom w:val="single" w:color="D0D7D9" w:sz="2" w:space="0"/>
            <w:right w:val="single" w:color="D0D7D9" w:sz="4" w:space="0"/>
          </w:tcBorders>
          <w:vAlign w:val="center"/>
        </w:tcPr>
        <w:p w:rsidRPr="00EB1B62" w:rsidR="003F38B8" w:rsidP="003F38B8" w:rsidRDefault="003F38B8" w14:paraId="182624F4" w14:textId="77777777">
          <w:pPr>
            <w:pStyle w:val="Piedepgina"/>
            <w:jc w:val="right"/>
            <w:rPr>
              <w:rFonts w:ascii="Lexend" w:hAnsi="Lexend"/>
              <w:color w:val="647477"/>
              <w:sz w:val="15"/>
              <w:szCs w:val="15"/>
            </w:rPr>
          </w:pPr>
          <w:r w:rsidRPr="00EB1B62">
            <w:rPr>
              <w:rFonts w:ascii="Lexend" w:hAnsi="Lexend"/>
              <w:color w:val="647477"/>
              <w:sz w:val="15"/>
              <w:szCs w:val="15"/>
            </w:rPr>
            <w:t xml:space="preserve">Página </w:t>
          </w:r>
          <w:r w:rsidRPr="00EB1B62">
            <w:rPr>
              <w:rFonts w:ascii="Lexend" w:hAnsi="Lexend"/>
              <w:b/>
              <w:bCs/>
              <w:color w:val="13283E"/>
              <w:sz w:val="15"/>
              <w:szCs w:val="15"/>
            </w:rPr>
            <w:fldChar w:fldCharType="begin"/>
          </w:r>
          <w:r w:rsidRPr="00EB1B62">
            <w:rPr>
              <w:rFonts w:ascii="Lexend" w:hAnsi="Lexend"/>
              <w:b/>
              <w:bCs/>
              <w:color w:val="13283E"/>
              <w:sz w:val="15"/>
              <w:szCs w:val="15"/>
            </w:rPr>
            <w:instrText>PAGE  \* Arabic  \* MERGEFORMAT</w:instrText>
          </w:r>
          <w:r w:rsidRPr="00EB1B62">
            <w:rPr>
              <w:rFonts w:ascii="Lexend" w:hAnsi="Lexend"/>
              <w:b/>
              <w:bCs/>
              <w:color w:val="13283E"/>
              <w:sz w:val="15"/>
              <w:szCs w:val="15"/>
            </w:rPr>
            <w:fldChar w:fldCharType="separate"/>
          </w:r>
          <w:r>
            <w:rPr>
              <w:rFonts w:ascii="Lexend" w:hAnsi="Lexend"/>
              <w:b/>
              <w:bCs/>
              <w:color w:val="13283E"/>
              <w:sz w:val="15"/>
              <w:szCs w:val="15"/>
            </w:rPr>
            <w:t>1</w:t>
          </w:r>
          <w:r w:rsidRPr="00EB1B62">
            <w:rPr>
              <w:rFonts w:ascii="Lexend" w:hAnsi="Lexend"/>
              <w:b/>
              <w:bCs/>
              <w:color w:val="13283E"/>
              <w:sz w:val="15"/>
              <w:szCs w:val="15"/>
            </w:rPr>
            <w:fldChar w:fldCharType="end"/>
          </w:r>
          <w:r w:rsidRPr="00EB1B62">
            <w:rPr>
              <w:rFonts w:ascii="Lexend" w:hAnsi="Lexend"/>
              <w:color w:val="647477"/>
              <w:sz w:val="15"/>
              <w:szCs w:val="15"/>
            </w:rPr>
            <w:t xml:space="preserve"> de </w:t>
          </w:r>
          <w:r w:rsidRPr="00EB1B62">
            <w:rPr>
              <w:rFonts w:ascii="Lexend" w:hAnsi="Lexend"/>
              <w:color w:val="13283E"/>
              <w:sz w:val="15"/>
              <w:szCs w:val="15"/>
            </w:rPr>
            <w:fldChar w:fldCharType="begin"/>
          </w:r>
          <w:r w:rsidRPr="00EB1B62">
            <w:rPr>
              <w:rFonts w:ascii="Lexend" w:hAnsi="Lexend"/>
              <w:color w:val="13283E"/>
              <w:sz w:val="15"/>
              <w:szCs w:val="15"/>
            </w:rPr>
            <w:instrText xml:space="preserve"> NUMPAGES   \* MERGEFORMAT </w:instrText>
          </w:r>
          <w:r w:rsidRPr="00EB1B62">
            <w:rPr>
              <w:rFonts w:ascii="Lexend" w:hAnsi="Lexend"/>
              <w:color w:val="13283E"/>
              <w:sz w:val="15"/>
              <w:szCs w:val="15"/>
            </w:rPr>
            <w:fldChar w:fldCharType="separate"/>
          </w:r>
          <w:r>
            <w:rPr>
              <w:rFonts w:ascii="Lexend" w:hAnsi="Lexend"/>
              <w:color w:val="13283E"/>
              <w:sz w:val="15"/>
              <w:szCs w:val="15"/>
            </w:rPr>
            <w:t>1</w:t>
          </w:r>
          <w:r w:rsidRPr="00EB1B62">
            <w:rPr>
              <w:rFonts w:ascii="Lexend" w:hAnsi="Lexend"/>
              <w:color w:val="13283E"/>
              <w:sz w:val="15"/>
              <w:szCs w:val="15"/>
            </w:rPr>
            <w:fldChar w:fldCharType="end"/>
          </w:r>
        </w:p>
      </w:tc>
    </w:tr>
    <w:tr w:rsidR="003F38B8" w:rsidTr="00707BDB" w14:paraId="2C22F61B" w14:textId="77777777">
      <w:trPr>
        <w:cantSplit/>
        <w:trHeight w:val="416"/>
      </w:trPr>
      <w:tc>
        <w:tcPr>
          <w:tcW w:w="1048" w:type="pct"/>
          <w:tcBorders>
            <w:top w:val="single" w:color="D0D7D9" w:sz="2" w:space="0"/>
            <w:left w:val="single" w:color="D0D7D9" w:sz="4" w:space="0"/>
            <w:bottom w:val="single" w:color="0069B4" w:sz="36" w:space="0"/>
            <w:right w:val="nil"/>
          </w:tcBorders>
          <w:vAlign w:val="center"/>
        </w:tcPr>
        <w:p w:rsidRPr="00EB1B62" w:rsidR="003F38B8" w:rsidP="003F38B8" w:rsidRDefault="00707BDB" w14:paraId="4B1E9453" w14:textId="7F8090B9">
          <w:pPr>
            <w:pStyle w:val="Piedepgina"/>
            <w:rPr>
              <w:rFonts w:ascii="Lexend" w:hAnsi="Lexend"/>
              <w:color w:val="647477"/>
              <w:sz w:val="15"/>
              <w:szCs w:val="15"/>
            </w:rPr>
          </w:pPr>
          <w:r>
            <w:rPr>
              <w:rFonts w:ascii="Lexend" w:hAnsi="Lexend"/>
              <w:color w:val="647477"/>
              <w:sz w:val="15"/>
              <w:szCs w:val="15"/>
            </w:rPr>
            <w:t>Creación</w:t>
          </w:r>
        </w:p>
      </w:tc>
      <w:tc>
        <w:tcPr>
          <w:tcW w:w="3952" w:type="pct"/>
          <w:gridSpan w:val="2"/>
          <w:tcBorders>
            <w:top w:val="single" w:color="D0D7D9" w:sz="2" w:space="0"/>
            <w:left w:val="nil"/>
            <w:bottom w:val="single" w:color="0069B4" w:sz="36" w:space="0"/>
            <w:right w:val="single" w:color="D0D7D9" w:sz="4" w:space="0"/>
          </w:tcBorders>
          <w:vAlign w:val="center"/>
        </w:tcPr>
        <w:p w:rsidRPr="00C9383A" w:rsidR="003F38B8" w:rsidP="003F38B8" w:rsidRDefault="001601E8" w14:paraId="6F2CFE41" w14:textId="366ADC21">
          <w:pPr>
            <w:pStyle w:val="Piedepgina"/>
            <w:rPr>
              <w:color w:val="13283E"/>
              <w:sz w:val="16"/>
              <w:szCs w:val="16"/>
            </w:rPr>
          </w:pPr>
          <w:r>
            <w:rPr>
              <w:color w:val="13283E"/>
              <w:sz w:val="16"/>
              <w:szCs w:val="16"/>
            </w:rPr>
            <w:t>08</w:t>
          </w:r>
          <w:r w:rsidR="00707BDB">
            <w:rPr>
              <w:color w:val="13283E"/>
              <w:sz w:val="16"/>
              <w:szCs w:val="16"/>
            </w:rPr>
            <w:t>/</w:t>
          </w:r>
          <w:r>
            <w:rPr>
              <w:color w:val="13283E"/>
              <w:sz w:val="16"/>
              <w:szCs w:val="16"/>
            </w:rPr>
            <w:t>10</w:t>
          </w:r>
          <w:r w:rsidR="00707BDB">
            <w:rPr>
              <w:color w:val="13283E"/>
              <w:sz w:val="16"/>
              <w:szCs w:val="16"/>
            </w:rPr>
            <w:t>/</w:t>
          </w:r>
          <w:r>
            <w:rPr>
              <w:color w:val="13283E"/>
              <w:sz w:val="16"/>
              <w:szCs w:val="16"/>
            </w:rPr>
            <w:t>2024</w:t>
          </w:r>
        </w:p>
      </w:tc>
    </w:tr>
  </w:tbl>
  <w:p w:rsidR="00A9658F" w:rsidP="00534001" w:rsidRDefault="00A9658F" w14:paraId="543A5686"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FCF" w:rsidRDefault="00AD7FCF" w14:paraId="4EBDED23" w14:textId="77777777">
    <w:pPr>
      <w:pStyle w:val="Piedepgina"/>
    </w:pPr>
  </w:p>
  <w:tbl>
    <w:tblPr>
      <w:tblStyle w:val="TableGrid0"/>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70" w:type="dxa"/>
      </w:tblCellMar>
      <w:tblLook w:val="04A0" w:firstRow="1" w:lastRow="0" w:firstColumn="1" w:lastColumn="0" w:noHBand="0" w:noVBand="1"/>
    </w:tblPr>
    <w:tblGrid>
      <w:gridCol w:w="6739"/>
      <w:gridCol w:w="1765"/>
    </w:tblGrid>
    <w:tr w:rsidRPr="00EB1B62" w:rsidR="00AD7FCF" w:rsidTr="009C3F39" w14:paraId="44BCA031" w14:textId="77777777">
      <w:trPr>
        <w:cantSplit/>
        <w:trHeight w:val="416"/>
      </w:trPr>
      <w:tc>
        <w:tcPr>
          <w:tcW w:w="3962" w:type="pct"/>
          <w:vAlign w:val="center"/>
        </w:tcPr>
        <w:p w:rsidRPr="00EB1B62" w:rsidR="00AD7FCF" w:rsidP="00AD7FCF" w:rsidRDefault="00AD7FCF" w14:paraId="779F073D" w14:textId="7D95E04A">
          <w:pPr>
            <w:pStyle w:val="Piedepgina"/>
            <w:rPr>
              <w:color w:val="13283E"/>
              <w:sz w:val="18"/>
              <w:szCs w:val="18"/>
            </w:rPr>
          </w:pPr>
        </w:p>
      </w:tc>
      <w:tc>
        <w:tcPr>
          <w:tcW w:w="1038" w:type="pct"/>
          <w:vAlign w:val="center"/>
        </w:tcPr>
        <w:p w:rsidRPr="00AD7FCF" w:rsidR="00AD7FCF" w:rsidP="00AD7FCF" w:rsidRDefault="00AD7FCF" w14:paraId="2AE5961D" w14:textId="3C894A17">
          <w:pPr>
            <w:pStyle w:val="Piedepgina"/>
            <w:jc w:val="right"/>
            <w:rPr>
              <w:rFonts w:ascii="Lexend" w:hAnsi="Lexend"/>
              <w:b/>
              <w:bCs/>
              <w:color w:val="647477"/>
              <w:szCs w:val="20"/>
            </w:rPr>
          </w:pPr>
          <w:r w:rsidRPr="00AD7FCF">
            <w:rPr>
              <w:rFonts w:ascii="Lexend" w:hAnsi="Lexend"/>
              <w:b/>
              <w:bCs/>
              <w:color w:val="13283E"/>
              <w:szCs w:val="20"/>
            </w:rPr>
            <w:fldChar w:fldCharType="begin"/>
          </w:r>
          <w:r w:rsidRPr="00AD7FCF">
            <w:rPr>
              <w:rFonts w:ascii="Lexend" w:hAnsi="Lexend"/>
              <w:b/>
              <w:bCs/>
              <w:color w:val="13283E"/>
              <w:szCs w:val="20"/>
            </w:rPr>
            <w:instrText xml:space="preserve"> NUMPAGES   \* MERGEFORMAT </w:instrText>
          </w:r>
          <w:r w:rsidRPr="00AD7FCF">
            <w:rPr>
              <w:rFonts w:ascii="Lexend" w:hAnsi="Lexend"/>
              <w:b/>
              <w:bCs/>
              <w:color w:val="13283E"/>
              <w:szCs w:val="20"/>
            </w:rPr>
            <w:fldChar w:fldCharType="separate"/>
          </w:r>
          <w:r w:rsidRPr="00AD7FCF">
            <w:rPr>
              <w:rFonts w:ascii="Lexend" w:hAnsi="Lexend"/>
              <w:b/>
              <w:bCs/>
              <w:color w:val="13283E"/>
              <w:szCs w:val="20"/>
            </w:rPr>
            <w:t>1</w:t>
          </w:r>
          <w:r w:rsidRPr="00AD7FCF">
            <w:rPr>
              <w:rFonts w:ascii="Lexend" w:hAnsi="Lexend"/>
              <w:b/>
              <w:bCs/>
              <w:color w:val="13283E"/>
              <w:szCs w:val="20"/>
            </w:rPr>
            <w:fldChar w:fldCharType="end"/>
          </w:r>
          <w:r w:rsidRPr="00AD7FCF">
            <w:rPr>
              <w:rFonts w:ascii="Lexend" w:hAnsi="Lexend"/>
              <w:b/>
              <w:bCs/>
              <w:color w:val="13283E"/>
              <w:szCs w:val="20"/>
            </w:rPr>
            <w:t xml:space="preserve"> Páginas</w:t>
          </w:r>
        </w:p>
      </w:tc>
    </w:tr>
  </w:tbl>
  <w:p w:rsidR="00AD7FCF" w:rsidP="00AD7FCF" w:rsidRDefault="00AD7FCF" w14:paraId="4A47EC5F"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6049" w:rsidP="00497CEB" w:rsidRDefault="00FD6049" w14:paraId="2D77220E" w14:textId="77777777">
      <w:r>
        <w:separator/>
      </w:r>
    </w:p>
  </w:footnote>
  <w:footnote w:type="continuationSeparator" w:id="0">
    <w:p w:rsidR="00FD6049" w:rsidP="00497CEB" w:rsidRDefault="00FD6049" w14:paraId="2811E11B" w14:textId="77777777">
      <w:r>
        <w:continuationSeparator/>
      </w:r>
    </w:p>
  </w:footnote>
  <w:footnote w:type="continuationNotice" w:id="1">
    <w:p w:rsidR="00FD6049" w:rsidRDefault="00FD6049" w14:paraId="766E3A0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13BF" w:rsidRDefault="00FD6049" w14:paraId="54E8F7B8" w14:textId="0F433939">
    <w:pPr>
      <w:pStyle w:val="Encabezado"/>
    </w:pPr>
    <w:r>
      <w:rPr>
        <w:noProof/>
      </w:rPr>
      <w:pict w14:anchorId="20F6F1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262888112" style="position:absolute;left:0;text-align:left;margin-left:0;margin-top:0;width:94pt;height:169pt;z-index:-251658237;mso-wrap-edited:f;mso-width-percent:0;mso-height-percent:0;mso-position-horizontal:center;mso-position-horizontal-relative:margin;mso-position-vertical:center;mso-position-vertical-relative:margin;mso-width-percent:0;mso-height-percent:0" alt="" o:spid="_x0000_s1029" o:allowincell="f" type="#_x0000_t75">
          <v:imagedata o:title="logo-ppdo-marcaagua" r:id="rId1"/>
          <w10:wrap anchorx="margin" anchory="margin"/>
        </v:shape>
      </w:pict>
    </w:r>
    <w:r>
      <w:rPr>
        <w:noProof/>
      </w:rPr>
      <w:pict w14:anchorId="1724E89D">
        <v:shape id="WordPictureWatermark1262757446" style="position:absolute;left:0;text-align:left;margin-left:0;margin-top:0;width:95pt;height:169pt;z-index:-251658240;mso-wrap-edited:f;mso-width-percent:0;mso-height-percent:0;mso-position-horizontal:center;mso-position-horizontal-relative:margin;mso-position-vertical:center;mso-position-vertical-relative:margin;mso-width-percent:0;mso-height-percent:0" alt="" o:spid="_x0000_s1028" o:allowincell="f" type="#_x0000_t75">
          <v:imagedata o:title="logo-ppdo-marcaagua" r:id="rId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TableGrid0"/>
      <w:tblW w:w="0" w:type="auto"/>
      <w:tblCellMar>
        <w:left w:w="0" w:type="dxa"/>
        <w:right w:w="0" w:type="dxa"/>
      </w:tblCellMar>
      <w:tblLook w:val="04A0" w:firstRow="1" w:lastRow="0" w:firstColumn="1" w:lastColumn="0" w:noHBand="0" w:noVBand="1"/>
    </w:tblPr>
    <w:tblGrid>
      <w:gridCol w:w="4247"/>
      <w:gridCol w:w="4247"/>
    </w:tblGrid>
    <w:tr w:rsidR="003F38B8" w:rsidTr="00827F2E" w14:paraId="7B0A12B4" w14:textId="77777777">
      <w:trPr>
        <w:trHeight w:val="841"/>
      </w:trPr>
      <w:tc>
        <w:tcPr>
          <w:tcW w:w="4247" w:type="dxa"/>
          <w:tcBorders>
            <w:top w:val="nil"/>
            <w:left w:val="nil"/>
            <w:bottom w:val="nil"/>
            <w:right w:val="nil"/>
          </w:tcBorders>
          <w:tcMar>
            <w:left w:w="0" w:type="dxa"/>
            <w:right w:w="0" w:type="dxa"/>
          </w:tcMar>
        </w:tcPr>
        <w:p w:rsidR="003F38B8" w:rsidP="003F38B8" w:rsidRDefault="003F38B8" w14:paraId="46B8AED6" w14:textId="77777777">
          <w:pPr>
            <w:pStyle w:val="Encabezado"/>
          </w:pPr>
          <w:r w:rsidRPr="00BA30FA">
            <w:rPr>
              <w:noProof/>
            </w:rPr>
            <w:drawing>
              <wp:inline distT="0" distB="0" distL="0" distR="0" wp14:anchorId="1552CA4F" wp14:editId="2427E489">
                <wp:extent cx="1153486" cy="461394"/>
                <wp:effectExtent l="0" t="0" r="2540" b="0"/>
                <wp:docPr id="212088246" name="Imagen 21208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432" name=""/>
                        <pic:cNvPicPr/>
                      </pic:nvPicPr>
                      <pic:blipFill>
                        <a:blip r:embed="rId1"/>
                        <a:stretch>
                          <a:fillRect/>
                        </a:stretch>
                      </pic:blipFill>
                      <pic:spPr>
                        <a:xfrm>
                          <a:off x="0" y="0"/>
                          <a:ext cx="1287027" cy="514810"/>
                        </a:xfrm>
                        <a:prstGeom prst="rect">
                          <a:avLst/>
                        </a:prstGeom>
                      </pic:spPr>
                    </pic:pic>
                  </a:graphicData>
                </a:graphic>
              </wp:inline>
            </w:drawing>
          </w:r>
        </w:p>
      </w:tc>
      <w:tc>
        <w:tcPr>
          <w:tcW w:w="4247" w:type="dxa"/>
          <w:vMerge w:val="restart"/>
          <w:tcBorders>
            <w:top w:val="nil"/>
            <w:left w:val="nil"/>
            <w:bottom w:val="nil"/>
            <w:right w:val="nil"/>
          </w:tcBorders>
          <w:vAlign w:val="center"/>
        </w:tcPr>
        <w:tbl>
          <w:tblPr>
            <w:tblStyle w:val="TableGrid0"/>
            <w:tblW w:w="0" w:type="auto"/>
            <w:tblLook w:val="04A0" w:firstRow="1" w:lastRow="0" w:firstColumn="1" w:lastColumn="0" w:noHBand="0" w:noVBand="1"/>
          </w:tblPr>
          <w:tblGrid>
            <w:gridCol w:w="1281"/>
            <w:gridCol w:w="2946"/>
          </w:tblGrid>
          <w:tr w:rsidR="003F38B8" w:rsidTr="00827F2E" w14:paraId="2A0757A9" w14:textId="77777777">
            <w:trPr>
              <w:trHeight w:val="454"/>
            </w:trPr>
            <w:tc>
              <w:tcPr>
                <w:tcW w:w="1281" w:type="dxa"/>
              </w:tcPr>
              <w:p w:rsidRPr="00607A88" w:rsidR="003F38B8" w:rsidP="003F38B8" w:rsidRDefault="003F38B8" w14:paraId="36182029" w14:textId="77777777">
                <w:pPr>
                  <w:spacing w:after="51"/>
                  <w:rPr>
                    <w:rFonts w:ascii="Lexend" w:hAnsi="Lexend"/>
                    <w:color w:val="647477"/>
                    <w:sz w:val="15"/>
                    <w:szCs w:val="15"/>
                  </w:rPr>
                </w:pPr>
                <w:r w:rsidRPr="00607A88">
                  <w:rPr>
                    <w:rFonts w:ascii="Lexend" w:hAnsi="Lexend"/>
                    <w:color w:val="647477"/>
                    <w:sz w:val="15"/>
                    <w:szCs w:val="15"/>
                  </w:rPr>
                  <w:t>Proyecto</w:t>
                </w:r>
              </w:p>
            </w:tc>
            <w:tc>
              <w:tcPr>
                <w:tcW w:w="2946" w:type="dxa"/>
              </w:tcPr>
              <w:p w:rsidRPr="00C9383A" w:rsidR="003F38B8" w:rsidP="003F38B8" w:rsidRDefault="001601E8" w14:paraId="67830FF0" w14:textId="0A8BD162">
                <w:pPr>
                  <w:spacing w:before="40" w:after="40"/>
                  <w:jc w:val="right"/>
                  <w:rPr>
                    <w:color w:val="13283E"/>
                    <w:sz w:val="16"/>
                    <w:szCs w:val="16"/>
                  </w:rPr>
                </w:pPr>
                <w:r>
                  <w:rPr>
                    <w:rFonts w:ascii="Inter Semi Bold" w:hAnsi="Inter Semi Bold"/>
                    <w:color w:val="13283E"/>
                    <w:sz w:val="16"/>
                    <w:szCs w:val="16"/>
                  </w:rPr>
                  <w:t>Lote 7 - SonarSync</w:t>
                </w:r>
              </w:p>
            </w:tc>
          </w:tr>
          <w:tr w:rsidR="003F38B8" w:rsidTr="009B38DE" w14:paraId="51A0F409" w14:textId="77777777">
            <w:trPr>
              <w:trHeight w:val="332"/>
            </w:trPr>
            <w:tc>
              <w:tcPr>
                <w:tcW w:w="1281" w:type="dxa"/>
              </w:tcPr>
              <w:p w:rsidRPr="00607A88" w:rsidR="003F38B8" w:rsidP="003F38B8" w:rsidRDefault="00707BDB" w14:paraId="76BAB054" w14:textId="08901340">
                <w:pPr>
                  <w:spacing w:after="51"/>
                  <w:rPr>
                    <w:rFonts w:ascii="Lexend" w:hAnsi="Lexend"/>
                    <w:color w:val="647477"/>
                    <w:sz w:val="15"/>
                    <w:szCs w:val="15"/>
                  </w:rPr>
                </w:pPr>
                <w:r>
                  <w:rPr>
                    <w:rFonts w:ascii="Lexend" w:hAnsi="Lexend"/>
                    <w:color w:val="647477"/>
                    <w:sz w:val="15"/>
                    <w:szCs w:val="15"/>
                  </w:rPr>
                  <w:t>Autor</w:t>
                </w:r>
              </w:p>
            </w:tc>
            <w:tc>
              <w:tcPr>
                <w:tcW w:w="2946" w:type="dxa"/>
              </w:tcPr>
              <w:p w:rsidRPr="00C9383A" w:rsidR="003F38B8" w:rsidP="009B38DE" w:rsidRDefault="001601E8" w14:paraId="1B561CF0" w14:textId="645B9494">
                <w:pPr>
                  <w:spacing w:before="40" w:after="40"/>
                  <w:jc w:val="right"/>
                  <w:rPr>
                    <w:color w:val="13283E"/>
                    <w:sz w:val="16"/>
                    <w:szCs w:val="16"/>
                  </w:rPr>
                </w:pPr>
                <w:r>
                  <w:rPr>
                    <w:rFonts w:ascii="Inter Semi Bold" w:hAnsi="Inter Semi Bold"/>
                    <w:color w:val="13283E"/>
                    <w:sz w:val="16"/>
                    <w:szCs w:val="16"/>
                  </w:rPr>
                  <w:t>OMA</w:t>
                </w:r>
              </w:p>
            </w:tc>
          </w:tr>
          <w:tr w:rsidR="003F38B8" w:rsidTr="00827F2E" w14:paraId="08FF0C69" w14:textId="77777777">
            <w:trPr>
              <w:trHeight w:val="454"/>
            </w:trPr>
            <w:tc>
              <w:tcPr>
                <w:tcW w:w="1281" w:type="dxa"/>
              </w:tcPr>
              <w:p w:rsidRPr="00607A88" w:rsidR="003F38B8" w:rsidP="003F38B8" w:rsidRDefault="00EA165C" w14:paraId="26BED6BC" w14:textId="6E99345D">
                <w:pPr>
                  <w:spacing w:after="51"/>
                  <w:rPr>
                    <w:rFonts w:ascii="Lexend" w:hAnsi="Lexend"/>
                    <w:color w:val="647477"/>
                    <w:sz w:val="15"/>
                    <w:szCs w:val="15"/>
                  </w:rPr>
                </w:pPr>
                <w:r>
                  <w:rPr>
                    <w:rFonts w:ascii="Lexend" w:hAnsi="Lexend"/>
                    <w:color w:val="647477"/>
                    <w:sz w:val="15"/>
                    <w:szCs w:val="15"/>
                  </w:rPr>
                  <w:t>MAO</w:t>
                </w:r>
              </w:p>
            </w:tc>
            <w:tc>
              <w:tcPr>
                <w:tcW w:w="2946" w:type="dxa"/>
              </w:tcPr>
              <w:p w:rsidRPr="00C9383A" w:rsidR="003F38B8" w:rsidP="003F38B8" w:rsidRDefault="00EA165C" w14:paraId="0240BF7F" w14:textId="2DA67F48">
                <w:pPr>
                  <w:spacing w:before="40" w:after="40"/>
                  <w:jc w:val="right"/>
                  <w:rPr>
                    <w:color w:val="13283E"/>
                    <w:sz w:val="16"/>
                    <w:szCs w:val="16"/>
                  </w:rPr>
                </w:pPr>
                <w:r>
                  <w:rPr>
                    <w:color w:val="13283E"/>
                    <w:sz w:val="16"/>
                    <w:szCs w:val="16"/>
                  </w:rPr>
                  <w:t>Manual de Administración y Operación</w:t>
                </w:r>
              </w:p>
            </w:tc>
          </w:tr>
        </w:tbl>
        <w:p w:rsidRPr="004C7F79" w:rsidR="003F38B8" w:rsidP="003F38B8" w:rsidRDefault="003F38B8" w14:paraId="3B8BBE23" w14:textId="77777777">
          <w:pPr>
            <w:spacing w:after="51"/>
            <w:jc w:val="center"/>
            <w:rPr>
              <w:rFonts w:ascii="Lexend SemiBold" w:hAnsi="Lexend SemiBold"/>
              <w:b/>
              <w:bCs/>
              <w:sz w:val="24"/>
              <w:szCs w:val="24"/>
            </w:rPr>
          </w:pPr>
        </w:p>
      </w:tc>
    </w:tr>
    <w:tr w:rsidR="003F38B8" w:rsidTr="00827F2E" w14:paraId="0C082233" w14:textId="77777777">
      <w:trPr>
        <w:trHeight w:val="561"/>
      </w:trPr>
      <w:tc>
        <w:tcPr>
          <w:tcW w:w="4247" w:type="dxa"/>
          <w:tcBorders>
            <w:top w:val="nil"/>
            <w:left w:val="nil"/>
            <w:bottom w:val="nil"/>
            <w:right w:val="nil"/>
          </w:tcBorders>
        </w:tcPr>
        <w:p w:rsidR="004E41D3" w:rsidP="003F38B8" w:rsidRDefault="004E41D3" w14:paraId="4C3BA296" w14:textId="7A82D03B">
          <w:pPr>
            <w:pStyle w:val="Encabezado"/>
            <w:rPr>
              <w:rFonts w:ascii="Lexend" w:hAnsi="Lexend"/>
              <w:b/>
              <w:bCs/>
              <w:color w:val="13283E"/>
              <w:sz w:val="14"/>
              <w:szCs w:val="14"/>
            </w:rPr>
          </w:pPr>
          <w:r>
            <w:rPr>
              <w:rFonts w:ascii="Lexend" w:hAnsi="Lexend"/>
              <w:b/>
              <w:bCs/>
              <w:color w:val="13283E"/>
              <w:sz w:val="14"/>
              <w:szCs w:val="14"/>
            </w:rPr>
            <w:t>Consejería de Presidencia,</w:t>
          </w:r>
          <w:r w:rsidR="00150A16">
            <w:rPr>
              <w:rFonts w:ascii="Lexend" w:hAnsi="Lexend"/>
              <w:b/>
              <w:bCs/>
              <w:color w:val="13283E"/>
              <w:sz w:val="14"/>
              <w:szCs w:val="14"/>
            </w:rPr>
            <w:t xml:space="preserve"> Reto</w:t>
          </w:r>
        </w:p>
        <w:p w:rsidRPr="00C9383A" w:rsidR="003F38B8" w:rsidP="003F38B8" w:rsidRDefault="004E41D3" w14:paraId="5E082474" w14:textId="077B5F19">
          <w:pPr>
            <w:pStyle w:val="Encabezado"/>
            <w:rPr>
              <w:rFonts w:ascii="Lexend" w:hAnsi="Lexend"/>
              <w:color w:val="13283E"/>
              <w:sz w:val="14"/>
              <w:szCs w:val="14"/>
            </w:rPr>
          </w:pPr>
          <w:r>
            <w:rPr>
              <w:rFonts w:ascii="Lexend" w:hAnsi="Lexend"/>
              <w:color w:val="13283E"/>
              <w:sz w:val="14"/>
              <w:szCs w:val="14"/>
            </w:rPr>
            <w:t>Demográfico, Igualdad y Turismo</w:t>
          </w:r>
        </w:p>
        <w:p w:rsidRPr="00607A88" w:rsidR="003F38B8" w:rsidP="003F38B8" w:rsidRDefault="004E41D3" w14:paraId="796B5299" w14:textId="3F229AFD">
          <w:pPr>
            <w:pStyle w:val="Encabezado"/>
            <w:rPr>
              <w:color w:val="647477"/>
            </w:rPr>
          </w:pPr>
          <w:r>
            <w:rPr>
              <w:rFonts w:ascii="Lexend" w:hAnsi="Lexend"/>
              <w:color w:val="647477"/>
              <w:sz w:val="14"/>
              <w:szCs w:val="14"/>
            </w:rPr>
            <w:t>DG de Estrategia Digital e Inteligencia Artificial</w:t>
          </w:r>
        </w:p>
      </w:tc>
      <w:tc>
        <w:tcPr>
          <w:tcW w:w="4247" w:type="dxa"/>
          <w:vMerge/>
          <w:tcBorders>
            <w:top w:val="nil"/>
            <w:left w:val="nil"/>
            <w:bottom w:val="nil"/>
            <w:right w:val="nil"/>
          </w:tcBorders>
        </w:tcPr>
        <w:p w:rsidR="003F38B8" w:rsidP="003F38B8" w:rsidRDefault="003F38B8" w14:paraId="254CBD55" w14:textId="77777777">
          <w:pPr>
            <w:pStyle w:val="Encabezado"/>
          </w:pPr>
        </w:p>
      </w:tc>
    </w:tr>
    <w:tr w:rsidR="003F38B8" w:rsidTr="00827F2E" w14:paraId="4942736C" w14:textId="77777777">
      <w:tc>
        <w:tcPr>
          <w:tcW w:w="8494" w:type="dxa"/>
          <w:gridSpan w:val="2"/>
          <w:tcBorders>
            <w:top w:val="nil"/>
            <w:left w:val="nil"/>
            <w:bottom w:val="nil"/>
            <w:right w:val="nil"/>
          </w:tcBorders>
        </w:tcPr>
        <w:p w:rsidR="003F38B8" w:rsidP="003F38B8" w:rsidRDefault="003F38B8" w14:paraId="2F14BA79" w14:textId="77777777">
          <w:pPr>
            <w:pStyle w:val="Encabezado"/>
          </w:pPr>
          <w:r>
            <w:rPr>
              <w:noProof/>
              <w:sz w:val="10"/>
              <w:szCs w:val="10"/>
            </w:rPr>
            <mc:AlternateContent>
              <mc:Choice Requires="wps">
                <w:drawing>
                  <wp:anchor distT="0" distB="0" distL="114300" distR="114300" simplePos="0" relativeHeight="251658248" behindDoc="0" locked="0" layoutInCell="1" allowOverlap="1" wp14:anchorId="29771936" wp14:editId="590F045B">
                    <wp:simplePos x="0" y="0"/>
                    <wp:positionH relativeFrom="column">
                      <wp:posOffset>-5386</wp:posOffset>
                    </wp:positionH>
                    <wp:positionV relativeFrom="paragraph">
                      <wp:posOffset>77470</wp:posOffset>
                    </wp:positionV>
                    <wp:extent cx="248920" cy="0"/>
                    <wp:effectExtent l="0" t="19050" r="55880" b="38100"/>
                    <wp:wrapNone/>
                    <wp:docPr id="2092235613" name="Conector recto 1"/>
                    <wp:cNvGraphicFramePr/>
                    <a:graphic xmlns:a="http://schemas.openxmlformats.org/drawingml/2006/main">
                      <a:graphicData uri="http://schemas.microsoft.com/office/word/2010/wordprocessingShape">
                        <wps:wsp>
                          <wps:cNvCnPr/>
                          <wps:spPr>
                            <a:xfrm>
                              <a:off x="0" y="0"/>
                              <a:ext cx="248920" cy="0"/>
                            </a:xfrm>
                            <a:prstGeom prst="line">
                              <a:avLst/>
                            </a:prstGeom>
                            <a:ln w="57150">
                              <a:solidFill>
                                <a:srgbClr val="FBEA7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333B70AD">
                  <v:line id="Conector recto 1"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bea7f" strokeweight="4.5pt" from="-.4pt,6.1pt" to="19.2pt,6.1pt" w14:anchorId="50CD6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">
                    <v:stroke joinstyle="miter"/>
                  </v:line>
                </w:pict>
              </mc:Fallback>
            </mc:AlternateContent>
          </w:r>
          <w:r>
            <w:rPr>
              <w:noProof/>
              <w:sz w:val="10"/>
              <w:szCs w:val="10"/>
            </w:rPr>
            <mc:AlternateContent>
              <mc:Choice Requires="wps">
                <w:drawing>
                  <wp:anchor distT="0" distB="0" distL="114300" distR="114300" simplePos="0" relativeHeight="251658247" behindDoc="0" locked="0" layoutInCell="1" allowOverlap="1" wp14:anchorId="30270BCC" wp14:editId="64FC6ACC">
                    <wp:simplePos x="0" y="0"/>
                    <wp:positionH relativeFrom="column">
                      <wp:posOffset>239968</wp:posOffset>
                    </wp:positionH>
                    <wp:positionV relativeFrom="paragraph">
                      <wp:posOffset>77204</wp:posOffset>
                    </wp:positionV>
                    <wp:extent cx="5150840" cy="0"/>
                    <wp:effectExtent l="0" t="19050" r="50165" b="38100"/>
                    <wp:wrapNone/>
                    <wp:docPr id="88299424" name="Conector recto 1"/>
                    <wp:cNvGraphicFramePr/>
                    <a:graphic xmlns:a="http://schemas.openxmlformats.org/drawingml/2006/main">
                      <a:graphicData uri="http://schemas.microsoft.com/office/word/2010/wordprocessingShape">
                        <wps:wsp>
                          <wps:cNvCnPr/>
                          <wps:spPr>
                            <a:xfrm>
                              <a:off x="0" y="0"/>
                              <a:ext cx="5150840" cy="0"/>
                            </a:xfrm>
                            <a:prstGeom prst="line">
                              <a:avLst/>
                            </a:prstGeom>
                            <a:ln w="57150">
                              <a:solidFill>
                                <a:srgbClr val="3473B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3A67FC21">
                  <v:line id="Conector recto 1"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473b6" strokeweight="4.5pt" from="18.9pt,6.1pt" to="424.5pt,6.1pt" w14:anchorId="1FDBC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">
                    <v:stroke joinstyle="miter"/>
                  </v:line>
                </w:pict>
              </mc:Fallback>
            </mc:AlternateContent>
          </w:r>
        </w:p>
      </w:tc>
    </w:tr>
  </w:tbl>
  <w:p w:rsidR="00634A1C" w:rsidRDefault="00FD6049" w14:paraId="67F80DBC" w14:textId="1E8198AF">
    <w:pPr>
      <w:pStyle w:val="Encabezado"/>
    </w:pPr>
    <w:r>
      <w:rPr>
        <w:noProof/>
      </w:rPr>
      <w:pict w14:anchorId="6CCB394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262888113" style="position:absolute;left:0;text-align:left;margin-left:0;margin-top:0;width:94pt;height:169pt;z-index:-251658236;mso-wrap-edited:f;mso-width-percent:0;mso-height-percent:0;mso-position-horizontal:center;mso-position-horizontal-relative:margin;mso-position-vertical:center;mso-position-vertical-relative:margin;mso-width-percent:0;mso-height-percent:0" alt="" o:spid="_x0000_s1027" o:allowincell="f" type="#_x0000_t75">
          <v:imagedata o:title="logo-ppdo-marcaagua" r:id="rId2"/>
          <w10:wrap anchorx="margin" anchory="margin"/>
        </v:shape>
      </w:pict>
    </w:r>
    <w:r>
      <w:rPr>
        <w:noProof/>
      </w:rPr>
      <w:pict w14:anchorId="2F379C32">
        <v:shape id="WordPictureWatermark1262757447" style="position:absolute;left:0;text-align:left;margin-left:0;margin-top:0;width:95pt;height:169pt;z-index:-251658239;mso-wrap-edited:f;mso-width-percent:0;mso-height-percent:0;mso-position-horizontal:center;mso-position-horizontal-relative:margin;mso-position-vertical:center;mso-position-vertical-relative:margin;mso-width-percent:0;mso-height-percent:0" alt="" o:spid="_x0000_s1026" o:allowincell="f" type="#_x0000_t75">
          <v:imagedata o:title="logo-ppdo-marcaagua" r:id="rId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TableGrid0"/>
      <w:tblW w:w="8505" w:type="dxa"/>
      <w:tblBorders>
        <w:top w:val="single" w:color="3473B6" w:sz="2" w:space="0"/>
        <w:left w:val="single" w:color="3473B6" w:sz="2" w:space="0"/>
        <w:bottom w:val="single" w:color="3473B6" w:sz="2" w:space="0"/>
        <w:right w:val="single" w:color="3473B6" w:sz="2" w:space="0"/>
        <w:insideH w:val="single" w:color="3473B6" w:sz="2" w:space="0"/>
        <w:insideV w:val="single" w:color="3473B6" w:sz="2" w:space="0"/>
      </w:tblBorders>
      <w:tblLayout w:type="fixed"/>
      <w:tblCellMar>
        <w:left w:w="0" w:type="dxa"/>
        <w:right w:w="0" w:type="dxa"/>
      </w:tblCellMar>
      <w:tblLook w:val="04A0" w:firstRow="1" w:lastRow="0" w:firstColumn="1" w:lastColumn="0" w:noHBand="0" w:noVBand="1"/>
    </w:tblPr>
    <w:tblGrid>
      <w:gridCol w:w="2156"/>
      <w:gridCol w:w="559"/>
      <w:gridCol w:w="1557"/>
      <w:gridCol w:w="2116"/>
      <w:gridCol w:w="2117"/>
    </w:tblGrid>
    <w:tr w:rsidRPr="006A3F7B" w:rsidR="003F38B8" w:rsidTr="00827F2E" w14:paraId="76D65B33" w14:textId="77777777">
      <w:trPr>
        <w:trHeight w:val="709"/>
      </w:trPr>
      <w:tc>
        <w:tcPr>
          <w:tcW w:w="2715" w:type="dxa"/>
          <w:gridSpan w:val="2"/>
          <w:tcBorders>
            <w:top w:val="nil"/>
            <w:left w:val="nil"/>
            <w:bottom w:val="nil"/>
            <w:right w:val="nil"/>
          </w:tcBorders>
        </w:tcPr>
        <w:p w:rsidR="003F38B8" w:rsidP="003F38B8" w:rsidRDefault="003F38B8" w14:paraId="45B85D72" w14:textId="77777777">
          <w:pPr>
            <w:pStyle w:val="Encabezado"/>
          </w:pPr>
          <w:r w:rsidRPr="00BA30FA">
            <w:rPr>
              <w:noProof/>
            </w:rPr>
            <w:drawing>
              <wp:inline distT="0" distB="0" distL="0" distR="0" wp14:anchorId="7D95FE65" wp14:editId="7E4D661E">
                <wp:extent cx="1153486" cy="461394"/>
                <wp:effectExtent l="0" t="0" r="2540" b="0"/>
                <wp:docPr id="1967217526" name="Imagen 1967217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432" name=""/>
                        <pic:cNvPicPr/>
                      </pic:nvPicPr>
                      <pic:blipFill>
                        <a:blip r:embed="rId1"/>
                        <a:stretch>
                          <a:fillRect/>
                        </a:stretch>
                      </pic:blipFill>
                      <pic:spPr>
                        <a:xfrm>
                          <a:off x="0" y="0"/>
                          <a:ext cx="1287027" cy="514810"/>
                        </a:xfrm>
                        <a:prstGeom prst="rect">
                          <a:avLst/>
                        </a:prstGeom>
                      </pic:spPr>
                    </pic:pic>
                  </a:graphicData>
                </a:graphic>
              </wp:inline>
            </w:drawing>
          </w:r>
        </w:p>
      </w:tc>
      <w:tc>
        <w:tcPr>
          <w:tcW w:w="5790" w:type="dxa"/>
          <w:gridSpan w:val="3"/>
          <w:tcBorders>
            <w:top w:val="nil"/>
            <w:left w:val="nil"/>
            <w:bottom w:val="nil"/>
            <w:right w:val="nil"/>
          </w:tcBorders>
          <w:vAlign w:val="bottom"/>
        </w:tcPr>
        <w:p w:rsidRPr="00C9383A" w:rsidR="003F38B8" w:rsidP="003F38B8" w:rsidRDefault="004E41D3" w14:paraId="4CE5A8D2" w14:textId="0797A6F2">
          <w:pPr>
            <w:pStyle w:val="Encabezado"/>
            <w:jc w:val="right"/>
            <w:rPr>
              <w:rFonts w:ascii="Lexend" w:hAnsi="Lexend"/>
              <w:b/>
              <w:bCs/>
              <w:color w:val="13283E"/>
              <w:sz w:val="14"/>
              <w:szCs w:val="14"/>
            </w:rPr>
          </w:pPr>
          <w:r>
            <w:rPr>
              <w:rFonts w:ascii="Lexend" w:hAnsi="Lexend"/>
              <w:b/>
              <w:bCs/>
              <w:color w:val="13283E"/>
              <w:sz w:val="14"/>
              <w:szCs w:val="14"/>
            </w:rPr>
            <w:t>Consejería de Presidencia,</w:t>
          </w:r>
          <w:r w:rsidR="00150A16">
            <w:rPr>
              <w:rFonts w:ascii="Lexend" w:hAnsi="Lexend"/>
              <w:b/>
              <w:bCs/>
              <w:color w:val="13283E"/>
              <w:sz w:val="14"/>
              <w:szCs w:val="14"/>
            </w:rPr>
            <w:t xml:space="preserve"> Reto</w:t>
          </w:r>
        </w:p>
        <w:p w:rsidRPr="00C9383A" w:rsidR="003F38B8" w:rsidP="003F38B8" w:rsidRDefault="004E41D3" w14:paraId="218A4F91" w14:textId="5FEC4876">
          <w:pPr>
            <w:pStyle w:val="Encabezado"/>
            <w:jc w:val="right"/>
            <w:rPr>
              <w:rFonts w:ascii="Lexend" w:hAnsi="Lexend"/>
              <w:color w:val="13283E"/>
              <w:sz w:val="14"/>
              <w:szCs w:val="14"/>
            </w:rPr>
          </w:pPr>
          <w:r>
            <w:rPr>
              <w:rFonts w:ascii="Lexend" w:hAnsi="Lexend"/>
              <w:color w:val="13283E"/>
              <w:sz w:val="14"/>
              <w:szCs w:val="14"/>
            </w:rPr>
            <w:t>Demográfico, Igualdad y Turismo</w:t>
          </w:r>
        </w:p>
        <w:p w:rsidRPr="00607A88" w:rsidR="003F38B8" w:rsidP="003F38B8" w:rsidRDefault="003F38B8" w14:paraId="521B27E5" w14:textId="48ECDFCE">
          <w:pPr>
            <w:pStyle w:val="Encabezado"/>
            <w:jc w:val="right"/>
            <w:rPr>
              <w:color w:val="647477"/>
              <w:sz w:val="14"/>
              <w:szCs w:val="14"/>
            </w:rPr>
          </w:pPr>
          <w:r w:rsidRPr="00607A88">
            <w:rPr>
              <w:rFonts w:ascii="Lexend" w:hAnsi="Lexend"/>
              <w:color w:val="647477"/>
              <w:sz w:val="14"/>
              <w:szCs w:val="14"/>
            </w:rPr>
            <w:t>Dirección General</w:t>
          </w:r>
          <w:r w:rsidR="004E41D3">
            <w:rPr>
              <w:rFonts w:ascii="Lexend" w:hAnsi="Lexend"/>
              <w:color w:val="647477"/>
              <w:sz w:val="14"/>
              <w:szCs w:val="14"/>
            </w:rPr>
            <w:t xml:space="preserve"> de Estrategia Digital e Inteligencia Artificial</w:t>
          </w:r>
        </w:p>
      </w:tc>
    </w:tr>
    <w:tr w:rsidR="003F38B8" w:rsidTr="00827F2E" w14:paraId="72948BAF" w14:textId="77777777">
      <w:trPr>
        <w:trHeight w:val="283"/>
      </w:trPr>
      <w:tc>
        <w:tcPr>
          <w:tcW w:w="8505" w:type="dxa"/>
          <w:gridSpan w:val="5"/>
          <w:tcBorders>
            <w:top w:val="nil"/>
            <w:left w:val="nil"/>
            <w:bottom w:val="nil"/>
            <w:right w:val="nil"/>
          </w:tcBorders>
          <w:vAlign w:val="center"/>
        </w:tcPr>
        <w:p w:rsidRPr="00FD3A32" w:rsidR="003F38B8" w:rsidP="003F38B8" w:rsidRDefault="003F38B8" w14:paraId="187599A8" w14:textId="77777777">
          <w:pPr>
            <w:pStyle w:val="Encabezado"/>
            <w:jc w:val="center"/>
            <w:rPr>
              <w:sz w:val="10"/>
              <w:szCs w:val="10"/>
            </w:rPr>
          </w:pPr>
          <w:r>
            <w:rPr>
              <w:noProof/>
              <w:sz w:val="10"/>
              <w:szCs w:val="10"/>
            </w:rPr>
            <mc:AlternateContent>
              <mc:Choice Requires="wps">
                <w:drawing>
                  <wp:anchor distT="0" distB="0" distL="114300" distR="114300" simplePos="0" relativeHeight="251658246" behindDoc="0" locked="0" layoutInCell="1" allowOverlap="1" wp14:anchorId="7A538FCC" wp14:editId="72C06B89">
                    <wp:simplePos x="0" y="0"/>
                    <wp:positionH relativeFrom="column">
                      <wp:posOffset>1270</wp:posOffset>
                    </wp:positionH>
                    <wp:positionV relativeFrom="paragraph">
                      <wp:posOffset>39370</wp:posOffset>
                    </wp:positionV>
                    <wp:extent cx="248920" cy="0"/>
                    <wp:effectExtent l="0" t="19050" r="55880" b="38100"/>
                    <wp:wrapNone/>
                    <wp:docPr id="936167584" name="Conector recto 1"/>
                    <wp:cNvGraphicFramePr/>
                    <a:graphic xmlns:a="http://schemas.openxmlformats.org/drawingml/2006/main">
                      <a:graphicData uri="http://schemas.microsoft.com/office/word/2010/wordprocessingShape">
                        <wps:wsp>
                          <wps:cNvCnPr/>
                          <wps:spPr>
                            <a:xfrm>
                              <a:off x="0" y="0"/>
                              <a:ext cx="248920" cy="0"/>
                            </a:xfrm>
                            <a:prstGeom prst="line">
                              <a:avLst/>
                            </a:prstGeom>
                            <a:ln w="57150">
                              <a:solidFill>
                                <a:srgbClr val="FBEA7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43A6D7EC">
                  <v:line id="Conector recto 1"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bea7f" strokeweight="4.5pt" from=".1pt,3.1pt" to="19.7pt,3.1pt" w14:anchorId="133CC2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">
                    <v:stroke joinstyle="miter"/>
                  </v:line>
                </w:pict>
              </mc:Fallback>
            </mc:AlternateContent>
          </w:r>
          <w:r>
            <w:rPr>
              <w:noProof/>
              <w:sz w:val="10"/>
              <w:szCs w:val="10"/>
            </w:rPr>
            <mc:AlternateContent>
              <mc:Choice Requires="wps">
                <w:drawing>
                  <wp:anchor distT="0" distB="0" distL="114300" distR="114300" simplePos="0" relativeHeight="251658245" behindDoc="0" locked="0" layoutInCell="1" allowOverlap="1" wp14:anchorId="5AEA4C4C" wp14:editId="697DDE3E">
                    <wp:simplePos x="0" y="0"/>
                    <wp:positionH relativeFrom="column">
                      <wp:posOffset>250190</wp:posOffset>
                    </wp:positionH>
                    <wp:positionV relativeFrom="paragraph">
                      <wp:posOffset>38735</wp:posOffset>
                    </wp:positionV>
                    <wp:extent cx="5150840" cy="0"/>
                    <wp:effectExtent l="0" t="19050" r="50165" b="38100"/>
                    <wp:wrapNone/>
                    <wp:docPr id="1558039537" name="Conector recto 1"/>
                    <wp:cNvGraphicFramePr/>
                    <a:graphic xmlns:a="http://schemas.openxmlformats.org/drawingml/2006/main">
                      <a:graphicData uri="http://schemas.microsoft.com/office/word/2010/wordprocessingShape">
                        <wps:wsp>
                          <wps:cNvCnPr/>
                          <wps:spPr>
                            <a:xfrm>
                              <a:off x="0" y="0"/>
                              <a:ext cx="5150840" cy="0"/>
                            </a:xfrm>
                            <a:prstGeom prst="line">
                              <a:avLst/>
                            </a:prstGeom>
                            <a:ln w="57150">
                              <a:solidFill>
                                <a:srgbClr val="3473B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3D90DB7C">
                  <v:line id="Conector recto 1"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473b6" strokeweight="4.5pt" from="19.7pt,3.05pt" to="425.3pt,3.05pt" w14:anchorId="2366D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">
                    <v:stroke joinstyle="miter"/>
                  </v:line>
                </w:pict>
              </mc:Fallback>
            </mc:AlternateContent>
          </w:r>
        </w:p>
      </w:tc>
    </w:tr>
    <w:tr w:rsidR="003F38B8" w:rsidTr="00827F2E" w14:paraId="144A3312" w14:textId="77777777">
      <w:trPr>
        <w:trHeight w:val="65"/>
      </w:trPr>
      <w:tc>
        <w:tcPr>
          <w:tcW w:w="2156" w:type="dxa"/>
          <w:tcBorders>
            <w:top w:val="nil"/>
            <w:left w:val="nil"/>
            <w:bottom w:val="nil"/>
            <w:right w:val="nil"/>
          </w:tcBorders>
          <w:vAlign w:val="center"/>
        </w:tcPr>
        <w:p w:rsidR="003F38B8" w:rsidP="003F38B8" w:rsidRDefault="003F38B8" w14:paraId="47BFA79E" w14:textId="77777777">
          <w:pPr>
            <w:pStyle w:val="Encabezado"/>
            <w:jc w:val="center"/>
          </w:pPr>
        </w:p>
      </w:tc>
      <w:tc>
        <w:tcPr>
          <w:tcW w:w="2116" w:type="dxa"/>
          <w:gridSpan w:val="2"/>
          <w:tcBorders>
            <w:top w:val="nil"/>
            <w:left w:val="nil"/>
            <w:bottom w:val="nil"/>
            <w:right w:val="nil"/>
          </w:tcBorders>
          <w:vAlign w:val="center"/>
        </w:tcPr>
        <w:p w:rsidR="003F38B8" w:rsidP="003F38B8" w:rsidRDefault="003F38B8" w14:paraId="1E8E39BC" w14:textId="77777777">
          <w:pPr>
            <w:pStyle w:val="Encabezado"/>
            <w:jc w:val="center"/>
          </w:pPr>
        </w:p>
      </w:tc>
      <w:tc>
        <w:tcPr>
          <w:tcW w:w="2116" w:type="dxa"/>
          <w:tcBorders>
            <w:top w:val="nil"/>
            <w:left w:val="nil"/>
            <w:bottom w:val="nil"/>
            <w:right w:val="nil"/>
          </w:tcBorders>
          <w:vAlign w:val="center"/>
        </w:tcPr>
        <w:p w:rsidR="003F38B8" w:rsidP="003F38B8" w:rsidRDefault="003F38B8" w14:paraId="514992E6" w14:textId="77777777">
          <w:pPr>
            <w:pStyle w:val="Encabezado"/>
            <w:jc w:val="center"/>
          </w:pPr>
        </w:p>
      </w:tc>
      <w:tc>
        <w:tcPr>
          <w:tcW w:w="2117" w:type="dxa"/>
          <w:tcBorders>
            <w:top w:val="nil"/>
            <w:left w:val="nil"/>
            <w:bottom w:val="nil"/>
            <w:right w:val="nil"/>
          </w:tcBorders>
          <w:vAlign w:val="center"/>
        </w:tcPr>
        <w:p w:rsidR="003F38B8" w:rsidP="003F38B8" w:rsidRDefault="003F38B8" w14:paraId="0E9564D7" w14:textId="77777777">
          <w:pPr>
            <w:pStyle w:val="Encabezado"/>
            <w:jc w:val="center"/>
          </w:pPr>
        </w:p>
      </w:tc>
    </w:tr>
  </w:tbl>
  <w:p w:rsidR="004C13BF" w:rsidRDefault="00FD6049" w14:paraId="6ABE9AC5" w14:textId="16E66F86">
    <w:pPr>
      <w:pStyle w:val="Encabezado"/>
    </w:pPr>
    <w:r>
      <w:rPr>
        <w:noProof/>
      </w:rPr>
      <w:pict w14:anchorId="21511B9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262888111" style="position:absolute;left:0;text-align:left;margin-left:0;margin-top:0;width:94pt;height:169pt;z-index:-251658238;mso-wrap-edited:f;mso-width-percent:0;mso-height-percent:0;mso-position-horizontal:center;mso-position-horizontal-relative:margin;mso-position-vertical:center;mso-position-vertical-relative:margin;mso-width-percent:0;mso-height-percent:0" alt="" o:spid="_x0000_s1025" o:allowincell="f" type="#_x0000_t75">
          <v:imagedata o:title="logo-ppdo-marcaagua" r:id="rId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4142"/>
    <w:multiLevelType w:val="hybridMultilevel"/>
    <w:tmpl w:val="DD602F48"/>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4A2FA3"/>
    <w:multiLevelType w:val="hybridMultilevel"/>
    <w:tmpl w:val="0E82F50E"/>
    <w:lvl w:ilvl="0" w:tplc="0C0A0001">
      <w:start w:val="1"/>
      <w:numFmt w:val="bullet"/>
      <w:lvlText w:val=""/>
      <w:lvlJc w:val="left"/>
      <w:pPr>
        <w:ind w:left="360" w:hanging="360"/>
      </w:pPr>
      <w:rPr>
        <w:rFonts w:hint="default" w:ascii="Symbol" w:hAnsi="Symbol"/>
      </w:rPr>
    </w:lvl>
    <w:lvl w:ilvl="1" w:tplc="0C0A0003">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 w15:restartNumberingAfterBreak="0">
    <w:nsid w:val="12C67335"/>
    <w:multiLevelType w:val="hybridMultilevel"/>
    <w:tmpl w:val="273A32A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1BF70C23"/>
    <w:multiLevelType w:val="multilevel"/>
    <w:tmpl w:val="A68CF2C2"/>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B27FD0D"/>
    <w:multiLevelType w:val="hybridMultilevel"/>
    <w:tmpl w:val="6DB65A76"/>
    <w:lvl w:ilvl="0" w:tplc="F84E624C">
      <w:start w:val="1"/>
      <w:numFmt w:val="bullet"/>
      <w:lvlText w:val=""/>
      <w:lvlJc w:val="left"/>
      <w:pPr>
        <w:ind w:left="720" w:hanging="360"/>
      </w:pPr>
      <w:rPr>
        <w:rFonts w:hint="default" w:ascii="Symbol" w:hAnsi="Symbol"/>
      </w:rPr>
    </w:lvl>
    <w:lvl w:ilvl="1" w:tplc="68B43A8E">
      <w:start w:val="1"/>
      <w:numFmt w:val="bullet"/>
      <w:lvlText w:val="o"/>
      <w:lvlJc w:val="left"/>
      <w:pPr>
        <w:ind w:left="1440" w:hanging="360"/>
      </w:pPr>
      <w:rPr>
        <w:rFonts w:hint="default" w:ascii="Courier New" w:hAnsi="Courier New"/>
      </w:rPr>
    </w:lvl>
    <w:lvl w:ilvl="2" w:tplc="C3B21000">
      <w:start w:val="1"/>
      <w:numFmt w:val="bullet"/>
      <w:lvlText w:val=""/>
      <w:lvlJc w:val="left"/>
      <w:pPr>
        <w:ind w:left="2160" w:hanging="360"/>
      </w:pPr>
      <w:rPr>
        <w:rFonts w:hint="default" w:ascii="Wingdings" w:hAnsi="Wingdings"/>
      </w:rPr>
    </w:lvl>
    <w:lvl w:ilvl="3" w:tplc="2A52F2BC">
      <w:start w:val="1"/>
      <w:numFmt w:val="bullet"/>
      <w:lvlText w:val=""/>
      <w:lvlJc w:val="left"/>
      <w:pPr>
        <w:ind w:left="2880" w:hanging="360"/>
      </w:pPr>
      <w:rPr>
        <w:rFonts w:hint="default" w:ascii="Symbol" w:hAnsi="Symbol"/>
      </w:rPr>
    </w:lvl>
    <w:lvl w:ilvl="4" w:tplc="B01A8428">
      <w:start w:val="1"/>
      <w:numFmt w:val="bullet"/>
      <w:lvlText w:val="o"/>
      <w:lvlJc w:val="left"/>
      <w:pPr>
        <w:ind w:left="3600" w:hanging="360"/>
      </w:pPr>
      <w:rPr>
        <w:rFonts w:hint="default" w:ascii="Courier New" w:hAnsi="Courier New"/>
      </w:rPr>
    </w:lvl>
    <w:lvl w:ilvl="5" w:tplc="752C86BA">
      <w:start w:val="1"/>
      <w:numFmt w:val="bullet"/>
      <w:lvlText w:val=""/>
      <w:lvlJc w:val="left"/>
      <w:pPr>
        <w:ind w:left="4320" w:hanging="360"/>
      </w:pPr>
      <w:rPr>
        <w:rFonts w:hint="default" w:ascii="Wingdings" w:hAnsi="Wingdings"/>
      </w:rPr>
    </w:lvl>
    <w:lvl w:ilvl="6" w:tplc="1CAA07C2">
      <w:start w:val="1"/>
      <w:numFmt w:val="bullet"/>
      <w:lvlText w:val=""/>
      <w:lvlJc w:val="left"/>
      <w:pPr>
        <w:ind w:left="5040" w:hanging="360"/>
      </w:pPr>
      <w:rPr>
        <w:rFonts w:hint="default" w:ascii="Symbol" w:hAnsi="Symbol"/>
      </w:rPr>
    </w:lvl>
    <w:lvl w:ilvl="7" w:tplc="1B82C39A">
      <w:start w:val="1"/>
      <w:numFmt w:val="bullet"/>
      <w:lvlText w:val="o"/>
      <w:lvlJc w:val="left"/>
      <w:pPr>
        <w:ind w:left="5760" w:hanging="360"/>
      </w:pPr>
      <w:rPr>
        <w:rFonts w:hint="default" w:ascii="Courier New" w:hAnsi="Courier New"/>
      </w:rPr>
    </w:lvl>
    <w:lvl w:ilvl="8" w:tplc="A63007C8">
      <w:start w:val="1"/>
      <w:numFmt w:val="bullet"/>
      <w:lvlText w:val=""/>
      <w:lvlJc w:val="left"/>
      <w:pPr>
        <w:ind w:left="6480" w:hanging="360"/>
      </w:pPr>
      <w:rPr>
        <w:rFonts w:hint="default" w:ascii="Wingdings" w:hAnsi="Wingdings"/>
      </w:rPr>
    </w:lvl>
  </w:abstractNum>
  <w:abstractNum w:abstractNumId="5" w15:restartNumberingAfterBreak="0">
    <w:nsid w:val="4F5122DE"/>
    <w:multiLevelType w:val="multilevel"/>
    <w:tmpl w:val="E79498F2"/>
    <w:lvl w:ilvl="0">
      <w:start w:val="1"/>
      <w:numFmt w:val="decimalZero"/>
      <w:pStyle w:val="Ttulo1"/>
      <w:lvlText w:val="%1."/>
      <w:lvlJc w:val="left"/>
      <w:pPr>
        <w:ind w:left="357" w:hanging="357"/>
      </w:pPr>
      <w:rPr>
        <w:rFonts w:hint="default"/>
      </w:rPr>
    </w:lvl>
    <w:lvl w:ilvl="1">
      <w:start w:val="1"/>
      <w:numFmt w:val="decimal"/>
      <w:pStyle w:val="Ttulo2"/>
      <w:lvlText w:val="%1.%2"/>
      <w:lvlJc w:val="left"/>
      <w:pPr>
        <w:ind w:left="357" w:hanging="357"/>
      </w:pPr>
      <w:rPr>
        <w:rFonts w:hint="default"/>
      </w:rPr>
    </w:lvl>
    <w:lvl w:ilvl="2">
      <w:start w:val="1"/>
      <w:numFmt w:val="decimal"/>
      <w:pStyle w:val="Ttulo3"/>
      <w:lvlText w:val="%1.%2.%3"/>
      <w:lvlJc w:val="left"/>
      <w:pPr>
        <w:ind w:left="357" w:hanging="35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C03206B"/>
    <w:multiLevelType w:val="hybridMultilevel"/>
    <w:tmpl w:val="A2A04BFE"/>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7" w15:restartNumberingAfterBreak="0">
    <w:nsid w:val="68BD6F42"/>
    <w:multiLevelType w:val="multilevel"/>
    <w:tmpl w:val="030E6ED6"/>
    <w:lvl w:ilvl="0">
      <w:start w:val="4"/>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8" w15:restartNumberingAfterBreak="0">
    <w:nsid w:val="71DEEE5E"/>
    <w:multiLevelType w:val="hybridMultilevel"/>
    <w:tmpl w:val="CB307A28"/>
    <w:lvl w:ilvl="0" w:tplc="BDDAC71C">
      <w:start w:val="1"/>
      <w:numFmt w:val="bullet"/>
      <w:lvlText w:val=""/>
      <w:lvlJc w:val="left"/>
      <w:pPr>
        <w:ind w:left="720" w:hanging="360"/>
      </w:pPr>
      <w:rPr>
        <w:rFonts w:hint="default" w:ascii="Symbol" w:hAnsi="Symbol"/>
      </w:rPr>
    </w:lvl>
    <w:lvl w:ilvl="1" w:tplc="15D86EF2">
      <w:start w:val="1"/>
      <w:numFmt w:val="bullet"/>
      <w:lvlText w:val="o"/>
      <w:lvlJc w:val="left"/>
      <w:pPr>
        <w:ind w:left="1440" w:hanging="360"/>
      </w:pPr>
      <w:rPr>
        <w:rFonts w:hint="default" w:ascii="Courier New" w:hAnsi="Courier New"/>
      </w:rPr>
    </w:lvl>
    <w:lvl w:ilvl="2" w:tplc="9B4C4334">
      <w:start w:val="1"/>
      <w:numFmt w:val="bullet"/>
      <w:lvlText w:val=""/>
      <w:lvlJc w:val="left"/>
      <w:pPr>
        <w:ind w:left="2160" w:hanging="360"/>
      </w:pPr>
      <w:rPr>
        <w:rFonts w:hint="default" w:ascii="Wingdings" w:hAnsi="Wingdings"/>
      </w:rPr>
    </w:lvl>
    <w:lvl w:ilvl="3" w:tplc="799A7124">
      <w:start w:val="1"/>
      <w:numFmt w:val="bullet"/>
      <w:lvlText w:val=""/>
      <w:lvlJc w:val="left"/>
      <w:pPr>
        <w:ind w:left="2880" w:hanging="360"/>
      </w:pPr>
      <w:rPr>
        <w:rFonts w:hint="default" w:ascii="Symbol" w:hAnsi="Symbol"/>
      </w:rPr>
    </w:lvl>
    <w:lvl w:ilvl="4" w:tplc="EB9C7D18">
      <w:start w:val="1"/>
      <w:numFmt w:val="bullet"/>
      <w:lvlText w:val="o"/>
      <w:lvlJc w:val="left"/>
      <w:pPr>
        <w:ind w:left="3600" w:hanging="360"/>
      </w:pPr>
      <w:rPr>
        <w:rFonts w:hint="default" w:ascii="Courier New" w:hAnsi="Courier New"/>
      </w:rPr>
    </w:lvl>
    <w:lvl w:ilvl="5" w:tplc="7B304714">
      <w:start w:val="1"/>
      <w:numFmt w:val="bullet"/>
      <w:lvlText w:val=""/>
      <w:lvlJc w:val="left"/>
      <w:pPr>
        <w:ind w:left="4320" w:hanging="360"/>
      </w:pPr>
      <w:rPr>
        <w:rFonts w:hint="default" w:ascii="Wingdings" w:hAnsi="Wingdings"/>
      </w:rPr>
    </w:lvl>
    <w:lvl w:ilvl="6" w:tplc="61485FB0">
      <w:start w:val="1"/>
      <w:numFmt w:val="bullet"/>
      <w:lvlText w:val=""/>
      <w:lvlJc w:val="left"/>
      <w:pPr>
        <w:ind w:left="5040" w:hanging="360"/>
      </w:pPr>
      <w:rPr>
        <w:rFonts w:hint="default" w:ascii="Symbol" w:hAnsi="Symbol"/>
      </w:rPr>
    </w:lvl>
    <w:lvl w:ilvl="7" w:tplc="4854181C">
      <w:start w:val="1"/>
      <w:numFmt w:val="bullet"/>
      <w:lvlText w:val="o"/>
      <w:lvlJc w:val="left"/>
      <w:pPr>
        <w:ind w:left="5760" w:hanging="360"/>
      </w:pPr>
      <w:rPr>
        <w:rFonts w:hint="default" w:ascii="Courier New" w:hAnsi="Courier New"/>
      </w:rPr>
    </w:lvl>
    <w:lvl w:ilvl="8" w:tplc="629C813C">
      <w:start w:val="1"/>
      <w:numFmt w:val="bullet"/>
      <w:lvlText w:val=""/>
      <w:lvlJc w:val="left"/>
      <w:pPr>
        <w:ind w:left="6480" w:hanging="360"/>
      </w:pPr>
      <w:rPr>
        <w:rFonts w:hint="default" w:ascii="Wingdings" w:hAnsi="Wingdings"/>
      </w:rPr>
    </w:lvl>
  </w:abstractNum>
  <w:abstractNum w:abstractNumId="9" w15:restartNumberingAfterBreak="0">
    <w:nsid w:val="7BB524DA"/>
    <w:multiLevelType w:val="hybridMultilevel"/>
    <w:tmpl w:val="CAFA9242"/>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1458572396">
    <w:abstractNumId w:val="8"/>
  </w:num>
  <w:num w:numId="2" w16cid:durableId="805052491">
    <w:abstractNumId w:val="4"/>
  </w:num>
  <w:num w:numId="3" w16cid:durableId="432823907">
    <w:abstractNumId w:val="5"/>
  </w:num>
  <w:num w:numId="4" w16cid:durableId="263076619">
    <w:abstractNumId w:val="0"/>
  </w:num>
  <w:num w:numId="5" w16cid:durableId="1056929993">
    <w:abstractNumId w:val="3"/>
  </w:num>
  <w:num w:numId="6" w16cid:durableId="1073548730">
    <w:abstractNumId w:val="6"/>
  </w:num>
  <w:num w:numId="7" w16cid:durableId="1124228592">
    <w:abstractNumId w:val="7"/>
  </w:num>
  <w:num w:numId="8" w16cid:durableId="1135097589">
    <w:abstractNumId w:val="2"/>
  </w:num>
  <w:num w:numId="9" w16cid:durableId="618219497">
    <w:abstractNumId w:val="1"/>
  </w:num>
  <w:num w:numId="10" w16cid:durableId="975404847">
    <w:abstractNumId w:val="9"/>
  </w:num>
  <w:numIdMacAtCleanup w:val="10"/>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drawingGridHorizontalSpacing w:val="147"/>
  <w:drawingGridVerticalSpacing w:val="147"/>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CEB"/>
    <w:rsid w:val="0001611D"/>
    <w:rsid w:val="00020BD0"/>
    <w:rsid w:val="000236FB"/>
    <w:rsid w:val="00034414"/>
    <w:rsid w:val="000504D2"/>
    <w:rsid w:val="00061DC1"/>
    <w:rsid w:val="00066F03"/>
    <w:rsid w:val="00074BA2"/>
    <w:rsid w:val="00077274"/>
    <w:rsid w:val="000953E3"/>
    <w:rsid w:val="0009565E"/>
    <w:rsid w:val="00097AE4"/>
    <w:rsid w:val="000B0AD0"/>
    <w:rsid w:val="000B2917"/>
    <w:rsid w:val="000B6A26"/>
    <w:rsid w:val="000D077D"/>
    <w:rsid w:val="000D43D2"/>
    <w:rsid w:val="000F074E"/>
    <w:rsid w:val="000F3BB1"/>
    <w:rsid w:val="000F47BA"/>
    <w:rsid w:val="00111283"/>
    <w:rsid w:val="00114D6F"/>
    <w:rsid w:val="001344F2"/>
    <w:rsid w:val="0013718B"/>
    <w:rsid w:val="00150A16"/>
    <w:rsid w:val="001601E8"/>
    <w:rsid w:val="001628C3"/>
    <w:rsid w:val="00167565"/>
    <w:rsid w:val="00177A05"/>
    <w:rsid w:val="0019103F"/>
    <w:rsid w:val="0019726A"/>
    <w:rsid w:val="001A4549"/>
    <w:rsid w:val="001B3BC9"/>
    <w:rsid w:val="001B49AB"/>
    <w:rsid w:val="001C2295"/>
    <w:rsid w:val="001D677F"/>
    <w:rsid w:val="001E542F"/>
    <w:rsid w:val="001F38A9"/>
    <w:rsid w:val="00205AF8"/>
    <w:rsid w:val="002075D6"/>
    <w:rsid w:val="00207D69"/>
    <w:rsid w:val="00224771"/>
    <w:rsid w:val="0022751F"/>
    <w:rsid w:val="00227FB2"/>
    <w:rsid w:val="002326A3"/>
    <w:rsid w:val="002359A3"/>
    <w:rsid w:val="00242320"/>
    <w:rsid w:val="00242F35"/>
    <w:rsid w:val="00247615"/>
    <w:rsid w:val="0026471E"/>
    <w:rsid w:val="0027014E"/>
    <w:rsid w:val="00282C00"/>
    <w:rsid w:val="00290A3A"/>
    <w:rsid w:val="00291CD7"/>
    <w:rsid w:val="00291F06"/>
    <w:rsid w:val="00294249"/>
    <w:rsid w:val="00297BD3"/>
    <w:rsid w:val="002A116B"/>
    <w:rsid w:val="002C002A"/>
    <w:rsid w:val="002C4F9E"/>
    <w:rsid w:val="002D16BB"/>
    <w:rsid w:val="002D56C7"/>
    <w:rsid w:val="002F326D"/>
    <w:rsid w:val="0030088E"/>
    <w:rsid w:val="00303EDD"/>
    <w:rsid w:val="00315B1F"/>
    <w:rsid w:val="003437E7"/>
    <w:rsid w:val="003540B0"/>
    <w:rsid w:val="0036213D"/>
    <w:rsid w:val="003643C1"/>
    <w:rsid w:val="00366661"/>
    <w:rsid w:val="003668DF"/>
    <w:rsid w:val="00371990"/>
    <w:rsid w:val="00375008"/>
    <w:rsid w:val="0039406B"/>
    <w:rsid w:val="003977E2"/>
    <w:rsid w:val="003A6291"/>
    <w:rsid w:val="003B32D4"/>
    <w:rsid w:val="003B4F38"/>
    <w:rsid w:val="003C6178"/>
    <w:rsid w:val="003C721D"/>
    <w:rsid w:val="003D04CF"/>
    <w:rsid w:val="003D2D20"/>
    <w:rsid w:val="003D3452"/>
    <w:rsid w:val="003D645F"/>
    <w:rsid w:val="003E004C"/>
    <w:rsid w:val="003E0BEF"/>
    <w:rsid w:val="003F38B8"/>
    <w:rsid w:val="003F52F0"/>
    <w:rsid w:val="004050DE"/>
    <w:rsid w:val="00411239"/>
    <w:rsid w:val="0041212B"/>
    <w:rsid w:val="0041339F"/>
    <w:rsid w:val="00422B73"/>
    <w:rsid w:val="00427632"/>
    <w:rsid w:val="0043740D"/>
    <w:rsid w:val="00441EFE"/>
    <w:rsid w:val="00452269"/>
    <w:rsid w:val="00454549"/>
    <w:rsid w:val="00460DED"/>
    <w:rsid w:val="00463F29"/>
    <w:rsid w:val="00470D23"/>
    <w:rsid w:val="004730E9"/>
    <w:rsid w:val="00477BF8"/>
    <w:rsid w:val="00477CED"/>
    <w:rsid w:val="00490738"/>
    <w:rsid w:val="00497CEB"/>
    <w:rsid w:val="004A1CF1"/>
    <w:rsid w:val="004B0563"/>
    <w:rsid w:val="004C0795"/>
    <w:rsid w:val="004C13BF"/>
    <w:rsid w:val="004E1707"/>
    <w:rsid w:val="004E41D3"/>
    <w:rsid w:val="004E4E16"/>
    <w:rsid w:val="004E6ECA"/>
    <w:rsid w:val="004F0586"/>
    <w:rsid w:val="004F49E5"/>
    <w:rsid w:val="004F600A"/>
    <w:rsid w:val="00500FBF"/>
    <w:rsid w:val="005015E8"/>
    <w:rsid w:val="00505221"/>
    <w:rsid w:val="00505843"/>
    <w:rsid w:val="00507428"/>
    <w:rsid w:val="00521C47"/>
    <w:rsid w:val="00525996"/>
    <w:rsid w:val="00527626"/>
    <w:rsid w:val="00534001"/>
    <w:rsid w:val="005372A8"/>
    <w:rsid w:val="005473A6"/>
    <w:rsid w:val="00550E5D"/>
    <w:rsid w:val="00575F93"/>
    <w:rsid w:val="00597E97"/>
    <w:rsid w:val="005A0CEE"/>
    <w:rsid w:val="005C38BE"/>
    <w:rsid w:val="005C4D54"/>
    <w:rsid w:val="005E3919"/>
    <w:rsid w:val="005F00FD"/>
    <w:rsid w:val="005F2712"/>
    <w:rsid w:val="00600BFB"/>
    <w:rsid w:val="0060678A"/>
    <w:rsid w:val="00607154"/>
    <w:rsid w:val="00607A88"/>
    <w:rsid w:val="00616BDD"/>
    <w:rsid w:val="00616CAF"/>
    <w:rsid w:val="006171CF"/>
    <w:rsid w:val="00623029"/>
    <w:rsid w:val="00630826"/>
    <w:rsid w:val="00633E57"/>
    <w:rsid w:val="00634A1C"/>
    <w:rsid w:val="006505F5"/>
    <w:rsid w:val="00661AED"/>
    <w:rsid w:val="0066382E"/>
    <w:rsid w:val="00663FF4"/>
    <w:rsid w:val="00665E4A"/>
    <w:rsid w:val="006679AF"/>
    <w:rsid w:val="0067218D"/>
    <w:rsid w:val="00672FEA"/>
    <w:rsid w:val="00691A2B"/>
    <w:rsid w:val="006A60B7"/>
    <w:rsid w:val="006D5531"/>
    <w:rsid w:val="006D577C"/>
    <w:rsid w:val="006E6119"/>
    <w:rsid w:val="006F0608"/>
    <w:rsid w:val="006F4076"/>
    <w:rsid w:val="00703DAE"/>
    <w:rsid w:val="00704CE8"/>
    <w:rsid w:val="00707BDB"/>
    <w:rsid w:val="00711FBF"/>
    <w:rsid w:val="00717120"/>
    <w:rsid w:val="0072100E"/>
    <w:rsid w:val="007325C0"/>
    <w:rsid w:val="00732646"/>
    <w:rsid w:val="007439FD"/>
    <w:rsid w:val="0076473A"/>
    <w:rsid w:val="00767AD8"/>
    <w:rsid w:val="0077272D"/>
    <w:rsid w:val="007936C9"/>
    <w:rsid w:val="00793EC4"/>
    <w:rsid w:val="007A5261"/>
    <w:rsid w:val="007A7917"/>
    <w:rsid w:val="007B08BA"/>
    <w:rsid w:val="007B18CC"/>
    <w:rsid w:val="007B1D6A"/>
    <w:rsid w:val="007C68F4"/>
    <w:rsid w:val="007D337A"/>
    <w:rsid w:val="007E2EFD"/>
    <w:rsid w:val="007F44A7"/>
    <w:rsid w:val="00813A9C"/>
    <w:rsid w:val="00820092"/>
    <w:rsid w:val="0083026F"/>
    <w:rsid w:val="00833C6A"/>
    <w:rsid w:val="0085436A"/>
    <w:rsid w:val="008702D4"/>
    <w:rsid w:val="00876893"/>
    <w:rsid w:val="00876EDF"/>
    <w:rsid w:val="00881211"/>
    <w:rsid w:val="0088426F"/>
    <w:rsid w:val="008A0D8F"/>
    <w:rsid w:val="008B48F0"/>
    <w:rsid w:val="008B5C37"/>
    <w:rsid w:val="008B6DF9"/>
    <w:rsid w:val="008C130F"/>
    <w:rsid w:val="008C4A5F"/>
    <w:rsid w:val="008C7749"/>
    <w:rsid w:val="008D0BC3"/>
    <w:rsid w:val="008D619B"/>
    <w:rsid w:val="008E1E6E"/>
    <w:rsid w:val="008F5F43"/>
    <w:rsid w:val="0090188D"/>
    <w:rsid w:val="009060FE"/>
    <w:rsid w:val="009076C2"/>
    <w:rsid w:val="00913ED1"/>
    <w:rsid w:val="00914102"/>
    <w:rsid w:val="009167F4"/>
    <w:rsid w:val="0093575E"/>
    <w:rsid w:val="00943A9A"/>
    <w:rsid w:val="009441EA"/>
    <w:rsid w:val="0095083C"/>
    <w:rsid w:val="00954815"/>
    <w:rsid w:val="009572B2"/>
    <w:rsid w:val="00960371"/>
    <w:rsid w:val="00967F6D"/>
    <w:rsid w:val="00976241"/>
    <w:rsid w:val="009778CF"/>
    <w:rsid w:val="00981812"/>
    <w:rsid w:val="00983765"/>
    <w:rsid w:val="00991FB1"/>
    <w:rsid w:val="00996A57"/>
    <w:rsid w:val="009A0C3C"/>
    <w:rsid w:val="009B38DE"/>
    <w:rsid w:val="009C00A5"/>
    <w:rsid w:val="009C3F39"/>
    <w:rsid w:val="009E4826"/>
    <w:rsid w:val="009F4B23"/>
    <w:rsid w:val="009F7415"/>
    <w:rsid w:val="00A039C4"/>
    <w:rsid w:val="00A157AD"/>
    <w:rsid w:val="00A1759B"/>
    <w:rsid w:val="00A2261F"/>
    <w:rsid w:val="00A22BED"/>
    <w:rsid w:val="00A24513"/>
    <w:rsid w:val="00A444DD"/>
    <w:rsid w:val="00A52B09"/>
    <w:rsid w:val="00A55F77"/>
    <w:rsid w:val="00A6226D"/>
    <w:rsid w:val="00A62304"/>
    <w:rsid w:val="00A85C48"/>
    <w:rsid w:val="00A92A6B"/>
    <w:rsid w:val="00A9658F"/>
    <w:rsid w:val="00A96C3A"/>
    <w:rsid w:val="00AB54CA"/>
    <w:rsid w:val="00AB5B09"/>
    <w:rsid w:val="00AC6634"/>
    <w:rsid w:val="00AD1A67"/>
    <w:rsid w:val="00AD6935"/>
    <w:rsid w:val="00AD7EDC"/>
    <w:rsid w:val="00AD7FCF"/>
    <w:rsid w:val="00AE367B"/>
    <w:rsid w:val="00AE463C"/>
    <w:rsid w:val="00B17BF8"/>
    <w:rsid w:val="00B21F39"/>
    <w:rsid w:val="00B2260E"/>
    <w:rsid w:val="00B25782"/>
    <w:rsid w:val="00B35AA8"/>
    <w:rsid w:val="00B44523"/>
    <w:rsid w:val="00B44AA6"/>
    <w:rsid w:val="00B47E74"/>
    <w:rsid w:val="00B57A7A"/>
    <w:rsid w:val="00B72B46"/>
    <w:rsid w:val="00B82C1A"/>
    <w:rsid w:val="00B945F6"/>
    <w:rsid w:val="00BA0585"/>
    <w:rsid w:val="00BA15AF"/>
    <w:rsid w:val="00BC15B2"/>
    <w:rsid w:val="00BC6678"/>
    <w:rsid w:val="00BC7F17"/>
    <w:rsid w:val="00BD1B53"/>
    <w:rsid w:val="00BD2D63"/>
    <w:rsid w:val="00BD5417"/>
    <w:rsid w:val="00BD6F82"/>
    <w:rsid w:val="00BE6B18"/>
    <w:rsid w:val="00C25CC9"/>
    <w:rsid w:val="00C35DFD"/>
    <w:rsid w:val="00C4298D"/>
    <w:rsid w:val="00C637E8"/>
    <w:rsid w:val="00C65E8C"/>
    <w:rsid w:val="00C7149A"/>
    <w:rsid w:val="00C72B17"/>
    <w:rsid w:val="00C72C8A"/>
    <w:rsid w:val="00C83E2A"/>
    <w:rsid w:val="00C9383A"/>
    <w:rsid w:val="00C971EF"/>
    <w:rsid w:val="00CA2AE2"/>
    <w:rsid w:val="00CA5EB8"/>
    <w:rsid w:val="00CB3A7C"/>
    <w:rsid w:val="00CB6BC6"/>
    <w:rsid w:val="00CC7A96"/>
    <w:rsid w:val="00CD2F18"/>
    <w:rsid w:val="00CE52B2"/>
    <w:rsid w:val="00CE706E"/>
    <w:rsid w:val="00D02567"/>
    <w:rsid w:val="00D12F36"/>
    <w:rsid w:val="00D13D0E"/>
    <w:rsid w:val="00D14279"/>
    <w:rsid w:val="00D24B6F"/>
    <w:rsid w:val="00D30B33"/>
    <w:rsid w:val="00D32FD5"/>
    <w:rsid w:val="00D365B5"/>
    <w:rsid w:val="00D4556C"/>
    <w:rsid w:val="00D47FC0"/>
    <w:rsid w:val="00D75B61"/>
    <w:rsid w:val="00D847E5"/>
    <w:rsid w:val="00D851AF"/>
    <w:rsid w:val="00D906C1"/>
    <w:rsid w:val="00D948DE"/>
    <w:rsid w:val="00D94B0F"/>
    <w:rsid w:val="00DA5457"/>
    <w:rsid w:val="00DA7219"/>
    <w:rsid w:val="00DB2335"/>
    <w:rsid w:val="00DC72CB"/>
    <w:rsid w:val="00DD0155"/>
    <w:rsid w:val="00DD25DA"/>
    <w:rsid w:val="00DD457C"/>
    <w:rsid w:val="00DE400D"/>
    <w:rsid w:val="00DE5447"/>
    <w:rsid w:val="00DF4FCE"/>
    <w:rsid w:val="00DF51BB"/>
    <w:rsid w:val="00DF71F3"/>
    <w:rsid w:val="00E023BD"/>
    <w:rsid w:val="00E03DE3"/>
    <w:rsid w:val="00E076B7"/>
    <w:rsid w:val="00E27DBE"/>
    <w:rsid w:val="00E37697"/>
    <w:rsid w:val="00E45EEC"/>
    <w:rsid w:val="00E50AA7"/>
    <w:rsid w:val="00E53E1D"/>
    <w:rsid w:val="00E55174"/>
    <w:rsid w:val="00E56CF0"/>
    <w:rsid w:val="00E631DF"/>
    <w:rsid w:val="00E83984"/>
    <w:rsid w:val="00E908D5"/>
    <w:rsid w:val="00E91CB8"/>
    <w:rsid w:val="00E94BD2"/>
    <w:rsid w:val="00EA0C9E"/>
    <w:rsid w:val="00EA0FBD"/>
    <w:rsid w:val="00EA165C"/>
    <w:rsid w:val="00EA7BFB"/>
    <w:rsid w:val="00EB5E06"/>
    <w:rsid w:val="00EB7E1D"/>
    <w:rsid w:val="00EC0CB5"/>
    <w:rsid w:val="00EC25FC"/>
    <w:rsid w:val="00EC2FEA"/>
    <w:rsid w:val="00EC37F6"/>
    <w:rsid w:val="00ED2C8A"/>
    <w:rsid w:val="00ED77B9"/>
    <w:rsid w:val="00EF75CA"/>
    <w:rsid w:val="00F02D46"/>
    <w:rsid w:val="00F116B0"/>
    <w:rsid w:val="00F1414A"/>
    <w:rsid w:val="00F153F7"/>
    <w:rsid w:val="00F16412"/>
    <w:rsid w:val="00F16D38"/>
    <w:rsid w:val="00F26424"/>
    <w:rsid w:val="00F27A80"/>
    <w:rsid w:val="00F41905"/>
    <w:rsid w:val="00F430FD"/>
    <w:rsid w:val="00F5103C"/>
    <w:rsid w:val="00F55A62"/>
    <w:rsid w:val="00F738BB"/>
    <w:rsid w:val="00F911B5"/>
    <w:rsid w:val="00F96933"/>
    <w:rsid w:val="00FC535D"/>
    <w:rsid w:val="00FD6049"/>
    <w:rsid w:val="00FE172E"/>
    <w:rsid w:val="00FE41C5"/>
    <w:rsid w:val="00FE6896"/>
    <w:rsid w:val="00FF369E"/>
    <w:rsid w:val="011CEAF8"/>
    <w:rsid w:val="011DB658"/>
    <w:rsid w:val="014F97CD"/>
    <w:rsid w:val="015AFAA3"/>
    <w:rsid w:val="05A23B89"/>
    <w:rsid w:val="08350A7C"/>
    <w:rsid w:val="0A881BB8"/>
    <w:rsid w:val="0BE1765B"/>
    <w:rsid w:val="10C45CF6"/>
    <w:rsid w:val="1305417F"/>
    <w:rsid w:val="13CB6440"/>
    <w:rsid w:val="14C6686A"/>
    <w:rsid w:val="16ED1F00"/>
    <w:rsid w:val="17B943FC"/>
    <w:rsid w:val="17D5B2F8"/>
    <w:rsid w:val="1889DA08"/>
    <w:rsid w:val="196C9A42"/>
    <w:rsid w:val="1B1668BD"/>
    <w:rsid w:val="1ECFAE93"/>
    <w:rsid w:val="1EFEE1B3"/>
    <w:rsid w:val="21625F6D"/>
    <w:rsid w:val="21AAE221"/>
    <w:rsid w:val="25E746A9"/>
    <w:rsid w:val="27AF957F"/>
    <w:rsid w:val="2B081208"/>
    <w:rsid w:val="2BF1F90D"/>
    <w:rsid w:val="2C2CBBDB"/>
    <w:rsid w:val="2E98CAA5"/>
    <w:rsid w:val="30DEA8CE"/>
    <w:rsid w:val="317BB6F7"/>
    <w:rsid w:val="33D2404B"/>
    <w:rsid w:val="344C8F2D"/>
    <w:rsid w:val="3753DD1D"/>
    <w:rsid w:val="3B516B0A"/>
    <w:rsid w:val="3D7B0D9F"/>
    <w:rsid w:val="3DE02477"/>
    <w:rsid w:val="3DE3B072"/>
    <w:rsid w:val="3EBEB03D"/>
    <w:rsid w:val="3ECDC63C"/>
    <w:rsid w:val="41DB308E"/>
    <w:rsid w:val="4456780C"/>
    <w:rsid w:val="45C4708D"/>
    <w:rsid w:val="48B4F88D"/>
    <w:rsid w:val="49338D80"/>
    <w:rsid w:val="49641A22"/>
    <w:rsid w:val="49B6B728"/>
    <w:rsid w:val="4C5302B3"/>
    <w:rsid w:val="4D69CFB2"/>
    <w:rsid w:val="4D7C046C"/>
    <w:rsid w:val="4DC8C400"/>
    <w:rsid w:val="50191EFD"/>
    <w:rsid w:val="52317913"/>
    <w:rsid w:val="524DB77D"/>
    <w:rsid w:val="59E5BD18"/>
    <w:rsid w:val="5D68CE98"/>
    <w:rsid w:val="64265B26"/>
    <w:rsid w:val="6426820A"/>
    <w:rsid w:val="64D5CD9A"/>
    <w:rsid w:val="67A0598D"/>
    <w:rsid w:val="684963E6"/>
    <w:rsid w:val="6A68973B"/>
    <w:rsid w:val="6C0B42CF"/>
    <w:rsid w:val="6D73388D"/>
    <w:rsid w:val="6FEEBBF6"/>
    <w:rsid w:val="727C48E8"/>
    <w:rsid w:val="74FC49E6"/>
    <w:rsid w:val="7624CB92"/>
    <w:rsid w:val="773D0F3E"/>
    <w:rsid w:val="774DE021"/>
    <w:rsid w:val="780AB553"/>
    <w:rsid w:val="785DB643"/>
    <w:rsid w:val="7BA770B1"/>
    <w:rsid w:val="7D968E51"/>
    <w:rsid w:val="7E91C485"/>
    <w:rsid w:val="7FA249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F929C"/>
  <w15:chartTrackingRefBased/>
  <w15:docId w15:val="{1184CA91-8B00-4648-9E38-E17CB1B6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0371"/>
    <w:pPr>
      <w:jc w:val="both"/>
    </w:pPr>
    <w:rPr>
      <w:rFonts w:ascii="Inter" w:hAnsi="Inter"/>
      <w:sz w:val="20"/>
    </w:rPr>
  </w:style>
  <w:style w:type="paragraph" w:styleId="Ttulo1">
    <w:name w:val="heading 1"/>
    <w:basedOn w:val="Normal"/>
    <w:next w:val="Normal"/>
    <w:link w:val="Ttulo1Car"/>
    <w:uiPriority w:val="9"/>
    <w:qFormat/>
    <w:rsid w:val="00DF71F3"/>
    <w:pPr>
      <w:keepNext/>
      <w:keepLines/>
      <w:numPr>
        <w:numId w:val="3"/>
      </w:numPr>
      <w:spacing w:before="320" w:after="240"/>
      <w:outlineLvl w:val="0"/>
    </w:pPr>
    <w:rPr>
      <w:rFonts w:ascii="Lexend" w:hAnsi="Lexend" w:eastAsiaTheme="majorEastAsia" w:cstheme="majorBidi"/>
      <w:b/>
      <w:color w:val="0069B4"/>
      <w:sz w:val="36"/>
      <w:szCs w:val="32"/>
    </w:rPr>
  </w:style>
  <w:style w:type="paragraph" w:styleId="Ttulo2">
    <w:name w:val="heading 2"/>
    <w:basedOn w:val="Normal"/>
    <w:next w:val="Normal"/>
    <w:link w:val="Ttulo2Car"/>
    <w:uiPriority w:val="9"/>
    <w:unhideWhenUsed/>
    <w:qFormat/>
    <w:rsid w:val="00DF71F3"/>
    <w:pPr>
      <w:keepNext/>
      <w:keepLines/>
      <w:numPr>
        <w:ilvl w:val="1"/>
        <w:numId w:val="3"/>
      </w:numPr>
      <w:spacing w:before="320" w:after="240"/>
      <w:outlineLvl w:val="1"/>
    </w:pPr>
    <w:rPr>
      <w:rFonts w:ascii="Lexend" w:hAnsi="Lexend" w:eastAsiaTheme="majorEastAsia" w:cstheme="majorBidi"/>
      <w:b/>
      <w:color w:val="0069B4"/>
      <w:sz w:val="28"/>
      <w:szCs w:val="26"/>
    </w:rPr>
  </w:style>
  <w:style w:type="paragraph" w:styleId="Ttulo3">
    <w:name w:val="heading 3"/>
    <w:basedOn w:val="Normal"/>
    <w:next w:val="Normal"/>
    <w:link w:val="Ttulo3Car"/>
    <w:uiPriority w:val="9"/>
    <w:unhideWhenUsed/>
    <w:qFormat/>
    <w:rsid w:val="00DF71F3"/>
    <w:pPr>
      <w:keepNext/>
      <w:keepLines/>
      <w:numPr>
        <w:ilvl w:val="2"/>
        <w:numId w:val="3"/>
      </w:numPr>
      <w:spacing w:before="40"/>
      <w:outlineLvl w:val="2"/>
    </w:pPr>
    <w:rPr>
      <w:rFonts w:ascii="Lexend" w:hAnsi="Lexend" w:eastAsiaTheme="majorEastAsia" w:cstheme="majorBidi"/>
      <w:color w:val="0069B4"/>
      <w:sz w:val="28"/>
      <w:szCs w:val="24"/>
    </w:rPr>
  </w:style>
  <w:style w:type="paragraph" w:styleId="Ttulo4">
    <w:name w:val="heading 4"/>
    <w:basedOn w:val="Normal"/>
    <w:next w:val="Normal"/>
    <w:link w:val="Ttulo4Car"/>
    <w:uiPriority w:val="9"/>
    <w:unhideWhenUsed/>
    <w:qFormat/>
    <w:rsid w:val="000B0AD0"/>
    <w:pPr>
      <w:keepNext/>
      <w:keepLines/>
      <w:spacing w:before="40"/>
      <w:ind w:left="864" w:hanging="864"/>
      <w:jc w:val="left"/>
      <w:outlineLvl w:val="3"/>
    </w:pPr>
    <w:rPr>
      <w:rFonts w:asciiTheme="majorHAnsi" w:hAnsiTheme="majorHAnsi" w:eastAsiaTheme="majorEastAsia" w:cstheme="majorBidi"/>
      <w:i/>
      <w:iCs/>
      <w:color w:val="2E74B5" w:themeColor="accent1" w:themeShade="BF"/>
      <w:sz w:val="22"/>
    </w:rPr>
  </w:style>
  <w:style w:type="paragraph" w:styleId="Ttulo5">
    <w:name w:val="heading 5"/>
    <w:basedOn w:val="Normal"/>
    <w:next w:val="Normal"/>
    <w:link w:val="Ttulo5Car"/>
    <w:uiPriority w:val="9"/>
    <w:unhideWhenUsed/>
    <w:qFormat/>
    <w:rsid w:val="000B0AD0"/>
    <w:pPr>
      <w:keepNext/>
      <w:keepLines/>
      <w:spacing w:before="40"/>
      <w:ind w:left="1008" w:hanging="1008"/>
      <w:jc w:val="left"/>
      <w:outlineLvl w:val="4"/>
    </w:pPr>
    <w:rPr>
      <w:rFonts w:asciiTheme="majorHAnsi" w:hAnsiTheme="majorHAnsi" w:eastAsiaTheme="majorEastAsia" w:cstheme="majorBidi"/>
      <w:color w:val="2E74B5" w:themeColor="accent1" w:themeShade="BF"/>
      <w:sz w:val="22"/>
    </w:rPr>
  </w:style>
  <w:style w:type="paragraph" w:styleId="Ttulo6">
    <w:name w:val="heading 6"/>
    <w:basedOn w:val="Normal"/>
    <w:next w:val="Normal"/>
    <w:link w:val="Ttulo6Car"/>
    <w:uiPriority w:val="9"/>
    <w:semiHidden/>
    <w:unhideWhenUsed/>
    <w:qFormat/>
    <w:rsid w:val="000B0AD0"/>
    <w:pPr>
      <w:keepNext/>
      <w:keepLines/>
      <w:spacing w:before="40"/>
      <w:ind w:left="1152" w:hanging="1152"/>
      <w:jc w:val="left"/>
      <w:outlineLvl w:val="5"/>
    </w:pPr>
    <w:rPr>
      <w:rFonts w:asciiTheme="majorHAnsi" w:hAnsiTheme="majorHAnsi" w:eastAsiaTheme="majorEastAsia" w:cstheme="majorBidi"/>
      <w:color w:val="1F4D78" w:themeColor="accent1" w:themeShade="7F"/>
      <w:sz w:val="22"/>
    </w:rPr>
  </w:style>
  <w:style w:type="paragraph" w:styleId="Ttulo7">
    <w:name w:val="heading 7"/>
    <w:basedOn w:val="Normal"/>
    <w:next w:val="Normal"/>
    <w:link w:val="Ttulo7Car"/>
    <w:uiPriority w:val="9"/>
    <w:semiHidden/>
    <w:unhideWhenUsed/>
    <w:qFormat/>
    <w:rsid w:val="000B0AD0"/>
    <w:pPr>
      <w:keepNext/>
      <w:keepLines/>
      <w:spacing w:before="40"/>
      <w:ind w:left="1296" w:hanging="1296"/>
      <w:jc w:val="left"/>
      <w:outlineLvl w:val="6"/>
    </w:pPr>
    <w:rPr>
      <w:rFonts w:asciiTheme="majorHAnsi" w:hAnsiTheme="majorHAnsi" w:eastAsiaTheme="majorEastAsia" w:cstheme="majorBidi"/>
      <w:i/>
      <w:iCs/>
      <w:color w:val="1F4D78" w:themeColor="accent1" w:themeShade="7F"/>
      <w:sz w:val="22"/>
    </w:rPr>
  </w:style>
  <w:style w:type="paragraph" w:styleId="Ttulo8">
    <w:name w:val="heading 8"/>
    <w:basedOn w:val="Normal"/>
    <w:next w:val="Normal"/>
    <w:link w:val="Ttulo8Car"/>
    <w:uiPriority w:val="9"/>
    <w:semiHidden/>
    <w:unhideWhenUsed/>
    <w:qFormat/>
    <w:rsid w:val="000B0AD0"/>
    <w:pPr>
      <w:keepNext/>
      <w:keepLines/>
      <w:spacing w:before="40"/>
      <w:ind w:left="1440" w:hanging="1440"/>
      <w:jc w:val="left"/>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B0AD0"/>
    <w:pPr>
      <w:keepNext/>
      <w:keepLines/>
      <w:spacing w:before="40"/>
      <w:ind w:left="1584" w:hanging="1584"/>
      <w:jc w:val="left"/>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497CEB"/>
    <w:pPr>
      <w:tabs>
        <w:tab w:val="center" w:pos="4252"/>
        <w:tab w:val="right" w:pos="8504"/>
      </w:tabs>
    </w:pPr>
  </w:style>
  <w:style w:type="character" w:styleId="EncabezadoCar" w:customStyle="1">
    <w:name w:val="Encabezado Car"/>
    <w:basedOn w:val="Fuentedeprrafopredeter"/>
    <w:link w:val="Encabezado"/>
    <w:uiPriority w:val="99"/>
    <w:rsid w:val="00497CEB"/>
  </w:style>
  <w:style w:type="paragraph" w:styleId="Piedepgina">
    <w:name w:val="footer"/>
    <w:basedOn w:val="Normal"/>
    <w:link w:val="PiedepginaCar"/>
    <w:uiPriority w:val="99"/>
    <w:unhideWhenUsed/>
    <w:rsid w:val="00497CEB"/>
    <w:pPr>
      <w:tabs>
        <w:tab w:val="center" w:pos="4252"/>
        <w:tab w:val="right" w:pos="8504"/>
      </w:tabs>
    </w:pPr>
  </w:style>
  <w:style w:type="character" w:styleId="PiedepginaCar" w:customStyle="1">
    <w:name w:val="Pie de página Car"/>
    <w:basedOn w:val="Fuentedeprrafopredeter"/>
    <w:link w:val="Piedepgina"/>
    <w:uiPriority w:val="99"/>
    <w:rsid w:val="00497CEB"/>
  </w:style>
  <w:style w:type="character" w:styleId="Nmerodepgina">
    <w:name w:val="page number"/>
    <w:basedOn w:val="Fuentedeprrafopredeter"/>
    <w:uiPriority w:val="99"/>
    <w:semiHidden/>
    <w:unhideWhenUsed/>
    <w:rsid w:val="00E55174"/>
  </w:style>
  <w:style w:type="paragraph" w:styleId="Textoindependiente">
    <w:name w:val="Body Text"/>
    <w:basedOn w:val="Normal"/>
    <w:link w:val="TextoindependienteCar"/>
    <w:uiPriority w:val="1"/>
    <w:qFormat/>
    <w:rsid w:val="00DB2335"/>
    <w:pPr>
      <w:widowControl w:val="0"/>
      <w:autoSpaceDE w:val="0"/>
      <w:autoSpaceDN w:val="0"/>
    </w:pPr>
    <w:rPr>
      <w:rFonts w:ascii="Lexend" w:hAnsi="Lexend" w:eastAsia="Lexend" w:cs="Lexend"/>
      <w:sz w:val="14"/>
      <w:szCs w:val="14"/>
    </w:rPr>
  </w:style>
  <w:style w:type="character" w:styleId="TextoindependienteCar" w:customStyle="1">
    <w:name w:val="Texto independiente Car"/>
    <w:basedOn w:val="Fuentedeprrafopredeter"/>
    <w:link w:val="Textoindependiente"/>
    <w:uiPriority w:val="1"/>
    <w:rsid w:val="00DB2335"/>
    <w:rPr>
      <w:rFonts w:ascii="Lexend" w:hAnsi="Lexend" w:eastAsia="Lexend" w:cs="Lexend"/>
      <w:sz w:val="14"/>
      <w:szCs w:val="14"/>
    </w:rPr>
  </w:style>
  <w:style w:type="paragraph" w:styleId="Ttulo">
    <w:name w:val="Title"/>
    <w:basedOn w:val="Normal"/>
    <w:link w:val="TtuloCar"/>
    <w:uiPriority w:val="10"/>
    <w:qFormat/>
    <w:rsid w:val="009B38DE"/>
    <w:pPr>
      <w:widowControl w:val="0"/>
      <w:autoSpaceDE w:val="0"/>
      <w:autoSpaceDN w:val="0"/>
      <w:ind w:left="113"/>
      <w:jc w:val="center"/>
    </w:pPr>
    <w:rPr>
      <w:rFonts w:ascii="Lexend" w:hAnsi="Lexend" w:eastAsia="Lexend" w:cs="Lexend"/>
      <w:b/>
      <w:bCs/>
      <w:color w:val="14283E"/>
      <w:sz w:val="50"/>
      <w:szCs w:val="50"/>
    </w:rPr>
  </w:style>
  <w:style w:type="character" w:styleId="TtuloCar" w:customStyle="1">
    <w:name w:val="Título Car"/>
    <w:basedOn w:val="Fuentedeprrafopredeter"/>
    <w:link w:val="Ttulo"/>
    <w:uiPriority w:val="10"/>
    <w:rsid w:val="009B38DE"/>
    <w:rPr>
      <w:rFonts w:ascii="Lexend" w:hAnsi="Lexend" w:eastAsia="Lexend" w:cs="Lexend"/>
      <w:b/>
      <w:bCs/>
      <w:color w:val="14283E"/>
      <w:sz w:val="50"/>
      <w:szCs w:val="50"/>
    </w:rPr>
  </w:style>
  <w:style w:type="paragraph" w:styleId="Ttuloproyecto" w:customStyle="1">
    <w:name w:val="Título_proyecto"/>
    <w:basedOn w:val="Normal"/>
    <w:link w:val="TtuloproyectoCar"/>
    <w:qFormat/>
    <w:rsid w:val="009B38DE"/>
    <w:pPr>
      <w:spacing w:before="63"/>
      <w:jc w:val="center"/>
    </w:pPr>
    <w:rPr>
      <w:color w:val="14283E"/>
      <w:sz w:val="30"/>
    </w:rPr>
  </w:style>
  <w:style w:type="paragraph" w:styleId="Nombrearchivo" w:customStyle="1">
    <w:name w:val="Nombre_archivo"/>
    <w:basedOn w:val="Normal"/>
    <w:link w:val="NombrearchivoCar"/>
    <w:qFormat/>
    <w:rsid w:val="00DB2335"/>
    <w:pPr>
      <w:spacing w:line="362" w:lineRule="exact"/>
    </w:pPr>
    <w:rPr>
      <w:color w:val="647477"/>
      <w:spacing w:val="-2"/>
      <w:sz w:val="30"/>
    </w:rPr>
  </w:style>
  <w:style w:type="character" w:styleId="TtuloproyectoCar" w:customStyle="1">
    <w:name w:val="Título_proyecto Car"/>
    <w:basedOn w:val="Fuentedeprrafopredeter"/>
    <w:link w:val="Ttuloproyecto"/>
    <w:rsid w:val="009B38DE"/>
    <w:rPr>
      <w:rFonts w:ascii="Inter" w:hAnsi="Inter"/>
      <w:color w:val="14283E"/>
      <w:sz w:val="30"/>
    </w:rPr>
  </w:style>
  <w:style w:type="character" w:styleId="NombrearchivoCar" w:customStyle="1">
    <w:name w:val="Nombre_archivo Car"/>
    <w:basedOn w:val="Fuentedeprrafopredeter"/>
    <w:link w:val="Nombrearchivo"/>
    <w:rsid w:val="00DB2335"/>
    <w:rPr>
      <w:rFonts w:ascii="Inter"/>
      <w:color w:val="647477"/>
      <w:spacing w:val="-2"/>
      <w:sz w:val="30"/>
    </w:rPr>
  </w:style>
  <w:style w:type="paragraph" w:styleId="Subttulo">
    <w:name w:val="Subtitle"/>
    <w:basedOn w:val="Normal"/>
    <w:next w:val="Normal"/>
    <w:link w:val="SubttuloCar"/>
    <w:uiPriority w:val="11"/>
    <w:qFormat/>
    <w:rsid w:val="006679AF"/>
    <w:pPr>
      <w:numPr>
        <w:ilvl w:val="1"/>
      </w:numPr>
      <w:spacing w:after="160"/>
    </w:pPr>
    <w:rPr>
      <w:rFonts w:asciiTheme="minorHAnsi" w:hAnsiTheme="minorHAnsi"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6679AF"/>
    <w:rPr>
      <w:rFonts w:eastAsiaTheme="minorEastAsia"/>
      <w:color w:val="5A5A5A" w:themeColor="text1" w:themeTint="A5"/>
      <w:spacing w:val="15"/>
    </w:rPr>
  </w:style>
  <w:style w:type="character" w:styleId="Ttulo1Car" w:customStyle="1">
    <w:name w:val="Título 1 Car"/>
    <w:basedOn w:val="Fuentedeprrafopredeter"/>
    <w:link w:val="Ttulo1"/>
    <w:uiPriority w:val="9"/>
    <w:rsid w:val="00DF71F3"/>
    <w:rPr>
      <w:rFonts w:ascii="Lexend" w:hAnsi="Lexend" w:eastAsiaTheme="majorEastAsia" w:cstheme="majorBidi"/>
      <w:b/>
      <w:color w:val="0069B4"/>
      <w:sz w:val="36"/>
      <w:szCs w:val="32"/>
    </w:rPr>
  </w:style>
  <w:style w:type="character" w:styleId="Ttulo2Car" w:customStyle="1">
    <w:name w:val="Título 2 Car"/>
    <w:basedOn w:val="Fuentedeprrafopredeter"/>
    <w:link w:val="Ttulo2"/>
    <w:uiPriority w:val="9"/>
    <w:rsid w:val="00DF71F3"/>
    <w:rPr>
      <w:rFonts w:ascii="Lexend" w:hAnsi="Lexend" w:eastAsiaTheme="majorEastAsia" w:cstheme="majorBidi"/>
      <w:b/>
      <w:color w:val="0069B4"/>
      <w:sz w:val="28"/>
      <w:szCs w:val="26"/>
    </w:rPr>
  </w:style>
  <w:style w:type="character" w:styleId="Ttulo3Car" w:customStyle="1">
    <w:name w:val="Título 3 Car"/>
    <w:basedOn w:val="Fuentedeprrafopredeter"/>
    <w:link w:val="Ttulo3"/>
    <w:uiPriority w:val="9"/>
    <w:rsid w:val="00DF71F3"/>
    <w:rPr>
      <w:rFonts w:ascii="Lexend" w:hAnsi="Lexend" w:eastAsiaTheme="majorEastAsia" w:cstheme="majorBidi"/>
      <w:color w:val="0069B4"/>
      <w:sz w:val="28"/>
      <w:szCs w:val="24"/>
    </w:rPr>
  </w:style>
  <w:style w:type="paragraph" w:styleId="Destacado" w:customStyle="1">
    <w:name w:val="Destacado"/>
    <w:basedOn w:val="Normal"/>
    <w:autoRedefine/>
    <w:qFormat/>
    <w:rsid w:val="00150A16"/>
    <w:pPr>
      <w:pBdr>
        <w:left w:val="single" w:color="006BBA" w:sz="36" w:space="4"/>
      </w:pBdr>
      <w:spacing w:line="276" w:lineRule="auto"/>
    </w:pPr>
    <w:rPr>
      <w:rFonts w:ascii="Inter SemiBold" w:hAnsi="Inter SemiBold"/>
      <w:sz w:val="36"/>
    </w:rPr>
  </w:style>
  <w:style w:type="paragraph" w:styleId="Prrafo" w:customStyle="1">
    <w:name w:val="Párrafo"/>
    <w:basedOn w:val="Normal"/>
    <w:link w:val="PrrafoCar"/>
    <w:qFormat/>
    <w:rsid w:val="00876893"/>
    <w:pPr>
      <w:spacing w:after="120"/>
    </w:pPr>
  </w:style>
  <w:style w:type="paragraph" w:styleId="Negrita" w:customStyle="1">
    <w:name w:val="Negrita"/>
    <w:basedOn w:val="Prrafo"/>
    <w:link w:val="NegritaCar"/>
    <w:autoRedefine/>
    <w:rsid w:val="00150A16"/>
    <w:rPr>
      <w:b/>
    </w:rPr>
  </w:style>
  <w:style w:type="character" w:styleId="PrrafoCar" w:customStyle="1">
    <w:name w:val="Párrafo Car"/>
    <w:basedOn w:val="Fuentedeprrafopredeter"/>
    <w:link w:val="Prrafo"/>
    <w:rsid w:val="00876893"/>
    <w:rPr>
      <w:rFonts w:ascii="Inter" w:hAnsi="Inter"/>
      <w:sz w:val="20"/>
    </w:rPr>
  </w:style>
  <w:style w:type="character" w:styleId="NegritaCar" w:customStyle="1">
    <w:name w:val="Negrita Car"/>
    <w:basedOn w:val="PrrafoCar"/>
    <w:link w:val="Negrita"/>
    <w:rsid w:val="00150A16"/>
    <w:rPr>
      <w:rFonts w:ascii="Inter" w:hAnsi="Inter"/>
      <w:b/>
      <w:sz w:val="20"/>
    </w:rPr>
  </w:style>
  <w:style w:type="table" w:styleId="TablaPrincipado" w:customStyle="1">
    <w:name w:val="Tabla_Principado"/>
    <w:basedOn w:val="Tablanormal"/>
    <w:uiPriority w:val="99"/>
    <w:rsid w:val="00150A16"/>
    <w:pPr>
      <w:spacing w:before="120" w:after="120"/>
    </w:pPr>
    <w:rPr>
      <w:rFonts w:ascii="Inter" w:hAnsi="Inter"/>
      <w:sz w:val="18"/>
    </w:rPr>
    <w:tblPr>
      <w:tblBorders>
        <w:top w:val="single" w:color="0069B4" w:sz="4" w:space="0"/>
        <w:left w:val="single" w:color="0069B4" w:sz="4" w:space="0"/>
        <w:bottom w:val="single" w:color="0069B4" w:sz="4" w:space="0"/>
        <w:right w:val="single" w:color="0069B4" w:sz="4" w:space="0"/>
        <w:insideH w:val="single" w:color="0069B4" w:sz="4" w:space="0"/>
        <w:insideV w:val="single" w:color="0069B4" w:sz="4" w:space="0"/>
      </w:tblBorders>
    </w:tblPr>
    <w:tcPr>
      <w:shd w:val="clear" w:color="auto" w:fill="auto"/>
    </w:tcPr>
    <w:tblStylePr w:type="firstRow">
      <w:pPr>
        <w:wordWrap/>
        <w:jc w:val="center"/>
      </w:pPr>
      <w:rPr>
        <w:rFonts w:ascii="Lexend" w:hAnsi="Lexend"/>
        <w:b/>
        <w:i w:val="0"/>
        <w:color w:val="FFFFFF" w:themeColor="background1"/>
        <w:sz w:val="20"/>
      </w:rPr>
      <w:tblPr/>
      <w:tcPr>
        <w:shd w:val="clear" w:color="auto" w:fill="0069B4"/>
      </w:tcPr>
    </w:tblStylePr>
  </w:style>
  <w:style w:type="paragraph" w:styleId="TDC1">
    <w:name w:val="toc 1"/>
    <w:basedOn w:val="Normal"/>
    <w:next w:val="Normal"/>
    <w:autoRedefine/>
    <w:uiPriority w:val="39"/>
    <w:unhideWhenUsed/>
    <w:rsid w:val="009C00A5"/>
    <w:pPr>
      <w:spacing w:after="100"/>
    </w:pPr>
  </w:style>
  <w:style w:type="character" w:styleId="Hipervnculo">
    <w:name w:val="Hyperlink"/>
    <w:basedOn w:val="Fuentedeprrafopredeter"/>
    <w:uiPriority w:val="99"/>
    <w:unhideWhenUsed/>
    <w:rsid w:val="009C00A5"/>
    <w:rPr>
      <w:color w:val="0563C1" w:themeColor="hyperlink"/>
      <w:u w:val="single"/>
    </w:rPr>
  </w:style>
  <w:style w:type="table" w:styleId="Tablaconcuadrcula4-nfasis1">
    <w:name w:val="Grid Table 4 Accent 1"/>
    <w:basedOn w:val="Tablanormal"/>
    <w:uiPriority w:val="49"/>
    <w:rsid w:val="009C00A5"/>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DC2">
    <w:name w:val="toc 2"/>
    <w:basedOn w:val="Normal"/>
    <w:next w:val="Normal"/>
    <w:autoRedefine/>
    <w:uiPriority w:val="39"/>
    <w:unhideWhenUsed/>
    <w:rsid w:val="009C00A5"/>
    <w:pPr>
      <w:spacing w:after="100"/>
      <w:ind w:left="200"/>
    </w:pPr>
  </w:style>
  <w:style w:type="paragraph" w:styleId="Prrafodelista">
    <w:name w:val="List Paragraph"/>
    <w:basedOn w:val="Normal"/>
    <w:uiPriority w:val="34"/>
    <w:qFormat/>
    <w:rsid w:val="00DF71F3"/>
    <w:pPr>
      <w:spacing w:before="120" w:after="120"/>
      <w:ind w:left="720"/>
      <w:contextualSpacing/>
    </w:pPr>
  </w:style>
  <w:style w:type="character" w:styleId="nfasis">
    <w:name w:val="Emphasis"/>
    <w:basedOn w:val="Fuentedeprrafopredeter"/>
    <w:uiPriority w:val="20"/>
    <w:qFormat/>
    <w:rsid w:val="00DF71F3"/>
    <w:rPr>
      <w:i/>
      <w:iCs/>
    </w:rPr>
  </w:style>
  <w:style w:type="character" w:styleId="Ttulo4Car" w:customStyle="1">
    <w:name w:val="Título 4 Car"/>
    <w:basedOn w:val="Fuentedeprrafopredeter"/>
    <w:link w:val="Ttulo4"/>
    <w:uiPriority w:val="9"/>
    <w:rsid w:val="000B0AD0"/>
    <w:rPr>
      <w:rFonts w:asciiTheme="majorHAnsi" w:hAnsiTheme="majorHAnsi" w:eastAsiaTheme="majorEastAsia" w:cstheme="majorBidi"/>
      <w:i/>
      <w:iCs/>
      <w:color w:val="2E74B5" w:themeColor="accent1" w:themeShade="BF"/>
    </w:rPr>
  </w:style>
  <w:style w:type="character" w:styleId="Ttulo5Car" w:customStyle="1">
    <w:name w:val="Título 5 Car"/>
    <w:basedOn w:val="Fuentedeprrafopredeter"/>
    <w:link w:val="Ttulo5"/>
    <w:uiPriority w:val="9"/>
    <w:rsid w:val="000B0AD0"/>
    <w:rPr>
      <w:rFonts w:asciiTheme="majorHAnsi" w:hAnsiTheme="majorHAnsi" w:eastAsiaTheme="majorEastAsia" w:cstheme="majorBidi"/>
      <w:color w:val="2E74B5" w:themeColor="accent1" w:themeShade="BF"/>
    </w:rPr>
  </w:style>
  <w:style w:type="character" w:styleId="Ttulo6Car" w:customStyle="1">
    <w:name w:val="Título 6 Car"/>
    <w:basedOn w:val="Fuentedeprrafopredeter"/>
    <w:link w:val="Ttulo6"/>
    <w:uiPriority w:val="9"/>
    <w:semiHidden/>
    <w:rsid w:val="000B0AD0"/>
    <w:rPr>
      <w:rFonts w:asciiTheme="majorHAnsi" w:hAnsiTheme="majorHAnsi" w:eastAsiaTheme="majorEastAsia" w:cstheme="majorBidi"/>
      <w:color w:val="1F4D78" w:themeColor="accent1" w:themeShade="7F"/>
    </w:rPr>
  </w:style>
  <w:style w:type="character" w:styleId="Ttulo7Car" w:customStyle="1">
    <w:name w:val="Título 7 Car"/>
    <w:basedOn w:val="Fuentedeprrafopredeter"/>
    <w:link w:val="Ttulo7"/>
    <w:uiPriority w:val="9"/>
    <w:semiHidden/>
    <w:rsid w:val="000B0AD0"/>
    <w:rPr>
      <w:rFonts w:asciiTheme="majorHAnsi" w:hAnsiTheme="majorHAnsi" w:eastAsiaTheme="majorEastAsia" w:cstheme="majorBidi"/>
      <w:i/>
      <w:iCs/>
      <w:color w:val="1F4D78" w:themeColor="accent1" w:themeShade="7F"/>
    </w:rPr>
  </w:style>
  <w:style w:type="character" w:styleId="Ttulo8Car" w:customStyle="1">
    <w:name w:val="Título 8 Car"/>
    <w:basedOn w:val="Fuentedeprrafopredeter"/>
    <w:link w:val="Ttulo8"/>
    <w:uiPriority w:val="9"/>
    <w:semiHidden/>
    <w:rsid w:val="000B0AD0"/>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0B0AD0"/>
    <w:rPr>
      <w:rFonts w:asciiTheme="majorHAnsi" w:hAnsiTheme="majorHAnsi" w:eastAsiaTheme="majorEastAsia" w:cstheme="majorBidi"/>
      <w:i/>
      <w:iCs/>
      <w:color w:val="272727" w:themeColor="text1" w:themeTint="D8"/>
      <w:sz w:val="21"/>
      <w:szCs w:val="21"/>
    </w:rPr>
  </w:style>
  <w:style w:type="paragraph" w:styleId="western" w:customStyle="1">
    <w:name w:val="western"/>
    <w:basedOn w:val="Normal"/>
    <w:rsid w:val="004A1CF1"/>
    <w:pPr>
      <w:spacing w:before="100" w:beforeAutospacing="1" w:after="6"/>
      <w:jc w:val="left"/>
    </w:pPr>
    <w:rPr>
      <w:rFonts w:ascii="Source Sans Pro" w:hAnsi="Source Sans Pro" w:eastAsia="Times New Roman" w:cs="Times New Roman"/>
      <w:color w:val="000000"/>
      <w:szCs w:val="20"/>
      <w:lang w:eastAsia="es-ES"/>
    </w:rPr>
  </w:style>
  <w:style w:type="character" w:styleId="Mencinsinresolver">
    <w:name w:val="Unresolved Mention"/>
    <w:basedOn w:val="Fuentedeprrafopredeter"/>
    <w:uiPriority w:val="99"/>
    <w:semiHidden/>
    <w:unhideWhenUsed/>
    <w:rsid w:val="00550E5D"/>
    <w:rPr>
      <w:color w:val="605E5C"/>
      <w:shd w:val="clear" w:color="auto" w:fill="E1DFDD"/>
    </w:rPr>
  </w:style>
  <w:style w:type="paragraph" w:styleId="TDC3">
    <w:name w:val="toc 3"/>
    <w:basedOn w:val="Normal"/>
    <w:next w:val="Normal"/>
    <w:autoRedefine/>
    <w:uiPriority w:val="39"/>
    <w:unhideWhenUsed/>
    <w:rsid w:val="00D4556C"/>
    <w:pPr>
      <w:spacing w:after="100"/>
      <w:ind w:left="400"/>
    </w:pPr>
  </w:style>
  <w:style w:type="table" w:styleId="Tablaconcuadrcula1" w:customStyle="1">
    <w:name w:val="Tabla con cuadrícula1"/>
    <w:rsid w:val="008D0BC3"/>
    <w:rPr>
      <w:rFonts w:eastAsiaTheme="minorEastAsia"/>
      <w:lang w:eastAsia="es-ES"/>
    </w:rPr>
    <w:tblPr>
      <w:tblCellMar>
        <w:top w:w="0" w:type="dxa"/>
        <w:left w:w="0" w:type="dxa"/>
        <w:bottom w:w="0" w:type="dxa"/>
        <w:right w:w="0" w:type="dxa"/>
      </w:tblCellMar>
    </w:tblPr>
  </w:style>
  <w:style w:type="table" w:styleId="TableGrid0" w:customStyle="1">
    <w:name w:val="Table Grid0"/>
    <w:basedOn w:val="Tablanormal"/>
    <w:uiPriority w:val="39"/>
    <w:rsid w:val="008D0B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477CED"/>
    <w:pPr>
      <w:spacing w:before="100" w:beforeAutospacing="1" w:after="100" w:afterAutospacing="1"/>
      <w:jc w:val="left"/>
    </w:pPr>
    <w:rPr>
      <w:rFonts w:ascii="Times New Roman" w:hAnsi="Times New Roman" w:eastAsia="Times New Roman" w:cs="Times New Roman"/>
      <w:sz w:val="24"/>
      <w:szCs w:val="24"/>
      <w:lang w:eastAsia="es-ES"/>
    </w:rPr>
  </w:style>
  <w:style w:type="character" w:styleId="normaltextrun" w:customStyle="1">
    <w:name w:val="normaltextrun"/>
    <w:basedOn w:val="Fuentedeprrafopredeter"/>
    <w:rsid w:val="00477CED"/>
  </w:style>
  <w:style w:type="character" w:styleId="eop" w:customStyle="1">
    <w:name w:val="eop"/>
    <w:basedOn w:val="Fuentedeprrafopredeter"/>
    <w:rsid w:val="00477CED"/>
  </w:style>
  <w:style w:type="table" w:styleId="Tablaconcuadrcula">
    <w:name w:val="Table Grid"/>
    <w:basedOn w:val="Tablanormal"/>
    <w:uiPriority w:val="39"/>
    <w:rsid w:val="009357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5oscura-nfasis1">
    <w:name w:val="Grid Table 5 Dark Accent 1"/>
    <w:basedOn w:val="Tablanormal"/>
    <w:uiPriority w:val="5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extocomentario">
    <w:name w:val="annotation text"/>
    <w:basedOn w:val="Normal"/>
    <w:link w:val="TextocomentarioCar"/>
    <w:uiPriority w:val="99"/>
    <w:unhideWhenUsed/>
    <w:rPr>
      <w:szCs w:val="20"/>
    </w:rPr>
  </w:style>
  <w:style w:type="character" w:styleId="TextocomentarioCar" w:customStyle="1">
    <w:name w:val="Texto comentario Car"/>
    <w:basedOn w:val="Fuentedeprrafopredeter"/>
    <w:link w:val="Textocomentario"/>
    <w:uiPriority w:val="99"/>
    <w:rPr>
      <w:rFonts w:ascii="Inter" w:hAnsi="Inte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D32FD5"/>
    <w:rPr>
      <w:b/>
      <w:bCs/>
    </w:rPr>
  </w:style>
  <w:style w:type="character" w:styleId="AsuntodelcomentarioCar" w:customStyle="1">
    <w:name w:val="Asunto del comentario Car"/>
    <w:basedOn w:val="TextocomentarioCar"/>
    <w:link w:val="Asuntodelcomentario"/>
    <w:uiPriority w:val="99"/>
    <w:semiHidden/>
    <w:rsid w:val="00D32FD5"/>
    <w:rPr>
      <w:rFonts w:ascii="Inter" w:hAnsi="Inte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316149">
      <w:bodyDiv w:val="1"/>
      <w:marLeft w:val="0"/>
      <w:marRight w:val="0"/>
      <w:marTop w:val="0"/>
      <w:marBottom w:val="0"/>
      <w:divBdr>
        <w:top w:val="none" w:sz="0" w:space="0" w:color="auto"/>
        <w:left w:val="none" w:sz="0" w:space="0" w:color="auto"/>
        <w:bottom w:val="none" w:sz="0" w:space="0" w:color="auto"/>
        <w:right w:val="none" w:sz="0" w:space="0" w:color="auto"/>
      </w:divBdr>
    </w:div>
    <w:div w:id="336855898">
      <w:bodyDiv w:val="1"/>
      <w:marLeft w:val="0"/>
      <w:marRight w:val="0"/>
      <w:marTop w:val="0"/>
      <w:marBottom w:val="0"/>
      <w:divBdr>
        <w:top w:val="none" w:sz="0" w:space="0" w:color="auto"/>
        <w:left w:val="none" w:sz="0" w:space="0" w:color="auto"/>
        <w:bottom w:val="none" w:sz="0" w:space="0" w:color="auto"/>
        <w:right w:val="none" w:sz="0" w:space="0" w:color="auto"/>
      </w:divBdr>
    </w:div>
    <w:div w:id="355616064">
      <w:bodyDiv w:val="1"/>
      <w:marLeft w:val="0"/>
      <w:marRight w:val="0"/>
      <w:marTop w:val="0"/>
      <w:marBottom w:val="0"/>
      <w:divBdr>
        <w:top w:val="none" w:sz="0" w:space="0" w:color="auto"/>
        <w:left w:val="none" w:sz="0" w:space="0" w:color="auto"/>
        <w:bottom w:val="none" w:sz="0" w:space="0" w:color="auto"/>
        <w:right w:val="none" w:sz="0" w:space="0" w:color="auto"/>
      </w:divBdr>
    </w:div>
    <w:div w:id="535968900">
      <w:bodyDiv w:val="1"/>
      <w:marLeft w:val="0"/>
      <w:marRight w:val="0"/>
      <w:marTop w:val="0"/>
      <w:marBottom w:val="0"/>
      <w:divBdr>
        <w:top w:val="none" w:sz="0" w:space="0" w:color="auto"/>
        <w:left w:val="none" w:sz="0" w:space="0" w:color="auto"/>
        <w:bottom w:val="none" w:sz="0" w:space="0" w:color="auto"/>
        <w:right w:val="none" w:sz="0" w:space="0" w:color="auto"/>
      </w:divBdr>
    </w:div>
    <w:div w:id="662971758">
      <w:bodyDiv w:val="1"/>
      <w:marLeft w:val="0"/>
      <w:marRight w:val="0"/>
      <w:marTop w:val="0"/>
      <w:marBottom w:val="0"/>
      <w:divBdr>
        <w:top w:val="none" w:sz="0" w:space="0" w:color="auto"/>
        <w:left w:val="none" w:sz="0" w:space="0" w:color="auto"/>
        <w:bottom w:val="none" w:sz="0" w:space="0" w:color="auto"/>
        <w:right w:val="none" w:sz="0" w:space="0" w:color="auto"/>
      </w:divBdr>
      <w:divsChild>
        <w:div w:id="2016028614">
          <w:marLeft w:val="0"/>
          <w:marRight w:val="0"/>
          <w:marTop w:val="0"/>
          <w:marBottom w:val="0"/>
          <w:divBdr>
            <w:top w:val="none" w:sz="0" w:space="0" w:color="auto"/>
            <w:left w:val="none" w:sz="0" w:space="0" w:color="auto"/>
            <w:bottom w:val="none" w:sz="0" w:space="0" w:color="auto"/>
            <w:right w:val="none" w:sz="0" w:space="0" w:color="auto"/>
          </w:divBdr>
        </w:div>
        <w:div w:id="410390529">
          <w:marLeft w:val="0"/>
          <w:marRight w:val="0"/>
          <w:marTop w:val="0"/>
          <w:marBottom w:val="0"/>
          <w:divBdr>
            <w:top w:val="none" w:sz="0" w:space="0" w:color="auto"/>
            <w:left w:val="none" w:sz="0" w:space="0" w:color="auto"/>
            <w:bottom w:val="none" w:sz="0" w:space="0" w:color="auto"/>
            <w:right w:val="none" w:sz="0" w:space="0" w:color="auto"/>
          </w:divBdr>
        </w:div>
        <w:div w:id="1956710783">
          <w:marLeft w:val="0"/>
          <w:marRight w:val="0"/>
          <w:marTop w:val="0"/>
          <w:marBottom w:val="0"/>
          <w:divBdr>
            <w:top w:val="none" w:sz="0" w:space="0" w:color="auto"/>
            <w:left w:val="none" w:sz="0" w:space="0" w:color="auto"/>
            <w:bottom w:val="none" w:sz="0" w:space="0" w:color="auto"/>
            <w:right w:val="none" w:sz="0" w:space="0" w:color="auto"/>
          </w:divBdr>
        </w:div>
        <w:div w:id="1641568106">
          <w:marLeft w:val="0"/>
          <w:marRight w:val="0"/>
          <w:marTop w:val="0"/>
          <w:marBottom w:val="0"/>
          <w:divBdr>
            <w:top w:val="none" w:sz="0" w:space="0" w:color="auto"/>
            <w:left w:val="none" w:sz="0" w:space="0" w:color="auto"/>
            <w:bottom w:val="none" w:sz="0" w:space="0" w:color="auto"/>
            <w:right w:val="none" w:sz="0" w:space="0" w:color="auto"/>
          </w:divBdr>
        </w:div>
        <w:div w:id="508133351">
          <w:marLeft w:val="0"/>
          <w:marRight w:val="0"/>
          <w:marTop w:val="0"/>
          <w:marBottom w:val="0"/>
          <w:divBdr>
            <w:top w:val="none" w:sz="0" w:space="0" w:color="auto"/>
            <w:left w:val="none" w:sz="0" w:space="0" w:color="auto"/>
            <w:bottom w:val="none" w:sz="0" w:space="0" w:color="auto"/>
            <w:right w:val="none" w:sz="0" w:space="0" w:color="auto"/>
          </w:divBdr>
        </w:div>
        <w:div w:id="1806047218">
          <w:marLeft w:val="0"/>
          <w:marRight w:val="0"/>
          <w:marTop w:val="0"/>
          <w:marBottom w:val="0"/>
          <w:divBdr>
            <w:top w:val="none" w:sz="0" w:space="0" w:color="auto"/>
            <w:left w:val="none" w:sz="0" w:space="0" w:color="auto"/>
            <w:bottom w:val="none" w:sz="0" w:space="0" w:color="auto"/>
            <w:right w:val="none" w:sz="0" w:space="0" w:color="auto"/>
          </w:divBdr>
        </w:div>
        <w:div w:id="1336372595">
          <w:marLeft w:val="0"/>
          <w:marRight w:val="0"/>
          <w:marTop w:val="0"/>
          <w:marBottom w:val="0"/>
          <w:divBdr>
            <w:top w:val="none" w:sz="0" w:space="0" w:color="auto"/>
            <w:left w:val="none" w:sz="0" w:space="0" w:color="auto"/>
            <w:bottom w:val="none" w:sz="0" w:space="0" w:color="auto"/>
            <w:right w:val="none" w:sz="0" w:space="0" w:color="auto"/>
          </w:divBdr>
        </w:div>
        <w:div w:id="489761364">
          <w:marLeft w:val="0"/>
          <w:marRight w:val="0"/>
          <w:marTop w:val="0"/>
          <w:marBottom w:val="0"/>
          <w:divBdr>
            <w:top w:val="none" w:sz="0" w:space="0" w:color="auto"/>
            <w:left w:val="none" w:sz="0" w:space="0" w:color="auto"/>
            <w:bottom w:val="none" w:sz="0" w:space="0" w:color="auto"/>
            <w:right w:val="none" w:sz="0" w:space="0" w:color="auto"/>
          </w:divBdr>
        </w:div>
        <w:div w:id="882981049">
          <w:marLeft w:val="0"/>
          <w:marRight w:val="0"/>
          <w:marTop w:val="0"/>
          <w:marBottom w:val="0"/>
          <w:divBdr>
            <w:top w:val="none" w:sz="0" w:space="0" w:color="auto"/>
            <w:left w:val="none" w:sz="0" w:space="0" w:color="auto"/>
            <w:bottom w:val="none" w:sz="0" w:space="0" w:color="auto"/>
            <w:right w:val="none" w:sz="0" w:space="0" w:color="auto"/>
          </w:divBdr>
        </w:div>
        <w:div w:id="1676415972">
          <w:marLeft w:val="0"/>
          <w:marRight w:val="0"/>
          <w:marTop w:val="0"/>
          <w:marBottom w:val="0"/>
          <w:divBdr>
            <w:top w:val="none" w:sz="0" w:space="0" w:color="auto"/>
            <w:left w:val="none" w:sz="0" w:space="0" w:color="auto"/>
            <w:bottom w:val="none" w:sz="0" w:space="0" w:color="auto"/>
            <w:right w:val="none" w:sz="0" w:space="0" w:color="auto"/>
          </w:divBdr>
        </w:div>
        <w:div w:id="1977366833">
          <w:marLeft w:val="0"/>
          <w:marRight w:val="0"/>
          <w:marTop w:val="0"/>
          <w:marBottom w:val="0"/>
          <w:divBdr>
            <w:top w:val="none" w:sz="0" w:space="0" w:color="auto"/>
            <w:left w:val="none" w:sz="0" w:space="0" w:color="auto"/>
            <w:bottom w:val="none" w:sz="0" w:space="0" w:color="auto"/>
            <w:right w:val="none" w:sz="0" w:space="0" w:color="auto"/>
          </w:divBdr>
        </w:div>
        <w:div w:id="924917573">
          <w:marLeft w:val="0"/>
          <w:marRight w:val="0"/>
          <w:marTop w:val="0"/>
          <w:marBottom w:val="0"/>
          <w:divBdr>
            <w:top w:val="none" w:sz="0" w:space="0" w:color="auto"/>
            <w:left w:val="none" w:sz="0" w:space="0" w:color="auto"/>
            <w:bottom w:val="none" w:sz="0" w:space="0" w:color="auto"/>
            <w:right w:val="none" w:sz="0" w:space="0" w:color="auto"/>
          </w:divBdr>
        </w:div>
        <w:div w:id="1494180980">
          <w:marLeft w:val="0"/>
          <w:marRight w:val="0"/>
          <w:marTop w:val="0"/>
          <w:marBottom w:val="0"/>
          <w:divBdr>
            <w:top w:val="none" w:sz="0" w:space="0" w:color="auto"/>
            <w:left w:val="none" w:sz="0" w:space="0" w:color="auto"/>
            <w:bottom w:val="none" w:sz="0" w:space="0" w:color="auto"/>
            <w:right w:val="none" w:sz="0" w:space="0" w:color="auto"/>
          </w:divBdr>
        </w:div>
        <w:div w:id="1397363821">
          <w:marLeft w:val="0"/>
          <w:marRight w:val="0"/>
          <w:marTop w:val="0"/>
          <w:marBottom w:val="0"/>
          <w:divBdr>
            <w:top w:val="none" w:sz="0" w:space="0" w:color="auto"/>
            <w:left w:val="none" w:sz="0" w:space="0" w:color="auto"/>
            <w:bottom w:val="none" w:sz="0" w:space="0" w:color="auto"/>
            <w:right w:val="none" w:sz="0" w:space="0" w:color="auto"/>
          </w:divBdr>
        </w:div>
        <w:div w:id="771818988">
          <w:marLeft w:val="0"/>
          <w:marRight w:val="0"/>
          <w:marTop w:val="0"/>
          <w:marBottom w:val="0"/>
          <w:divBdr>
            <w:top w:val="none" w:sz="0" w:space="0" w:color="auto"/>
            <w:left w:val="none" w:sz="0" w:space="0" w:color="auto"/>
            <w:bottom w:val="none" w:sz="0" w:space="0" w:color="auto"/>
            <w:right w:val="none" w:sz="0" w:space="0" w:color="auto"/>
          </w:divBdr>
        </w:div>
        <w:div w:id="837765808">
          <w:marLeft w:val="0"/>
          <w:marRight w:val="0"/>
          <w:marTop w:val="0"/>
          <w:marBottom w:val="0"/>
          <w:divBdr>
            <w:top w:val="none" w:sz="0" w:space="0" w:color="auto"/>
            <w:left w:val="none" w:sz="0" w:space="0" w:color="auto"/>
            <w:bottom w:val="none" w:sz="0" w:space="0" w:color="auto"/>
            <w:right w:val="none" w:sz="0" w:space="0" w:color="auto"/>
          </w:divBdr>
        </w:div>
        <w:div w:id="811018619">
          <w:marLeft w:val="0"/>
          <w:marRight w:val="0"/>
          <w:marTop w:val="0"/>
          <w:marBottom w:val="0"/>
          <w:divBdr>
            <w:top w:val="none" w:sz="0" w:space="0" w:color="auto"/>
            <w:left w:val="none" w:sz="0" w:space="0" w:color="auto"/>
            <w:bottom w:val="none" w:sz="0" w:space="0" w:color="auto"/>
            <w:right w:val="none" w:sz="0" w:space="0" w:color="auto"/>
          </w:divBdr>
        </w:div>
        <w:div w:id="2085451613">
          <w:marLeft w:val="0"/>
          <w:marRight w:val="0"/>
          <w:marTop w:val="0"/>
          <w:marBottom w:val="0"/>
          <w:divBdr>
            <w:top w:val="none" w:sz="0" w:space="0" w:color="auto"/>
            <w:left w:val="none" w:sz="0" w:space="0" w:color="auto"/>
            <w:bottom w:val="none" w:sz="0" w:space="0" w:color="auto"/>
            <w:right w:val="none" w:sz="0" w:space="0" w:color="auto"/>
          </w:divBdr>
        </w:div>
        <w:div w:id="500311712">
          <w:marLeft w:val="0"/>
          <w:marRight w:val="0"/>
          <w:marTop w:val="0"/>
          <w:marBottom w:val="0"/>
          <w:divBdr>
            <w:top w:val="none" w:sz="0" w:space="0" w:color="auto"/>
            <w:left w:val="none" w:sz="0" w:space="0" w:color="auto"/>
            <w:bottom w:val="none" w:sz="0" w:space="0" w:color="auto"/>
            <w:right w:val="none" w:sz="0" w:space="0" w:color="auto"/>
          </w:divBdr>
        </w:div>
        <w:div w:id="551234135">
          <w:marLeft w:val="0"/>
          <w:marRight w:val="0"/>
          <w:marTop w:val="0"/>
          <w:marBottom w:val="0"/>
          <w:divBdr>
            <w:top w:val="none" w:sz="0" w:space="0" w:color="auto"/>
            <w:left w:val="none" w:sz="0" w:space="0" w:color="auto"/>
            <w:bottom w:val="none" w:sz="0" w:space="0" w:color="auto"/>
            <w:right w:val="none" w:sz="0" w:space="0" w:color="auto"/>
          </w:divBdr>
        </w:div>
        <w:div w:id="1596130732">
          <w:marLeft w:val="0"/>
          <w:marRight w:val="0"/>
          <w:marTop w:val="0"/>
          <w:marBottom w:val="0"/>
          <w:divBdr>
            <w:top w:val="none" w:sz="0" w:space="0" w:color="auto"/>
            <w:left w:val="none" w:sz="0" w:space="0" w:color="auto"/>
            <w:bottom w:val="none" w:sz="0" w:space="0" w:color="auto"/>
            <w:right w:val="none" w:sz="0" w:space="0" w:color="auto"/>
          </w:divBdr>
        </w:div>
      </w:divsChild>
    </w:div>
    <w:div w:id="685668223">
      <w:bodyDiv w:val="1"/>
      <w:marLeft w:val="0"/>
      <w:marRight w:val="0"/>
      <w:marTop w:val="0"/>
      <w:marBottom w:val="0"/>
      <w:divBdr>
        <w:top w:val="none" w:sz="0" w:space="0" w:color="auto"/>
        <w:left w:val="none" w:sz="0" w:space="0" w:color="auto"/>
        <w:bottom w:val="none" w:sz="0" w:space="0" w:color="auto"/>
        <w:right w:val="none" w:sz="0" w:space="0" w:color="auto"/>
      </w:divBdr>
    </w:div>
    <w:div w:id="722410133">
      <w:bodyDiv w:val="1"/>
      <w:marLeft w:val="0"/>
      <w:marRight w:val="0"/>
      <w:marTop w:val="0"/>
      <w:marBottom w:val="0"/>
      <w:divBdr>
        <w:top w:val="none" w:sz="0" w:space="0" w:color="auto"/>
        <w:left w:val="none" w:sz="0" w:space="0" w:color="auto"/>
        <w:bottom w:val="none" w:sz="0" w:space="0" w:color="auto"/>
        <w:right w:val="none" w:sz="0" w:space="0" w:color="auto"/>
      </w:divBdr>
      <w:divsChild>
        <w:div w:id="1879656778">
          <w:marLeft w:val="0"/>
          <w:marRight w:val="0"/>
          <w:marTop w:val="0"/>
          <w:marBottom w:val="0"/>
          <w:divBdr>
            <w:top w:val="none" w:sz="0" w:space="0" w:color="auto"/>
            <w:left w:val="none" w:sz="0" w:space="0" w:color="auto"/>
            <w:bottom w:val="none" w:sz="0" w:space="0" w:color="auto"/>
            <w:right w:val="none" w:sz="0" w:space="0" w:color="auto"/>
          </w:divBdr>
        </w:div>
        <w:div w:id="1086195247">
          <w:marLeft w:val="0"/>
          <w:marRight w:val="0"/>
          <w:marTop w:val="0"/>
          <w:marBottom w:val="0"/>
          <w:divBdr>
            <w:top w:val="none" w:sz="0" w:space="0" w:color="auto"/>
            <w:left w:val="none" w:sz="0" w:space="0" w:color="auto"/>
            <w:bottom w:val="none" w:sz="0" w:space="0" w:color="auto"/>
            <w:right w:val="none" w:sz="0" w:space="0" w:color="auto"/>
          </w:divBdr>
        </w:div>
        <w:div w:id="1035933023">
          <w:marLeft w:val="0"/>
          <w:marRight w:val="0"/>
          <w:marTop w:val="0"/>
          <w:marBottom w:val="0"/>
          <w:divBdr>
            <w:top w:val="none" w:sz="0" w:space="0" w:color="auto"/>
            <w:left w:val="none" w:sz="0" w:space="0" w:color="auto"/>
            <w:bottom w:val="none" w:sz="0" w:space="0" w:color="auto"/>
            <w:right w:val="none" w:sz="0" w:space="0" w:color="auto"/>
          </w:divBdr>
        </w:div>
        <w:div w:id="2002350144">
          <w:marLeft w:val="0"/>
          <w:marRight w:val="0"/>
          <w:marTop w:val="0"/>
          <w:marBottom w:val="0"/>
          <w:divBdr>
            <w:top w:val="none" w:sz="0" w:space="0" w:color="auto"/>
            <w:left w:val="none" w:sz="0" w:space="0" w:color="auto"/>
            <w:bottom w:val="none" w:sz="0" w:space="0" w:color="auto"/>
            <w:right w:val="none" w:sz="0" w:space="0" w:color="auto"/>
          </w:divBdr>
        </w:div>
        <w:div w:id="1950969185">
          <w:marLeft w:val="0"/>
          <w:marRight w:val="0"/>
          <w:marTop w:val="0"/>
          <w:marBottom w:val="0"/>
          <w:divBdr>
            <w:top w:val="none" w:sz="0" w:space="0" w:color="auto"/>
            <w:left w:val="none" w:sz="0" w:space="0" w:color="auto"/>
            <w:bottom w:val="none" w:sz="0" w:space="0" w:color="auto"/>
            <w:right w:val="none" w:sz="0" w:space="0" w:color="auto"/>
          </w:divBdr>
        </w:div>
        <w:div w:id="1092511628">
          <w:marLeft w:val="0"/>
          <w:marRight w:val="0"/>
          <w:marTop w:val="0"/>
          <w:marBottom w:val="0"/>
          <w:divBdr>
            <w:top w:val="none" w:sz="0" w:space="0" w:color="auto"/>
            <w:left w:val="none" w:sz="0" w:space="0" w:color="auto"/>
            <w:bottom w:val="none" w:sz="0" w:space="0" w:color="auto"/>
            <w:right w:val="none" w:sz="0" w:space="0" w:color="auto"/>
          </w:divBdr>
        </w:div>
        <w:div w:id="55279082">
          <w:marLeft w:val="0"/>
          <w:marRight w:val="0"/>
          <w:marTop w:val="0"/>
          <w:marBottom w:val="0"/>
          <w:divBdr>
            <w:top w:val="none" w:sz="0" w:space="0" w:color="auto"/>
            <w:left w:val="none" w:sz="0" w:space="0" w:color="auto"/>
            <w:bottom w:val="none" w:sz="0" w:space="0" w:color="auto"/>
            <w:right w:val="none" w:sz="0" w:space="0" w:color="auto"/>
          </w:divBdr>
        </w:div>
        <w:div w:id="16085587">
          <w:marLeft w:val="0"/>
          <w:marRight w:val="0"/>
          <w:marTop w:val="0"/>
          <w:marBottom w:val="0"/>
          <w:divBdr>
            <w:top w:val="none" w:sz="0" w:space="0" w:color="auto"/>
            <w:left w:val="none" w:sz="0" w:space="0" w:color="auto"/>
            <w:bottom w:val="none" w:sz="0" w:space="0" w:color="auto"/>
            <w:right w:val="none" w:sz="0" w:space="0" w:color="auto"/>
          </w:divBdr>
        </w:div>
        <w:div w:id="129323316">
          <w:marLeft w:val="0"/>
          <w:marRight w:val="0"/>
          <w:marTop w:val="0"/>
          <w:marBottom w:val="0"/>
          <w:divBdr>
            <w:top w:val="none" w:sz="0" w:space="0" w:color="auto"/>
            <w:left w:val="none" w:sz="0" w:space="0" w:color="auto"/>
            <w:bottom w:val="none" w:sz="0" w:space="0" w:color="auto"/>
            <w:right w:val="none" w:sz="0" w:space="0" w:color="auto"/>
          </w:divBdr>
        </w:div>
        <w:div w:id="1311128969">
          <w:marLeft w:val="0"/>
          <w:marRight w:val="0"/>
          <w:marTop w:val="0"/>
          <w:marBottom w:val="0"/>
          <w:divBdr>
            <w:top w:val="none" w:sz="0" w:space="0" w:color="auto"/>
            <w:left w:val="none" w:sz="0" w:space="0" w:color="auto"/>
            <w:bottom w:val="none" w:sz="0" w:space="0" w:color="auto"/>
            <w:right w:val="none" w:sz="0" w:space="0" w:color="auto"/>
          </w:divBdr>
        </w:div>
        <w:div w:id="394817405">
          <w:marLeft w:val="0"/>
          <w:marRight w:val="0"/>
          <w:marTop w:val="0"/>
          <w:marBottom w:val="0"/>
          <w:divBdr>
            <w:top w:val="none" w:sz="0" w:space="0" w:color="auto"/>
            <w:left w:val="none" w:sz="0" w:space="0" w:color="auto"/>
            <w:bottom w:val="none" w:sz="0" w:space="0" w:color="auto"/>
            <w:right w:val="none" w:sz="0" w:space="0" w:color="auto"/>
          </w:divBdr>
        </w:div>
        <w:div w:id="1459449421">
          <w:marLeft w:val="0"/>
          <w:marRight w:val="0"/>
          <w:marTop w:val="0"/>
          <w:marBottom w:val="0"/>
          <w:divBdr>
            <w:top w:val="none" w:sz="0" w:space="0" w:color="auto"/>
            <w:left w:val="none" w:sz="0" w:space="0" w:color="auto"/>
            <w:bottom w:val="none" w:sz="0" w:space="0" w:color="auto"/>
            <w:right w:val="none" w:sz="0" w:space="0" w:color="auto"/>
          </w:divBdr>
        </w:div>
        <w:div w:id="746194000">
          <w:marLeft w:val="0"/>
          <w:marRight w:val="0"/>
          <w:marTop w:val="0"/>
          <w:marBottom w:val="0"/>
          <w:divBdr>
            <w:top w:val="none" w:sz="0" w:space="0" w:color="auto"/>
            <w:left w:val="none" w:sz="0" w:space="0" w:color="auto"/>
            <w:bottom w:val="none" w:sz="0" w:space="0" w:color="auto"/>
            <w:right w:val="none" w:sz="0" w:space="0" w:color="auto"/>
          </w:divBdr>
        </w:div>
        <w:div w:id="1901331653">
          <w:marLeft w:val="0"/>
          <w:marRight w:val="0"/>
          <w:marTop w:val="0"/>
          <w:marBottom w:val="0"/>
          <w:divBdr>
            <w:top w:val="none" w:sz="0" w:space="0" w:color="auto"/>
            <w:left w:val="none" w:sz="0" w:space="0" w:color="auto"/>
            <w:bottom w:val="none" w:sz="0" w:space="0" w:color="auto"/>
            <w:right w:val="none" w:sz="0" w:space="0" w:color="auto"/>
          </w:divBdr>
        </w:div>
        <w:div w:id="332533726">
          <w:marLeft w:val="0"/>
          <w:marRight w:val="0"/>
          <w:marTop w:val="0"/>
          <w:marBottom w:val="0"/>
          <w:divBdr>
            <w:top w:val="none" w:sz="0" w:space="0" w:color="auto"/>
            <w:left w:val="none" w:sz="0" w:space="0" w:color="auto"/>
            <w:bottom w:val="none" w:sz="0" w:space="0" w:color="auto"/>
            <w:right w:val="none" w:sz="0" w:space="0" w:color="auto"/>
          </w:divBdr>
        </w:div>
        <w:div w:id="1224869928">
          <w:marLeft w:val="0"/>
          <w:marRight w:val="0"/>
          <w:marTop w:val="0"/>
          <w:marBottom w:val="0"/>
          <w:divBdr>
            <w:top w:val="none" w:sz="0" w:space="0" w:color="auto"/>
            <w:left w:val="none" w:sz="0" w:space="0" w:color="auto"/>
            <w:bottom w:val="none" w:sz="0" w:space="0" w:color="auto"/>
            <w:right w:val="none" w:sz="0" w:space="0" w:color="auto"/>
          </w:divBdr>
        </w:div>
        <w:div w:id="522403999">
          <w:marLeft w:val="0"/>
          <w:marRight w:val="0"/>
          <w:marTop w:val="0"/>
          <w:marBottom w:val="0"/>
          <w:divBdr>
            <w:top w:val="none" w:sz="0" w:space="0" w:color="auto"/>
            <w:left w:val="none" w:sz="0" w:space="0" w:color="auto"/>
            <w:bottom w:val="none" w:sz="0" w:space="0" w:color="auto"/>
            <w:right w:val="none" w:sz="0" w:space="0" w:color="auto"/>
          </w:divBdr>
        </w:div>
        <w:div w:id="1869442555">
          <w:marLeft w:val="0"/>
          <w:marRight w:val="0"/>
          <w:marTop w:val="0"/>
          <w:marBottom w:val="0"/>
          <w:divBdr>
            <w:top w:val="none" w:sz="0" w:space="0" w:color="auto"/>
            <w:left w:val="none" w:sz="0" w:space="0" w:color="auto"/>
            <w:bottom w:val="none" w:sz="0" w:space="0" w:color="auto"/>
            <w:right w:val="none" w:sz="0" w:space="0" w:color="auto"/>
          </w:divBdr>
        </w:div>
        <w:div w:id="861013252">
          <w:marLeft w:val="0"/>
          <w:marRight w:val="0"/>
          <w:marTop w:val="0"/>
          <w:marBottom w:val="0"/>
          <w:divBdr>
            <w:top w:val="none" w:sz="0" w:space="0" w:color="auto"/>
            <w:left w:val="none" w:sz="0" w:space="0" w:color="auto"/>
            <w:bottom w:val="none" w:sz="0" w:space="0" w:color="auto"/>
            <w:right w:val="none" w:sz="0" w:space="0" w:color="auto"/>
          </w:divBdr>
        </w:div>
        <w:div w:id="756749235">
          <w:marLeft w:val="0"/>
          <w:marRight w:val="0"/>
          <w:marTop w:val="0"/>
          <w:marBottom w:val="0"/>
          <w:divBdr>
            <w:top w:val="none" w:sz="0" w:space="0" w:color="auto"/>
            <w:left w:val="none" w:sz="0" w:space="0" w:color="auto"/>
            <w:bottom w:val="none" w:sz="0" w:space="0" w:color="auto"/>
            <w:right w:val="none" w:sz="0" w:space="0" w:color="auto"/>
          </w:divBdr>
        </w:div>
        <w:div w:id="416094574">
          <w:marLeft w:val="0"/>
          <w:marRight w:val="0"/>
          <w:marTop w:val="0"/>
          <w:marBottom w:val="0"/>
          <w:divBdr>
            <w:top w:val="none" w:sz="0" w:space="0" w:color="auto"/>
            <w:left w:val="none" w:sz="0" w:space="0" w:color="auto"/>
            <w:bottom w:val="none" w:sz="0" w:space="0" w:color="auto"/>
            <w:right w:val="none" w:sz="0" w:space="0" w:color="auto"/>
          </w:divBdr>
        </w:div>
      </w:divsChild>
    </w:div>
    <w:div w:id="736173197">
      <w:bodyDiv w:val="1"/>
      <w:marLeft w:val="0"/>
      <w:marRight w:val="0"/>
      <w:marTop w:val="0"/>
      <w:marBottom w:val="0"/>
      <w:divBdr>
        <w:top w:val="none" w:sz="0" w:space="0" w:color="auto"/>
        <w:left w:val="none" w:sz="0" w:space="0" w:color="auto"/>
        <w:bottom w:val="none" w:sz="0" w:space="0" w:color="auto"/>
        <w:right w:val="none" w:sz="0" w:space="0" w:color="auto"/>
      </w:divBdr>
    </w:div>
    <w:div w:id="743532177">
      <w:bodyDiv w:val="1"/>
      <w:marLeft w:val="0"/>
      <w:marRight w:val="0"/>
      <w:marTop w:val="0"/>
      <w:marBottom w:val="0"/>
      <w:divBdr>
        <w:top w:val="none" w:sz="0" w:space="0" w:color="auto"/>
        <w:left w:val="none" w:sz="0" w:space="0" w:color="auto"/>
        <w:bottom w:val="none" w:sz="0" w:space="0" w:color="auto"/>
        <w:right w:val="none" w:sz="0" w:space="0" w:color="auto"/>
      </w:divBdr>
    </w:div>
    <w:div w:id="778258973">
      <w:bodyDiv w:val="1"/>
      <w:marLeft w:val="0"/>
      <w:marRight w:val="0"/>
      <w:marTop w:val="0"/>
      <w:marBottom w:val="0"/>
      <w:divBdr>
        <w:top w:val="none" w:sz="0" w:space="0" w:color="auto"/>
        <w:left w:val="none" w:sz="0" w:space="0" w:color="auto"/>
        <w:bottom w:val="none" w:sz="0" w:space="0" w:color="auto"/>
        <w:right w:val="none" w:sz="0" w:space="0" w:color="auto"/>
      </w:divBdr>
    </w:div>
    <w:div w:id="792751622">
      <w:bodyDiv w:val="1"/>
      <w:marLeft w:val="0"/>
      <w:marRight w:val="0"/>
      <w:marTop w:val="0"/>
      <w:marBottom w:val="0"/>
      <w:divBdr>
        <w:top w:val="none" w:sz="0" w:space="0" w:color="auto"/>
        <w:left w:val="none" w:sz="0" w:space="0" w:color="auto"/>
        <w:bottom w:val="none" w:sz="0" w:space="0" w:color="auto"/>
        <w:right w:val="none" w:sz="0" w:space="0" w:color="auto"/>
      </w:divBdr>
    </w:div>
    <w:div w:id="802965171">
      <w:bodyDiv w:val="1"/>
      <w:marLeft w:val="0"/>
      <w:marRight w:val="0"/>
      <w:marTop w:val="0"/>
      <w:marBottom w:val="0"/>
      <w:divBdr>
        <w:top w:val="none" w:sz="0" w:space="0" w:color="auto"/>
        <w:left w:val="none" w:sz="0" w:space="0" w:color="auto"/>
        <w:bottom w:val="none" w:sz="0" w:space="0" w:color="auto"/>
        <w:right w:val="none" w:sz="0" w:space="0" w:color="auto"/>
      </w:divBdr>
      <w:divsChild>
        <w:div w:id="809056230">
          <w:marLeft w:val="0"/>
          <w:marRight w:val="0"/>
          <w:marTop w:val="0"/>
          <w:marBottom w:val="0"/>
          <w:divBdr>
            <w:top w:val="none" w:sz="0" w:space="0" w:color="auto"/>
            <w:left w:val="none" w:sz="0" w:space="0" w:color="auto"/>
            <w:bottom w:val="none" w:sz="0" w:space="0" w:color="auto"/>
            <w:right w:val="none" w:sz="0" w:space="0" w:color="auto"/>
          </w:divBdr>
        </w:div>
        <w:div w:id="1946574911">
          <w:marLeft w:val="0"/>
          <w:marRight w:val="0"/>
          <w:marTop w:val="0"/>
          <w:marBottom w:val="0"/>
          <w:divBdr>
            <w:top w:val="none" w:sz="0" w:space="0" w:color="auto"/>
            <w:left w:val="none" w:sz="0" w:space="0" w:color="auto"/>
            <w:bottom w:val="none" w:sz="0" w:space="0" w:color="auto"/>
            <w:right w:val="none" w:sz="0" w:space="0" w:color="auto"/>
          </w:divBdr>
        </w:div>
        <w:div w:id="1739326679">
          <w:marLeft w:val="0"/>
          <w:marRight w:val="0"/>
          <w:marTop w:val="0"/>
          <w:marBottom w:val="0"/>
          <w:divBdr>
            <w:top w:val="none" w:sz="0" w:space="0" w:color="auto"/>
            <w:left w:val="none" w:sz="0" w:space="0" w:color="auto"/>
            <w:bottom w:val="none" w:sz="0" w:space="0" w:color="auto"/>
            <w:right w:val="none" w:sz="0" w:space="0" w:color="auto"/>
          </w:divBdr>
        </w:div>
        <w:div w:id="786126286">
          <w:marLeft w:val="0"/>
          <w:marRight w:val="0"/>
          <w:marTop w:val="0"/>
          <w:marBottom w:val="0"/>
          <w:divBdr>
            <w:top w:val="none" w:sz="0" w:space="0" w:color="auto"/>
            <w:left w:val="none" w:sz="0" w:space="0" w:color="auto"/>
            <w:bottom w:val="none" w:sz="0" w:space="0" w:color="auto"/>
            <w:right w:val="none" w:sz="0" w:space="0" w:color="auto"/>
          </w:divBdr>
        </w:div>
        <w:div w:id="1509565838">
          <w:marLeft w:val="0"/>
          <w:marRight w:val="0"/>
          <w:marTop w:val="0"/>
          <w:marBottom w:val="0"/>
          <w:divBdr>
            <w:top w:val="none" w:sz="0" w:space="0" w:color="auto"/>
            <w:left w:val="none" w:sz="0" w:space="0" w:color="auto"/>
            <w:bottom w:val="none" w:sz="0" w:space="0" w:color="auto"/>
            <w:right w:val="none" w:sz="0" w:space="0" w:color="auto"/>
          </w:divBdr>
        </w:div>
        <w:div w:id="1370688540">
          <w:marLeft w:val="0"/>
          <w:marRight w:val="0"/>
          <w:marTop w:val="0"/>
          <w:marBottom w:val="0"/>
          <w:divBdr>
            <w:top w:val="none" w:sz="0" w:space="0" w:color="auto"/>
            <w:left w:val="none" w:sz="0" w:space="0" w:color="auto"/>
            <w:bottom w:val="none" w:sz="0" w:space="0" w:color="auto"/>
            <w:right w:val="none" w:sz="0" w:space="0" w:color="auto"/>
          </w:divBdr>
        </w:div>
        <w:div w:id="641036147">
          <w:marLeft w:val="0"/>
          <w:marRight w:val="0"/>
          <w:marTop w:val="0"/>
          <w:marBottom w:val="0"/>
          <w:divBdr>
            <w:top w:val="none" w:sz="0" w:space="0" w:color="auto"/>
            <w:left w:val="none" w:sz="0" w:space="0" w:color="auto"/>
            <w:bottom w:val="none" w:sz="0" w:space="0" w:color="auto"/>
            <w:right w:val="none" w:sz="0" w:space="0" w:color="auto"/>
          </w:divBdr>
        </w:div>
        <w:div w:id="310594985">
          <w:marLeft w:val="0"/>
          <w:marRight w:val="0"/>
          <w:marTop w:val="0"/>
          <w:marBottom w:val="0"/>
          <w:divBdr>
            <w:top w:val="none" w:sz="0" w:space="0" w:color="auto"/>
            <w:left w:val="none" w:sz="0" w:space="0" w:color="auto"/>
            <w:bottom w:val="none" w:sz="0" w:space="0" w:color="auto"/>
            <w:right w:val="none" w:sz="0" w:space="0" w:color="auto"/>
          </w:divBdr>
        </w:div>
        <w:div w:id="869496056">
          <w:marLeft w:val="0"/>
          <w:marRight w:val="0"/>
          <w:marTop w:val="0"/>
          <w:marBottom w:val="0"/>
          <w:divBdr>
            <w:top w:val="none" w:sz="0" w:space="0" w:color="auto"/>
            <w:left w:val="none" w:sz="0" w:space="0" w:color="auto"/>
            <w:bottom w:val="none" w:sz="0" w:space="0" w:color="auto"/>
            <w:right w:val="none" w:sz="0" w:space="0" w:color="auto"/>
          </w:divBdr>
        </w:div>
        <w:div w:id="80756110">
          <w:marLeft w:val="0"/>
          <w:marRight w:val="0"/>
          <w:marTop w:val="0"/>
          <w:marBottom w:val="0"/>
          <w:divBdr>
            <w:top w:val="none" w:sz="0" w:space="0" w:color="auto"/>
            <w:left w:val="none" w:sz="0" w:space="0" w:color="auto"/>
            <w:bottom w:val="none" w:sz="0" w:space="0" w:color="auto"/>
            <w:right w:val="none" w:sz="0" w:space="0" w:color="auto"/>
          </w:divBdr>
        </w:div>
        <w:div w:id="1185553152">
          <w:marLeft w:val="0"/>
          <w:marRight w:val="0"/>
          <w:marTop w:val="0"/>
          <w:marBottom w:val="0"/>
          <w:divBdr>
            <w:top w:val="none" w:sz="0" w:space="0" w:color="auto"/>
            <w:left w:val="none" w:sz="0" w:space="0" w:color="auto"/>
            <w:bottom w:val="none" w:sz="0" w:space="0" w:color="auto"/>
            <w:right w:val="none" w:sz="0" w:space="0" w:color="auto"/>
          </w:divBdr>
        </w:div>
        <w:div w:id="1278024541">
          <w:marLeft w:val="0"/>
          <w:marRight w:val="0"/>
          <w:marTop w:val="0"/>
          <w:marBottom w:val="0"/>
          <w:divBdr>
            <w:top w:val="none" w:sz="0" w:space="0" w:color="auto"/>
            <w:left w:val="none" w:sz="0" w:space="0" w:color="auto"/>
            <w:bottom w:val="none" w:sz="0" w:space="0" w:color="auto"/>
            <w:right w:val="none" w:sz="0" w:space="0" w:color="auto"/>
          </w:divBdr>
        </w:div>
        <w:div w:id="1065833538">
          <w:marLeft w:val="0"/>
          <w:marRight w:val="0"/>
          <w:marTop w:val="0"/>
          <w:marBottom w:val="0"/>
          <w:divBdr>
            <w:top w:val="none" w:sz="0" w:space="0" w:color="auto"/>
            <w:left w:val="none" w:sz="0" w:space="0" w:color="auto"/>
            <w:bottom w:val="none" w:sz="0" w:space="0" w:color="auto"/>
            <w:right w:val="none" w:sz="0" w:space="0" w:color="auto"/>
          </w:divBdr>
        </w:div>
        <w:div w:id="2042167620">
          <w:marLeft w:val="0"/>
          <w:marRight w:val="0"/>
          <w:marTop w:val="0"/>
          <w:marBottom w:val="0"/>
          <w:divBdr>
            <w:top w:val="none" w:sz="0" w:space="0" w:color="auto"/>
            <w:left w:val="none" w:sz="0" w:space="0" w:color="auto"/>
            <w:bottom w:val="none" w:sz="0" w:space="0" w:color="auto"/>
            <w:right w:val="none" w:sz="0" w:space="0" w:color="auto"/>
          </w:divBdr>
        </w:div>
        <w:div w:id="65229159">
          <w:marLeft w:val="0"/>
          <w:marRight w:val="0"/>
          <w:marTop w:val="0"/>
          <w:marBottom w:val="0"/>
          <w:divBdr>
            <w:top w:val="none" w:sz="0" w:space="0" w:color="auto"/>
            <w:left w:val="none" w:sz="0" w:space="0" w:color="auto"/>
            <w:bottom w:val="none" w:sz="0" w:space="0" w:color="auto"/>
            <w:right w:val="none" w:sz="0" w:space="0" w:color="auto"/>
          </w:divBdr>
        </w:div>
        <w:div w:id="241064317">
          <w:marLeft w:val="0"/>
          <w:marRight w:val="0"/>
          <w:marTop w:val="0"/>
          <w:marBottom w:val="0"/>
          <w:divBdr>
            <w:top w:val="none" w:sz="0" w:space="0" w:color="auto"/>
            <w:left w:val="none" w:sz="0" w:space="0" w:color="auto"/>
            <w:bottom w:val="none" w:sz="0" w:space="0" w:color="auto"/>
            <w:right w:val="none" w:sz="0" w:space="0" w:color="auto"/>
          </w:divBdr>
        </w:div>
        <w:div w:id="882640683">
          <w:marLeft w:val="0"/>
          <w:marRight w:val="0"/>
          <w:marTop w:val="0"/>
          <w:marBottom w:val="0"/>
          <w:divBdr>
            <w:top w:val="none" w:sz="0" w:space="0" w:color="auto"/>
            <w:left w:val="none" w:sz="0" w:space="0" w:color="auto"/>
            <w:bottom w:val="none" w:sz="0" w:space="0" w:color="auto"/>
            <w:right w:val="none" w:sz="0" w:space="0" w:color="auto"/>
          </w:divBdr>
        </w:div>
        <w:div w:id="460347834">
          <w:marLeft w:val="0"/>
          <w:marRight w:val="0"/>
          <w:marTop w:val="0"/>
          <w:marBottom w:val="0"/>
          <w:divBdr>
            <w:top w:val="none" w:sz="0" w:space="0" w:color="auto"/>
            <w:left w:val="none" w:sz="0" w:space="0" w:color="auto"/>
            <w:bottom w:val="none" w:sz="0" w:space="0" w:color="auto"/>
            <w:right w:val="none" w:sz="0" w:space="0" w:color="auto"/>
          </w:divBdr>
        </w:div>
        <w:div w:id="2105609794">
          <w:marLeft w:val="0"/>
          <w:marRight w:val="0"/>
          <w:marTop w:val="0"/>
          <w:marBottom w:val="0"/>
          <w:divBdr>
            <w:top w:val="none" w:sz="0" w:space="0" w:color="auto"/>
            <w:left w:val="none" w:sz="0" w:space="0" w:color="auto"/>
            <w:bottom w:val="none" w:sz="0" w:space="0" w:color="auto"/>
            <w:right w:val="none" w:sz="0" w:space="0" w:color="auto"/>
          </w:divBdr>
        </w:div>
        <w:div w:id="1976786617">
          <w:marLeft w:val="0"/>
          <w:marRight w:val="0"/>
          <w:marTop w:val="0"/>
          <w:marBottom w:val="0"/>
          <w:divBdr>
            <w:top w:val="none" w:sz="0" w:space="0" w:color="auto"/>
            <w:left w:val="none" w:sz="0" w:space="0" w:color="auto"/>
            <w:bottom w:val="none" w:sz="0" w:space="0" w:color="auto"/>
            <w:right w:val="none" w:sz="0" w:space="0" w:color="auto"/>
          </w:divBdr>
        </w:div>
        <w:div w:id="1666475463">
          <w:marLeft w:val="0"/>
          <w:marRight w:val="0"/>
          <w:marTop w:val="0"/>
          <w:marBottom w:val="0"/>
          <w:divBdr>
            <w:top w:val="none" w:sz="0" w:space="0" w:color="auto"/>
            <w:left w:val="none" w:sz="0" w:space="0" w:color="auto"/>
            <w:bottom w:val="none" w:sz="0" w:space="0" w:color="auto"/>
            <w:right w:val="none" w:sz="0" w:space="0" w:color="auto"/>
          </w:divBdr>
        </w:div>
      </w:divsChild>
    </w:div>
    <w:div w:id="803474270">
      <w:bodyDiv w:val="1"/>
      <w:marLeft w:val="0"/>
      <w:marRight w:val="0"/>
      <w:marTop w:val="0"/>
      <w:marBottom w:val="0"/>
      <w:divBdr>
        <w:top w:val="none" w:sz="0" w:space="0" w:color="auto"/>
        <w:left w:val="none" w:sz="0" w:space="0" w:color="auto"/>
        <w:bottom w:val="none" w:sz="0" w:space="0" w:color="auto"/>
        <w:right w:val="none" w:sz="0" w:space="0" w:color="auto"/>
      </w:divBdr>
      <w:divsChild>
        <w:div w:id="436024037">
          <w:marLeft w:val="0"/>
          <w:marRight w:val="0"/>
          <w:marTop w:val="0"/>
          <w:marBottom w:val="0"/>
          <w:divBdr>
            <w:top w:val="none" w:sz="0" w:space="0" w:color="auto"/>
            <w:left w:val="none" w:sz="0" w:space="0" w:color="auto"/>
            <w:bottom w:val="none" w:sz="0" w:space="0" w:color="auto"/>
            <w:right w:val="none" w:sz="0" w:space="0" w:color="auto"/>
          </w:divBdr>
        </w:div>
        <w:div w:id="478882881">
          <w:marLeft w:val="0"/>
          <w:marRight w:val="0"/>
          <w:marTop w:val="0"/>
          <w:marBottom w:val="0"/>
          <w:divBdr>
            <w:top w:val="none" w:sz="0" w:space="0" w:color="auto"/>
            <w:left w:val="none" w:sz="0" w:space="0" w:color="auto"/>
            <w:bottom w:val="none" w:sz="0" w:space="0" w:color="auto"/>
            <w:right w:val="none" w:sz="0" w:space="0" w:color="auto"/>
          </w:divBdr>
        </w:div>
        <w:div w:id="1419598873">
          <w:marLeft w:val="0"/>
          <w:marRight w:val="0"/>
          <w:marTop w:val="0"/>
          <w:marBottom w:val="0"/>
          <w:divBdr>
            <w:top w:val="none" w:sz="0" w:space="0" w:color="auto"/>
            <w:left w:val="none" w:sz="0" w:space="0" w:color="auto"/>
            <w:bottom w:val="none" w:sz="0" w:space="0" w:color="auto"/>
            <w:right w:val="none" w:sz="0" w:space="0" w:color="auto"/>
          </w:divBdr>
        </w:div>
        <w:div w:id="1576083819">
          <w:marLeft w:val="0"/>
          <w:marRight w:val="0"/>
          <w:marTop w:val="0"/>
          <w:marBottom w:val="0"/>
          <w:divBdr>
            <w:top w:val="none" w:sz="0" w:space="0" w:color="auto"/>
            <w:left w:val="none" w:sz="0" w:space="0" w:color="auto"/>
            <w:bottom w:val="none" w:sz="0" w:space="0" w:color="auto"/>
            <w:right w:val="none" w:sz="0" w:space="0" w:color="auto"/>
          </w:divBdr>
        </w:div>
        <w:div w:id="545874044">
          <w:marLeft w:val="0"/>
          <w:marRight w:val="0"/>
          <w:marTop w:val="0"/>
          <w:marBottom w:val="0"/>
          <w:divBdr>
            <w:top w:val="none" w:sz="0" w:space="0" w:color="auto"/>
            <w:left w:val="none" w:sz="0" w:space="0" w:color="auto"/>
            <w:bottom w:val="none" w:sz="0" w:space="0" w:color="auto"/>
            <w:right w:val="none" w:sz="0" w:space="0" w:color="auto"/>
          </w:divBdr>
        </w:div>
        <w:div w:id="689524392">
          <w:marLeft w:val="0"/>
          <w:marRight w:val="0"/>
          <w:marTop w:val="0"/>
          <w:marBottom w:val="0"/>
          <w:divBdr>
            <w:top w:val="none" w:sz="0" w:space="0" w:color="auto"/>
            <w:left w:val="none" w:sz="0" w:space="0" w:color="auto"/>
            <w:bottom w:val="none" w:sz="0" w:space="0" w:color="auto"/>
            <w:right w:val="none" w:sz="0" w:space="0" w:color="auto"/>
          </w:divBdr>
        </w:div>
        <w:div w:id="236523764">
          <w:marLeft w:val="0"/>
          <w:marRight w:val="0"/>
          <w:marTop w:val="0"/>
          <w:marBottom w:val="0"/>
          <w:divBdr>
            <w:top w:val="none" w:sz="0" w:space="0" w:color="auto"/>
            <w:left w:val="none" w:sz="0" w:space="0" w:color="auto"/>
            <w:bottom w:val="none" w:sz="0" w:space="0" w:color="auto"/>
            <w:right w:val="none" w:sz="0" w:space="0" w:color="auto"/>
          </w:divBdr>
        </w:div>
        <w:div w:id="1235317170">
          <w:marLeft w:val="0"/>
          <w:marRight w:val="0"/>
          <w:marTop w:val="0"/>
          <w:marBottom w:val="0"/>
          <w:divBdr>
            <w:top w:val="none" w:sz="0" w:space="0" w:color="auto"/>
            <w:left w:val="none" w:sz="0" w:space="0" w:color="auto"/>
            <w:bottom w:val="none" w:sz="0" w:space="0" w:color="auto"/>
            <w:right w:val="none" w:sz="0" w:space="0" w:color="auto"/>
          </w:divBdr>
        </w:div>
        <w:div w:id="848905770">
          <w:marLeft w:val="0"/>
          <w:marRight w:val="0"/>
          <w:marTop w:val="0"/>
          <w:marBottom w:val="0"/>
          <w:divBdr>
            <w:top w:val="none" w:sz="0" w:space="0" w:color="auto"/>
            <w:left w:val="none" w:sz="0" w:space="0" w:color="auto"/>
            <w:bottom w:val="none" w:sz="0" w:space="0" w:color="auto"/>
            <w:right w:val="none" w:sz="0" w:space="0" w:color="auto"/>
          </w:divBdr>
        </w:div>
        <w:div w:id="2099400840">
          <w:marLeft w:val="0"/>
          <w:marRight w:val="0"/>
          <w:marTop w:val="0"/>
          <w:marBottom w:val="0"/>
          <w:divBdr>
            <w:top w:val="none" w:sz="0" w:space="0" w:color="auto"/>
            <w:left w:val="none" w:sz="0" w:space="0" w:color="auto"/>
            <w:bottom w:val="none" w:sz="0" w:space="0" w:color="auto"/>
            <w:right w:val="none" w:sz="0" w:space="0" w:color="auto"/>
          </w:divBdr>
        </w:div>
        <w:div w:id="2088646726">
          <w:marLeft w:val="0"/>
          <w:marRight w:val="0"/>
          <w:marTop w:val="0"/>
          <w:marBottom w:val="0"/>
          <w:divBdr>
            <w:top w:val="none" w:sz="0" w:space="0" w:color="auto"/>
            <w:left w:val="none" w:sz="0" w:space="0" w:color="auto"/>
            <w:bottom w:val="none" w:sz="0" w:space="0" w:color="auto"/>
            <w:right w:val="none" w:sz="0" w:space="0" w:color="auto"/>
          </w:divBdr>
        </w:div>
        <w:div w:id="1468662404">
          <w:marLeft w:val="0"/>
          <w:marRight w:val="0"/>
          <w:marTop w:val="0"/>
          <w:marBottom w:val="0"/>
          <w:divBdr>
            <w:top w:val="none" w:sz="0" w:space="0" w:color="auto"/>
            <w:left w:val="none" w:sz="0" w:space="0" w:color="auto"/>
            <w:bottom w:val="none" w:sz="0" w:space="0" w:color="auto"/>
            <w:right w:val="none" w:sz="0" w:space="0" w:color="auto"/>
          </w:divBdr>
        </w:div>
        <w:div w:id="1630164253">
          <w:marLeft w:val="0"/>
          <w:marRight w:val="0"/>
          <w:marTop w:val="0"/>
          <w:marBottom w:val="0"/>
          <w:divBdr>
            <w:top w:val="none" w:sz="0" w:space="0" w:color="auto"/>
            <w:left w:val="none" w:sz="0" w:space="0" w:color="auto"/>
            <w:bottom w:val="none" w:sz="0" w:space="0" w:color="auto"/>
            <w:right w:val="none" w:sz="0" w:space="0" w:color="auto"/>
          </w:divBdr>
        </w:div>
        <w:div w:id="1276325594">
          <w:marLeft w:val="0"/>
          <w:marRight w:val="0"/>
          <w:marTop w:val="0"/>
          <w:marBottom w:val="0"/>
          <w:divBdr>
            <w:top w:val="none" w:sz="0" w:space="0" w:color="auto"/>
            <w:left w:val="none" w:sz="0" w:space="0" w:color="auto"/>
            <w:bottom w:val="none" w:sz="0" w:space="0" w:color="auto"/>
            <w:right w:val="none" w:sz="0" w:space="0" w:color="auto"/>
          </w:divBdr>
        </w:div>
        <w:div w:id="2111125765">
          <w:marLeft w:val="0"/>
          <w:marRight w:val="0"/>
          <w:marTop w:val="0"/>
          <w:marBottom w:val="0"/>
          <w:divBdr>
            <w:top w:val="none" w:sz="0" w:space="0" w:color="auto"/>
            <w:left w:val="none" w:sz="0" w:space="0" w:color="auto"/>
            <w:bottom w:val="none" w:sz="0" w:space="0" w:color="auto"/>
            <w:right w:val="none" w:sz="0" w:space="0" w:color="auto"/>
          </w:divBdr>
        </w:div>
        <w:div w:id="377440524">
          <w:marLeft w:val="0"/>
          <w:marRight w:val="0"/>
          <w:marTop w:val="0"/>
          <w:marBottom w:val="0"/>
          <w:divBdr>
            <w:top w:val="none" w:sz="0" w:space="0" w:color="auto"/>
            <w:left w:val="none" w:sz="0" w:space="0" w:color="auto"/>
            <w:bottom w:val="none" w:sz="0" w:space="0" w:color="auto"/>
            <w:right w:val="none" w:sz="0" w:space="0" w:color="auto"/>
          </w:divBdr>
        </w:div>
        <w:div w:id="593248847">
          <w:marLeft w:val="0"/>
          <w:marRight w:val="0"/>
          <w:marTop w:val="0"/>
          <w:marBottom w:val="0"/>
          <w:divBdr>
            <w:top w:val="none" w:sz="0" w:space="0" w:color="auto"/>
            <w:left w:val="none" w:sz="0" w:space="0" w:color="auto"/>
            <w:bottom w:val="none" w:sz="0" w:space="0" w:color="auto"/>
            <w:right w:val="none" w:sz="0" w:space="0" w:color="auto"/>
          </w:divBdr>
        </w:div>
        <w:div w:id="2128960632">
          <w:marLeft w:val="0"/>
          <w:marRight w:val="0"/>
          <w:marTop w:val="0"/>
          <w:marBottom w:val="0"/>
          <w:divBdr>
            <w:top w:val="none" w:sz="0" w:space="0" w:color="auto"/>
            <w:left w:val="none" w:sz="0" w:space="0" w:color="auto"/>
            <w:bottom w:val="none" w:sz="0" w:space="0" w:color="auto"/>
            <w:right w:val="none" w:sz="0" w:space="0" w:color="auto"/>
          </w:divBdr>
        </w:div>
        <w:div w:id="756173538">
          <w:marLeft w:val="0"/>
          <w:marRight w:val="0"/>
          <w:marTop w:val="0"/>
          <w:marBottom w:val="0"/>
          <w:divBdr>
            <w:top w:val="none" w:sz="0" w:space="0" w:color="auto"/>
            <w:left w:val="none" w:sz="0" w:space="0" w:color="auto"/>
            <w:bottom w:val="none" w:sz="0" w:space="0" w:color="auto"/>
            <w:right w:val="none" w:sz="0" w:space="0" w:color="auto"/>
          </w:divBdr>
        </w:div>
        <w:div w:id="1508982736">
          <w:marLeft w:val="0"/>
          <w:marRight w:val="0"/>
          <w:marTop w:val="0"/>
          <w:marBottom w:val="0"/>
          <w:divBdr>
            <w:top w:val="none" w:sz="0" w:space="0" w:color="auto"/>
            <w:left w:val="none" w:sz="0" w:space="0" w:color="auto"/>
            <w:bottom w:val="none" w:sz="0" w:space="0" w:color="auto"/>
            <w:right w:val="none" w:sz="0" w:space="0" w:color="auto"/>
          </w:divBdr>
        </w:div>
        <w:div w:id="1786727000">
          <w:marLeft w:val="0"/>
          <w:marRight w:val="0"/>
          <w:marTop w:val="0"/>
          <w:marBottom w:val="0"/>
          <w:divBdr>
            <w:top w:val="none" w:sz="0" w:space="0" w:color="auto"/>
            <w:left w:val="none" w:sz="0" w:space="0" w:color="auto"/>
            <w:bottom w:val="none" w:sz="0" w:space="0" w:color="auto"/>
            <w:right w:val="none" w:sz="0" w:space="0" w:color="auto"/>
          </w:divBdr>
        </w:div>
      </w:divsChild>
    </w:div>
    <w:div w:id="809976259">
      <w:bodyDiv w:val="1"/>
      <w:marLeft w:val="0"/>
      <w:marRight w:val="0"/>
      <w:marTop w:val="0"/>
      <w:marBottom w:val="0"/>
      <w:divBdr>
        <w:top w:val="none" w:sz="0" w:space="0" w:color="auto"/>
        <w:left w:val="none" w:sz="0" w:space="0" w:color="auto"/>
        <w:bottom w:val="none" w:sz="0" w:space="0" w:color="auto"/>
        <w:right w:val="none" w:sz="0" w:space="0" w:color="auto"/>
      </w:divBdr>
    </w:div>
    <w:div w:id="831070769">
      <w:bodyDiv w:val="1"/>
      <w:marLeft w:val="0"/>
      <w:marRight w:val="0"/>
      <w:marTop w:val="0"/>
      <w:marBottom w:val="0"/>
      <w:divBdr>
        <w:top w:val="none" w:sz="0" w:space="0" w:color="auto"/>
        <w:left w:val="none" w:sz="0" w:space="0" w:color="auto"/>
        <w:bottom w:val="none" w:sz="0" w:space="0" w:color="auto"/>
        <w:right w:val="none" w:sz="0" w:space="0" w:color="auto"/>
      </w:divBdr>
    </w:div>
    <w:div w:id="892471275">
      <w:bodyDiv w:val="1"/>
      <w:marLeft w:val="0"/>
      <w:marRight w:val="0"/>
      <w:marTop w:val="0"/>
      <w:marBottom w:val="0"/>
      <w:divBdr>
        <w:top w:val="none" w:sz="0" w:space="0" w:color="auto"/>
        <w:left w:val="none" w:sz="0" w:space="0" w:color="auto"/>
        <w:bottom w:val="none" w:sz="0" w:space="0" w:color="auto"/>
        <w:right w:val="none" w:sz="0" w:space="0" w:color="auto"/>
      </w:divBdr>
    </w:div>
    <w:div w:id="928731201">
      <w:bodyDiv w:val="1"/>
      <w:marLeft w:val="0"/>
      <w:marRight w:val="0"/>
      <w:marTop w:val="0"/>
      <w:marBottom w:val="0"/>
      <w:divBdr>
        <w:top w:val="none" w:sz="0" w:space="0" w:color="auto"/>
        <w:left w:val="none" w:sz="0" w:space="0" w:color="auto"/>
        <w:bottom w:val="none" w:sz="0" w:space="0" w:color="auto"/>
        <w:right w:val="none" w:sz="0" w:space="0" w:color="auto"/>
      </w:divBdr>
    </w:div>
    <w:div w:id="955597718">
      <w:bodyDiv w:val="1"/>
      <w:marLeft w:val="0"/>
      <w:marRight w:val="0"/>
      <w:marTop w:val="0"/>
      <w:marBottom w:val="0"/>
      <w:divBdr>
        <w:top w:val="none" w:sz="0" w:space="0" w:color="auto"/>
        <w:left w:val="none" w:sz="0" w:space="0" w:color="auto"/>
        <w:bottom w:val="none" w:sz="0" w:space="0" w:color="auto"/>
        <w:right w:val="none" w:sz="0" w:space="0" w:color="auto"/>
      </w:divBdr>
    </w:div>
    <w:div w:id="1037659974">
      <w:bodyDiv w:val="1"/>
      <w:marLeft w:val="0"/>
      <w:marRight w:val="0"/>
      <w:marTop w:val="0"/>
      <w:marBottom w:val="0"/>
      <w:divBdr>
        <w:top w:val="none" w:sz="0" w:space="0" w:color="auto"/>
        <w:left w:val="none" w:sz="0" w:space="0" w:color="auto"/>
        <w:bottom w:val="none" w:sz="0" w:space="0" w:color="auto"/>
        <w:right w:val="none" w:sz="0" w:space="0" w:color="auto"/>
      </w:divBdr>
    </w:div>
    <w:div w:id="1071926392">
      <w:bodyDiv w:val="1"/>
      <w:marLeft w:val="0"/>
      <w:marRight w:val="0"/>
      <w:marTop w:val="0"/>
      <w:marBottom w:val="0"/>
      <w:divBdr>
        <w:top w:val="none" w:sz="0" w:space="0" w:color="auto"/>
        <w:left w:val="none" w:sz="0" w:space="0" w:color="auto"/>
        <w:bottom w:val="none" w:sz="0" w:space="0" w:color="auto"/>
        <w:right w:val="none" w:sz="0" w:space="0" w:color="auto"/>
      </w:divBdr>
    </w:div>
    <w:div w:id="1304191848">
      <w:bodyDiv w:val="1"/>
      <w:marLeft w:val="0"/>
      <w:marRight w:val="0"/>
      <w:marTop w:val="0"/>
      <w:marBottom w:val="0"/>
      <w:divBdr>
        <w:top w:val="none" w:sz="0" w:space="0" w:color="auto"/>
        <w:left w:val="none" w:sz="0" w:space="0" w:color="auto"/>
        <w:bottom w:val="none" w:sz="0" w:space="0" w:color="auto"/>
        <w:right w:val="none" w:sz="0" w:space="0" w:color="auto"/>
      </w:divBdr>
    </w:div>
    <w:div w:id="1474323255">
      <w:bodyDiv w:val="1"/>
      <w:marLeft w:val="0"/>
      <w:marRight w:val="0"/>
      <w:marTop w:val="0"/>
      <w:marBottom w:val="0"/>
      <w:divBdr>
        <w:top w:val="none" w:sz="0" w:space="0" w:color="auto"/>
        <w:left w:val="none" w:sz="0" w:space="0" w:color="auto"/>
        <w:bottom w:val="none" w:sz="0" w:space="0" w:color="auto"/>
        <w:right w:val="none" w:sz="0" w:space="0" w:color="auto"/>
      </w:divBdr>
    </w:div>
    <w:div w:id="1597440153">
      <w:bodyDiv w:val="1"/>
      <w:marLeft w:val="0"/>
      <w:marRight w:val="0"/>
      <w:marTop w:val="0"/>
      <w:marBottom w:val="0"/>
      <w:divBdr>
        <w:top w:val="none" w:sz="0" w:space="0" w:color="auto"/>
        <w:left w:val="none" w:sz="0" w:space="0" w:color="auto"/>
        <w:bottom w:val="none" w:sz="0" w:space="0" w:color="auto"/>
        <w:right w:val="none" w:sz="0" w:space="0" w:color="auto"/>
      </w:divBdr>
    </w:div>
    <w:div w:id="1720589289">
      <w:bodyDiv w:val="1"/>
      <w:marLeft w:val="0"/>
      <w:marRight w:val="0"/>
      <w:marTop w:val="0"/>
      <w:marBottom w:val="0"/>
      <w:divBdr>
        <w:top w:val="none" w:sz="0" w:space="0" w:color="auto"/>
        <w:left w:val="none" w:sz="0" w:space="0" w:color="auto"/>
        <w:bottom w:val="none" w:sz="0" w:space="0" w:color="auto"/>
        <w:right w:val="none" w:sz="0" w:space="0" w:color="auto"/>
      </w:divBdr>
    </w:div>
    <w:div w:id="1764111470">
      <w:bodyDiv w:val="1"/>
      <w:marLeft w:val="0"/>
      <w:marRight w:val="0"/>
      <w:marTop w:val="0"/>
      <w:marBottom w:val="0"/>
      <w:divBdr>
        <w:top w:val="none" w:sz="0" w:space="0" w:color="auto"/>
        <w:left w:val="none" w:sz="0" w:space="0" w:color="auto"/>
        <w:bottom w:val="none" w:sz="0" w:space="0" w:color="auto"/>
        <w:right w:val="none" w:sz="0" w:space="0" w:color="auto"/>
      </w:divBdr>
    </w:div>
    <w:div w:id="1788239165">
      <w:bodyDiv w:val="1"/>
      <w:marLeft w:val="0"/>
      <w:marRight w:val="0"/>
      <w:marTop w:val="0"/>
      <w:marBottom w:val="0"/>
      <w:divBdr>
        <w:top w:val="none" w:sz="0" w:space="0" w:color="auto"/>
        <w:left w:val="none" w:sz="0" w:space="0" w:color="auto"/>
        <w:bottom w:val="none" w:sz="0" w:space="0" w:color="auto"/>
        <w:right w:val="none" w:sz="0" w:space="0" w:color="auto"/>
      </w:divBdr>
    </w:div>
    <w:div w:id="1793935457">
      <w:bodyDiv w:val="1"/>
      <w:marLeft w:val="0"/>
      <w:marRight w:val="0"/>
      <w:marTop w:val="0"/>
      <w:marBottom w:val="0"/>
      <w:divBdr>
        <w:top w:val="none" w:sz="0" w:space="0" w:color="auto"/>
        <w:left w:val="none" w:sz="0" w:space="0" w:color="auto"/>
        <w:bottom w:val="none" w:sz="0" w:space="0" w:color="auto"/>
        <w:right w:val="none" w:sz="0" w:space="0" w:color="auto"/>
      </w:divBdr>
    </w:div>
    <w:div w:id="1844927665">
      <w:bodyDiv w:val="1"/>
      <w:marLeft w:val="0"/>
      <w:marRight w:val="0"/>
      <w:marTop w:val="0"/>
      <w:marBottom w:val="0"/>
      <w:divBdr>
        <w:top w:val="none" w:sz="0" w:space="0" w:color="auto"/>
        <w:left w:val="none" w:sz="0" w:space="0" w:color="auto"/>
        <w:bottom w:val="none" w:sz="0" w:space="0" w:color="auto"/>
        <w:right w:val="none" w:sz="0" w:space="0" w:color="auto"/>
      </w:divBdr>
    </w:div>
    <w:div w:id="1858346963">
      <w:bodyDiv w:val="1"/>
      <w:marLeft w:val="0"/>
      <w:marRight w:val="0"/>
      <w:marTop w:val="0"/>
      <w:marBottom w:val="0"/>
      <w:divBdr>
        <w:top w:val="none" w:sz="0" w:space="0" w:color="auto"/>
        <w:left w:val="none" w:sz="0" w:space="0" w:color="auto"/>
        <w:bottom w:val="none" w:sz="0" w:space="0" w:color="auto"/>
        <w:right w:val="none" w:sz="0" w:space="0" w:color="auto"/>
      </w:divBdr>
    </w:div>
    <w:div w:id="1879586131">
      <w:bodyDiv w:val="1"/>
      <w:marLeft w:val="0"/>
      <w:marRight w:val="0"/>
      <w:marTop w:val="0"/>
      <w:marBottom w:val="0"/>
      <w:divBdr>
        <w:top w:val="none" w:sz="0" w:space="0" w:color="auto"/>
        <w:left w:val="none" w:sz="0" w:space="0" w:color="auto"/>
        <w:bottom w:val="none" w:sz="0" w:space="0" w:color="auto"/>
        <w:right w:val="none" w:sz="0" w:space="0" w:color="auto"/>
      </w:divBdr>
    </w:div>
    <w:div w:id="1889762795">
      <w:bodyDiv w:val="1"/>
      <w:marLeft w:val="0"/>
      <w:marRight w:val="0"/>
      <w:marTop w:val="0"/>
      <w:marBottom w:val="0"/>
      <w:divBdr>
        <w:top w:val="none" w:sz="0" w:space="0" w:color="auto"/>
        <w:left w:val="none" w:sz="0" w:space="0" w:color="auto"/>
        <w:bottom w:val="none" w:sz="0" w:space="0" w:color="auto"/>
        <w:right w:val="none" w:sz="0" w:space="0" w:color="auto"/>
      </w:divBdr>
    </w:div>
    <w:div w:id="1922255204">
      <w:bodyDiv w:val="1"/>
      <w:marLeft w:val="0"/>
      <w:marRight w:val="0"/>
      <w:marTop w:val="0"/>
      <w:marBottom w:val="0"/>
      <w:divBdr>
        <w:top w:val="none" w:sz="0" w:space="0" w:color="auto"/>
        <w:left w:val="none" w:sz="0" w:space="0" w:color="auto"/>
        <w:bottom w:val="none" w:sz="0" w:space="0" w:color="auto"/>
        <w:right w:val="none" w:sz="0" w:space="0" w:color="auto"/>
      </w:divBdr>
    </w:div>
    <w:div w:id="1928465781">
      <w:bodyDiv w:val="1"/>
      <w:marLeft w:val="0"/>
      <w:marRight w:val="0"/>
      <w:marTop w:val="0"/>
      <w:marBottom w:val="0"/>
      <w:divBdr>
        <w:top w:val="none" w:sz="0" w:space="0" w:color="auto"/>
        <w:left w:val="none" w:sz="0" w:space="0" w:color="auto"/>
        <w:bottom w:val="none" w:sz="0" w:space="0" w:color="auto"/>
        <w:right w:val="none" w:sz="0" w:space="0" w:color="auto"/>
      </w:divBdr>
    </w:div>
    <w:div w:id="210036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maven.apache.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4" Type="http://schemas.openxmlformats.org/officeDocument/2006/relationships/footer" Target="footer2.xml"/><Relationship Id="rId5" Type="http://schemas.openxmlformats.org/officeDocument/2006/relationships/numbering" Target="numbering.xm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gitlab.princast.org/apa/mantenimiento/7_oma/sonarsync.git" TargetMode="Externa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header" Target="header2.xml"/><Relationship Id="rId27" Type="http://schemas.openxmlformats.org/officeDocument/2006/relationships/fontTable" Target="fontTable.xml"/><Relationship Id="R15cfc857e5f84918" Type="http://schemas.openxmlformats.org/officeDocument/2006/relationships/hyperlink" Target="https://www.oracle.com/database/technologies/maven-central-guide.html" TargetMode="External"/><Relationship Id="R3883a243d1eb4a46" Type="http://schemas.openxmlformats.org/officeDocument/2006/relationships/hyperlink" Target="http://localhost:8080/sonarsync/swagger-ui/index.html" TargetMode="External"/><Relationship Id="rId1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em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5a02dc6-03d0-4e45-a529-9cabf2f819c5">
      <Terms xmlns="http://schemas.microsoft.com/office/infopath/2007/PartnerControls"/>
    </lcf76f155ced4ddcb4097134ff3c332f>
    <TaxCatchAll xmlns="177e32a5-d4a8-4562-8e67-d863ef9aa4a5" xsi:nil="true"/>
    <LikesCount xmlns="http://schemas.microsoft.com/sharepoint/v3" xsi:nil="true"/>
    <Equipo xmlns="c5a02dc6-03d0-4e45-a529-9cabf2f819c5" xsi:nil="true"/>
    <Ratings xmlns="http://schemas.microsoft.com/sharepoint/v3" xsi:nil="true"/>
    <LikedBy xmlns="http://schemas.microsoft.com/sharepoint/v3">
      <UserInfo>
        <DisplayName/>
        <AccountId xsi:nil="true"/>
        <AccountType/>
      </UserInfo>
    </LikedBy>
    <_Flow_SignoffStatus xmlns="c5a02dc6-03d0-4e45-a529-9cabf2f819c5" xsi:nil="true"/>
    <FechayHora xmlns="c5a02dc6-03d0-4e45-a529-9cabf2f819c5" xsi:nil="true"/>
    <RatedBy xmlns="http://schemas.microsoft.com/sharepoint/v3">
      <UserInfo>
        <DisplayName/>
        <AccountId xsi:nil="true"/>
        <AccountType/>
      </UserInfo>
    </RatedBy>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FE9C1EE8A5F934DB68449FC7B026345" ma:contentTypeVersion="25" ma:contentTypeDescription="Crear nuevo documento." ma:contentTypeScope="" ma:versionID="6f724fde5c165e8b8afc1a299416b9cf">
  <xsd:schema xmlns:xsd="http://www.w3.org/2001/XMLSchema" xmlns:xs="http://www.w3.org/2001/XMLSchema" xmlns:p="http://schemas.microsoft.com/office/2006/metadata/properties" xmlns:ns1="http://schemas.microsoft.com/sharepoint/v3" xmlns:ns2="c5a02dc6-03d0-4e45-a529-9cabf2f819c5" xmlns:ns3="177e32a5-d4a8-4562-8e67-d863ef9aa4a5" targetNamespace="http://schemas.microsoft.com/office/2006/metadata/properties" ma:root="true" ma:fieldsID="6713f82094c6db6d8dc3dcb2f21e5daa" ns1:_="" ns2:_="" ns3:_="">
    <xsd:import namespace="http://schemas.microsoft.com/sharepoint/v3"/>
    <xsd:import namespace="c5a02dc6-03d0-4e45-a529-9cabf2f819c5"/>
    <xsd:import namespace="177e32a5-d4a8-4562-8e67-d863ef9aa4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_Flow_SignoffStatus" minOccurs="0"/>
                <xsd:element ref="ns1:AverageRating" minOccurs="0"/>
                <xsd:element ref="ns1:RatingCount" minOccurs="0"/>
                <xsd:element ref="ns1:RatedBy" minOccurs="0"/>
                <xsd:element ref="ns1:Ratings" minOccurs="0"/>
                <xsd:element ref="ns1:LikesCount" minOccurs="0"/>
                <xsd:element ref="ns1:LikedBy"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LengthInSeconds" minOccurs="0"/>
                <xsd:element ref="ns2:Equipo" minOccurs="0"/>
                <xsd:element ref="ns2:MediaServiceLocation" minOccurs="0"/>
                <xsd:element ref="ns2:Fechay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5" nillable="true" ma:displayName="Clasificación (0-5)" ma:decimals="2" ma:description="Valor promedio de todas las clasificaciones que se han enviado" ma:internalName="AverageRating" ma:readOnly="true">
      <xsd:simpleType>
        <xsd:restriction base="dms:Number"/>
      </xsd:simpleType>
    </xsd:element>
    <xsd:element name="RatingCount" ma:index="16" nillable="true" ma:displayName="Número de clasificaciones" ma:decimals="0" ma:description="Número de clasificaciones enviado" ma:internalName="RatingCount" ma:readOnly="true">
      <xsd:simpleType>
        <xsd:restriction base="dms:Number"/>
      </xsd:simpleType>
    </xsd:element>
    <xsd:element name="RatedBy" ma:index="17"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8" nillable="true" ma:displayName="Valoraciones de usuario" ma:description="Valoraciones de usuario para el elemento" ma:hidden="true" ma:internalName="Ratings">
      <xsd:simpleType>
        <xsd:restriction base="dms:Note"/>
      </xsd:simpleType>
    </xsd:element>
    <xsd:element name="LikesCount" ma:index="19" nillable="true" ma:displayName="Número de Me gusta" ma:internalName="LikesCount">
      <xsd:simpleType>
        <xsd:restriction base="dms:Unknown"/>
      </xsd:simpleType>
    </xsd:element>
    <xsd:element name="LikedBy" ma:index="20"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a02dc6-03d0-4e45-a529-9cabf2f819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Flow_SignoffStatus" ma:index="14" nillable="true" ma:displayName="Estado de aprobación" ma:internalName="Estado_x0020_de_x0020_aprobaci_x00f3_n">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eb4ee31c-401c-4b36-909b-833b3cd77587"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DateTaken" ma:index="27" nillable="true" ma:displayName="MediaServiceDateTaken" ma:descriptio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Equipo" ma:index="29" nillable="true" ma:displayName="Equipo" ma:format="Dropdown" ma:internalName="Equipo">
      <xsd:simpleType>
        <xsd:restriction base="dms:Text">
          <xsd:maxLength value="255"/>
        </xsd:restriction>
      </xsd:simpleType>
    </xsd:element>
    <xsd:element name="MediaServiceLocation" ma:index="30" nillable="true" ma:displayName="Location" ma:description="" ma:indexed="true" ma:internalName="MediaServiceLocation" ma:readOnly="true">
      <xsd:simpleType>
        <xsd:restriction base="dms:Text"/>
      </xsd:simpleType>
    </xsd:element>
    <xsd:element name="FechayHora" ma:index="31" nillable="true" ma:displayName="Fecha y Hora" ma:format="DateOnly" ma:internalName="Fechay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77e32a5-d4a8-4562-8e67-d863ef9aa4a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7aa4c48b-27c6-4d89-bc57-da2457929f8b}" ma:internalName="TaxCatchAll" ma:showField="CatchAllData" ma:web="177e32a5-d4a8-4562-8e67-d863ef9aa4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28E6D4-8861-46AE-81B7-89DF6E09EC0E}">
  <ds:schemaRefs>
    <ds:schemaRef ds:uri="http://schemas.microsoft.com/office/2006/metadata/properties"/>
    <ds:schemaRef ds:uri="http://schemas.microsoft.com/office/infopath/2007/PartnerControls"/>
    <ds:schemaRef ds:uri="c5a02dc6-03d0-4e45-a529-9cabf2f819c5"/>
    <ds:schemaRef ds:uri="177e32a5-d4a8-4562-8e67-d863ef9aa4a5"/>
    <ds:schemaRef ds:uri="http://schemas.microsoft.com/sharepoint/v3"/>
  </ds:schemaRefs>
</ds:datastoreItem>
</file>

<file path=customXml/itemProps2.xml><?xml version="1.0" encoding="utf-8"?>
<ds:datastoreItem xmlns:ds="http://schemas.openxmlformats.org/officeDocument/2006/customXml" ds:itemID="{45216E8B-F189-484C-85AE-AF42BB00AB94}">
  <ds:schemaRefs>
    <ds:schemaRef ds:uri="http://schemas.openxmlformats.org/officeDocument/2006/bibliography"/>
  </ds:schemaRefs>
</ds:datastoreItem>
</file>

<file path=customXml/itemProps3.xml><?xml version="1.0" encoding="utf-8"?>
<ds:datastoreItem xmlns:ds="http://schemas.openxmlformats.org/officeDocument/2006/customXml" ds:itemID="{55BB28CA-58CF-4527-84C5-B1041EC4F4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a02dc6-03d0-4e45-a529-9cabf2f819c5"/>
    <ds:schemaRef ds:uri="177e32a5-d4a8-4562-8e67-d863ef9aa4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86D8E9-B93E-498D-BADC-1667C8939810}">
  <ds:schemaRefs>
    <ds:schemaRef ds:uri="http://schemas.microsoft.com/sharepoint/v3/contenttype/forms"/>
  </ds:schemaRefs>
</ds:datastoreItem>
</file>

<file path=docMetadata/LabelInfo.xml><?xml version="1.0" encoding="utf-8"?>
<clbl:labelList xmlns:clbl="http://schemas.microsoft.com/office/2020/mipLabelMetadata">
  <clbl:label id="{28fb46f0-549f-4297-b96f-ac62ae91cf0c}" enabled="0" method="" siteId="{28fb46f0-549f-4297-b96f-ac62ae91cf0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PRINCIPADO_DE_ASTURIAS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JAIME MARTINEZ FERNANDEZ</dc:creator>
  <keywords/>
  <dc:description/>
  <lastModifiedBy>Pablo González Balbuena</lastModifiedBy>
  <revision>46</revision>
  <dcterms:created xsi:type="dcterms:W3CDTF">2024-12-23T11:55:00.0000000Z</dcterms:created>
  <dcterms:modified xsi:type="dcterms:W3CDTF">2026-07-27T08:49:26.8487967Z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0x0101006FE9C1EE8A5F934DB68449FC7B026345</vt:lpwstr>
  </property>
  <property fmtid="{D5CDD505-2E9C-101B-9397-08002B2CF9AE}" pid="3" name="MediaServiceImageTags">
    <vt:lpwstr/>
  </property>
</Properties>
</file>