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7E34" w14:textId="77777777" w:rsidR="006E1F50" w:rsidRPr="006E1F50" w:rsidRDefault="006E1F50" w:rsidP="006E1F50">
      <w:pPr>
        <w:rPr>
          <w:b/>
          <w:bCs/>
        </w:rPr>
      </w:pPr>
      <w:r w:rsidRPr="006E1F50">
        <w:rPr>
          <w:b/>
          <w:bCs/>
        </w:rPr>
        <w:t>Football Academy Scouting System</w:t>
      </w:r>
    </w:p>
    <w:p w14:paraId="40527AB1" w14:textId="77777777" w:rsidR="006E1F50" w:rsidRPr="006E1F50" w:rsidRDefault="006E1F50" w:rsidP="006E1F50">
      <w:pPr>
        <w:rPr>
          <w:b/>
          <w:bCs/>
        </w:rPr>
      </w:pPr>
      <w:r w:rsidRPr="006E1F50">
        <w:rPr>
          <w:b/>
          <w:bCs/>
        </w:rPr>
        <w:t>Purpose</w:t>
      </w:r>
    </w:p>
    <w:p w14:paraId="37399E0F" w14:textId="77777777" w:rsidR="006E1F50" w:rsidRPr="006E1F50" w:rsidRDefault="006E1F50" w:rsidP="006E1F50">
      <w:r w:rsidRPr="006E1F50">
        <w:t xml:space="preserve">Develop a </w:t>
      </w:r>
      <w:r w:rsidRPr="006E1F50">
        <w:rPr>
          <w:b/>
          <w:bCs/>
        </w:rPr>
        <w:t>simple, mobile-first, and highly efficient scouting system</w:t>
      </w:r>
      <w:r w:rsidRPr="006E1F50">
        <w:t xml:space="preserve"> to professionalize the identification and development of young football talents. The goal is to streamline scouting operations, improve objectivity, centralize data, and ensure we consistently invite the most promising players to biannual selection events.</w:t>
      </w:r>
    </w:p>
    <w:p w14:paraId="38718369" w14:textId="77777777" w:rsidR="006E1F50" w:rsidRPr="006E1F50" w:rsidRDefault="006E1F50" w:rsidP="006E1F50">
      <w:r w:rsidRPr="006E1F50">
        <w:pict w14:anchorId="77B8A25A">
          <v:rect id="_x0000_i1025" style="width:0;height:1.5pt" o:hralign="center" o:hrstd="t" o:hr="t" fillcolor="#a0a0a0" stroked="f"/>
        </w:pict>
      </w:r>
    </w:p>
    <w:p w14:paraId="75CB2470" w14:textId="77777777" w:rsidR="006E1F50" w:rsidRPr="006E1F50" w:rsidRDefault="006E1F50" w:rsidP="006E1F50">
      <w:pPr>
        <w:rPr>
          <w:b/>
          <w:bCs/>
        </w:rPr>
      </w:pPr>
      <w:r w:rsidRPr="006E1F50">
        <w:rPr>
          <w:b/>
          <w:bCs/>
        </w:rPr>
        <w:t>Key Goals</w:t>
      </w:r>
    </w:p>
    <w:p w14:paraId="0D41DFF7" w14:textId="77777777" w:rsidR="006E1F50" w:rsidRPr="006E1F50" w:rsidRDefault="006E1F50" w:rsidP="006E1F50">
      <w:pPr>
        <w:numPr>
          <w:ilvl w:val="0"/>
          <w:numId w:val="3"/>
        </w:numPr>
      </w:pPr>
      <w:r w:rsidRPr="006E1F50">
        <w:t>Standardize talent identification across all regions and age groups (U8–U19).</w:t>
      </w:r>
    </w:p>
    <w:p w14:paraId="3339C333" w14:textId="77777777" w:rsidR="006E1F50" w:rsidRPr="006E1F50" w:rsidRDefault="006E1F50" w:rsidP="006E1F50">
      <w:pPr>
        <w:numPr>
          <w:ilvl w:val="0"/>
          <w:numId w:val="3"/>
        </w:numPr>
      </w:pPr>
      <w:r w:rsidRPr="006E1F50">
        <w:t>Empower scouts and trainers to capture insights quickly via smartphone during matches and tournaments.</w:t>
      </w:r>
    </w:p>
    <w:p w14:paraId="4A024568" w14:textId="77777777" w:rsidR="006E1F50" w:rsidRPr="006E1F50" w:rsidRDefault="006E1F50" w:rsidP="006E1F50">
      <w:pPr>
        <w:numPr>
          <w:ilvl w:val="0"/>
          <w:numId w:val="3"/>
        </w:numPr>
      </w:pPr>
      <w:r w:rsidRPr="006E1F50">
        <w:t>Build a consolidated player database with 360° profiles and consistent scoring.</w:t>
      </w:r>
    </w:p>
    <w:p w14:paraId="542D845E" w14:textId="77777777" w:rsidR="006E1F50" w:rsidRPr="006E1F50" w:rsidRDefault="006E1F50" w:rsidP="006E1F50">
      <w:pPr>
        <w:numPr>
          <w:ilvl w:val="0"/>
          <w:numId w:val="3"/>
        </w:numPr>
      </w:pPr>
      <w:r w:rsidRPr="006E1F50">
        <w:t>Enable fast, data-driven decisions through dashboards, KPIs, and benchmarking.</w:t>
      </w:r>
    </w:p>
    <w:p w14:paraId="713BDEF7" w14:textId="77777777" w:rsidR="006E1F50" w:rsidRPr="006E1F50" w:rsidRDefault="006E1F50" w:rsidP="006E1F50">
      <w:pPr>
        <w:numPr>
          <w:ilvl w:val="0"/>
          <w:numId w:val="3"/>
        </w:numPr>
      </w:pPr>
      <w:r w:rsidRPr="006E1F50">
        <w:t>Create a scalable foundation for long-term academy development and recruitment excellence.</w:t>
      </w:r>
    </w:p>
    <w:p w14:paraId="20E59B40" w14:textId="77777777" w:rsidR="006E1F50" w:rsidRPr="006E1F50" w:rsidRDefault="006E1F50" w:rsidP="006E1F50">
      <w:r w:rsidRPr="006E1F50">
        <w:pict w14:anchorId="01395D1F">
          <v:rect id="_x0000_i1026" style="width:0;height:1.5pt" o:hralign="center" o:hrstd="t" o:hr="t" fillcolor="#a0a0a0" stroked="f"/>
        </w:pict>
      </w:r>
    </w:p>
    <w:p w14:paraId="2381A0EC" w14:textId="77777777" w:rsidR="006E1F50" w:rsidRPr="006E1F50" w:rsidRDefault="006E1F50" w:rsidP="006E1F50">
      <w:pPr>
        <w:rPr>
          <w:b/>
          <w:bCs/>
        </w:rPr>
      </w:pPr>
      <w:r w:rsidRPr="006E1F50">
        <w:rPr>
          <w:b/>
          <w:bCs/>
        </w:rPr>
        <w:t>Core Functionalities</w:t>
      </w:r>
    </w:p>
    <w:p w14:paraId="3F0739D4" w14:textId="77777777" w:rsidR="006E1F50" w:rsidRPr="006E1F50" w:rsidRDefault="006E1F50" w:rsidP="006E1F50">
      <w:pPr>
        <w:rPr>
          <w:b/>
          <w:bCs/>
        </w:rPr>
      </w:pPr>
      <w:r w:rsidRPr="006E1F50">
        <w:rPr>
          <w:b/>
          <w:bCs/>
        </w:rPr>
        <w:t>1. Mobile Scouting &amp; Lead Capture</w:t>
      </w:r>
    </w:p>
    <w:p w14:paraId="1342476B" w14:textId="77777777" w:rsidR="006E1F50" w:rsidRPr="006E1F50" w:rsidRDefault="006E1F50" w:rsidP="006E1F50">
      <w:pPr>
        <w:numPr>
          <w:ilvl w:val="0"/>
          <w:numId w:val="4"/>
        </w:numPr>
      </w:pPr>
      <w:r w:rsidRPr="006E1F50">
        <w:t xml:space="preserve">Quick match-day reports with predefined KPIs and quick tags (e.g., </w:t>
      </w:r>
      <w:r w:rsidRPr="006E1F50">
        <w:rPr>
          <w:i/>
          <w:iCs/>
        </w:rPr>
        <w:t>pressing intensity</w:t>
      </w:r>
      <w:r w:rsidRPr="006E1F50">
        <w:t xml:space="preserve">, </w:t>
      </w:r>
      <w:r w:rsidRPr="006E1F50">
        <w:rPr>
          <w:i/>
          <w:iCs/>
        </w:rPr>
        <w:t>game IQ</w:t>
      </w:r>
      <w:r w:rsidRPr="006E1F50">
        <w:t>).</w:t>
      </w:r>
    </w:p>
    <w:p w14:paraId="70BA9FB2" w14:textId="77777777" w:rsidR="006E1F50" w:rsidRPr="006E1F50" w:rsidRDefault="006E1F50" w:rsidP="006E1F50">
      <w:pPr>
        <w:numPr>
          <w:ilvl w:val="0"/>
          <w:numId w:val="4"/>
        </w:numPr>
      </w:pPr>
      <w:r w:rsidRPr="006E1F50">
        <w:t>Add player photos and notes in seconds; works on smartphones.</w:t>
      </w:r>
    </w:p>
    <w:p w14:paraId="428D68F9" w14:textId="77777777" w:rsidR="006E1F50" w:rsidRPr="006E1F50" w:rsidRDefault="006E1F50" w:rsidP="006E1F50">
      <w:pPr>
        <w:numPr>
          <w:ilvl w:val="0"/>
          <w:numId w:val="4"/>
        </w:numPr>
      </w:pPr>
      <w:r w:rsidRPr="006E1F50">
        <w:t>Automatic consolidation into a central database for analysis and shortlist creation.</w:t>
      </w:r>
    </w:p>
    <w:p w14:paraId="4600F54B" w14:textId="77777777" w:rsidR="006E1F50" w:rsidRPr="006E1F50" w:rsidRDefault="006E1F50" w:rsidP="006E1F50">
      <w:pPr>
        <w:rPr>
          <w:b/>
          <w:bCs/>
        </w:rPr>
      </w:pPr>
      <w:r w:rsidRPr="006E1F50">
        <w:rPr>
          <w:b/>
          <w:bCs/>
        </w:rPr>
        <w:t>2. Standardized Evaluation Framework</w:t>
      </w:r>
    </w:p>
    <w:p w14:paraId="2DCF1A1C" w14:textId="77777777" w:rsidR="006E1F50" w:rsidRPr="006E1F50" w:rsidRDefault="006E1F50" w:rsidP="006E1F50">
      <w:pPr>
        <w:numPr>
          <w:ilvl w:val="0"/>
          <w:numId w:val="5"/>
        </w:numPr>
      </w:pPr>
      <w:r w:rsidRPr="006E1F50">
        <w:t>Position-specific templates for GK, FB/WB, CB, CM, Winger, Striker.</w:t>
      </w:r>
    </w:p>
    <w:p w14:paraId="7D29722B" w14:textId="77777777" w:rsidR="006E1F50" w:rsidRPr="006E1F50" w:rsidRDefault="006E1F50" w:rsidP="006E1F50">
      <w:pPr>
        <w:numPr>
          <w:ilvl w:val="0"/>
          <w:numId w:val="5"/>
        </w:numPr>
      </w:pPr>
      <w:r w:rsidRPr="006E1F50">
        <w:t>Unified scoring to compare players objectively across events, scouts, and regions.</w:t>
      </w:r>
    </w:p>
    <w:p w14:paraId="3A0DDF32" w14:textId="77777777" w:rsidR="006E1F50" w:rsidRPr="006E1F50" w:rsidRDefault="006E1F50" w:rsidP="006E1F50">
      <w:pPr>
        <w:numPr>
          <w:ilvl w:val="0"/>
          <w:numId w:val="5"/>
        </w:numPr>
      </w:pPr>
      <w:r w:rsidRPr="006E1F50">
        <w:t>Ensures quality, consistency, and fairness in assessments.</w:t>
      </w:r>
    </w:p>
    <w:p w14:paraId="41385981" w14:textId="77777777" w:rsidR="006E1F50" w:rsidRPr="006E1F50" w:rsidRDefault="006E1F50" w:rsidP="006E1F50">
      <w:pPr>
        <w:rPr>
          <w:b/>
          <w:bCs/>
        </w:rPr>
      </w:pPr>
      <w:r w:rsidRPr="006E1F50">
        <w:rPr>
          <w:b/>
          <w:bCs/>
        </w:rPr>
        <w:t>3. 360° Player Profiles</w:t>
      </w:r>
    </w:p>
    <w:p w14:paraId="29CE89A0" w14:textId="77777777" w:rsidR="006E1F50" w:rsidRPr="006E1F50" w:rsidRDefault="006E1F50" w:rsidP="006E1F50">
      <w:r w:rsidRPr="006E1F50">
        <w:t>Includes: bio, photos/videos, position(s), dominant foot, physical metrics, school info, medical flags, guardian consents, and agent info where applicable.</w:t>
      </w:r>
    </w:p>
    <w:p w14:paraId="738277D8" w14:textId="77777777" w:rsidR="006E1F50" w:rsidRPr="006E1F50" w:rsidRDefault="006E1F50" w:rsidP="006E1F50">
      <w:pPr>
        <w:rPr>
          <w:b/>
          <w:bCs/>
        </w:rPr>
      </w:pPr>
      <w:r w:rsidRPr="006E1F50">
        <w:rPr>
          <w:b/>
          <w:bCs/>
        </w:rPr>
        <w:t>4. Categorization &amp; Pipeline Management</w:t>
      </w:r>
    </w:p>
    <w:p w14:paraId="6F3C8690" w14:textId="77777777" w:rsidR="006E1F50" w:rsidRPr="006E1F50" w:rsidRDefault="006E1F50" w:rsidP="006E1F50">
      <w:r w:rsidRPr="006E1F50">
        <w:t>Players are tracked by age group, region, positional bucket, priority level, and status:</w:t>
      </w:r>
      <w:r w:rsidRPr="006E1F50">
        <w:br/>
      </w:r>
      <w:r w:rsidRPr="006E1F50">
        <w:rPr>
          <w:b/>
          <w:bCs/>
        </w:rPr>
        <w:t>Observed → Shortlist → Trial → Offer → Signed/Rejected</w:t>
      </w:r>
      <w:r w:rsidRPr="006E1F50">
        <w:t>.</w:t>
      </w:r>
    </w:p>
    <w:p w14:paraId="00032E23" w14:textId="77777777" w:rsidR="006E1F50" w:rsidRPr="006E1F50" w:rsidRDefault="006E1F50" w:rsidP="006E1F50">
      <w:pPr>
        <w:rPr>
          <w:b/>
          <w:bCs/>
        </w:rPr>
      </w:pPr>
      <w:r w:rsidRPr="006E1F50">
        <w:rPr>
          <w:b/>
          <w:bCs/>
        </w:rPr>
        <w:t>5. Benchmarking &amp; Analytics</w:t>
      </w:r>
    </w:p>
    <w:p w14:paraId="150DB6E1" w14:textId="77777777" w:rsidR="006E1F50" w:rsidRPr="006E1F50" w:rsidRDefault="006E1F50" w:rsidP="006E1F50">
      <w:pPr>
        <w:numPr>
          <w:ilvl w:val="0"/>
          <w:numId w:val="6"/>
        </w:numPr>
      </w:pPr>
      <w:r w:rsidRPr="006E1F50">
        <w:t>Compare prospects against internal benchmarks and historical academy graduates.</w:t>
      </w:r>
    </w:p>
    <w:p w14:paraId="4A2D9820" w14:textId="77777777" w:rsidR="006E1F50" w:rsidRPr="006E1F50" w:rsidRDefault="006E1F50" w:rsidP="006E1F50">
      <w:pPr>
        <w:numPr>
          <w:ilvl w:val="0"/>
          <w:numId w:val="6"/>
        </w:numPr>
      </w:pPr>
      <w:r w:rsidRPr="006E1F50">
        <w:lastRenderedPageBreak/>
        <w:t>Identify high-potential players earlier with data-supported insights.</w:t>
      </w:r>
    </w:p>
    <w:p w14:paraId="5231E8BD" w14:textId="77777777" w:rsidR="006E1F50" w:rsidRPr="006E1F50" w:rsidRDefault="006E1F50" w:rsidP="006E1F50">
      <w:pPr>
        <w:rPr>
          <w:b/>
          <w:bCs/>
        </w:rPr>
      </w:pPr>
      <w:r w:rsidRPr="006E1F50">
        <w:rPr>
          <w:b/>
          <w:bCs/>
        </w:rPr>
        <w:t>6. Dashboards &amp; KPIs</w:t>
      </w:r>
    </w:p>
    <w:p w14:paraId="5FBA8C66" w14:textId="77777777" w:rsidR="006E1F50" w:rsidRPr="006E1F50" w:rsidRDefault="006E1F50" w:rsidP="006E1F50">
      <w:r w:rsidRPr="006E1F50">
        <w:t>Real-time dashboards featuring:</w:t>
      </w:r>
    </w:p>
    <w:p w14:paraId="12A91AEC" w14:textId="77777777" w:rsidR="006E1F50" w:rsidRPr="006E1F50" w:rsidRDefault="006E1F50" w:rsidP="006E1F50">
      <w:pPr>
        <w:numPr>
          <w:ilvl w:val="0"/>
          <w:numId w:val="7"/>
        </w:numPr>
      </w:pPr>
      <w:r w:rsidRPr="006E1F50">
        <w:t>Recruitment funnel metrics</w:t>
      </w:r>
    </w:p>
    <w:p w14:paraId="7C7A787E" w14:textId="77777777" w:rsidR="006E1F50" w:rsidRPr="006E1F50" w:rsidRDefault="006E1F50" w:rsidP="006E1F50">
      <w:pPr>
        <w:numPr>
          <w:ilvl w:val="0"/>
          <w:numId w:val="7"/>
        </w:numPr>
      </w:pPr>
      <w:r w:rsidRPr="006E1F50">
        <w:t>Conversion rates</w:t>
      </w:r>
    </w:p>
    <w:p w14:paraId="016D72C9" w14:textId="77777777" w:rsidR="006E1F50" w:rsidRPr="006E1F50" w:rsidRDefault="006E1F50" w:rsidP="006E1F50">
      <w:pPr>
        <w:numPr>
          <w:ilvl w:val="0"/>
          <w:numId w:val="7"/>
        </w:numPr>
      </w:pPr>
      <w:r w:rsidRPr="006E1F50">
        <w:t>Scout productivity</w:t>
      </w:r>
    </w:p>
    <w:p w14:paraId="5ED949FB" w14:textId="77777777" w:rsidR="006E1F50" w:rsidRPr="006E1F50" w:rsidRDefault="006E1F50" w:rsidP="006E1F50">
      <w:pPr>
        <w:numPr>
          <w:ilvl w:val="0"/>
          <w:numId w:val="7"/>
        </w:numPr>
      </w:pPr>
      <w:r w:rsidRPr="006E1F50">
        <w:t>Time-to-decision and trial-to-contract ratios</w:t>
      </w:r>
    </w:p>
    <w:p w14:paraId="50F80E88" w14:textId="77777777" w:rsidR="006E1F50" w:rsidRPr="006E1F50" w:rsidRDefault="006E1F50" w:rsidP="006E1F50">
      <w:pPr>
        <w:numPr>
          <w:ilvl w:val="0"/>
          <w:numId w:val="7"/>
        </w:numPr>
      </w:pPr>
      <w:r w:rsidRPr="006E1F50">
        <w:t>Diversity and inclusion indicators</w:t>
      </w:r>
    </w:p>
    <w:p w14:paraId="57524F5F" w14:textId="77777777" w:rsidR="006E1F50" w:rsidRPr="006E1F50" w:rsidRDefault="006E1F50" w:rsidP="006E1F50">
      <w:r w:rsidRPr="006E1F50">
        <w:pict w14:anchorId="10B61CA5">
          <v:rect id="_x0000_i1027" style="width:0;height:1.5pt" o:hralign="center" o:hrstd="t" o:hr="t" fillcolor="#a0a0a0" stroked="f"/>
        </w:pict>
      </w:r>
    </w:p>
    <w:p w14:paraId="0BBBD2CC" w14:textId="77777777" w:rsidR="006E1F50" w:rsidRPr="006E1F50" w:rsidRDefault="006E1F50" w:rsidP="006E1F50">
      <w:pPr>
        <w:rPr>
          <w:b/>
          <w:bCs/>
        </w:rPr>
      </w:pPr>
      <w:r w:rsidRPr="006E1F50">
        <w:rPr>
          <w:b/>
          <w:bCs/>
        </w:rPr>
        <w:t>Expected Outcomes</w:t>
      </w:r>
    </w:p>
    <w:p w14:paraId="3F928313" w14:textId="77777777" w:rsidR="006E1F50" w:rsidRPr="006E1F50" w:rsidRDefault="006E1F50" w:rsidP="006E1F50">
      <w:pPr>
        <w:numPr>
          <w:ilvl w:val="0"/>
          <w:numId w:val="8"/>
        </w:numPr>
      </w:pPr>
      <w:r w:rsidRPr="006E1F50">
        <w:t>Faster and more reliable identification of promising young players</w:t>
      </w:r>
    </w:p>
    <w:p w14:paraId="72BB34C2" w14:textId="77777777" w:rsidR="006E1F50" w:rsidRPr="006E1F50" w:rsidRDefault="006E1F50" w:rsidP="006E1F50">
      <w:pPr>
        <w:numPr>
          <w:ilvl w:val="0"/>
          <w:numId w:val="8"/>
        </w:numPr>
      </w:pPr>
      <w:r w:rsidRPr="006E1F50">
        <w:t>Higher-quality trials with better-fit candidates</w:t>
      </w:r>
    </w:p>
    <w:p w14:paraId="12E3F3E9" w14:textId="77777777" w:rsidR="006E1F50" w:rsidRPr="006E1F50" w:rsidRDefault="006E1F50" w:rsidP="006E1F50">
      <w:pPr>
        <w:numPr>
          <w:ilvl w:val="0"/>
          <w:numId w:val="8"/>
        </w:numPr>
      </w:pPr>
      <w:r w:rsidRPr="006E1F50">
        <w:t>Stronger academy pipeline and improved competitive results</w:t>
      </w:r>
    </w:p>
    <w:p w14:paraId="4E10E7D1" w14:textId="77777777" w:rsidR="006E1F50" w:rsidRPr="006E1F50" w:rsidRDefault="006E1F50" w:rsidP="006E1F50">
      <w:pPr>
        <w:numPr>
          <w:ilvl w:val="0"/>
          <w:numId w:val="8"/>
        </w:numPr>
      </w:pPr>
      <w:r w:rsidRPr="006E1F50">
        <w:t>Better collaboration between scouts, coaches, and regional coordinators</w:t>
      </w:r>
    </w:p>
    <w:p w14:paraId="799A2346" w14:textId="77777777" w:rsidR="006E1F50" w:rsidRPr="006E1F50" w:rsidRDefault="006E1F50" w:rsidP="006E1F50">
      <w:pPr>
        <w:numPr>
          <w:ilvl w:val="0"/>
          <w:numId w:val="8"/>
        </w:numPr>
      </w:pPr>
      <w:r w:rsidRPr="006E1F50">
        <w:t>Reduced administrative workload and fewer missed opportunities</w:t>
      </w:r>
    </w:p>
    <w:p w14:paraId="29483947" w14:textId="77777777" w:rsidR="006E1F50" w:rsidRPr="006E1F50" w:rsidRDefault="006E1F50" w:rsidP="006E1F50">
      <w:r w:rsidRPr="006E1F50">
        <w:pict w14:anchorId="3575AA21">
          <v:rect id="_x0000_i1028" style="width:0;height:1.5pt" o:hralign="center" o:hrstd="t" o:hr="t" fillcolor="#a0a0a0" stroked="f"/>
        </w:pict>
      </w:r>
    </w:p>
    <w:p w14:paraId="52CA3494" w14:textId="77777777" w:rsidR="006E1F50" w:rsidRPr="006E1F50" w:rsidRDefault="006E1F50" w:rsidP="006E1F50">
      <w:pPr>
        <w:rPr>
          <w:b/>
          <w:bCs/>
        </w:rPr>
      </w:pPr>
      <w:r w:rsidRPr="006E1F50">
        <w:rPr>
          <w:b/>
          <w:bCs/>
        </w:rPr>
        <w:t>Timeline &amp; Decision Gates (DoD)</w:t>
      </w:r>
    </w:p>
    <w:p w14:paraId="324FFF29" w14:textId="77777777" w:rsidR="006E1F50" w:rsidRPr="006E1F50" w:rsidRDefault="006E1F50" w:rsidP="006E1F50">
      <w:pPr>
        <w:numPr>
          <w:ilvl w:val="0"/>
          <w:numId w:val="9"/>
        </w:numPr>
      </w:pPr>
      <w:r w:rsidRPr="006E1F50">
        <w:rPr>
          <w:b/>
          <w:bCs/>
        </w:rPr>
        <w:t>Q1:</w:t>
      </w:r>
      <w:r w:rsidRPr="006E1F50">
        <w:t xml:space="preserve"> Business case created and approved during a C</w:t>
      </w:r>
      <w:r w:rsidRPr="006E1F50">
        <w:noBreakHyphen/>
        <w:t>Level meeting (validated by GN).</w:t>
      </w:r>
    </w:p>
    <w:p w14:paraId="41FCA93A" w14:textId="77777777" w:rsidR="006E1F50" w:rsidRPr="006E1F50" w:rsidRDefault="006E1F50" w:rsidP="006E1F50">
      <w:pPr>
        <w:numPr>
          <w:ilvl w:val="0"/>
          <w:numId w:val="9"/>
        </w:numPr>
      </w:pPr>
      <w:r w:rsidRPr="006E1F50">
        <w:rPr>
          <w:b/>
          <w:bCs/>
        </w:rPr>
        <w:t>Q3:</w:t>
      </w:r>
      <w:r w:rsidRPr="006E1F50">
        <w:t xml:space="preserve"> MVP delivered, tested, and operational for the new season.</w:t>
      </w:r>
    </w:p>
    <w:p w14:paraId="2D48A168" w14:textId="6724A3BC" w:rsidR="00215B00" w:rsidRDefault="00215B00" w:rsidP="002916E6"/>
    <w:sectPr w:rsidR="00215B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585C"/>
    <w:multiLevelType w:val="multilevel"/>
    <w:tmpl w:val="FF7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A0193"/>
    <w:multiLevelType w:val="multilevel"/>
    <w:tmpl w:val="3F5C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43173"/>
    <w:multiLevelType w:val="hybridMultilevel"/>
    <w:tmpl w:val="9B58244A"/>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 w15:restartNumberingAfterBreak="0">
    <w:nsid w:val="3D471327"/>
    <w:multiLevelType w:val="multilevel"/>
    <w:tmpl w:val="F15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177DB"/>
    <w:multiLevelType w:val="multilevel"/>
    <w:tmpl w:val="AF3C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575FE"/>
    <w:multiLevelType w:val="multilevel"/>
    <w:tmpl w:val="E2E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34DAE"/>
    <w:multiLevelType w:val="multilevel"/>
    <w:tmpl w:val="B30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34EA6"/>
    <w:multiLevelType w:val="hybridMultilevel"/>
    <w:tmpl w:val="89DC2B5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7C290DB8"/>
    <w:multiLevelType w:val="multilevel"/>
    <w:tmpl w:val="01F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907200">
    <w:abstractNumId w:val="7"/>
  </w:num>
  <w:num w:numId="2" w16cid:durableId="978529997">
    <w:abstractNumId w:val="2"/>
  </w:num>
  <w:num w:numId="3" w16cid:durableId="845897742">
    <w:abstractNumId w:val="8"/>
  </w:num>
  <w:num w:numId="4" w16cid:durableId="1051610610">
    <w:abstractNumId w:val="3"/>
  </w:num>
  <w:num w:numId="5" w16cid:durableId="1639218599">
    <w:abstractNumId w:val="0"/>
  </w:num>
  <w:num w:numId="6" w16cid:durableId="981231913">
    <w:abstractNumId w:val="5"/>
  </w:num>
  <w:num w:numId="7" w16cid:durableId="1971471603">
    <w:abstractNumId w:val="1"/>
  </w:num>
  <w:num w:numId="8" w16cid:durableId="743915118">
    <w:abstractNumId w:val="6"/>
  </w:num>
  <w:num w:numId="9" w16cid:durableId="1578517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6E6"/>
    <w:rsid w:val="0004468D"/>
    <w:rsid w:val="00215B00"/>
    <w:rsid w:val="002916E6"/>
    <w:rsid w:val="006E1F50"/>
    <w:rsid w:val="00AB5A7F"/>
    <w:rsid w:val="00AF1C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D5E6"/>
  <w15:chartTrackingRefBased/>
  <w15:docId w15:val="{AB1C95C7-9B52-459D-ACE7-28B15EB8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6E6"/>
    <w:rPr>
      <w:rFonts w:eastAsiaTheme="majorEastAsia" w:cstheme="majorBidi"/>
      <w:color w:val="272727" w:themeColor="text1" w:themeTint="D8"/>
    </w:rPr>
  </w:style>
  <w:style w:type="paragraph" w:styleId="Title">
    <w:name w:val="Title"/>
    <w:basedOn w:val="Normal"/>
    <w:next w:val="Normal"/>
    <w:link w:val="TitleChar"/>
    <w:uiPriority w:val="10"/>
    <w:qFormat/>
    <w:rsid w:val="00291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6E6"/>
    <w:pPr>
      <w:spacing w:before="160"/>
      <w:jc w:val="center"/>
    </w:pPr>
    <w:rPr>
      <w:i/>
      <w:iCs/>
      <w:color w:val="404040" w:themeColor="text1" w:themeTint="BF"/>
    </w:rPr>
  </w:style>
  <w:style w:type="character" w:customStyle="1" w:styleId="QuoteChar">
    <w:name w:val="Quote Char"/>
    <w:basedOn w:val="DefaultParagraphFont"/>
    <w:link w:val="Quote"/>
    <w:uiPriority w:val="29"/>
    <w:rsid w:val="002916E6"/>
    <w:rPr>
      <w:i/>
      <w:iCs/>
      <w:color w:val="404040" w:themeColor="text1" w:themeTint="BF"/>
    </w:rPr>
  </w:style>
  <w:style w:type="paragraph" w:styleId="ListParagraph">
    <w:name w:val="List Paragraph"/>
    <w:basedOn w:val="Normal"/>
    <w:uiPriority w:val="34"/>
    <w:qFormat/>
    <w:rsid w:val="002916E6"/>
    <w:pPr>
      <w:ind w:left="720"/>
      <w:contextualSpacing/>
    </w:pPr>
  </w:style>
  <w:style w:type="character" w:styleId="IntenseEmphasis">
    <w:name w:val="Intense Emphasis"/>
    <w:basedOn w:val="DefaultParagraphFont"/>
    <w:uiPriority w:val="21"/>
    <w:qFormat/>
    <w:rsid w:val="002916E6"/>
    <w:rPr>
      <w:i/>
      <w:iCs/>
      <w:color w:val="0F4761" w:themeColor="accent1" w:themeShade="BF"/>
    </w:rPr>
  </w:style>
  <w:style w:type="paragraph" w:styleId="IntenseQuote">
    <w:name w:val="Intense Quote"/>
    <w:basedOn w:val="Normal"/>
    <w:next w:val="Normal"/>
    <w:link w:val="IntenseQuoteChar"/>
    <w:uiPriority w:val="30"/>
    <w:qFormat/>
    <w:rsid w:val="00291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6E6"/>
    <w:rPr>
      <w:i/>
      <w:iCs/>
      <w:color w:val="0F4761" w:themeColor="accent1" w:themeShade="BF"/>
    </w:rPr>
  </w:style>
  <w:style w:type="character" w:styleId="IntenseReference">
    <w:name w:val="Intense Reference"/>
    <w:basedOn w:val="DefaultParagraphFont"/>
    <w:uiPriority w:val="32"/>
    <w:qFormat/>
    <w:rsid w:val="00291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4C3B1C0E7CE1459B98BE7A4037B384" ma:contentTypeVersion="19" ma:contentTypeDescription="Create a new document." ma:contentTypeScope="" ma:versionID="01fbffd908c2f3e2f0afc6a77d185509">
  <xsd:schema xmlns:xsd="http://www.w3.org/2001/XMLSchema" xmlns:xs="http://www.w3.org/2001/XMLSchema" xmlns:p="http://schemas.microsoft.com/office/2006/metadata/properties" xmlns:ns2="2a6035c2-d49f-41bd-b05d-f26d8b979f1f" xmlns:ns3="e26e5088-0924-40ee-96f1-cfb4de94efa2" targetNamespace="http://schemas.microsoft.com/office/2006/metadata/properties" ma:root="true" ma:fieldsID="ff848fbb1dc70fe3c3954ad7f890207e" ns2:_="" ns3:_="">
    <xsd:import namespace="2a6035c2-d49f-41bd-b05d-f26d8b979f1f"/>
    <xsd:import namespace="e26e5088-0924-40ee-96f1-cfb4de94efa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6035c2-d49f-41bd-b05d-f26d8b979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4e1afc7-5192-4c19-8307-6f7f85474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6e5088-0924-40ee-96f1-cfb4de94efa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578a19-25df-4b82-a60c-99156116e0f7}" ma:internalName="TaxCatchAll" ma:showField="CatchAllData" ma:web="e26e5088-0924-40ee-96f1-cfb4de94ef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6035c2-d49f-41bd-b05d-f26d8b979f1f">
      <Terms xmlns="http://schemas.microsoft.com/office/infopath/2007/PartnerControls"/>
    </lcf76f155ced4ddcb4097134ff3c332f>
    <TaxCatchAll xmlns="e26e5088-0924-40ee-96f1-cfb4de94efa2" xsi:nil="true"/>
  </documentManagement>
</p:properties>
</file>

<file path=customXml/itemProps1.xml><?xml version="1.0" encoding="utf-8"?>
<ds:datastoreItem xmlns:ds="http://schemas.openxmlformats.org/officeDocument/2006/customXml" ds:itemID="{DA863792-1BEA-4209-93C9-A81059135D28}"/>
</file>

<file path=customXml/itemProps2.xml><?xml version="1.0" encoding="utf-8"?>
<ds:datastoreItem xmlns:ds="http://schemas.openxmlformats.org/officeDocument/2006/customXml" ds:itemID="{9EACE7D5-E730-4DCB-96EC-AA99AA11CAAF}"/>
</file>

<file path=customXml/itemProps3.xml><?xml version="1.0" encoding="utf-8"?>
<ds:datastoreItem xmlns:ds="http://schemas.openxmlformats.org/officeDocument/2006/customXml" ds:itemID="{324E55C5-5F20-4153-B929-29492622FE4D}"/>
</file>

<file path=docProps/app.xml><?xml version="1.0" encoding="utf-8"?>
<Properties xmlns="http://schemas.openxmlformats.org/officeDocument/2006/extended-properties" xmlns:vt="http://schemas.openxmlformats.org/officeDocument/2006/docPropsVTypes">
  <Template>Normal</Template>
  <TotalTime>16</TotalTime>
  <Pages>2</Pages>
  <Words>423</Words>
  <Characters>2186</Characters>
  <Application>Microsoft Office Word</Application>
  <DocSecurity>0</DocSecurity>
  <Lines>40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Gregoire Nitot</dc:creator>
  <cp:keywords/>
  <dc:description/>
  <cp:lastModifiedBy>Gregoire Nitot</cp:lastModifiedBy>
  <cp:revision>1</cp:revision>
  <dcterms:created xsi:type="dcterms:W3CDTF">2026-01-14T11:22:00Z</dcterms:created>
  <dcterms:modified xsi:type="dcterms:W3CDTF">2026-01-14T11:38:00Z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0x010100494C3B1C0E7CE1459B98BE7A4037B384</vt:lpwstr>
  </property>
</Properties>
</file>