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948CC" w14:textId="77777777" w:rsidR="00D9117A" w:rsidRPr="00DF4E6A" w:rsidRDefault="001D23BE" w:rsidP="00D9117A">
      <w:pPr>
        <w:pStyle w:val="TitleCover"/>
        <w:jc w:val="center"/>
        <w:rPr>
          <w:lang w:val="ru-RU"/>
        </w:rPr>
      </w:pPr>
      <w:r>
        <w:t>Waffle</w:t>
      </w:r>
    </w:p>
    <w:p w14:paraId="19F948CD" w14:textId="77777777" w:rsidR="001D23BE" w:rsidRPr="00DF4E6A" w:rsidRDefault="001D23BE" w:rsidP="00D9117A">
      <w:pPr>
        <w:jc w:val="center"/>
        <w:rPr>
          <w:kern w:val="28"/>
          <w:sz w:val="36"/>
          <w:szCs w:val="36"/>
          <w:lang w:val="ru-RU"/>
        </w:rPr>
      </w:pPr>
    </w:p>
    <w:p w14:paraId="19F948CE" w14:textId="77777777" w:rsidR="001D23BE" w:rsidRPr="00DF4E6A" w:rsidRDefault="001D23BE" w:rsidP="00D9117A">
      <w:pPr>
        <w:jc w:val="center"/>
        <w:rPr>
          <w:kern w:val="28"/>
          <w:sz w:val="36"/>
          <w:szCs w:val="36"/>
          <w:lang w:val="ru-RU"/>
        </w:rPr>
      </w:pPr>
    </w:p>
    <w:p w14:paraId="19F948CF" w14:textId="77777777" w:rsidR="00D9117A" w:rsidRPr="001D23BE" w:rsidRDefault="00D9117A" w:rsidP="00D9117A">
      <w:pPr>
        <w:jc w:val="center"/>
        <w:rPr>
          <w:kern w:val="28"/>
          <w:sz w:val="36"/>
          <w:szCs w:val="36"/>
          <w:lang w:val="ru-RU"/>
        </w:rPr>
      </w:pPr>
      <w:r w:rsidRPr="001D23BE">
        <w:rPr>
          <w:kern w:val="28"/>
          <w:sz w:val="36"/>
          <w:szCs w:val="36"/>
          <w:lang w:val="ru-RU"/>
        </w:rPr>
        <w:t>Система обмена мгновенными сообщениями</w:t>
      </w:r>
    </w:p>
    <w:p w14:paraId="19F948D0" w14:textId="77777777" w:rsidR="001D23BE" w:rsidRPr="00DF4E6A" w:rsidRDefault="001D23BE" w:rsidP="00D9117A">
      <w:pPr>
        <w:pStyle w:val="SubtitleCover"/>
        <w:jc w:val="center"/>
        <w:rPr>
          <w:sz w:val="44"/>
          <w:lang w:val="ru-RU"/>
        </w:rPr>
      </w:pPr>
    </w:p>
    <w:p w14:paraId="1A449F8B" w14:textId="175EC690" w:rsidR="00EF7314" w:rsidRPr="001353FD" w:rsidRDefault="00D9117A" w:rsidP="001353FD">
      <w:pPr>
        <w:pStyle w:val="SubtitleCover"/>
        <w:jc w:val="center"/>
        <w:rPr>
          <w:lang w:val="ru-RU"/>
        </w:rPr>
      </w:pPr>
      <w:r w:rsidRPr="00D9117A">
        <w:rPr>
          <w:sz w:val="44"/>
          <w:lang w:val="ru-RU"/>
        </w:rPr>
        <w:t xml:space="preserve">Спецификация требований </w:t>
      </w:r>
      <w:r>
        <w:rPr>
          <w:sz w:val="44"/>
          <w:lang w:val="ru-RU"/>
        </w:rPr>
        <w:t xml:space="preserve">к </w:t>
      </w:r>
      <w:r w:rsidRPr="00D9117A">
        <w:rPr>
          <w:sz w:val="44"/>
          <w:lang w:val="ru-RU"/>
        </w:rPr>
        <w:t>программно</w:t>
      </w:r>
      <w:r>
        <w:rPr>
          <w:sz w:val="44"/>
          <w:lang w:val="ru-RU"/>
        </w:rPr>
        <w:t>му</w:t>
      </w:r>
      <w:r w:rsidRPr="00D9117A">
        <w:rPr>
          <w:sz w:val="44"/>
          <w:lang w:val="ru-RU"/>
        </w:rPr>
        <w:t xml:space="preserve"> обеспечени</w:t>
      </w:r>
      <w:r>
        <w:rPr>
          <w:sz w:val="44"/>
          <w:lang w:val="ru-RU"/>
        </w:rPr>
        <w:t>ю</w:t>
      </w:r>
    </w:p>
    <w:p w14:paraId="19F948D2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3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5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6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8" w14:textId="77777777" w:rsidR="00D9117A" w:rsidRPr="00EB493D" w:rsidRDefault="00D9117A" w:rsidP="00A5656E">
      <w:pPr>
        <w:rPr>
          <w:b/>
          <w:sz w:val="28"/>
          <w:lang w:val="ru-RU"/>
        </w:rPr>
      </w:pPr>
    </w:p>
    <w:p w14:paraId="19F948D9" w14:textId="77777777" w:rsidR="00D9117A" w:rsidRPr="00A176D3" w:rsidRDefault="001D23BE" w:rsidP="00D9117A">
      <w:pPr>
        <w:jc w:val="center"/>
        <w:rPr>
          <w:b/>
          <w:sz w:val="28"/>
        </w:rPr>
      </w:pPr>
      <w:r>
        <w:rPr>
          <w:b/>
          <w:sz w:val="28"/>
          <w:lang w:val="ru-RU"/>
        </w:rPr>
        <w:t>Версия</w:t>
      </w:r>
      <w:r w:rsidRPr="00A176D3">
        <w:rPr>
          <w:b/>
          <w:sz w:val="28"/>
        </w:rPr>
        <w:t xml:space="preserve"> 1.0</w:t>
      </w:r>
    </w:p>
    <w:p w14:paraId="19F948DA" w14:textId="77777777" w:rsidR="001D23BE" w:rsidRPr="00A176D3" w:rsidRDefault="001D23BE" w:rsidP="00D9117A">
      <w:pPr>
        <w:jc w:val="center"/>
        <w:rPr>
          <w:b/>
          <w:sz w:val="28"/>
        </w:rPr>
      </w:pPr>
      <w:r>
        <w:rPr>
          <w:b/>
          <w:sz w:val="28"/>
          <w:lang w:val="ru-RU"/>
        </w:rPr>
        <w:t>Ревизия</w:t>
      </w:r>
      <w:r w:rsidRPr="00A176D3">
        <w:rPr>
          <w:b/>
          <w:sz w:val="28"/>
        </w:rPr>
        <w:t xml:space="preserve"> 1.1</w:t>
      </w:r>
    </w:p>
    <w:p w14:paraId="19F948DB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19F948DC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19F948DD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19F948DE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19F948DF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19F948E1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3FF4C9A7" w14:textId="77777777" w:rsidR="00A5656E" w:rsidRDefault="00A5656E" w:rsidP="00D9117A">
      <w:pPr>
        <w:jc w:val="center"/>
        <w:rPr>
          <w:b/>
          <w:sz w:val="28"/>
        </w:rPr>
      </w:pPr>
    </w:p>
    <w:p w14:paraId="79785CCD" w14:textId="77777777" w:rsidR="00A5656E" w:rsidRDefault="00A5656E" w:rsidP="00D9117A">
      <w:pPr>
        <w:jc w:val="center"/>
      </w:pPr>
    </w:p>
    <w:p w14:paraId="18465C38" w14:textId="23E0206B" w:rsidR="00E9621B" w:rsidRDefault="00E9621B" w:rsidP="00D9117A">
      <w:pPr>
        <w:jc w:val="center"/>
        <w:rPr>
          <w:b/>
          <w:sz w:val="28"/>
        </w:rPr>
      </w:pPr>
    </w:p>
    <w:p w14:paraId="69C0C8B1" w14:textId="77777777" w:rsidR="00E9621B" w:rsidRDefault="00E9621B" w:rsidP="00D9117A">
      <w:pPr>
        <w:jc w:val="center"/>
        <w:rPr>
          <w:b/>
          <w:sz w:val="28"/>
        </w:rPr>
      </w:pPr>
    </w:p>
    <w:p w14:paraId="644845CE" w14:textId="77777777" w:rsidR="00E9621B" w:rsidRDefault="00E9621B" w:rsidP="00D9117A">
      <w:pPr>
        <w:jc w:val="center"/>
        <w:rPr>
          <w:b/>
          <w:sz w:val="28"/>
        </w:rPr>
      </w:pPr>
    </w:p>
    <w:p w14:paraId="58685759" w14:textId="77777777" w:rsidR="00E9621B" w:rsidRDefault="00E9621B" w:rsidP="00D9117A">
      <w:pPr>
        <w:jc w:val="center"/>
        <w:rPr>
          <w:b/>
          <w:sz w:val="28"/>
        </w:rPr>
      </w:pPr>
    </w:p>
    <w:p w14:paraId="1D0A84FE" w14:textId="77777777" w:rsidR="00E9621B" w:rsidRDefault="00E9621B" w:rsidP="00D9117A">
      <w:pPr>
        <w:jc w:val="center"/>
        <w:rPr>
          <w:b/>
          <w:sz w:val="28"/>
        </w:rPr>
      </w:pPr>
    </w:p>
    <w:p w14:paraId="176E4653" w14:textId="77777777" w:rsidR="00A5656E" w:rsidRPr="00A176D3" w:rsidRDefault="00A5656E" w:rsidP="00D9117A">
      <w:pPr>
        <w:jc w:val="center"/>
        <w:rPr>
          <w:b/>
          <w:sz w:val="28"/>
        </w:rPr>
      </w:pPr>
    </w:p>
    <w:p w14:paraId="19F948E3" w14:textId="77777777" w:rsidR="00D9117A" w:rsidRPr="00A176D3" w:rsidRDefault="00D9117A" w:rsidP="00D9117A">
      <w:pPr>
        <w:jc w:val="center"/>
        <w:rPr>
          <w:b/>
          <w:sz w:val="28"/>
        </w:rPr>
      </w:pPr>
    </w:p>
    <w:p w14:paraId="19F948E4" w14:textId="77777777" w:rsidR="00D9117A" w:rsidRPr="00A176D3" w:rsidRDefault="001D23BE" w:rsidP="00D9117A">
      <w:pPr>
        <w:jc w:val="center"/>
        <w:rPr>
          <w:b/>
          <w:sz w:val="28"/>
        </w:rPr>
      </w:pPr>
      <w:r>
        <w:rPr>
          <w:b/>
          <w:sz w:val="28"/>
          <w:lang w:val="ru-RU"/>
        </w:rPr>
        <w:fldChar w:fldCharType="begin"/>
      </w:r>
      <w:r>
        <w:rPr>
          <w:b/>
          <w:sz w:val="28"/>
          <w:lang w:val="ru-RU"/>
        </w:rPr>
        <w:instrText xml:space="preserve"> TIME \@ "d MMMM yyyy 'г.'" </w:instrText>
      </w:r>
      <w:r>
        <w:rPr>
          <w:b/>
          <w:sz w:val="28"/>
          <w:lang w:val="ru-RU"/>
        </w:rPr>
        <w:fldChar w:fldCharType="separate"/>
      </w:r>
      <w:r w:rsidR="00007B45">
        <w:rPr>
          <w:b/>
          <w:noProof/>
          <w:sz w:val="28"/>
          <w:lang w:val="ru-RU"/>
        </w:rPr>
        <w:t>18 марта 2013 г.</w:t>
      </w:r>
      <w:r>
        <w:rPr>
          <w:b/>
          <w:sz w:val="28"/>
          <w:lang w:val="ru-RU"/>
        </w:rPr>
        <w:fldChar w:fldCharType="end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US" w:eastAsia="en-US"/>
        </w:rPr>
        <w:id w:val="-663549086"/>
        <w:docPartObj>
          <w:docPartGallery w:val="Table of Contents"/>
          <w:docPartUnique/>
        </w:docPartObj>
      </w:sdtPr>
      <w:sdtContent>
        <w:p w14:paraId="19F948E7" w14:textId="77777777" w:rsidR="001D23BE" w:rsidRPr="00A176D3" w:rsidRDefault="001D23BE" w:rsidP="001D23BE">
          <w:pPr>
            <w:pStyle w:val="a7"/>
            <w:rPr>
              <w:b w:val="0"/>
              <w:bCs w:val="0"/>
              <w:lang w:val="en-US"/>
            </w:rPr>
          </w:pPr>
          <w:r>
            <w:t>Оглавление</w:t>
          </w:r>
          <w:bookmarkStart w:id="0" w:name="_GoBack"/>
          <w:bookmarkEnd w:id="0"/>
        </w:p>
        <w:p w14:paraId="3195AC43" w14:textId="77777777" w:rsidR="009105FF" w:rsidRDefault="001D2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407323" w:history="1">
            <w:r w:rsidR="009105FF" w:rsidRPr="00E4730B">
              <w:rPr>
                <w:rStyle w:val="a8"/>
                <w:noProof/>
              </w:rPr>
              <w:t>Введение</w:t>
            </w:r>
            <w:r w:rsidR="009105FF">
              <w:rPr>
                <w:noProof/>
                <w:webHidden/>
              </w:rPr>
              <w:tab/>
            </w:r>
            <w:r w:rsidR="009105FF">
              <w:rPr>
                <w:noProof/>
                <w:webHidden/>
              </w:rPr>
              <w:fldChar w:fldCharType="begin"/>
            </w:r>
            <w:r w:rsidR="009105FF">
              <w:rPr>
                <w:noProof/>
                <w:webHidden/>
              </w:rPr>
              <w:instrText xml:space="preserve"> PAGEREF _Toc351407323 \h </w:instrText>
            </w:r>
            <w:r w:rsidR="009105FF">
              <w:rPr>
                <w:noProof/>
                <w:webHidden/>
              </w:rPr>
            </w:r>
            <w:r w:rsidR="009105FF">
              <w:rPr>
                <w:noProof/>
                <w:webHidden/>
              </w:rPr>
              <w:fldChar w:fldCharType="separate"/>
            </w:r>
            <w:r w:rsidR="009105FF">
              <w:rPr>
                <w:noProof/>
                <w:webHidden/>
              </w:rPr>
              <w:t>3</w:t>
            </w:r>
            <w:r w:rsidR="009105FF">
              <w:rPr>
                <w:noProof/>
                <w:webHidden/>
              </w:rPr>
              <w:fldChar w:fldCharType="end"/>
            </w:r>
          </w:hyperlink>
        </w:p>
        <w:p w14:paraId="55FE505E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24" w:history="1">
            <w:r w:rsidRPr="00E4730B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11AC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25" w:history="1">
            <w:r w:rsidRPr="00E4730B">
              <w:rPr>
                <w:rStyle w:val="a8"/>
                <w:noProof/>
              </w:rPr>
              <w:t>Соглашения о терминах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C00F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26" w:history="1">
            <w:r w:rsidRPr="00E4730B">
              <w:rPr>
                <w:rStyle w:val="a8"/>
                <w:noProof/>
              </w:rPr>
              <w:t>Предполагаемая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F1B6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27" w:history="1">
            <w:r w:rsidRPr="00E4730B">
              <w:rPr>
                <w:rStyle w:val="a8"/>
                <w:rFonts w:ascii="Times New Roman" w:hAnsi="Times New Roman" w:cs="Times New Roman"/>
                <w:noProof/>
              </w:rPr>
              <w:t>Предполагаемые пользователи системы – это её разработчики.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D379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28" w:history="1">
            <w:r w:rsidRPr="00E4730B">
              <w:rPr>
                <w:rStyle w:val="a8"/>
                <w:noProof/>
              </w:rPr>
              <w:t>Масштаб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8247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29" w:history="1">
            <w:r w:rsidRPr="00E4730B">
              <w:rPr>
                <w:rStyle w:val="a8"/>
                <w:noProof/>
              </w:rPr>
              <w:t>Ссылки на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B5E8" w14:textId="77777777" w:rsidR="009105FF" w:rsidRDefault="009105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0" w:history="1">
            <w:r w:rsidRPr="00E4730B">
              <w:rPr>
                <w:rStyle w:val="a8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767F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1" w:history="1">
            <w:r w:rsidRPr="00E4730B">
              <w:rPr>
                <w:rStyle w:val="a8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D196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2" w:history="1">
            <w:r w:rsidRPr="00E4730B">
              <w:rPr>
                <w:rStyle w:val="a8"/>
                <w:noProof/>
              </w:rPr>
              <w:t>Функциональность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2D3F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3" w:history="1">
            <w:r w:rsidRPr="00E4730B">
              <w:rPr>
                <w:rStyle w:val="a8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CE37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4" w:history="1">
            <w:r w:rsidRPr="00E4730B">
              <w:rPr>
                <w:rStyle w:val="a8"/>
                <w:noProof/>
              </w:rPr>
              <w:t>Среда функционирования продукта (операционная среда)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BF11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5" w:history="1">
            <w:r w:rsidRPr="00E4730B">
              <w:rPr>
                <w:rStyle w:val="a8"/>
                <w:noProof/>
              </w:rPr>
              <w:t>Документация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B3A8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6" w:history="1">
            <w:r w:rsidRPr="00E4730B">
              <w:rPr>
                <w:rStyle w:val="a8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34FB" w14:textId="77777777" w:rsidR="009105FF" w:rsidRDefault="009105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7" w:history="1">
            <w:r w:rsidRPr="00E4730B">
              <w:rPr>
                <w:rStyle w:val="a8"/>
                <w:noProof/>
              </w:rPr>
              <w:t>Функциональность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7241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8" w:history="1">
            <w:r w:rsidRPr="00E4730B">
              <w:rPr>
                <w:rStyle w:val="a8"/>
                <w:noProof/>
              </w:rPr>
              <w:t>Функциональный блок X (таких блоков может быть несколько)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DEC2" w14:textId="77777777" w:rsidR="009105FF" w:rsidRDefault="009105F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39" w:history="1">
            <w:r w:rsidRPr="00E4730B">
              <w:rPr>
                <w:rStyle w:val="a8"/>
                <w:noProof/>
              </w:rPr>
              <w:t>Описание и приоритет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ACB2" w14:textId="77777777" w:rsidR="009105FF" w:rsidRDefault="009105F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0" w:history="1">
            <w:r w:rsidRPr="00E4730B">
              <w:rPr>
                <w:rStyle w:val="a8"/>
                <w:noProof/>
              </w:rPr>
              <w:t>Причинно-следственные связи, алгоритмы (движение процессов, workflows)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D194" w14:textId="77777777" w:rsidR="009105FF" w:rsidRDefault="009105F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1" w:history="1">
            <w:r w:rsidRPr="00E4730B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D4FC" w14:textId="77777777" w:rsidR="009105FF" w:rsidRDefault="009105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2" w:history="1">
            <w:r w:rsidRPr="00E4730B">
              <w:rPr>
                <w:rStyle w:val="a8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A68F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3" w:history="1">
            <w:r w:rsidRPr="00E4730B">
              <w:rPr>
                <w:rStyle w:val="a8"/>
                <w:noProof/>
              </w:rPr>
              <w:t>Интерфейсы пользователя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92B7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4" w:history="1">
            <w:r w:rsidRPr="00E4730B">
              <w:rPr>
                <w:rStyle w:val="a8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5D5B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5" w:history="1">
            <w:r w:rsidRPr="00E4730B">
              <w:rPr>
                <w:rStyle w:val="a8"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5508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6" w:history="1">
            <w:r w:rsidRPr="00E4730B">
              <w:rPr>
                <w:rStyle w:val="a8"/>
                <w:noProof/>
              </w:rPr>
              <w:t>Интерфейсы связи и коммуникации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001A" w14:textId="77777777" w:rsidR="009105FF" w:rsidRDefault="009105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7" w:history="1">
            <w:r w:rsidRPr="00E4730B">
              <w:rPr>
                <w:rStyle w:val="a8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CA61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8" w:history="1">
            <w:r w:rsidRPr="00E4730B">
              <w:rPr>
                <w:rStyle w:val="a8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920D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49" w:history="1">
            <w:r w:rsidRPr="00E4730B">
              <w:rPr>
                <w:rStyle w:val="a8"/>
                <w:noProof/>
              </w:rPr>
              <w:t>Требования к сохранности (данных)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DA01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50" w:history="1">
            <w:r w:rsidRPr="00E4730B">
              <w:rPr>
                <w:rStyle w:val="a8"/>
                <w:noProof/>
              </w:rPr>
              <w:t>Критерии качества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5E0A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51" w:history="1">
            <w:r w:rsidRPr="00E4730B">
              <w:rPr>
                <w:rStyle w:val="a8"/>
                <w:noProof/>
              </w:rPr>
              <w:t>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5AE9" w14:textId="77777777" w:rsidR="009105FF" w:rsidRDefault="009105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52" w:history="1">
            <w:r w:rsidRPr="00E4730B">
              <w:rPr>
                <w:rStyle w:val="a8"/>
                <w:rFonts w:ascii="Times New Roman" w:hAnsi="Times New Roman" w:cs="Times New Roman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55BE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53" w:history="1">
            <w:r w:rsidRPr="00E4730B">
              <w:rPr>
                <w:rStyle w:val="a8"/>
                <w:rFonts w:ascii="Times New Roman" w:hAnsi="Times New Roman" w:cs="Times New Roman"/>
                <w:noProof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1D3C" w14:textId="77777777" w:rsidR="009105FF" w:rsidRDefault="009105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407354" w:history="1">
            <w:r w:rsidRPr="00E4730B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Диаграмма </w:t>
            </w:r>
            <w:r w:rsidRPr="00E4730B">
              <w:rPr>
                <w:rStyle w:val="a8"/>
                <w:rFonts w:ascii="Times New Roman" w:hAnsi="Times New Roman" w:cs="Times New Roman"/>
                <w:iCs/>
                <w:noProof/>
                <w:shd w:val="clear" w:color="auto" w:fill="FFFFFF"/>
              </w:rPr>
              <w:t>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4905" w14:textId="77777777" w:rsidR="001D23BE" w:rsidRDefault="001D23BE" w:rsidP="001D23BE">
          <w:r>
            <w:rPr>
              <w:b/>
              <w:bCs/>
            </w:rPr>
            <w:fldChar w:fldCharType="end"/>
          </w:r>
        </w:p>
      </w:sdtContent>
    </w:sdt>
    <w:p w14:paraId="19F94906" w14:textId="77777777" w:rsidR="001D23BE" w:rsidRDefault="001D23BE" w:rsidP="001D23BE">
      <w:pPr>
        <w:pStyle w:val="1"/>
        <w:rPr>
          <w:color w:val="000000" w:themeColor="text1"/>
        </w:rPr>
      </w:pPr>
      <w:bookmarkStart w:id="1" w:name="_Toc351399159"/>
      <w:bookmarkStart w:id="2" w:name="_Toc351407323"/>
      <w:r w:rsidRPr="000B62FE">
        <w:rPr>
          <w:color w:val="000000" w:themeColor="text1"/>
        </w:rPr>
        <w:lastRenderedPageBreak/>
        <w:t>Введение</w:t>
      </w:r>
      <w:bookmarkEnd w:id="1"/>
      <w:bookmarkEnd w:id="2"/>
    </w:p>
    <w:p w14:paraId="19F94907" w14:textId="77777777" w:rsidR="00ED6E0A" w:rsidRDefault="001D23BE" w:rsidP="00FA3C44">
      <w:pPr>
        <w:pStyle w:val="2"/>
        <w:rPr>
          <w:color w:val="000000" w:themeColor="text1"/>
        </w:rPr>
      </w:pPr>
      <w:bookmarkStart w:id="3" w:name="_Toc351399160"/>
      <w:bookmarkStart w:id="4" w:name="_Toc351407324"/>
      <w:r w:rsidRPr="000B62FE">
        <w:rPr>
          <w:color w:val="000000" w:themeColor="text1"/>
        </w:rPr>
        <w:t>Цели</w:t>
      </w:r>
      <w:bookmarkEnd w:id="3"/>
      <w:bookmarkEnd w:id="4"/>
    </w:p>
    <w:p w14:paraId="5449F769" w14:textId="1339D75B" w:rsidR="00FA3C44" w:rsidRPr="000B51FA" w:rsidRDefault="00FA3C44" w:rsidP="00FA3C44">
      <w:pPr>
        <w:rPr>
          <w:rFonts w:ascii="Times New Roman" w:hAnsi="Times New Roman"/>
          <w:lang w:val="ru-RU"/>
        </w:rPr>
      </w:pPr>
      <w:r w:rsidRPr="00FA3C44">
        <w:rPr>
          <w:rFonts w:ascii="Times New Roman" w:hAnsi="Times New Roman"/>
          <w:lang w:val="ru-RU"/>
        </w:rPr>
        <w:t xml:space="preserve">Разрабатывается система мгновенного обмена </w:t>
      </w:r>
      <w:r w:rsidR="00DD1B03">
        <w:rPr>
          <w:rFonts w:ascii="Times New Roman" w:hAnsi="Times New Roman"/>
          <w:lang w:val="ru-RU"/>
        </w:rPr>
        <w:t xml:space="preserve">текстовыми </w:t>
      </w:r>
      <w:r w:rsidRPr="00FA3C44">
        <w:rPr>
          <w:rFonts w:ascii="Times New Roman" w:hAnsi="Times New Roman"/>
          <w:lang w:val="ru-RU"/>
        </w:rPr>
        <w:t>сообщениями</w:t>
      </w:r>
      <w:r w:rsidR="00F010DC">
        <w:rPr>
          <w:rFonts w:ascii="Times New Roman" w:hAnsi="Times New Roman"/>
          <w:lang w:val="ru-RU"/>
        </w:rPr>
        <w:t xml:space="preserve"> (СМОТС)</w:t>
      </w:r>
      <w:r w:rsidR="00DD1B03">
        <w:rPr>
          <w:rFonts w:ascii="Times New Roman" w:hAnsi="Times New Roman"/>
          <w:lang w:val="ru-RU"/>
        </w:rPr>
        <w:t xml:space="preserve"> </w:t>
      </w:r>
      <w:r w:rsidR="00EF3C72">
        <w:rPr>
          <w:rFonts w:ascii="Times New Roman" w:hAnsi="Times New Roman"/>
          <w:lang w:val="ru-RU"/>
        </w:rPr>
        <w:t>в локальной компьютерной сети.</w:t>
      </w:r>
      <w:r w:rsidR="00F010DC">
        <w:rPr>
          <w:rFonts w:ascii="Times New Roman" w:hAnsi="Times New Roman"/>
          <w:lang w:val="ru-RU"/>
        </w:rPr>
        <w:t xml:space="preserve"> </w:t>
      </w:r>
      <w:r w:rsidR="00AA6066">
        <w:rPr>
          <w:rFonts w:ascii="Times New Roman" w:hAnsi="Times New Roman"/>
          <w:lang w:val="ru-RU"/>
        </w:rPr>
        <w:t>СМОТС предоставляет возможность зарегистрированным пользова</w:t>
      </w:r>
      <w:r w:rsidR="000B51FA">
        <w:rPr>
          <w:rFonts w:ascii="Times New Roman" w:hAnsi="Times New Roman"/>
          <w:lang w:val="ru-RU"/>
        </w:rPr>
        <w:t>телям обмениваться сообщениями</w:t>
      </w:r>
      <w:r w:rsidR="00C760BC">
        <w:rPr>
          <w:rFonts w:ascii="Times New Roman" w:hAnsi="Times New Roman"/>
          <w:lang w:val="ru-RU"/>
        </w:rPr>
        <w:t xml:space="preserve"> в реальном масштабе времени</w:t>
      </w:r>
      <w:r w:rsidR="000B51FA">
        <w:rPr>
          <w:rFonts w:ascii="Times New Roman" w:hAnsi="Times New Roman"/>
          <w:lang w:val="ru-RU"/>
        </w:rPr>
        <w:t>.</w:t>
      </w:r>
    </w:p>
    <w:p w14:paraId="19F94908" w14:textId="77777777" w:rsidR="001D23BE" w:rsidRPr="0086736E" w:rsidRDefault="001D23BE" w:rsidP="001D23BE">
      <w:pPr>
        <w:pStyle w:val="2"/>
        <w:rPr>
          <w:color w:val="000000" w:themeColor="text1"/>
        </w:rPr>
      </w:pPr>
      <w:bookmarkStart w:id="5" w:name="_Toc351399161"/>
      <w:bookmarkStart w:id="6" w:name="_Toc351407325"/>
      <w:r w:rsidRPr="000B62FE">
        <w:rPr>
          <w:color w:val="000000" w:themeColor="text1"/>
        </w:rPr>
        <w:t>Соглашения о терминах</w:t>
      </w:r>
      <w:bookmarkEnd w:id="5"/>
      <w:bookmarkEnd w:id="6"/>
    </w:p>
    <w:p w14:paraId="7D4B4A2B" w14:textId="6A929B09" w:rsidR="00F010DC" w:rsidRPr="00E52809" w:rsidRDefault="00F010DC" w:rsidP="006357FD">
      <w:pPr>
        <w:rPr>
          <w:rFonts w:ascii="Times New Roman" w:eastAsia="Batang" w:hAnsi="Times New Roman"/>
          <w:b/>
          <w:i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2809">
        <w:rPr>
          <w:rFonts w:ascii="Times New Roman" w:hAnsi="Times New Roman"/>
          <w:lang w:val="ru-RU"/>
        </w:rPr>
        <w:t>СМОТС - система мгновенного обмена текстовыми сообщениями.</w:t>
      </w:r>
    </w:p>
    <w:p w14:paraId="74CC848C" w14:textId="77777777" w:rsidR="00DC5832" w:rsidRPr="00E52809" w:rsidRDefault="00DC583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Аккаунт</w:t>
      </w:r>
    </w:p>
    <w:p w14:paraId="6505DECD" w14:textId="77777777" w:rsidR="00DC5832" w:rsidRPr="00E52809" w:rsidRDefault="00DC583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Пользователь</w:t>
      </w:r>
    </w:p>
    <w:p w14:paraId="2D41468D" w14:textId="77777777" w:rsidR="00DC5832" w:rsidRPr="00E52809" w:rsidRDefault="00DC5832" w:rsidP="006357FD">
      <w:pPr>
        <w:rPr>
          <w:rFonts w:ascii="Times New Roman" w:eastAsia="Batang" w:hAnsi="Times New Roman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Сообщение</w:t>
      </w:r>
    </w:p>
    <w:p w14:paraId="26F2EB0B" w14:textId="75B3CC9E" w:rsidR="0006615A" w:rsidRPr="00E52809" w:rsidRDefault="0006615A" w:rsidP="006357FD">
      <w:pPr>
        <w:rPr>
          <w:rFonts w:ascii="Times New Roman" w:eastAsia="Batang" w:hAnsi="Times New Roman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Контакт лист</w:t>
      </w:r>
    </w:p>
    <w:p w14:paraId="3C3C4E2A" w14:textId="77777777" w:rsidR="00DC5832" w:rsidRPr="00E52809" w:rsidRDefault="00DC583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Статус</w:t>
      </w:r>
    </w:p>
    <w:p w14:paraId="17425C84" w14:textId="4396A0D0" w:rsidR="003D0708" w:rsidRPr="00E52809" w:rsidRDefault="00DB0F44" w:rsidP="006357FD">
      <w:pPr>
        <w:rPr>
          <w:rFonts w:ascii="Times New Roman" w:hAnsi="Times New Roman"/>
          <w:lang w:val="ru-RU"/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Учетная запись (УЗ) – представление </w:t>
      </w:r>
      <w:r w:rsidRPr="00E52809">
        <w:rPr>
          <w:rFonts w:ascii="Times New Roman" w:hAnsi="Times New Roman"/>
          <w:lang w:val="ru-RU"/>
        </w:rPr>
        <w:t>физического лица в системе.</w:t>
      </w:r>
    </w:p>
    <w:p w14:paraId="25A0D08B" w14:textId="7EF54FF2" w:rsidR="007631D6" w:rsidRPr="00E52809" w:rsidRDefault="007631D6" w:rsidP="006357FD">
      <w:pPr>
        <w:rPr>
          <w:rFonts w:ascii="Times New Roman" w:hAnsi="Times New Roman"/>
          <w:color w:val="000000" w:themeColor="text1"/>
          <w:lang w:val="ru-RU"/>
        </w:rPr>
      </w:pPr>
      <w:r w:rsidRPr="00E52809">
        <w:rPr>
          <w:rFonts w:ascii="Times New Roman" w:hAnsi="Times New Roman"/>
          <w:color w:val="000000" w:themeColor="text1"/>
          <w:lang w:val="ru-RU"/>
        </w:rPr>
        <w:t>ОС</w:t>
      </w:r>
      <w:r w:rsidR="0006615A" w:rsidRPr="00E52809">
        <w:rPr>
          <w:rFonts w:ascii="Times New Roman" w:hAnsi="Times New Roman"/>
          <w:color w:val="000000" w:themeColor="text1"/>
          <w:lang w:val="ru-RU"/>
        </w:rPr>
        <w:t xml:space="preserve"> – операционная система</w:t>
      </w:r>
    </w:p>
    <w:p w14:paraId="1D94E19C" w14:textId="2047AAE6" w:rsidR="007631D6" w:rsidRPr="00E52809" w:rsidRDefault="007631D6" w:rsidP="006357FD">
      <w:pPr>
        <w:rPr>
          <w:rFonts w:ascii="Times New Roman" w:hAnsi="Times New Roman"/>
          <w:lang w:val="ru-RU"/>
        </w:rPr>
      </w:pPr>
      <w:r w:rsidRPr="00E52809">
        <w:rPr>
          <w:rFonts w:ascii="Times New Roman" w:hAnsi="Times New Roman"/>
          <w:lang w:val="ru-RU"/>
        </w:rPr>
        <w:t>СУБД</w:t>
      </w:r>
      <w:r w:rsidR="0006615A" w:rsidRPr="00E52809">
        <w:rPr>
          <w:rFonts w:ascii="Times New Roman" w:hAnsi="Times New Roman"/>
          <w:lang w:val="ru-RU"/>
        </w:rPr>
        <w:t xml:space="preserve"> – система управления базой данных</w:t>
      </w:r>
    </w:p>
    <w:p w14:paraId="2CB45583" w14:textId="24E13105" w:rsidR="007631D6" w:rsidRPr="00E52809" w:rsidRDefault="007631D6" w:rsidP="006357FD">
      <w:pPr>
        <w:rPr>
          <w:rFonts w:ascii="Times New Roman" w:hAnsi="Times New Roman"/>
          <w:color w:val="000000" w:themeColor="text1"/>
          <w:lang w:val="ru-RU"/>
        </w:rPr>
      </w:pPr>
      <w:r w:rsidRPr="00E52809">
        <w:rPr>
          <w:rFonts w:ascii="Times New Roman" w:hAnsi="Times New Roman"/>
          <w:color w:val="000000" w:themeColor="text1"/>
        </w:rPr>
        <w:t>JDK</w:t>
      </w:r>
      <w:r w:rsidR="0006615A" w:rsidRPr="00E52809">
        <w:rPr>
          <w:rFonts w:ascii="Times New Roman" w:hAnsi="Times New Roman"/>
          <w:color w:val="000000" w:themeColor="text1"/>
          <w:lang w:val="ru-RU"/>
        </w:rPr>
        <w:t xml:space="preserve"> - Java Development Kit</w:t>
      </w:r>
    </w:p>
    <w:p w14:paraId="32C989F4" w14:textId="7B18FF20" w:rsidR="007631D6" w:rsidRPr="00E52809" w:rsidRDefault="007631D6" w:rsidP="006357FD">
      <w:pPr>
        <w:rPr>
          <w:rFonts w:ascii="Times New Roman" w:hAnsi="Times New Roman"/>
          <w:lang w:val="ru-RU"/>
        </w:rPr>
      </w:pPr>
      <w:r w:rsidRPr="00E52809">
        <w:rPr>
          <w:rFonts w:ascii="Times New Roman" w:hAnsi="Times New Roman"/>
          <w:lang w:val="ru-RU"/>
        </w:rPr>
        <w:t>ВМ - виртуальная машина</w:t>
      </w:r>
    </w:p>
    <w:p w14:paraId="09A69BAC" w14:textId="7B8F2262" w:rsidR="00E52809" w:rsidRPr="00E52809" w:rsidRDefault="00E52809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hAnsi="Times New Roman"/>
        </w:rPr>
        <w:t>API</w:t>
      </w:r>
      <w:r w:rsidRPr="00E52809">
        <w:rPr>
          <w:rFonts w:ascii="Times New Roman" w:hAnsi="Times New Roman"/>
          <w:lang w:val="ru-RU"/>
        </w:rPr>
        <w:t xml:space="preserve"> – </w:t>
      </w:r>
      <w:r w:rsidRPr="00E52809">
        <w:rPr>
          <w:rFonts w:ascii="Times New Roman" w:hAnsi="Times New Roman"/>
        </w:rPr>
        <w:t>Application program</w:t>
      </w:r>
      <w:r>
        <w:rPr>
          <w:rFonts w:ascii="Times New Roman" w:hAnsi="Times New Roman"/>
        </w:rPr>
        <w:t>ming</w:t>
      </w:r>
      <w:r w:rsidRPr="00E52809">
        <w:rPr>
          <w:rFonts w:ascii="Times New Roman" w:hAnsi="Times New Roman"/>
        </w:rPr>
        <w:t xml:space="preserve"> interface.</w:t>
      </w:r>
    </w:p>
    <w:p w14:paraId="19F94909" w14:textId="2A2CD6FD" w:rsidR="001D23BE" w:rsidRPr="000B62FE" w:rsidRDefault="001D23BE" w:rsidP="001D23BE">
      <w:pPr>
        <w:pStyle w:val="2"/>
        <w:rPr>
          <w:color w:val="000000" w:themeColor="text1"/>
        </w:rPr>
      </w:pPr>
      <w:bookmarkStart w:id="7" w:name="_Toc351399162"/>
      <w:bookmarkStart w:id="8" w:name="_Toc351407326"/>
      <w:r w:rsidRPr="000B62FE">
        <w:rPr>
          <w:color w:val="000000" w:themeColor="text1"/>
        </w:rPr>
        <w:t>Предполагаемая аудитория</w:t>
      </w:r>
      <w:bookmarkEnd w:id="7"/>
      <w:bookmarkEnd w:id="8"/>
    </w:p>
    <w:p w14:paraId="7429CEDB" w14:textId="157C9940" w:rsidR="0086736E" w:rsidRPr="00D53D7B" w:rsidRDefault="00D53D7B" w:rsidP="0086736E">
      <w:pPr>
        <w:pStyle w:val="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9" w:name="_Toc351399163"/>
      <w:bookmarkStart w:id="10" w:name="_Toc351407327"/>
      <w:r w:rsidRPr="00D53D7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</w:t>
      </w:r>
      <w:r w:rsidR="00007B4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редполаг</w:t>
      </w:r>
      <w:r w:rsidRPr="00D53D7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емые пользователи системы – это её разработчики.</w:t>
      </w:r>
      <w:bookmarkEnd w:id="9"/>
      <w:bookmarkEnd w:id="10"/>
    </w:p>
    <w:p w14:paraId="19F9490A" w14:textId="77777777" w:rsidR="001D23BE" w:rsidRDefault="001D23BE" w:rsidP="001D23BE">
      <w:pPr>
        <w:pStyle w:val="2"/>
        <w:rPr>
          <w:color w:val="000000" w:themeColor="text1"/>
        </w:rPr>
      </w:pPr>
      <w:bookmarkStart w:id="11" w:name="_Toc351399164"/>
      <w:bookmarkStart w:id="12" w:name="_Toc351407328"/>
      <w:r w:rsidRPr="000B62FE">
        <w:rPr>
          <w:color w:val="000000" w:themeColor="text1"/>
        </w:rPr>
        <w:t>Масштаб проекта</w:t>
      </w:r>
      <w:bookmarkEnd w:id="11"/>
      <w:bookmarkEnd w:id="12"/>
    </w:p>
    <w:p w14:paraId="7870470E" w14:textId="1F5A07A1" w:rsidR="00D53D7B" w:rsidRPr="00D53D7B" w:rsidRDefault="00D53D7B" w:rsidP="00D53D7B">
      <w:pPr>
        <w:rPr>
          <w:rFonts w:ascii="Times New Roman" w:hAnsi="Times New Roman"/>
          <w:lang w:val="ru-RU"/>
        </w:rPr>
      </w:pPr>
      <w:r w:rsidRPr="00D53D7B">
        <w:rPr>
          <w:rFonts w:ascii="Times New Roman" w:hAnsi="Times New Roman"/>
          <w:lang w:val="ru-RU"/>
        </w:rPr>
        <w:t>Программа разрабатывается в рамках учебного проекта, поэтому ограничивается использованием в нуждах её разработчиков.</w:t>
      </w:r>
    </w:p>
    <w:p w14:paraId="19F9490B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13" w:name="_Toc351399165"/>
      <w:bookmarkStart w:id="14" w:name="_Toc351407329"/>
      <w:r w:rsidRPr="000B62FE">
        <w:rPr>
          <w:color w:val="000000" w:themeColor="text1"/>
        </w:rPr>
        <w:t>Ссылки на источники</w:t>
      </w:r>
      <w:bookmarkEnd w:id="13"/>
      <w:bookmarkEnd w:id="14"/>
    </w:p>
    <w:p w14:paraId="19F9490C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15" w:name="_Toc351399166"/>
      <w:bookmarkStart w:id="16" w:name="_Toc351407330"/>
      <w:r w:rsidRPr="000B62FE">
        <w:rPr>
          <w:color w:val="000000" w:themeColor="text1"/>
        </w:rPr>
        <w:t>Общее описание</w:t>
      </w:r>
      <w:bookmarkEnd w:id="15"/>
      <w:bookmarkEnd w:id="16"/>
    </w:p>
    <w:p w14:paraId="19F9490D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17" w:name="_Toc351399167"/>
      <w:bookmarkStart w:id="18" w:name="_Toc351407331"/>
      <w:r w:rsidRPr="000B62FE">
        <w:rPr>
          <w:color w:val="000000" w:themeColor="text1"/>
        </w:rPr>
        <w:t>Видение продукта</w:t>
      </w:r>
      <w:bookmarkEnd w:id="17"/>
      <w:bookmarkEnd w:id="18"/>
    </w:p>
    <w:p w14:paraId="19F9490E" w14:textId="77777777" w:rsidR="001D23BE" w:rsidRDefault="001D23BE" w:rsidP="001D23BE">
      <w:pPr>
        <w:pStyle w:val="2"/>
        <w:rPr>
          <w:color w:val="000000" w:themeColor="text1"/>
        </w:rPr>
      </w:pPr>
      <w:bookmarkStart w:id="19" w:name="_Toc351399168"/>
      <w:bookmarkStart w:id="20" w:name="_Toc351407332"/>
      <w:r w:rsidRPr="000B62FE">
        <w:rPr>
          <w:color w:val="000000" w:themeColor="text1"/>
        </w:rPr>
        <w:t>Функциональность продукта</w:t>
      </w:r>
      <w:bookmarkEnd w:id="19"/>
      <w:bookmarkEnd w:id="20"/>
    </w:p>
    <w:p w14:paraId="1991F2CD" w14:textId="7FE06481" w:rsidR="000C2020" w:rsidRDefault="004D6775" w:rsidP="000C2020">
      <w:pPr>
        <w:rPr>
          <w:rFonts w:cs="Arial"/>
          <w:lang w:val="ru-RU"/>
        </w:rPr>
      </w:pP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>
        <w:rPr>
          <w:rFonts w:cs="Arial"/>
          <w:lang w:val="ru-RU"/>
        </w:rPr>
        <w:t xml:space="preserve">позволяет физическим лицам регистрироваться в системе, т.е. создавать свое представление в системе. Во время регистрации система автоматически создает  контакт лист. </w:t>
      </w:r>
      <w:r w:rsidR="00DB0F44">
        <w:rPr>
          <w:rFonts w:cs="Arial"/>
          <w:lang w:val="ru-RU"/>
        </w:rPr>
        <w:t xml:space="preserve">После регистрации и прохождения идентификации, аутентификации пользователя </w:t>
      </w:r>
      <w:r>
        <w:rPr>
          <w:rFonts w:cs="Arial"/>
          <w:lang w:val="ru-RU"/>
        </w:rPr>
        <w:t xml:space="preserve">СМОТС 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 w:rsidR="00DB0F44">
        <w:rPr>
          <w:rFonts w:cs="Arial"/>
          <w:lang w:val="ru-RU"/>
        </w:rPr>
        <w:t xml:space="preserve">предоставляет следующие </w:t>
      </w:r>
      <w:r w:rsidR="004E716A">
        <w:rPr>
          <w:rFonts w:cs="Arial"/>
          <w:lang w:val="ru-RU"/>
        </w:rPr>
        <w:t xml:space="preserve">основные </w:t>
      </w:r>
      <w:r w:rsidR="00DB0F44">
        <w:rPr>
          <w:rFonts w:cs="Arial"/>
          <w:lang w:val="ru-RU"/>
        </w:rPr>
        <w:t>функции:</w:t>
      </w:r>
    </w:p>
    <w:p w14:paraId="49CA827D" w14:textId="77777777" w:rsidR="00DB0F44" w:rsidRDefault="00DB0F44" w:rsidP="00DB0F4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Редактирование своей учетной записи и контактного листа;</w:t>
      </w:r>
    </w:p>
    <w:p w14:paraId="395BC269" w14:textId="289312FC" w:rsidR="00814B78" w:rsidRPr="00814B78" w:rsidRDefault="00814B78" w:rsidP="00814B7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Обмен сообщениями с пользователями</w:t>
      </w:r>
      <w:r w:rsidR="00DB0F44">
        <w:rPr>
          <w:lang w:val="ru-RU"/>
        </w:rPr>
        <w:t xml:space="preserve"> </w:t>
      </w:r>
      <w:r>
        <w:rPr>
          <w:lang w:val="ru-RU"/>
        </w:rPr>
        <w:t>из своего контактного листа в режиме реального времени.</w:t>
      </w:r>
    </w:p>
    <w:p w14:paraId="19F9490F" w14:textId="77777777" w:rsidR="001D23BE" w:rsidRDefault="001D23BE" w:rsidP="001D23BE">
      <w:pPr>
        <w:pStyle w:val="2"/>
        <w:rPr>
          <w:color w:val="000000" w:themeColor="text1"/>
        </w:rPr>
      </w:pPr>
      <w:bookmarkStart w:id="21" w:name="_Toc351399169"/>
      <w:bookmarkStart w:id="22" w:name="_Toc351407333"/>
      <w:r w:rsidRPr="000B62FE">
        <w:rPr>
          <w:color w:val="000000" w:themeColor="text1"/>
        </w:rPr>
        <w:t>Классы и характеристики пользователей</w:t>
      </w:r>
      <w:bookmarkEnd w:id="21"/>
      <w:bookmarkEnd w:id="22"/>
    </w:p>
    <w:p w14:paraId="148CA29F" w14:textId="258C1F4E" w:rsidR="005D66F3" w:rsidRDefault="005D66F3" w:rsidP="0093430D">
      <w:pPr>
        <w:rPr>
          <w:lang w:val="ru-RU"/>
        </w:rPr>
      </w:pPr>
      <w:r>
        <w:rPr>
          <w:lang w:val="ru-RU"/>
        </w:rPr>
        <w:t xml:space="preserve">В 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 w:rsidRPr="005D66F3">
        <w:rPr>
          <w:lang w:val="ru-RU"/>
        </w:rPr>
        <w:t xml:space="preserve"> </w:t>
      </w:r>
      <w:r>
        <w:rPr>
          <w:lang w:val="ru-RU"/>
        </w:rPr>
        <w:t>предпол</w:t>
      </w:r>
      <w:r w:rsidR="00885D2C">
        <w:rPr>
          <w:lang w:val="ru-RU"/>
        </w:rPr>
        <w:t>аг</w:t>
      </w:r>
      <w:r>
        <w:rPr>
          <w:lang w:val="ru-RU"/>
        </w:rPr>
        <w:t xml:space="preserve">ается наличие </w:t>
      </w:r>
      <w:r w:rsidR="00A301E6">
        <w:rPr>
          <w:lang w:val="ru-RU"/>
        </w:rPr>
        <w:t>трех</w:t>
      </w:r>
      <w:r>
        <w:rPr>
          <w:lang w:val="ru-RU"/>
        </w:rPr>
        <w:t xml:space="preserve"> типов пользователей:</w:t>
      </w:r>
    </w:p>
    <w:p w14:paraId="02A966D7" w14:textId="1488B42D" w:rsidR="0093430D" w:rsidRDefault="005D66F3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Обычный п</w:t>
      </w:r>
      <w:r w:rsidR="000C2020" w:rsidRPr="005D66F3">
        <w:rPr>
          <w:lang w:val="ru-RU"/>
        </w:rPr>
        <w:t xml:space="preserve">ользователь СМОТС – представление физического лица в системе. Все </w:t>
      </w:r>
      <w:r>
        <w:rPr>
          <w:lang w:val="ru-RU"/>
        </w:rPr>
        <w:t xml:space="preserve">обычные </w:t>
      </w:r>
      <w:r w:rsidR="000C2020" w:rsidRPr="005D66F3">
        <w:rPr>
          <w:lang w:val="ru-RU"/>
        </w:rPr>
        <w:t>пользователи</w:t>
      </w:r>
      <w:r w:rsidR="0093430D" w:rsidRPr="005D66F3">
        <w:rPr>
          <w:lang w:val="ru-RU"/>
        </w:rPr>
        <w:t xml:space="preserve"> СМОТС равноправны</w:t>
      </w:r>
      <w:r w:rsidR="000C2020" w:rsidRPr="005D66F3">
        <w:rPr>
          <w:lang w:val="ru-RU"/>
        </w:rPr>
        <w:t xml:space="preserve"> и</w:t>
      </w:r>
      <w:r w:rsidR="0093430D" w:rsidRPr="005D66F3">
        <w:rPr>
          <w:lang w:val="ru-RU"/>
        </w:rPr>
        <w:t xml:space="preserve"> могут обмениваться сообщениям</w:t>
      </w:r>
      <w:r w:rsidR="000C2020" w:rsidRPr="005D66F3">
        <w:rPr>
          <w:lang w:val="ru-RU"/>
        </w:rPr>
        <w:t>и только с пользователями из</w:t>
      </w:r>
      <w:r w:rsidR="0093430D" w:rsidRPr="005D66F3">
        <w:rPr>
          <w:lang w:val="ru-RU"/>
        </w:rPr>
        <w:t xml:space="preserve"> </w:t>
      </w:r>
      <w:r w:rsidR="000C2020" w:rsidRPr="005D66F3">
        <w:rPr>
          <w:lang w:val="ru-RU"/>
        </w:rPr>
        <w:t xml:space="preserve">своего </w:t>
      </w:r>
      <w:r w:rsidR="0093430D" w:rsidRPr="005D66F3">
        <w:rPr>
          <w:lang w:val="ru-RU"/>
        </w:rPr>
        <w:t>контакт</w:t>
      </w:r>
      <w:r w:rsidR="00356012">
        <w:rPr>
          <w:lang w:val="ru-RU"/>
        </w:rPr>
        <w:t xml:space="preserve"> </w:t>
      </w:r>
      <w:r w:rsidR="0093430D" w:rsidRPr="005D66F3">
        <w:rPr>
          <w:lang w:val="ru-RU"/>
        </w:rPr>
        <w:t>листа.</w:t>
      </w:r>
    </w:p>
    <w:p w14:paraId="24310A3E" w14:textId="564ACC3E" w:rsidR="005D66F3" w:rsidRDefault="005D66F3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Псевдо пользователь СМОТС – виртуальный пользователь в системе, предназначенный для тестирования работоспособности СМОТС.</w:t>
      </w:r>
    </w:p>
    <w:p w14:paraId="0B99B09F" w14:textId="6D650F29" w:rsidR="00A301E6" w:rsidRPr="005D66F3" w:rsidRDefault="00A301E6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Администратор СМОТС - виртуальный пользователь в системе, предназначенный для настройки и администрирования системы.</w:t>
      </w:r>
    </w:p>
    <w:p w14:paraId="19F94910" w14:textId="77777777" w:rsidR="001D23BE" w:rsidRDefault="001D23BE" w:rsidP="001D23BE">
      <w:pPr>
        <w:pStyle w:val="2"/>
        <w:rPr>
          <w:color w:val="000000" w:themeColor="text1"/>
        </w:rPr>
      </w:pPr>
      <w:bookmarkStart w:id="23" w:name="_Toc351399170"/>
      <w:bookmarkStart w:id="24" w:name="_Toc351407334"/>
      <w:r w:rsidRPr="000B62FE">
        <w:rPr>
          <w:color w:val="000000" w:themeColor="text1"/>
        </w:rPr>
        <w:t>Среда функционирования продукта (операционная среда)</w:t>
      </w:r>
      <w:bookmarkEnd w:id="23"/>
      <w:bookmarkEnd w:id="24"/>
    </w:p>
    <w:p w14:paraId="33EFF9AC" w14:textId="77777777" w:rsidR="0095082A" w:rsidRDefault="00413C75" w:rsidP="00413C75">
      <w:pPr>
        <w:rPr>
          <w:rFonts w:cs="Arial"/>
          <w:lang w:val="ru-RU"/>
        </w:rPr>
      </w:pPr>
      <w:r>
        <w:rPr>
          <w:lang w:val="ru-RU"/>
        </w:rPr>
        <w:t xml:space="preserve">Серверная и клиентская части 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>
        <w:rPr>
          <w:rFonts w:cs="Arial"/>
          <w:lang w:val="ru-RU"/>
        </w:rPr>
        <w:t xml:space="preserve"> должны исполняться на любой аппаратной платформе и операционной системе, которые поддерживают </w:t>
      </w:r>
      <w:r>
        <w:rPr>
          <w:rFonts w:cs="Arial"/>
          <w:lang w:val="ru-RU"/>
        </w:rPr>
        <w:lastRenderedPageBreak/>
        <w:t xml:space="preserve">исполнение виртуальной машины </w:t>
      </w:r>
      <w:r>
        <w:rPr>
          <w:rFonts w:cs="Arial"/>
        </w:rPr>
        <w:t>Java</w:t>
      </w:r>
      <w:r w:rsidR="000376CA">
        <w:rPr>
          <w:rFonts w:cs="Arial"/>
          <w:lang w:val="ru-RU"/>
        </w:rPr>
        <w:t xml:space="preserve">. </w:t>
      </w:r>
    </w:p>
    <w:p w14:paraId="11F80979" w14:textId="1A1264B8" w:rsidR="000376CA" w:rsidRDefault="000376CA" w:rsidP="00413C75">
      <w:pPr>
        <w:rPr>
          <w:rFonts w:cs="Arial"/>
          <w:lang w:val="ru-RU"/>
        </w:rPr>
      </w:pPr>
      <w:r>
        <w:rPr>
          <w:rFonts w:cs="Arial"/>
          <w:lang w:val="ru-RU"/>
        </w:rPr>
        <w:t>Минимальны</w:t>
      </w:r>
      <w:r w:rsidR="0095082A">
        <w:rPr>
          <w:rFonts w:cs="Arial"/>
          <w:lang w:val="ru-RU"/>
        </w:rPr>
        <w:t>е</w:t>
      </w:r>
      <w:r>
        <w:rPr>
          <w:rFonts w:cs="Arial"/>
          <w:lang w:val="ru-RU"/>
        </w:rPr>
        <w:t xml:space="preserve"> </w:t>
      </w:r>
      <w:r w:rsidR="0095082A">
        <w:rPr>
          <w:rFonts w:cs="Arial"/>
          <w:lang w:val="ru-RU"/>
        </w:rPr>
        <w:t>требования к аппаратному оборудованию</w:t>
      </w:r>
      <w:r w:rsidR="00B84FE6">
        <w:rPr>
          <w:rFonts w:cs="Arial"/>
          <w:lang w:val="ru-RU"/>
        </w:rPr>
        <w:t xml:space="preserve"> </w:t>
      </w:r>
      <w:r w:rsidR="0095082A" w:rsidRPr="0095082A">
        <w:rPr>
          <w:rFonts w:cs="Arial"/>
          <w:b/>
          <w:lang w:val="ru-RU"/>
        </w:rPr>
        <w:t xml:space="preserve">серверного </w:t>
      </w:r>
      <w:r w:rsidR="00B84FE6" w:rsidRPr="0095082A">
        <w:rPr>
          <w:rFonts w:cs="Arial"/>
          <w:b/>
          <w:lang w:val="ru-RU"/>
        </w:rPr>
        <w:t>компьютера</w:t>
      </w:r>
      <w:r>
        <w:rPr>
          <w:rFonts w:cs="Arial"/>
          <w:lang w:val="ru-RU"/>
        </w:rPr>
        <w:t xml:space="preserve">: </w:t>
      </w:r>
    </w:p>
    <w:p w14:paraId="607CFEAF" w14:textId="77777777" w:rsidR="00B84FE6" w:rsidRPr="00B84FE6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процессору:</w:t>
      </w:r>
    </w:p>
    <w:p w14:paraId="40DE4432" w14:textId="7A955A5C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Архитектура</w:t>
      </w:r>
      <w:r w:rsidRPr="00DD72DC">
        <w:rPr>
          <w:lang w:val="ru-RU"/>
        </w:rPr>
        <w:t xml:space="preserve"> процессора </w:t>
      </w:r>
      <w:r>
        <w:t>x</w:t>
      </w:r>
      <w:r>
        <w:rPr>
          <w:lang w:val="ru-RU"/>
        </w:rPr>
        <w:t>64;</w:t>
      </w:r>
    </w:p>
    <w:p w14:paraId="0EFC27F3" w14:textId="1607CF30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Количество</w:t>
      </w:r>
      <w:r w:rsidRPr="00DD72DC">
        <w:rPr>
          <w:lang w:val="ru-RU"/>
        </w:rPr>
        <w:t xml:space="preserve"> физических ядер не меньше двух</w:t>
      </w:r>
      <w:r>
        <w:rPr>
          <w:lang w:val="ru-RU"/>
        </w:rPr>
        <w:t>;</w:t>
      </w:r>
    </w:p>
    <w:p w14:paraId="0C14D3A3" w14:textId="57455787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Тактовая частота процессорных ядер не менее 2.60 ГГц;</w:t>
      </w:r>
    </w:p>
    <w:p w14:paraId="0B8890BB" w14:textId="778DE5CD" w:rsid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Тактовая частота процессорной шины 800 </w:t>
      </w:r>
      <w:r w:rsidR="00046F6D">
        <w:rPr>
          <w:rFonts w:cs="Arial"/>
          <w:lang w:val="ru-RU"/>
        </w:rPr>
        <w:t>МГц;</w:t>
      </w:r>
    </w:p>
    <w:p w14:paraId="68D2BC47" w14:textId="21642E91" w:rsidR="00046F6D" w:rsidRPr="00B84FE6" w:rsidRDefault="00046F6D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rFonts w:cs="Arial"/>
          <w:lang w:val="ru-RU"/>
        </w:rPr>
        <w:t>Кэш память с двумя уровнями (</w:t>
      </w:r>
      <w:r>
        <w:rPr>
          <w:rFonts w:cs="Arial"/>
        </w:rPr>
        <w:t>L</w:t>
      </w:r>
      <w:r w:rsidRPr="00046F6D">
        <w:rPr>
          <w:rFonts w:cs="Arial"/>
          <w:lang w:val="ru-RU"/>
        </w:rPr>
        <w:t xml:space="preserve">1 – </w:t>
      </w:r>
      <w:r>
        <w:rPr>
          <w:rFonts w:cs="Arial"/>
          <w:lang w:val="ru-RU"/>
        </w:rPr>
        <w:t xml:space="preserve">не менее 128 КиБ, </w:t>
      </w:r>
      <w:r>
        <w:rPr>
          <w:rFonts w:cs="Arial"/>
        </w:rPr>
        <w:t>L</w:t>
      </w:r>
      <w:r w:rsidRPr="00046F6D">
        <w:rPr>
          <w:rFonts w:cs="Arial"/>
          <w:lang w:val="ru-RU"/>
        </w:rPr>
        <w:t xml:space="preserve">2 </w:t>
      </w:r>
      <w:r>
        <w:rPr>
          <w:rFonts w:cs="Arial"/>
          <w:lang w:val="ru-RU"/>
        </w:rPr>
        <w:t>–</w:t>
      </w:r>
      <w:r w:rsidRPr="00046F6D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не менее 2 МиБ).</w:t>
      </w:r>
    </w:p>
    <w:p w14:paraId="534B0C57" w14:textId="77777777" w:rsidR="00B84FE6" w:rsidRPr="0099078A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внешней, оперативной и графической памяти:</w:t>
      </w:r>
    </w:p>
    <w:p w14:paraId="64390F09" w14:textId="4A44489B" w:rsidR="0099078A" w:rsidRPr="0099078A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lang w:val="ru-RU"/>
        </w:rPr>
        <w:t>ОЗУ</w:t>
      </w:r>
      <w:r w:rsidRPr="00B84FE6">
        <w:rPr>
          <w:lang w:val="ru-RU"/>
        </w:rPr>
        <w:t xml:space="preserve"> объёмом не менее 4 ГиБ</w:t>
      </w:r>
      <w:r>
        <w:rPr>
          <w:lang w:val="ru-RU"/>
        </w:rPr>
        <w:t>;</w:t>
      </w:r>
    </w:p>
    <w:p w14:paraId="5475E7A3" w14:textId="4CCA69A0" w:rsidR="0099078A" w:rsidRPr="0099078A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Внешняя память, объемом </w:t>
      </w:r>
      <w:r w:rsidRPr="00B84FE6">
        <w:rPr>
          <w:lang w:val="ru-RU"/>
        </w:rPr>
        <w:t xml:space="preserve">не  менее </w:t>
      </w:r>
      <w:r w:rsidR="00D51C7C" w:rsidRPr="00D51C7C">
        <w:rPr>
          <w:lang w:val="ru-RU"/>
        </w:rPr>
        <w:t>5</w:t>
      </w:r>
      <w:r w:rsidRPr="00B84FE6">
        <w:rPr>
          <w:lang w:val="ru-RU"/>
        </w:rPr>
        <w:t>00 ГиБ</w:t>
      </w:r>
      <w:r>
        <w:rPr>
          <w:lang w:val="ru-RU"/>
        </w:rPr>
        <w:t>;</w:t>
      </w:r>
    </w:p>
    <w:p w14:paraId="4C7C0CF1" w14:textId="3ABC8658" w:rsidR="0099078A" w:rsidRPr="00B84FE6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lang w:val="ru-RU"/>
        </w:rPr>
        <w:t>Графическая память, объемом не менее 64 Миб.</w:t>
      </w:r>
    </w:p>
    <w:p w14:paraId="0D30A7E4" w14:textId="77777777" w:rsidR="00B84FE6" w:rsidRPr="00622464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 xml:space="preserve">Требования к сетевой подсистеме: </w:t>
      </w:r>
    </w:p>
    <w:p w14:paraId="3AD60D33" w14:textId="34E29E51" w:rsidR="00622464" w:rsidRPr="00B84FE6" w:rsidRDefault="00622464" w:rsidP="00622464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</w:rPr>
        <w:t>Ethernet</w:t>
      </w:r>
      <w:r w:rsidRPr="00622464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сетевая карта с максимальной скоростью передачи информации не менее 10 Мбит/с.</w:t>
      </w:r>
    </w:p>
    <w:p w14:paraId="74E05C38" w14:textId="77777777" w:rsidR="00622464" w:rsidRPr="00622464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средству отображения информации:</w:t>
      </w:r>
    </w:p>
    <w:p w14:paraId="507FE7C6" w14:textId="12A64ADC" w:rsidR="00B84FE6" w:rsidRPr="00B84FE6" w:rsidRDefault="0083112D" w:rsidP="00622464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t>LCD</w:t>
      </w:r>
      <w:r w:rsidRPr="0083112D">
        <w:rPr>
          <w:lang w:val="ru-RU"/>
        </w:rPr>
        <w:t xml:space="preserve"> </w:t>
      </w:r>
      <w:r>
        <w:rPr>
          <w:lang w:val="ru-RU"/>
        </w:rPr>
        <w:t xml:space="preserve">экран с </w:t>
      </w:r>
      <w:r>
        <w:t>IPS</w:t>
      </w:r>
      <w:r w:rsidRPr="0083112D">
        <w:rPr>
          <w:lang w:val="ru-RU"/>
        </w:rPr>
        <w:t xml:space="preserve"> </w:t>
      </w:r>
      <w:r>
        <w:rPr>
          <w:lang w:val="ru-RU"/>
        </w:rPr>
        <w:t>матрицей не меньше 30 дюймов.</w:t>
      </w:r>
    </w:p>
    <w:p w14:paraId="7A28A9DD" w14:textId="77777777" w:rsidR="0099078A" w:rsidRPr="0099078A" w:rsidRDefault="0099078A" w:rsidP="001D23BE">
      <w:pPr>
        <w:pStyle w:val="ab"/>
        <w:numPr>
          <w:ilvl w:val="0"/>
          <w:numId w:val="5"/>
        </w:numPr>
        <w:rPr>
          <w:color w:val="000000" w:themeColor="text1"/>
          <w:lang w:val="ru-RU"/>
        </w:rPr>
      </w:pPr>
      <w:r>
        <w:rPr>
          <w:lang w:val="ru-RU"/>
        </w:rPr>
        <w:t>Остальные внешние устройства:</w:t>
      </w:r>
      <w:r w:rsidR="00DD72DC" w:rsidRPr="00B84FE6">
        <w:rPr>
          <w:lang w:val="ru-RU"/>
        </w:rPr>
        <w:t xml:space="preserve"> </w:t>
      </w:r>
      <w:bookmarkStart w:id="25" w:name="_Toc351399171"/>
    </w:p>
    <w:p w14:paraId="55C1A9B7" w14:textId="28A909F1" w:rsidR="0099078A" w:rsidRDefault="0083112D" w:rsidP="0083112D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Клавиатура и мы</w:t>
      </w:r>
      <w:r w:rsidR="002C668B">
        <w:rPr>
          <w:color w:val="000000" w:themeColor="text1"/>
          <w:lang w:val="ru-RU"/>
        </w:rPr>
        <w:t>шь.</w:t>
      </w:r>
    </w:p>
    <w:p w14:paraId="6F44D757" w14:textId="242FF746" w:rsidR="001A56DD" w:rsidRDefault="001A56DD" w:rsidP="001A56DD">
      <w:pPr>
        <w:rPr>
          <w:lang w:val="ru-RU"/>
        </w:rPr>
      </w:pPr>
    </w:p>
    <w:p w14:paraId="59F196B8" w14:textId="77777777" w:rsidR="001A56DD" w:rsidRPr="001A56DD" w:rsidRDefault="001A56DD" w:rsidP="001A56DD">
      <w:pPr>
        <w:rPr>
          <w:color w:val="000000" w:themeColor="text1"/>
          <w:lang w:val="ru-RU"/>
        </w:rPr>
      </w:pPr>
    </w:p>
    <w:p w14:paraId="0F745071" w14:textId="1CACE3A8" w:rsidR="00A0190A" w:rsidRDefault="00A0190A" w:rsidP="00A0190A">
      <w:pPr>
        <w:rPr>
          <w:rFonts w:cs="Arial"/>
          <w:lang w:val="ru-RU"/>
        </w:rPr>
      </w:pPr>
      <w:r w:rsidRPr="00A0190A">
        <w:rPr>
          <w:rFonts w:cs="Arial"/>
          <w:lang w:val="ru-RU"/>
        </w:rPr>
        <w:t xml:space="preserve">Минимальные требования к аппаратному оборудованию </w:t>
      </w:r>
      <w:r>
        <w:rPr>
          <w:rFonts w:cs="Arial"/>
          <w:b/>
          <w:lang w:val="ru-RU"/>
        </w:rPr>
        <w:t>клиентског</w:t>
      </w:r>
      <w:r w:rsidRPr="00A0190A">
        <w:rPr>
          <w:rFonts w:cs="Arial"/>
          <w:b/>
          <w:lang w:val="ru-RU"/>
        </w:rPr>
        <w:t>о компьютера</w:t>
      </w:r>
      <w:r w:rsidRPr="00A0190A">
        <w:rPr>
          <w:rFonts w:cs="Arial"/>
          <w:lang w:val="ru-RU"/>
        </w:rPr>
        <w:t xml:space="preserve">: </w:t>
      </w:r>
    </w:p>
    <w:p w14:paraId="75F6557C" w14:textId="77777777" w:rsidR="001A56DD" w:rsidRPr="00B84FE6" w:rsidRDefault="001A56DD" w:rsidP="001A56DD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 xml:space="preserve">Требования к </w:t>
      </w:r>
      <w:commentRangeStart w:id="26"/>
      <w:r>
        <w:rPr>
          <w:lang w:val="ru-RU"/>
        </w:rPr>
        <w:t>процессору</w:t>
      </w:r>
      <w:commentRangeEnd w:id="26"/>
      <w:r>
        <w:rPr>
          <w:rStyle w:val="ac"/>
        </w:rPr>
        <w:commentReference w:id="26"/>
      </w:r>
      <w:r>
        <w:rPr>
          <w:lang w:val="ru-RU"/>
        </w:rPr>
        <w:t>:</w:t>
      </w:r>
    </w:p>
    <w:p w14:paraId="27282ED4" w14:textId="77777777" w:rsidR="001A56DD" w:rsidRPr="001A56DD" w:rsidRDefault="001A56DD" w:rsidP="001A56DD">
      <w:pPr>
        <w:pStyle w:val="ab"/>
        <w:numPr>
          <w:ilvl w:val="0"/>
          <w:numId w:val="10"/>
        </w:numPr>
        <w:rPr>
          <w:rFonts w:cs="Arial"/>
          <w:lang w:val="ru-RU"/>
        </w:rPr>
      </w:pPr>
    </w:p>
    <w:p w14:paraId="163C09D3" w14:textId="5696AA7A" w:rsidR="0099078A" w:rsidRDefault="0099078A" w:rsidP="001B1C7A">
      <w:pPr>
        <w:rPr>
          <w:color w:val="000000" w:themeColor="text1"/>
          <w:lang w:val="ru-RU"/>
        </w:rPr>
      </w:pPr>
    </w:p>
    <w:p w14:paraId="5BB8AB76" w14:textId="65A0E067" w:rsidR="001B1C7A" w:rsidRDefault="001B1C7A" w:rsidP="001B1C7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 программного обеспечения для </w:t>
      </w:r>
      <w:r w:rsidRPr="001B1C7A">
        <w:rPr>
          <w:b/>
          <w:color w:val="000000" w:themeColor="text1"/>
          <w:lang w:val="ru-RU"/>
        </w:rPr>
        <w:t>сервер</w:t>
      </w:r>
      <w:r w:rsidR="001A56DD">
        <w:rPr>
          <w:b/>
          <w:color w:val="000000" w:themeColor="text1"/>
          <w:lang w:val="ru-RU"/>
        </w:rPr>
        <w:t>ного компьютера</w:t>
      </w:r>
      <w:r>
        <w:rPr>
          <w:color w:val="000000" w:themeColor="text1"/>
          <w:lang w:val="ru-RU"/>
        </w:rPr>
        <w:t>:</w:t>
      </w:r>
    </w:p>
    <w:p w14:paraId="679C3585" w14:textId="0BBCD1D8" w:rsidR="001B1C7A" w:rsidRPr="001B1C7A" w:rsidRDefault="001B1C7A" w:rsidP="001B1C7A">
      <w:pPr>
        <w:pStyle w:val="ab"/>
        <w:numPr>
          <w:ilvl w:val="0"/>
          <w:numId w:val="9"/>
        </w:numPr>
        <w:rPr>
          <w:color w:val="000000" w:themeColor="text1"/>
          <w:lang w:val="ru-RU"/>
        </w:rPr>
      </w:pPr>
      <w:commentRangeStart w:id="27"/>
      <w:r>
        <w:rPr>
          <w:color w:val="000000" w:themeColor="text1"/>
          <w:lang w:val="ru-RU"/>
        </w:rPr>
        <w:t xml:space="preserve">ОС </w:t>
      </w:r>
      <w:r>
        <w:rPr>
          <w:color w:val="000000" w:themeColor="text1"/>
        </w:rPr>
        <w:t>Microsoft Windows 7 SP</w:t>
      </w:r>
      <w:commentRangeEnd w:id="27"/>
      <w:r>
        <w:rPr>
          <w:rStyle w:val="ac"/>
        </w:rPr>
        <w:commentReference w:id="27"/>
      </w:r>
    </w:p>
    <w:p w14:paraId="6F58A2E3" w14:textId="4DA1AB36" w:rsidR="001B1C7A" w:rsidRPr="001B1C7A" w:rsidRDefault="001B1C7A" w:rsidP="001B1C7A">
      <w:pPr>
        <w:pStyle w:val="ab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Ядро </w:t>
      </w: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lang w:val="ru-RU"/>
        </w:rPr>
        <w:t>;</w:t>
      </w:r>
    </w:p>
    <w:p w14:paraId="1064018D" w14:textId="44F5DC27" w:rsidR="001B1C7A" w:rsidRPr="001A56DD" w:rsidRDefault="001B1C7A" w:rsidP="001B1C7A">
      <w:pPr>
        <w:pStyle w:val="ab"/>
        <w:numPr>
          <w:ilvl w:val="0"/>
          <w:numId w:val="9"/>
        </w:numPr>
        <w:rPr>
          <w:color w:val="000000" w:themeColor="text1"/>
        </w:rPr>
      </w:pPr>
      <w:r>
        <w:rPr>
          <w:rFonts w:cs="Arial"/>
          <w:lang w:val="ru-RU"/>
        </w:rPr>
        <w:t>СУБД</w:t>
      </w:r>
      <w:r w:rsidRPr="001B1C7A">
        <w:rPr>
          <w:rFonts w:cs="Arial"/>
        </w:rPr>
        <w:t xml:space="preserve"> Oracle Database 11g Release 2 Standard Edition</w:t>
      </w:r>
      <w:r w:rsidR="001A56DD" w:rsidRPr="001A56DD">
        <w:rPr>
          <w:rFonts w:cs="Arial"/>
        </w:rPr>
        <w:t>;</w:t>
      </w:r>
    </w:p>
    <w:p w14:paraId="4653CEDF" w14:textId="09236270" w:rsidR="001A56DD" w:rsidRPr="001A56DD" w:rsidRDefault="001A56DD" w:rsidP="001A56DD">
      <w:pPr>
        <w:pStyle w:val="ab"/>
        <w:numPr>
          <w:ilvl w:val="0"/>
          <w:numId w:val="9"/>
        </w:numPr>
        <w:rPr>
          <w:color w:val="000000" w:themeColor="text1"/>
        </w:rPr>
      </w:pPr>
      <w:commentRangeStart w:id="28"/>
      <w:r w:rsidRPr="001A56DD">
        <w:rPr>
          <w:rFonts w:cs="Arial"/>
          <w:lang w:val="ru-RU"/>
        </w:rPr>
        <w:t>Apache HTTP-сервер</w:t>
      </w:r>
      <w:r>
        <w:rPr>
          <w:rFonts w:cs="Arial"/>
          <w:lang w:val="ru-RU"/>
        </w:rPr>
        <w:t>;</w:t>
      </w:r>
      <w:commentRangeEnd w:id="28"/>
      <w:r>
        <w:rPr>
          <w:rStyle w:val="ac"/>
        </w:rPr>
        <w:commentReference w:id="28"/>
      </w:r>
    </w:p>
    <w:p w14:paraId="307810A5" w14:textId="3F8F50D0" w:rsidR="001A56DD" w:rsidRPr="001A56DD" w:rsidRDefault="001A56DD" w:rsidP="001A56DD">
      <w:pPr>
        <w:pStyle w:val="ab"/>
        <w:numPr>
          <w:ilvl w:val="0"/>
          <w:numId w:val="9"/>
        </w:numPr>
        <w:rPr>
          <w:color w:val="000000" w:themeColor="text1"/>
        </w:rPr>
      </w:pPr>
      <w:r w:rsidRPr="001A56DD">
        <w:rPr>
          <w:color w:val="000000" w:themeColor="text1"/>
        </w:rPr>
        <w:t>JDK</w:t>
      </w:r>
      <w:r>
        <w:rPr>
          <w:color w:val="000000" w:themeColor="text1"/>
          <w:lang w:val="ru-RU"/>
        </w:rPr>
        <w:t xml:space="preserve"> 1.7</w:t>
      </w:r>
    </w:p>
    <w:p w14:paraId="119295F3" w14:textId="77777777" w:rsidR="001A56DD" w:rsidRDefault="001A56DD" w:rsidP="00971B6E">
      <w:pPr>
        <w:rPr>
          <w:color w:val="000000" w:themeColor="text1"/>
          <w:lang w:val="ru-RU"/>
        </w:rPr>
      </w:pPr>
    </w:p>
    <w:p w14:paraId="1266DB3B" w14:textId="02459D70" w:rsidR="00971B6E" w:rsidRDefault="00971B6E" w:rsidP="00971B6E">
      <w:pPr>
        <w:rPr>
          <w:b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 программного обеспечения для </w:t>
      </w:r>
      <w:r>
        <w:rPr>
          <w:rFonts w:cs="Arial"/>
          <w:b/>
          <w:lang w:val="ru-RU"/>
        </w:rPr>
        <w:t>клиентског</w:t>
      </w:r>
      <w:r w:rsidRPr="00A0190A">
        <w:rPr>
          <w:rFonts w:cs="Arial"/>
          <w:b/>
          <w:lang w:val="ru-RU"/>
        </w:rPr>
        <w:t>о</w:t>
      </w:r>
      <w:r>
        <w:rPr>
          <w:b/>
          <w:color w:val="000000" w:themeColor="text1"/>
          <w:lang w:val="ru-RU"/>
        </w:rPr>
        <w:t xml:space="preserve"> компьютера:</w:t>
      </w:r>
    </w:p>
    <w:p w14:paraId="6D86A12A" w14:textId="10123E76" w:rsidR="00971B6E" w:rsidRDefault="0006615A" w:rsidP="00971B6E">
      <w:pPr>
        <w:pStyle w:val="ab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Одна из О</w:t>
      </w:r>
      <w:r>
        <w:rPr>
          <w:color w:val="000000" w:themeColor="text1"/>
        </w:rPr>
        <w:t>C</w:t>
      </w:r>
      <w:r w:rsidR="00971B6E">
        <w:rPr>
          <w:color w:val="000000" w:themeColor="text1"/>
        </w:rPr>
        <w:t>:</w:t>
      </w:r>
    </w:p>
    <w:p w14:paraId="6080740C" w14:textId="447FBBB7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Windows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XP</w:t>
      </w:r>
      <w:r w:rsidR="004E052A" w:rsidRPr="0006615A">
        <w:rPr>
          <w:color w:val="000000" w:themeColor="text1"/>
          <w:lang w:val="ru-RU"/>
        </w:rPr>
        <w:t xml:space="preserve"> </w:t>
      </w:r>
      <w:r w:rsidR="0006615A">
        <w:rPr>
          <w:color w:val="000000" w:themeColor="text1"/>
        </w:rPr>
        <w:t>SP</w:t>
      </w:r>
      <w:r w:rsidR="0006615A" w:rsidRPr="0006615A">
        <w:rPr>
          <w:color w:val="000000" w:themeColor="text1"/>
          <w:lang w:val="ru-RU"/>
        </w:rPr>
        <w:t xml:space="preserve">3 </w:t>
      </w:r>
      <w:r w:rsidR="004E052A">
        <w:rPr>
          <w:color w:val="000000" w:themeColor="text1"/>
          <w:lang w:val="ru-RU"/>
        </w:rPr>
        <w:t>и выше</w:t>
      </w:r>
      <w:r>
        <w:rPr>
          <w:color w:val="000000" w:themeColor="text1"/>
          <w:lang w:val="ru-RU"/>
        </w:rPr>
        <w:t>;</w:t>
      </w:r>
    </w:p>
    <w:p w14:paraId="432B4B6B" w14:textId="5138D9A3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Mac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OS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X</w:t>
      </w:r>
      <w:r w:rsidRPr="00971B6E">
        <w:rPr>
          <w:color w:val="000000" w:themeColor="text1"/>
          <w:lang w:val="ru-RU"/>
        </w:rPr>
        <w:t xml:space="preserve"> 10.6 </w:t>
      </w:r>
      <w:r>
        <w:rPr>
          <w:color w:val="000000" w:themeColor="text1"/>
          <w:lang w:val="ru-RU"/>
        </w:rPr>
        <w:t>и выше;</w:t>
      </w:r>
    </w:p>
    <w:p w14:paraId="73680ED0" w14:textId="02CEAB43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Linux</w:t>
      </w:r>
      <w:r w:rsidRPr="00971B6E">
        <w:rPr>
          <w:color w:val="000000" w:themeColor="text1"/>
          <w:lang w:val="ru-RU"/>
        </w:rPr>
        <w:t xml:space="preserve"> (</w:t>
      </w:r>
      <w:r>
        <w:rPr>
          <w:color w:val="000000" w:themeColor="text1"/>
          <w:lang w:val="ru-RU"/>
        </w:rPr>
        <w:t>ядро 2.6.32 и выше)</w:t>
      </w:r>
      <w:r>
        <w:rPr>
          <w:color w:val="000000" w:themeColor="text1"/>
        </w:rPr>
        <w:t>.</w:t>
      </w:r>
    </w:p>
    <w:p w14:paraId="50C2E964" w14:textId="5F392975" w:rsidR="00971B6E" w:rsidRDefault="00971B6E" w:rsidP="00971B6E">
      <w:pPr>
        <w:pStyle w:val="ab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Клиент </w:t>
      </w: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lang w:val="ru-RU"/>
        </w:rPr>
        <w:t>;</w:t>
      </w:r>
    </w:p>
    <w:p w14:paraId="397509A1" w14:textId="7C3ABF09" w:rsidR="00971B6E" w:rsidRPr="00971B6E" w:rsidRDefault="00971B6E" w:rsidP="00971B6E">
      <w:pPr>
        <w:pStyle w:val="ab"/>
        <w:numPr>
          <w:ilvl w:val="0"/>
          <w:numId w:val="11"/>
        </w:numPr>
        <w:rPr>
          <w:color w:val="000000" w:themeColor="text1"/>
        </w:rPr>
      </w:pPr>
      <w:r w:rsidRPr="001A56DD">
        <w:rPr>
          <w:color w:val="000000" w:themeColor="text1"/>
        </w:rPr>
        <w:t>JDK</w:t>
      </w:r>
      <w:r>
        <w:rPr>
          <w:color w:val="000000" w:themeColor="text1"/>
          <w:lang w:val="ru-RU"/>
        </w:rPr>
        <w:t xml:space="preserve"> 1.7;</w:t>
      </w:r>
    </w:p>
    <w:p w14:paraId="6B21945D" w14:textId="73845C78" w:rsidR="00971B6E" w:rsidRPr="00CB052F" w:rsidRDefault="00CB052F" w:rsidP="00971B6E">
      <w:pPr>
        <w:pStyle w:val="ab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  <w:lang w:val="ru-RU"/>
        </w:rPr>
        <w:t>Веб</w:t>
      </w:r>
      <w:r w:rsidRPr="00CB052F">
        <w:rPr>
          <w:color w:val="000000" w:themeColor="text1"/>
        </w:rPr>
        <w:t>-</w:t>
      </w:r>
      <w:r>
        <w:rPr>
          <w:color w:val="000000" w:themeColor="text1"/>
          <w:lang w:val="ru-RU"/>
        </w:rPr>
        <w:t>браузеры</w:t>
      </w:r>
      <w:r w:rsidRPr="00CB052F">
        <w:rPr>
          <w:color w:val="000000" w:themeColor="text1"/>
        </w:rPr>
        <w:t xml:space="preserve">: </w:t>
      </w:r>
      <w:r>
        <w:rPr>
          <w:color w:val="000000" w:themeColor="text1"/>
        </w:rPr>
        <w:t>Google Chrome, Firefox, Opera, Sofari, IE.</w:t>
      </w:r>
    </w:p>
    <w:p w14:paraId="14C20D49" w14:textId="77777777" w:rsidR="00CB052F" w:rsidRPr="00CB052F" w:rsidRDefault="00CB052F" w:rsidP="00CB052F">
      <w:pPr>
        <w:pStyle w:val="ab"/>
        <w:rPr>
          <w:color w:val="000000" w:themeColor="text1"/>
        </w:rPr>
      </w:pPr>
    </w:p>
    <w:p w14:paraId="19F94911" w14:textId="05096DB0" w:rsidR="001D23BE" w:rsidRPr="0099078A" w:rsidRDefault="001D23BE" w:rsidP="0099078A">
      <w:pPr>
        <w:ind w:left="360"/>
        <w:rPr>
          <w:color w:val="000000" w:themeColor="text1"/>
          <w:lang w:val="ru-RU"/>
        </w:rPr>
      </w:pPr>
      <w:r w:rsidRPr="0099078A">
        <w:rPr>
          <w:color w:val="000000" w:themeColor="text1"/>
          <w:lang w:val="ru-RU"/>
        </w:rPr>
        <w:t>Рамки, ограничения, правила и стандарты</w:t>
      </w:r>
      <w:bookmarkEnd w:id="25"/>
    </w:p>
    <w:p w14:paraId="19F94912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29" w:name="_Toc351399172"/>
      <w:bookmarkStart w:id="30" w:name="_Toc351407335"/>
      <w:r w:rsidRPr="000B62FE">
        <w:rPr>
          <w:color w:val="000000" w:themeColor="text1"/>
        </w:rPr>
        <w:t>Документация для пользователей</w:t>
      </w:r>
      <w:bookmarkEnd w:id="29"/>
      <w:bookmarkEnd w:id="30"/>
    </w:p>
    <w:p w14:paraId="19F94913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31" w:name="_Toc351399173"/>
      <w:bookmarkStart w:id="32" w:name="_Toc351407336"/>
      <w:r w:rsidRPr="000B62FE">
        <w:rPr>
          <w:color w:val="000000" w:themeColor="text1"/>
        </w:rPr>
        <w:t>Допущения и зависимости</w:t>
      </w:r>
      <w:bookmarkEnd w:id="31"/>
      <w:bookmarkEnd w:id="32"/>
    </w:p>
    <w:p w14:paraId="19F94914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33" w:name="_Toc351399174"/>
      <w:bookmarkStart w:id="34" w:name="_Toc351407337"/>
      <w:r w:rsidRPr="000B62FE">
        <w:rPr>
          <w:color w:val="000000" w:themeColor="text1"/>
        </w:rPr>
        <w:t>Функциональность системы</w:t>
      </w:r>
      <w:bookmarkEnd w:id="33"/>
      <w:bookmarkEnd w:id="34"/>
    </w:p>
    <w:p w14:paraId="19F94915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35" w:name="_Toc351399175"/>
      <w:bookmarkStart w:id="36" w:name="_Toc351407338"/>
      <w:r w:rsidRPr="000B62FE">
        <w:rPr>
          <w:color w:val="000000" w:themeColor="text1"/>
        </w:rPr>
        <w:t>Функциональный блок X (таких блоков может быть несколько)</w:t>
      </w:r>
      <w:bookmarkEnd w:id="35"/>
      <w:bookmarkEnd w:id="36"/>
    </w:p>
    <w:p w14:paraId="19F94916" w14:textId="77777777" w:rsidR="001D23BE" w:rsidRPr="000B62FE" w:rsidRDefault="001D23BE" w:rsidP="001D23BE">
      <w:pPr>
        <w:pStyle w:val="3"/>
        <w:rPr>
          <w:color w:val="000000" w:themeColor="text1"/>
        </w:rPr>
      </w:pPr>
      <w:bookmarkStart w:id="37" w:name="_Toc351399176"/>
      <w:bookmarkStart w:id="38" w:name="_Toc351407339"/>
      <w:r w:rsidRPr="000B62FE">
        <w:rPr>
          <w:color w:val="000000" w:themeColor="text1"/>
        </w:rPr>
        <w:t>Описание и приоритет</w:t>
      </w:r>
      <w:bookmarkEnd w:id="37"/>
      <w:bookmarkEnd w:id="38"/>
    </w:p>
    <w:p w14:paraId="19F94917" w14:textId="77777777" w:rsidR="001D23BE" w:rsidRPr="000B62FE" w:rsidRDefault="001D23BE" w:rsidP="001D23BE">
      <w:pPr>
        <w:pStyle w:val="3"/>
        <w:rPr>
          <w:color w:val="000000" w:themeColor="text1"/>
        </w:rPr>
      </w:pPr>
      <w:bookmarkStart w:id="39" w:name="_Toc351399177"/>
      <w:bookmarkStart w:id="40" w:name="_Toc351407340"/>
      <w:r w:rsidRPr="000B62FE">
        <w:rPr>
          <w:color w:val="000000" w:themeColor="text1"/>
        </w:rPr>
        <w:t>Причинно-следственные связи, алгоритмы (движение процессов, workflows)</w:t>
      </w:r>
      <w:bookmarkEnd w:id="39"/>
      <w:bookmarkEnd w:id="40"/>
    </w:p>
    <w:p w14:paraId="19F94918" w14:textId="77777777" w:rsidR="001D23BE" w:rsidRDefault="001D23BE" w:rsidP="001D23BE">
      <w:pPr>
        <w:pStyle w:val="3"/>
        <w:rPr>
          <w:color w:val="000000" w:themeColor="text1"/>
        </w:rPr>
      </w:pPr>
      <w:bookmarkStart w:id="41" w:name="_Toc351399178"/>
      <w:bookmarkStart w:id="42" w:name="_Toc351407341"/>
      <w:r w:rsidRPr="000B62FE">
        <w:rPr>
          <w:color w:val="000000" w:themeColor="text1"/>
        </w:rPr>
        <w:t>Функциональные требования</w:t>
      </w:r>
      <w:bookmarkEnd w:id="41"/>
      <w:bookmarkEnd w:id="42"/>
    </w:p>
    <w:p w14:paraId="0525D222" w14:textId="42E70B32" w:rsidR="00A301E6" w:rsidRPr="00A301E6" w:rsidRDefault="00A301E6" w:rsidP="00A301E6">
      <w:pPr>
        <w:rPr>
          <w:rFonts w:ascii="Times New Roman" w:hAnsi="Times New Roman"/>
          <w:lang w:val="ru-RU"/>
        </w:rPr>
      </w:pPr>
      <w:r w:rsidRPr="00A301E6">
        <w:rPr>
          <w:rFonts w:ascii="Times New Roman" w:hAnsi="Times New Roman"/>
          <w:lang w:val="ru-RU"/>
        </w:rPr>
        <w:t xml:space="preserve">Функциональные требования к </w:t>
      </w:r>
      <w:r w:rsidR="00FE4FC9">
        <w:rPr>
          <w:rFonts w:ascii="Times New Roman" w:hAnsi="Times New Roman"/>
        </w:rPr>
        <w:t>API</w:t>
      </w:r>
      <w:r w:rsidR="00FE4FC9" w:rsidRPr="00FE4FC9">
        <w:rPr>
          <w:rFonts w:ascii="Times New Roman" w:hAnsi="Times New Roman"/>
          <w:lang w:val="ru-RU"/>
        </w:rPr>
        <w:t xml:space="preserve"> </w:t>
      </w:r>
      <w:r w:rsidRPr="00A301E6">
        <w:rPr>
          <w:rFonts w:ascii="Times New Roman" w:hAnsi="Times New Roman"/>
          <w:b/>
          <w:lang w:val="ru-RU"/>
        </w:rPr>
        <w:t>серверной части</w:t>
      </w:r>
      <w:r w:rsidRPr="00A301E6">
        <w:rPr>
          <w:rFonts w:ascii="Times New Roman" w:hAnsi="Times New Roman"/>
          <w:lang w:val="ru-RU"/>
        </w:rPr>
        <w:t>:</w:t>
      </w:r>
    </w:p>
    <w:p w14:paraId="60280B86" w14:textId="6F53919D" w:rsidR="00A301E6" w:rsidRPr="00A301E6" w:rsidRDefault="00A301E6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</w:t>
      </w:r>
      <w:r w:rsidRPr="00A301E6">
        <w:rPr>
          <w:rFonts w:ascii="Times New Roman" w:hAnsi="Times New Roman"/>
          <w:lang w:val="ru-RU"/>
        </w:rPr>
        <w:t xml:space="preserve">редоставление </w:t>
      </w:r>
      <w:r w:rsidR="00FE4FC9">
        <w:rPr>
          <w:rFonts w:ascii="Times New Roman" w:hAnsi="Times New Roman"/>
          <w:lang w:val="ru-RU"/>
        </w:rPr>
        <w:t xml:space="preserve">программного интерфейса для </w:t>
      </w:r>
      <w:r w:rsidRPr="00A301E6">
        <w:rPr>
          <w:rFonts w:ascii="Times New Roman" w:hAnsi="Times New Roman"/>
          <w:lang w:val="ru-RU"/>
        </w:rPr>
        <w:t>средств создания, редактирования и удаления пользователей;</w:t>
      </w:r>
    </w:p>
    <w:p w14:paraId="7B4F0C63" w14:textId="1DF07405" w:rsidR="00A301E6" w:rsidRP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</w:t>
      </w:r>
      <w:r w:rsidR="00A301E6" w:rsidRPr="00A301E6">
        <w:rPr>
          <w:rFonts w:ascii="Times New Roman" w:hAnsi="Times New Roman"/>
          <w:lang w:val="ru-RU"/>
        </w:rPr>
        <w:t>росмотр</w:t>
      </w:r>
      <w:r>
        <w:rPr>
          <w:rFonts w:ascii="Times New Roman" w:hAnsi="Times New Roman"/>
          <w:lang w:val="ru-RU"/>
        </w:rPr>
        <w:t>а</w:t>
      </w:r>
      <w:r w:rsidR="00A301E6" w:rsidRPr="00A301E6">
        <w:rPr>
          <w:rFonts w:ascii="Times New Roman" w:hAnsi="Times New Roman"/>
          <w:lang w:val="ru-RU"/>
        </w:rPr>
        <w:t xml:space="preserve"> списка пользователей с различными возможностями фильтрации (пользователи </w:t>
      </w:r>
      <w:r w:rsidR="00A301E6" w:rsidRPr="00A301E6">
        <w:rPr>
          <w:rFonts w:ascii="Times New Roman" w:hAnsi="Times New Roman"/>
        </w:rPr>
        <w:t>on</w:t>
      </w:r>
      <w:r w:rsidR="00A301E6" w:rsidRPr="00A301E6">
        <w:rPr>
          <w:rFonts w:ascii="Times New Roman" w:hAnsi="Times New Roman"/>
          <w:lang w:val="ru-RU"/>
        </w:rPr>
        <w:t>-</w:t>
      </w:r>
      <w:r w:rsidR="00A301E6" w:rsidRPr="00A301E6">
        <w:rPr>
          <w:rFonts w:ascii="Times New Roman" w:hAnsi="Times New Roman"/>
        </w:rPr>
        <w:t>line</w:t>
      </w:r>
      <w:r w:rsidR="00A301E6" w:rsidRPr="00A301E6">
        <w:rPr>
          <w:rFonts w:ascii="Times New Roman" w:hAnsi="Times New Roman"/>
          <w:lang w:val="ru-RU"/>
        </w:rPr>
        <w:t xml:space="preserve"> или все, поиск по имени, Нику, полу и другим атрибутам, которые есть у пользователя);</w:t>
      </w:r>
    </w:p>
    <w:p w14:paraId="229B23B5" w14:textId="59A73BF8" w:rsid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Предоставление программного интерфейса для</w:t>
      </w:r>
      <w:r w:rsidR="00A301E6" w:rsidRPr="00A301E6">
        <w:rPr>
          <w:rFonts w:ascii="Times New Roman" w:hAnsi="Times New Roman"/>
          <w:lang w:val="ru-RU"/>
        </w:rPr>
        <w:t xml:space="preserve"> работы с контакт-листом (добавление, удаление пользователей, распределение пользователей по группам с контакт-листе, переименование пользователя в контакт листе и т.п.).</w:t>
      </w:r>
    </w:p>
    <w:p w14:paraId="39DFCC23" w14:textId="0DBD65A5" w:rsidR="00FE4FC9" w:rsidRPr="00FE4FC9" w:rsidRDefault="00FE4FC9" w:rsidP="00FE4FC9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Предоставление системы аутентификации пользователей;</w:t>
      </w:r>
    </w:p>
    <w:p w14:paraId="34B5A667" w14:textId="43854985" w:rsid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Обеспечение </w:t>
      </w:r>
      <w:r w:rsidRPr="00FE4FC9">
        <w:rPr>
          <w:rFonts w:ascii="Times New Roman" w:hAnsi="Times New Roman"/>
          <w:lang w:val="ru-RU"/>
        </w:rPr>
        <w:t>веб</w:t>
      </w:r>
      <w:r>
        <w:rPr>
          <w:rFonts w:ascii="Times New Roman" w:hAnsi="Times New Roman"/>
          <w:lang w:val="ru-RU"/>
        </w:rPr>
        <w:t>-</w:t>
      </w:r>
      <w:r w:rsidR="00A301E6" w:rsidRPr="00FE4FC9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а, позволяющего выполнить требования 1-4</w:t>
      </w:r>
      <w:r w:rsidR="008E583E">
        <w:rPr>
          <w:rFonts w:ascii="Times New Roman" w:hAnsi="Times New Roman"/>
          <w:lang w:val="ru-RU"/>
        </w:rPr>
        <w:t>, 7</w:t>
      </w:r>
      <w:r>
        <w:rPr>
          <w:rFonts w:ascii="Times New Roman" w:hAnsi="Times New Roman"/>
          <w:lang w:val="ru-RU"/>
        </w:rPr>
        <w:t>;</w:t>
      </w:r>
    </w:p>
    <w:p w14:paraId="08DD1E56" w14:textId="22C84BC0" w:rsidR="00FE4FC9" w:rsidRDefault="00AD706E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Обеспечение «знакомства» между клиентскими приложениями;</w:t>
      </w:r>
    </w:p>
    <w:p w14:paraId="75C08404" w14:textId="01A18478" w:rsidR="00AD706E" w:rsidRPr="00FE4FC9" w:rsidRDefault="00AD706E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Обеспечени</w:t>
      </w:r>
      <w:r w:rsidR="008E583E">
        <w:rPr>
          <w:rFonts w:ascii="Times New Roman" w:hAnsi="Times New Roman"/>
          <w:lang w:val="ru-RU"/>
        </w:rPr>
        <w:t>е корректного отображения статуса пользователя.</w:t>
      </w:r>
    </w:p>
    <w:p w14:paraId="211FD8D2" w14:textId="77777777" w:rsidR="00A301E6" w:rsidRPr="00A301E6" w:rsidRDefault="00A301E6" w:rsidP="00A301E6">
      <w:pPr>
        <w:rPr>
          <w:lang w:val="ru-RU"/>
        </w:rPr>
      </w:pPr>
    </w:p>
    <w:p w14:paraId="19F94919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43" w:name="_Toc351399179"/>
      <w:bookmarkStart w:id="44" w:name="_Toc351407342"/>
      <w:r w:rsidRPr="000B62FE">
        <w:rPr>
          <w:color w:val="000000" w:themeColor="text1"/>
        </w:rPr>
        <w:t>Требования к внешним интерфейсам</w:t>
      </w:r>
      <w:bookmarkEnd w:id="43"/>
      <w:bookmarkEnd w:id="44"/>
    </w:p>
    <w:p w14:paraId="19F9491A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5" w:name="_Toc351399180"/>
      <w:bookmarkStart w:id="46" w:name="_Toc351407343"/>
      <w:r w:rsidRPr="000B62FE">
        <w:rPr>
          <w:color w:val="000000" w:themeColor="text1"/>
        </w:rPr>
        <w:t>Интерфейсы пользователя (UX)</w:t>
      </w:r>
      <w:bookmarkEnd w:id="45"/>
      <w:bookmarkEnd w:id="46"/>
    </w:p>
    <w:p w14:paraId="19F9491B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7" w:name="_Toc351399181"/>
      <w:bookmarkStart w:id="48" w:name="_Toc351407344"/>
      <w:r w:rsidRPr="000B62FE">
        <w:rPr>
          <w:color w:val="000000" w:themeColor="text1"/>
        </w:rPr>
        <w:t>Программные интерфейсы</w:t>
      </w:r>
      <w:bookmarkEnd w:id="47"/>
      <w:bookmarkEnd w:id="48"/>
    </w:p>
    <w:p w14:paraId="19F9491C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9" w:name="_Toc351399182"/>
      <w:bookmarkStart w:id="50" w:name="_Toc351407345"/>
      <w:r w:rsidRPr="000B62FE">
        <w:rPr>
          <w:color w:val="000000" w:themeColor="text1"/>
        </w:rPr>
        <w:t>Интерфейсы оборудования</w:t>
      </w:r>
      <w:bookmarkEnd w:id="49"/>
      <w:bookmarkEnd w:id="50"/>
    </w:p>
    <w:p w14:paraId="19F9491D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51" w:name="_Toc351399183"/>
      <w:bookmarkStart w:id="52" w:name="_Toc351407346"/>
      <w:r w:rsidRPr="000B62FE">
        <w:rPr>
          <w:color w:val="000000" w:themeColor="text1"/>
        </w:rPr>
        <w:t>Интерфейсы связи и коммуникации</w:t>
      </w:r>
      <w:bookmarkEnd w:id="51"/>
      <w:bookmarkEnd w:id="52"/>
    </w:p>
    <w:p w14:paraId="19F9491E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53" w:name="_Toc351399184"/>
      <w:bookmarkStart w:id="54" w:name="_Toc351407347"/>
      <w:r w:rsidRPr="000B62FE">
        <w:rPr>
          <w:color w:val="000000" w:themeColor="text1"/>
        </w:rPr>
        <w:t>Нефункциональные требования</w:t>
      </w:r>
      <w:bookmarkEnd w:id="53"/>
      <w:bookmarkEnd w:id="54"/>
    </w:p>
    <w:p w14:paraId="19F9491F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55" w:name="_Toc351399185"/>
      <w:bookmarkStart w:id="56" w:name="_Toc351407348"/>
      <w:r w:rsidRPr="000B62FE">
        <w:rPr>
          <w:color w:val="000000" w:themeColor="text1"/>
        </w:rPr>
        <w:t>Требования к производительности</w:t>
      </w:r>
      <w:bookmarkEnd w:id="55"/>
      <w:bookmarkEnd w:id="56"/>
    </w:p>
    <w:p w14:paraId="19F94920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57" w:name="_Toc351399186"/>
      <w:bookmarkStart w:id="58" w:name="_Toc351407349"/>
      <w:r w:rsidRPr="000B62FE">
        <w:rPr>
          <w:color w:val="000000" w:themeColor="text1"/>
        </w:rPr>
        <w:t>Требования к сохранности (данных)</w:t>
      </w:r>
      <w:bookmarkEnd w:id="57"/>
      <w:bookmarkEnd w:id="58"/>
    </w:p>
    <w:p w14:paraId="19F94921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59" w:name="_Toc351399187"/>
      <w:bookmarkStart w:id="60" w:name="_Toc351407350"/>
      <w:r w:rsidRPr="000B62FE">
        <w:rPr>
          <w:color w:val="000000" w:themeColor="text1"/>
        </w:rPr>
        <w:t>Критерии качества программного обеспечения</w:t>
      </w:r>
      <w:bookmarkEnd w:id="59"/>
      <w:bookmarkEnd w:id="60"/>
    </w:p>
    <w:p w14:paraId="19F94922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61" w:name="_Toc351399188"/>
      <w:bookmarkStart w:id="62" w:name="_Toc351407351"/>
      <w:r w:rsidRPr="000B62FE">
        <w:rPr>
          <w:color w:val="000000" w:themeColor="text1"/>
        </w:rPr>
        <w:t>Требования к безопасности системы</w:t>
      </w:r>
      <w:bookmarkEnd w:id="61"/>
      <w:bookmarkEnd w:id="62"/>
    </w:p>
    <w:p w14:paraId="68139969" w14:textId="3BC7CFD6" w:rsidR="00700CFD" w:rsidRDefault="00700CFD" w:rsidP="00700CFD">
      <w:pPr>
        <w:rPr>
          <w:lang w:val="ru-RU"/>
        </w:rPr>
      </w:pPr>
    </w:p>
    <w:p w14:paraId="6B97DB60" w14:textId="00E2F288" w:rsidR="00700CFD" w:rsidRPr="009951CC" w:rsidRDefault="00700CFD" w:rsidP="00700CFD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3" w:name="_Toc351399189"/>
      <w:bookmarkStart w:id="64" w:name="_Toc351407352"/>
      <w:r w:rsidRPr="009951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Модели</w:t>
      </w:r>
      <w:bookmarkEnd w:id="63"/>
      <w:bookmarkEnd w:id="64"/>
    </w:p>
    <w:p w14:paraId="6B64A4A1" w14:textId="0F0CA6FB" w:rsidR="00700CFD" w:rsidRPr="009951CC" w:rsidRDefault="00700CFD" w:rsidP="00700CFD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5" w:name="_Toc351399190"/>
      <w:bookmarkStart w:id="66" w:name="_Toc351407353"/>
      <w:r w:rsidRPr="009951CC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Логическая модель</w:t>
      </w:r>
      <w:bookmarkEnd w:id="65"/>
      <w:bookmarkEnd w:id="66"/>
    </w:p>
    <w:p w14:paraId="27EB1720" w14:textId="1161AE33" w:rsidR="00700CFD" w:rsidRDefault="00700CFD" w:rsidP="00700CFD">
      <w:pPr>
        <w:pStyle w:val="2"/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bookmarkStart w:id="67" w:name="_Toc351399191"/>
      <w:bookmarkStart w:id="68" w:name="_Toc351407354"/>
      <w:r w:rsidRPr="00995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Диаграмма</w:t>
      </w:r>
      <w:r w:rsidRPr="009951C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951CC"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вариантов использования</w:t>
      </w:r>
      <w:bookmarkEnd w:id="67"/>
      <w:bookmarkEnd w:id="68"/>
    </w:p>
    <w:p w14:paraId="3FA66375" w14:textId="206AA39C" w:rsidR="00157BDD" w:rsidRDefault="00157BDD" w:rsidP="00157BDD">
      <w:pPr>
        <w:rPr>
          <w:lang w:val="ru-RU"/>
        </w:rPr>
      </w:pPr>
    </w:p>
    <w:p w14:paraId="3CBC5737" w14:textId="2F1AAB6A" w:rsidR="00157BDD" w:rsidRDefault="00157BDD" w:rsidP="00157BDD">
      <w:r>
        <w:t>Common</w:t>
      </w:r>
    </w:p>
    <w:p w14:paraId="3718023D" w14:textId="77777777" w:rsidR="00157BDD" w:rsidRDefault="00157BDD" w:rsidP="00157BDD"/>
    <w:p w14:paraId="251C64B9" w14:textId="1D180E21" w:rsidR="00157BDD" w:rsidRDefault="00157BDD" w:rsidP="00157BDD">
      <w:r>
        <w:t>Actors</w:t>
      </w:r>
    </w:p>
    <w:p w14:paraId="118E59CF" w14:textId="58497980" w:rsidR="00157BDD" w:rsidRPr="00157BDD" w:rsidRDefault="00E421DC" w:rsidP="00157BDD">
      <w:pPr>
        <w:rPr>
          <w:lang w:val="ru-RU"/>
        </w:rPr>
      </w:pPr>
      <w:r>
        <w:object w:dxaOrig="7541" w:dyaOrig="6810" w14:anchorId="29F5D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pt;height:340.5pt" o:ole="">
            <v:imagedata r:id="rId10" o:title=""/>
          </v:shape>
          <o:OLEObject Type="Embed" ProgID="Visio.Drawing.11" ShapeID="_x0000_i1025" DrawAspect="Content" ObjectID="_1425150856" r:id="rId11"/>
        </w:object>
      </w:r>
    </w:p>
    <w:p w14:paraId="19F94923" w14:textId="77777777" w:rsidR="001D23BE" w:rsidRPr="00700CFD" w:rsidRDefault="001D23BE" w:rsidP="00D9117A">
      <w:pPr>
        <w:jc w:val="center"/>
        <w:rPr>
          <w:rFonts w:ascii="Times New Roman" w:hAnsi="Times New Roman"/>
          <w:b/>
          <w:color w:val="000000" w:themeColor="text1"/>
          <w:lang w:val="ru-RU"/>
        </w:rPr>
      </w:pPr>
    </w:p>
    <w:sectPr w:rsidR="001D23BE" w:rsidRPr="00700CFD" w:rsidSect="001D23B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Павел Барбашов" w:date="2013-03-18T20:47:00Z" w:initials="П.Б.">
    <w:p w14:paraId="063A6EF3" w14:textId="5CF8C0B8" w:rsidR="007A6C68" w:rsidRPr="001A56DD" w:rsidRDefault="007A6C68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Доделать!</w:t>
      </w:r>
    </w:p>
  </w:comment>
  <w:comment w:id="27" w:author="Павел Барбашов" w:date="2013-03-18T20:47:00Z" w:initials="П.Б.">
    <w:p w14:paraId="247EBFF3" w14:textId="4E063406" w:rsidR="007A6C68" w:rsidRPr="001B1C7A" w:rsidRDefault="007A6C68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Уточинить операционку!</w:t>
      </w:r>
    </w:p>
  </w:comment>
  <w:comment w:id="28" w:author="Павел Барбашов" w:date="2013-03-18T20:54:00Z" w:initials="П.Б.">
    <w:p w14:paraId="38728FCC" w14:textId="43EDBB4D" w:rsidR="007A6C68" w:rsidRPr="001A56DD" w:rsidRDefault="007A6C68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Уточнить версию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EA209" w14:textId="77777777" w:rsidR="007A6C68" w:rsidRDefault="007A6C68" w:rsidP="001D23BE">
      <w:r>
        <w:separator/>
      </w:r>
    </w:p>
  </w:endnote>
  <w:endnote w:type="continuationSeparator" w:id="0">
    <w:p w14:paraId="4B73607B" w14:textId="77777777" w:rsidR="007A6C68" w:rsidRDefault="007A6C68" w:rsidP="001D23BE">
      <w:r>
        <w:continuationSeparator/>
      </w:r>
    </w:p>
  </w:endnote>
  <w:endnote w:type="continuationNotice" w:id="1">
    <w:p w14:paraId="269E831A" w14:textId="77777777" w:rsidR="007A6C68" w:rsidRDefault="007A6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D64AE" w14:textId="77777777" w:rsidR="007A6C68" w:rsidRDefault="007A6C68" w:rsidP="001D23BE">
      <w:r>
        <w:separator/>
      </w:r>
    </w:p>
  </w:footnote>
  <w:footnote w:type="continuationSeparator" w:id="0">
    <w:p w14:paraId="0E4EF8DD" w14:textId="77777777" w:rsidR="007A6C68" w:rsidRDefault="007A6C68" w:rsidP="001D23BE">
      <w:r>
        <w:continuationSeparator/>
      </w:r>
    </w:p>
  </w:footnote>
  <w:footnote w:type="continuationNotice" w:id="1">
    <w:p w14:paraId="5B747269" w14:textId="77777777" w:rsidR="007A6C68" w:rsidRDefault="007A6C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6770280"/>
      <w:docPartObj>
        <w:docPartGallery w:val="Page Numbers (Top of Page)"/>
        <w:docPartUnique/>
      </w:docPartObj>
    </w:sdtPr>
    <w:sdtContent>
      <w:p w14:paraId="19F94928" w14:textId="77777777" w:rsidR="007A6C68" w:rsidRDefault="007A6C6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C94" w:rsidRPr="00540C94">
          <w:rPr>
            <w:noProof/>
            <w:lang w:val="ru-RU"/>
          </w:rPr>
          <w:t>6</w:t>
        </w:r>
        <w:r>
          <w:fldChar w:fldCharType="end"/>
        </w:r>
      </w:p>
    </w:sdtContent>
  </w:sdt>
  <w:p w14:paraId="19F94929" w14:textId="77777777" w:rsidR="007A6C68" w:rsidRDefault="007A6C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922"/>
    <w:multiLevelType w:val="hybridMultilevel"/>
    <w:tmpl w:val="376E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297B"/>
    <w:multiLevelType w:val="hybridMultilevel"/>
    <w:tmpl w:val="A6102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4B4AF2"/>
    <w:multiLevelType w:val="hybridMultilevel"/>
    <w:tmpl w:val="C448A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4C491A"/>
    <w:multiLevelType w:val="hybridMultilevel"/>
    <w:tmpl w:val="4784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4900"/>
    <w:multiLevelType w:val="hybridMultilevel"/>
    <w:tmpl w:val="2F0075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75501C7"/>
    <w:multiLevelType w:val="hybridMultilevel"/>
    <w:tmpl w:val="C6DC9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24971"/>
    <w:multiLevelType w:val="hybridMultilevel"/>
    <w:tmpl w:val="5964C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14F72"/>
    <w:multiLevelType w:val="hybridMultilevel"/>
    <w:tmpl w:val="1ED09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A3EF5"/>
    <w:multiLevelType w:val="hybridMultilevel"/>
    <w:tmpl w:val="4A4A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BF2"/>
    <w:multiLevelType w:val="hybridMultilevel"/>
    <w:tmpl w:val="C910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65F6F"/>
    <w:multiLevelType w:val="hybridMultilevel"/>
    <w:tmpl w:val="4A4A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57B30"/>
    <w:multiLevelType w:val="hybridMultilevel"/>
    <w:tmpl w:val="4CD62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7A"/>
    <w:rsid w:val="00005BB5"/>
    <w:rsid w:val="00007B45"/>
    <w:rsid w:val="000376CA"/>
    <w:rsid w:val="00046F6D"/>
    <w:rsid w:val="0006615A"/>
    <w:rsid w:val="00067EDA"/>
    <w:rsid w:val="000B51FA"/>
    <w:rsid w:val="000C2020"/>
    <w:rsid w:val="000F5999"/>
    <w:rsid w:val="001353FD"/>
    <w:rsid w:val="00157BDD"/>
    <w:rsid w:val="001700A4"/>
    <w:rsid w:val="001A56DD"/>
    <w:rsid w:val="001B1C7A"/>
    <w:rsid w:val="001D23BE"/>
    <w:rsid w:val="002475D3"/>
    <w:rsid w:val="002C1F16"/>
    <w:rsid w:val="002C230F"/>
    <w:rsid w:val="002C668B"/>
    <w:rsid w:val="002D4875"/>
    <w:rsid w:val="00356012"/>
    <w:rsid w:val="0038308F"/>
    <w:rsid w:val="003C5BC3"/>
    <w:rsid w:val="003D0708"/>
    <w:rsid w:val="00413C75"/>
    <w:rsid w:val="00451F40"/>
    <w:rsid w:val="004D6775"/>
    <w:rsid w:val="004E052A"/>
    <w:rsid w:val="004E716A"/>
    <w:rsid w:val="004F24BA"/>
    <w:rsid w:val="004F67AE"/>
    <w:rsid w:val="00535656"/>
    <w:rsid w:val="00540C94"/>
    <w:rsid w:val="00572CFD"/>
    <w:rsid w:val="005D66F3"/>
    <w:rsid w:val="00622464"/>
    <w:rsid w:val="006357FD"/>
    <w:rsid w:val="00640B5C"/>
    <w:rsid w:val="006634D6"/>
    <w:rsid w:val="00676D44"/>
    <w:rsid w:val="00696014"/>
    <w:rsid w:val="00697A57"/>
    <w:rsid w:val="006D11E2"/>
    <w:rsid w:val="006D390D"/>
    <w:rsid w:val="00700CFD"/>
    <w:rsid w:val="007376D2"/>
    <w:rsid w:val="00762E35"/>
    <w:rsid w:val="007631D6"/>
    <w:rsid w:val="007A6C68"/>
    <w:rsid w:val="007D572D"/>
    <w:rsid w:val="007D68BA"/>
    <w:rsid w:val="00802204"/>
    <w:rsid w:val="00814B78"/>
    <w:rsid w:val="0083112D"/>
    <w:rsid w:val="00855473"/>
    <w:rsid w:val="00867205"/>
    <w:rsid w:val="0086736E"/>
    <w:rsid w:val="00885D2C"/>
    <w:rsid w:val="008D2C68"/>
    <w:rsid w:val="008E583E"/>
    <w:rsid w:val="008F2B37"/>
    <w:rsid w:val="009105FF"/>
    <w:rsid w:val="0093430D"/>
    <w:rsid w:val="0095082A"/>
    <w:rsid w:val="00971B6E"/>
    <w:rsid w:val="0099078A"/>
    <w:rsid w:val="009951CC"/>
    <w:rsid w:val="009B3E9A"/>
    <w:rsid w:val="009B7A82"/>
    <w:rsid w:val="009C4E6D"/>
    <w:rsid w:val="009C6AEF"/>
    <w:rsid w:val="009D5994"/>
    <w:rsid w:val="009F5A38"/>
    <w:rsid w:val="00A0190A"/>
    <w:rsid w:val="00A176D3"/>
    <w:rsid w:val="00A301E6"/>
    <w:rsid w:val="00A551F4"/>
    <w:rsid w:val="00A5656E"/>
    <w:rsid w:val="00AA6066"/>
    <w:rsid w:val="00AB2DF7"/>
    <w:rsid w:val="00AD706E"/>
    <w:rsid w:val="00B53D0C"/>
    <w:rsid w:val="00B84FE6"/>
    <w:rsid w:val="00BA267A"/>
    <w:rsid w:val="00BB122C"/>
    <w:rsid w:val="00BF1EE7"/>
    <w:rsid w:val="00BF5ABE"/>
    <w:rsid w:val="00C04B9B"/>
    <w:rsid w:val="00C32B7F"/>
    <w:rsid w:val="00C760BC"/>
    <w:rsid w:val="00C83A2A"/>
    <w:rsid w:val="00CA7B49"/>
    <w:rsid w:val="00CB052F"/>
    <w:rsid w:val="00CD6263"/>
    <w:rsid w:val="00D04EBD"/>
    <w:rsid w:val="00D510D1"/>
    <w:rsid w:val="00D51C7C"/>
    <w:rsid w:val="00D53D7B"/>
    <w:rsid w:val="00D80D26"/>
    <w:rsid w:val="00D9117A"/>
    <w:rsid w:val="00DB0F44"/>
    <w:rsid w:val="00DB6243"/>
    <w:rsid w:val="00DC5832"/>
    <w:rsid w:val="00DD1B03"/>
    <w:rsid w:val="00DD72DC"/>
    <w:rsid w:val="00DF4E6A"/>
    <w:rsid w:val="00E421DC"/>
    <w:rsid w:val="00E52809"/>
    <w:rsid w:val="00E62949"/>
    <w:rsid w:val="00E9621B"/>
    <w:rsid w:val="00EB493D"/>
    <w:rsid w:val="00ED6E0A"/>
    <w:rsid w:val="00EF3C72"/>
    <w:rsid w:val="00EF7314"/>
    <w:rsid w:val="00F010DC"/>
    <w:rsid w:val="00FA3C44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4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3B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3BE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66F3"/>
    <w:pPr>
      <w:ind w:left="720"/>
      <w:contextualSpacing/>
    </w:pPr>
  </w:style>
  <w:style w:type="character" w:customStyle="1" w:styleId="apple-converted-space">
    <w:name w:val="apple-converted-space"/>
    <w:basedOn w:val="a0"/>
    <w:rsid w:val="001700A4"/>
  </w:style>
  <w:style w:type="character" w:customStyle="1" w:styleId="keyword">
    <w:name w:val="keyword"/>
    <w:basedOn w:val="a0"/>
    <w:rsid w:val="001700A4"/>
  </w:style>
  <w:style w:type="character" w:styleId="ac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0190A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0190A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19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190A"/>
    <w:rPr>
      <w:rFonts w:ascii="Arial" w:eastAsia="Times New Roman" w:hAnsi="Arial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3B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3BE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66F3"/>
    <w:pPr>
      <w:ind w:left="720"/>
      <w:contextualSpacing/>
    </w:pPr>
  </w:style>
  <w:style w:type="character" w:customStyle="1" w:styleId="apple-converted-space">
    <w:name w:val="apple-converted-space"/>
    <w:basedOn w:val="a0"/>
    <w:rsid w:val="001700A4"/>
  </w:style>
  <w:style w:type="character" w:customStyle="1" w:styleId="keyword">
    <w:name w:val="keyword"/>
    <w:basedOn w:val="a0"/>
    <w:rsid w:val="001700A4"/>
  </w:style>
  <w:style w:type="character" w:styleId="ac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0190A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0190A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19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190A"/>
    <w:rPr>
      <w:rFonts w:ascii="Arial" w:eastAsia="Times New Roman" w:hAnsi="Arial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89C79-8F0D-439F-824E-8E89A414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Павел Барбашов</cp:lastModifiedBy>
  <cp:revision>2</cp:revision>
  <dcterms:created xsi:type="dcterms:W3CDTF">2013-03-18T18:28:00Z</dcterms:created>
  <dcterms:modified xsi:type="dcterms:W3CDTF">2013-03-18T18:28:00Z</dcterms:modified>
</cp:coreProperties>
</file>