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30 de octubre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Jose Alejandro Tellez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VAIO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TEC-DR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2,500.00 (</w:t>
      </w:r>
      <w:r>
        <w:rPr>
          <w:b/>
          <w:bCs/>
          <w:sz w:val="20"/>
          <w:szCs w:val="20"/>
        </w:rPr>
        <w:t xml:space="preserve">DOS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