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23 de junio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Luis Eduardo Gutierrez Infante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CND90723S9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3,500  (</w:t>
      </w:r>
      <w:r>
        <w:rPr>
          <w:b/>
          <w:bCs/>
          <w:sz w:val="20"/>
          <w:szCs w:val="20"/>
        </w:rPr>
        <w:t xml:space="preserve">TRES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