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23 de junio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Luis Eduardo Gutierrez Infante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Promotor de 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CND90723S9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promotorlabarca@agrocisa.com.mx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luis.gutierrez@agrocisa.com.mx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3,500.00 (</w:t>
      </w:r>
      <w:r>
        <w:rPr>
          <w:b/>
          <w:bCs/>
          <w:sz w:val="20"/>
          <w:szCs w:val="20"/>
        </w:rPr>
        <w:t xml:space="preserve">TRES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