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18 de marzo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Maria Rodriguez Gonzalez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Contabilidad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FLATRON 19EN3S-B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308NDRF22782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1,500.00 (MIL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