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Martes 5 de mayo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Fernando Barboza Roman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Piedad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 y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Gerente de Sucursal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S26 Ultra 512GB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3315684816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353199691455136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R5GL20QWZ0M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ferbarboza.agro@gmail.com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fernando.barboza@agrocisa.com.mx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22.5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29,999.00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VEINTINUEVE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