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Alicia Viridiana Rodriguez Paredes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3931001477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352010505750391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R5GYC4JWT0A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ventaslapiedad@agrocisa.com.mx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