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75"/>
        <w:gridCol w:w="246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rsidR="008D512D">
              <w:t>5</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w:t>
            </w:r>
            <w:hyperlink r:id="rId9" w:history="1">
              <w:r w:rsidR="008D512D" w:rsidRPr="008D512D">
                <w:rPr>
                  <w:rStyle w:val="Lienhypertexte"/>
                  <w:i/>
                  <w:iCs/>
                </w:rPr>
                <w:t>Lycée Chevalier de Saint-Georges</w:t>
              </w:r>
            </w:hyperlink>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896E80">
            <w:pPr>
              <w:spacing w:before="60" w:after="60"/>
            </w:pPr>
            <w:r w:rsidRPr="00CB2BCE">
              <w:t>Nom du projet </w:t>
            </w:r>
            <w:bookmarkStart w:id="1" w:name="TitProjet"/>
            <w:r w:rsidRPr="00CB2BCE">
              <w:t xml:space="preserve">: </w:t>
            </w:r>
            <w:bookmarkEnd w:id="1"/>
            <w:r w:rsidR="0068458C" w:rsidRPr="0068458C">
              <w:t>Système d’alerte précoce « spécifique »</w:t>
            </w:r>
            <w:r>
              <w:tab/>
            </w:r>
            <w:bookmarkStart w:id="2" w:name="prj_sigle"/>
            <w:r w:rsidR="00896E80">
              <w:rPr>
                <w:b/>
              </w:rPr>
              <w:t>SA</w:t>
            </w:r>
            <w:bookmarkEnd w:id="2"/>
            <w:r w:rsidR="00896E80">
              <w:rPr>
                <w:b/>
              </w:rPr>
              <w:t>PS</w:t>
            </w:r>
          </w:p>
        </w:tc>
        <w:tc>
          <w:tcPr>
            <w:tcW w:w="0" w:type="auto"/>
          </w:tcPr>
          <w:p w:rsidR="00D70818" w:rsidRPr="00CB2BCE" w:rsidRDefault="00D70818" w:rsidP="00352B9E">
            <w:pPr>
              <w:spacing w:before="60" w:after="60"/>
              <w:jc w:val="right"/>
            </w:pPr>
            <w:r w:rsidRPr="00CB2BCE">
              <w:t xml:space="preserve">Référence : </w:t>
            </w:r>
            <w:bookmarkStart w:id="3" w:name="RefProjet"/>
            <w:r w:rsidR="0068458C">
              <w:t>2015_CSG</w:t>
            </w:r>
            <w:r>
              <w:t>4</w:t>
            </w:r>
            <w:bookmarkEnd w:id="3"/>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w:t>
            </w:r>
            <w:r w:rsidR="008D512D">
              <w:t>2</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CB2BCE">
              <w:t>Projet N°4 :</w:t>
            </w:r>
            <w:r w:rsidRPr="00810B36">
              <w:t xml:space="preserve"> </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DA6951">
              <w:t xml:space="preserve">Projet N°6 : </w:t>
            </w:r>
            <w:r w:rsidR="006B71C8" w:rsidRPr="00DA6951">
              <w:t>Douchette Sans Fils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8D512D">
            <w:pPr>
              <w:spacing w:before="60" w:after="60"/>
            </w:pPr>
            <w:r w:rsidRPr="00DA6951">
              <w:t xml:space="preserve">Projet N°7 : </w:t>
            </w:r>
          </w:p>
        </w:tc>
        <w:tc>
          <w:tcPr>
            <w:tcW w:w="1592" w:type="pct"/>
          </w:tcPr>
          <w:p w:rsidR="00D70818" w:rsidRPr="00DA6951" w:rsidRDefault="00D70818" w:rsidP="00352B9E">
            <w:pPr>
              <w:spacing w:before="60" w:after="60"/>
              <w:ind w:left="355"/>
            </w:pPr>
          </w:p>
        </w:tc>
        <w:tc>
          <w:tcPr>
            <w:tcW w:w="208" w:type="pct"/>
          </w:tcPr>
          <w:p w:rsidR="00D70818" w:rsidRDefault="00D70818" w:rsidP="00352B9E">
            <w:pPr>
              <w:spacing w:before="60" w:after="60"/>
              <w:jc w:val="center"/>
            </w:pPr>
          </w:p>
        </w:tc>
      </w:tr>
    </w:tbl>
    <w:p w:rsidR="00D70818" w:rsidRPr="00CB2BCE" w:rsidRDefault="00D70818" w:rsidP="00D70818">
      <w:pPr>
        <w:sectPr w:rsidR="00D70818" w:rsidRPr="00CB2BCE" w:rsidSect="003F7559">
          <w:headerReference w:type="default" r:id="rId10"/>
          <w:footerReference w:type="default" r:id="rId11"/>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B6BDA"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403552795" w:history="1">
            <w:r w:rsidR="00DB6BDA" w:rsidRPr="00FA2216">
              <w:rPr>
                <w:rStyle w:val="Lienhypertexte"/>
                <w:rFonts w:eastAsiaTheme="majorEastAsia"/>
                <w:noProof/>
              </w:rPr>
              <w:t>1.</w:t>
            </w:r>
            <w:r w:rsidR="00DB6BDA">
              <w:rPr>
                <w:rFonts w:asciiTheme="minorHAnsi" w:eastAsiaTheme="minorEastAsia" w:hAnsiTheme="minorHAnsi" w:cstheme="minorBidi"/>
                <w:noProof/>
                <w:sz w:val="22"/>
                <w:szCs w:val="22"/>
              </w:rPr>
              <w:tab/>
            </w:r>
            <w:r w:rsidR="00DB6BDA" w:rsidRPr="00FA2216">
              <w:rPr>
                <w:rStyle w:val="Lienhypertexte"/>
                <w:rFonts w:eastAsiaTheme="majorEastAsia"/>
                <w:noProof/>
              </w:rPr>
              <w:t>Présentation et situation du projet dans son environnement</w:t>
            </w:r>
            <w:r w:rsidR="00DB6BDA">
              <w:rPr>
                <w:noProof/>
                <w:webHidden/>
              </w:rPr>
              <w:tab/>
            </w:r>
            <w:r w:rsidR="00DB6BDA">
              <w:rPr>
                <w:noProof/>
                <w:webHidden/>
              </w:rPr>
              <w:fldChar w:fldCharType="begin"/>
            </w:r>
            <w:r w:rsidR="00DB6BDA">
              <w:rPr>
                <w:noProof/>
                <w:webHidden/>
              </w:rPr>
              <w:instrText xml:space="preserve"> PAGEREF _Toc403552795 \h </w:instrText>
            </w:r>
            <w:r w:rsidR="00DB6BDA">
              <w:rPr>
                <w:noProof/>
                <w:webHidden/>
              </w:rPr>
            </w:r>
            <w:r w:rsidR="00DB6BDA">
              <w:rPr>
                <w:noProof/>
                <w:webHidden/>
              </w:rPr>
              <w:fldChar w:fldCharType="separate"/>
            </w:r>
            <w:r w:rsidR="00DB6BDA">
              <w:rPr>
                <w:noProof/>
                <w:webHidden/>
              </w:rPr>
              <w:t>4</w:t>
            </w:r>
            <w:r w:rsidR="00DB6BDA">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796" w:history="1">
            <w:r w:rsidRPr="00FA2216">
              <w:rPr>
                <w:rStyle w:val="Lienhypertexte"/>
                <w:rFonts w:eastAsiaTheme="majorEastAsia"/>
                <w:noProof/>
              </w:rPr>
              <w:t>1.1.</w:t>
            </w:r>
            <w:r>
              <w:rPr>
                <w:rFonts w:asciiTheme="minorHAnsi" w:eastAsiaTheme="minorEastAsia" w:hAnsiTheme="minorHAnsi" w:cstheme="minorBidi"/>
                <w:noProof/>
                <w:sz w:val="22"/>
                <w:szCs w:val="22"/>
              </w:rPr>
              <w:tab/>
            </w:r>
            <w:r w:rsidRPr="00FA2216">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_Toc403552796 \h </w:instrText>
            </w:r>
            <w:r>
              <w:rPr>
                <w:noProof/>
                <w:webHidden/>
              </w:rPr>
            </w:r>
            <w:r>
              <w:rPr>
                <w:noProof/>
                <w:webHidden/>
              </w:rPr>
              <w:fldChar w:fldCharType="separate"/>
            </w:r>
            <w:r>
              <w:rPr>
                <w:noProof/>
                <w:webHidden/>
              </w:rPr>
              <w:t>4</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797" w:history="1">
            <w:r w:rsidRPr="00FA2216">
              <w:rPr>
                <w:rStyle w:val="Lienhypertexte"/>
                <w:rFonts w:eastAsiaTheme="majorEastAsia"/>
                <w:noProof/>
              </w:rPr>
              <w:t>1.2.</w:t>
            </w:r>
            <w:r>
              <w:rPr>
                <w:rFonts w:asciiTheme="minorHAnsi" w:eastAsiaTheme="minorEastAsia" w:hAnsiTheme="minorHAnsi" w:cstheme="minorBidi"/>
                <w:noProof/>
                <w:sz w:val="22"/>
                <w:szCs w:val="22"/>
              </w:rPr>
              <w:tab/>
            </w:r>
            <w:r w:rsidRPr="00FA2216">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_Toc403552797 \h </w:instrText>
            </w:r>
            <w:r>
              <w:rPr>
                <w:noProof/>
                <w:webHidden/>
              </w:rPr>
            </w:r>
            <w:r>
              <w:rPr>
                <w:noProof/>
                <w:webHidden/>
              </w:rPr>
              <w:fldChar w:fldCharType="separate"/>
            </w:r>
            <w:r>
              <w:rPr>
                <w:noProof/>
                <w:webHidden/>
              </w:rPr>
              <w:t>4</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798" w:history="1">
            <w:r w:rsidRPr="00FA2216">
              <w:rPr>
                <w:rStyle w:val="Lienhypertexte"/>
                <w:rFonts w:eastAsiaTheme="majorEastAsia"/>
                <w:noProof/>
              </w:rPr>
              <w:t>1.3.</w:t>
            </w:r>
            <w:r>
              <w:rPr>
                <w:rFonts w:asciiTheme="minorHAnsi" w:eastAsiaTheme="minorEastAsia" w:hAnsiTheme="minorHAnsi" w:cstheme="minorBidi"/>
                <w:noProof/>
                <w:sz w:val="22"/>
                <w:szCs w:val="22"/>
              </w:rPr>
              <w:tab/>
            </w:r>
            <w:r w:rsidRPr="00FA2216">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_Toc403552798 \h </w:instrText>
            </w:r>
            <w:r>
              <w:rPr>
                <w:noProof/>
                <w:webHidden/>
              </w:rPr>
            </w:r>
            <w:r>
              <w:rPr>
                <w:noProof/>
                <w:webHidden/>
              </w:rPr>
              <w:fldChar w:fldCharType="separate"/>
            </w:r>
            <w:r>
              <w:rPr>
                <w:noProof/>
                <w:webHidden/>
              </w:rPr>
              <w:t>4</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799" w:history="1">
            <w:r w:rsidRPr="00FA2216">
              <w:rPr>
                <w:rStyle w:val="Lienhypertexte"/>
                <w:rFonts w:eastAsiaTheme="majorEastAsia"/>
                <w:noProof/>
              </w:rPr>
              <w:t>2.</w:t>
            </w:r>
            <w:r>
              <w:rPr>
                <w:rFonts w:asciiTheme="minorHAnsi" w:eastAsiaTheme="minorEastAsia" w:hAnsiTheme="minorHAnsi" w:cstheme="minorBidi"/>
                <w:noProof/>
                <w:sz w:val="22"/>
                <w:szCs w:val="22"/>
              </w:rPr>
              <w:tab/>
            </w:r>
            <w:r w:rsidRPr="00FA2216">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_Toc403552799 \h </w:instrText>
            </w:r>
            <w:r>
              <w:rPr>
                <w:noProof/>
                <w:webHidden/>
              </w:rPr>
            </w:r>
            <w:r>
              <w:rPr>
                <w:noProof/>
                <w:webHidden/>
              </w:rPr>
              <w:fldChar w:fldCharType="separate"/>
            </w:r>
            <w:r>
              <w:rPr>
                <w:noProof/>
                <w:webHidden/>
              </w:rPr>
              <w:t>5</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00" w:history="1">
            <w:r w:rsidRPr="00FA2216">
              <w:rPr>
                <w:rStyle w:val="Lienhypertexte"/>
                <w:rFonts w:eastAsiaTheme="majorEastAsia"/>
                <w:noProof/>
              </w:rPr>
              <w:t>3.</w:t>
            </w:r>
            <w:r>
              <w:rPr>
                <w:rFonts w:asciiTheme="minorHAnsi" w:eastAsiaTheme="minorEastAsia" w:hAnsiTheme="minorHAnsi" w:cstheme="minorBidi"/>
                <w:noProof/>
                <w:sz w:val="22"/>
                <w:szCs w:val="22"/>
              </w:rPr>
              <w:tab/>
            </w:r>
            <w:r w:rsidRPr="00FA2216">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_Toc403552800 \h </w:instrText>
            </w:r>
            <w:r>
              <w:rPr>
                <w:noProof/>
                <w:webHidden/>
              </w:rPr>
            </w:r>
            <w:r>
              <w:rPr>
                <w:noProof/>
                <w:webHidden/>
              </w:rPr>
              <w:fldChar w:fldCharType="separate"/>
            </w:r>
            <w:r>
              <w:rPr>
                <w:noProof/>
                <w:webHidden/>
              </w:rPr>
              <w:t>6</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01" w:history="1">
            <w:r w:rsidRPr="00FA2216">
              <w:rPr>
                <w:rStyle w:val="Lienhypertexte"/>
                <w:rFonts w:eastAsiaTheme="majorEastAsia"/>
                <w:noProof/>
              </w:rPr>
              <w:t>4.</w:t>
            </w:r>
            <w:r>
              <w:rPr>
                <w:rFonts w:asciiTheme="minorHAnsi" w:eastAsiaTheme="minorEastAsia" w:hAnsiTheme="minorHAnsi" w:cstheme="minorBidi"/>
                <w:noProof/>
                <w:sz w:val="22"/>
                <w:szCs w:val="22"/>
              </w:rPr>
              <w:tab/>
            </w:r>
            <w:r w:rsidRPr="00FA2216">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_Toc403552801 \h </w:instrText>
            </w:r>
            <w:r>
              <w:rPr>
                <w:noProof/>
                <w:webHidden/>
              </w:rPr>
            </w:r>
            <w:r>
              <w:rPr>
                <w:noProof/>
                <w:webHidden/>
              </w:rPr>
              <w:fldChar w:fldCharType="separate"/>
            </w:r>
            <w:r>
              <w:rPr>
                <w:noProof/>
                <w:webHidden/>
              </w:rPr>
              <w:t>7</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02" w:history="1">
            <w:r w:rsidRPr="00FA2216">
              <w:rPr>
                <w:rStyle w:val="Lienhypertexte"/>
                <w:rFonts w:eastAsiaTheme="majorEastAsia"/>
                <w:noProof/>
              </w:rPr>
              <w:t>4.1.</w:t>
            </w:r>
            <w:r>
              <w:rPr>
                <w:rFonts w:asciiTheme="minorHAnsi" w:eastAsiaTheme="minorEastAsia" w:hAnsiTheme="minorHAnsi" w:cstheme="minorBidi"/>
                <w:noProof/>
                <w:sz w:val="22"/>
                <w:szCs w:val="22"/>
              </w:rPr>
              <w:tab/>
            </w:r>
            <w:r w:rsidRPr="00FA2216">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_Toc403552802 \h </w:instrText>
            </w:r>
            <w:r>
              <w:rPr>
                <w:noProof/>
                <w:webHidden/>
              </w:rPr>
            </w:r>
            <w:r>
              <w:rPr>
                <w:noProof/>
                <w:webHidden/>
              </w:rPr>
              <w:fldChar w:fldCharType="separate"/>
            </w:r>
            <w:r>
              <w:rPr>
                <w:noProof/>
                <w:webHidden/>
              </w:rPr>
              <w:t>7</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3" w:history="1">
            <w:r w:rsidRPr="00FA2216">
              <w:rPr>
                <w:rStyle w:val="Lienhypertexte"/>
                <w:rFonts w:eastAsiaTheme="majorEastAsia"/>
                <w:noProof/>
              </w:rPr>
              <w:t>4.1.1.</w:t>
            </w:r>
            <w:r>
              <w:rPr>
                <w:rFonts w:asciiTheme="minorHAnsi" w:eastAsiaTheme="minorEastAsia" w:hAnsiTheme="minorHAnsi" w:cstheme="minorBidi"/>
                <w:noProof/>
                <w:sz w:val="22"/>
                <w:szCs w:val="22"/>
              </w:rPr>
              <w:tab/>
            </w:r>
            <w:r w:rsidRPr="00FA2216">
              <w:rPr>
                <w:rStyle w:val="Lienhypertexte"/>
                <w:rFonts w:eastAsiaTheme="majorEastAsia"/>
                <w:noProof/>
              </w:rPr>
              <w:t>Cas d’utilisation métier</w:t>
            </w:r>
            <w:r>
              <w:rPr>
                <w:noProof/>
                <w:webHidden/>
              </w:rPr>
              <w:tab/>
            </w:r>
            <w:r>
              <w:rPr>
                <w:noProof/>
                <w:webHidden/>
              </w:rPr>
              <w:fldChar w:fldCharType="begin"/>
            </w:r>
            <w:r>
              <w:rPr>
                <w:noProof/>
                <w:webHidden/>
              </w:rPr>
              <w:instrText xml:space="preserve"> PAGEREF _Toc403552803 \h </w:instrText>
            </w:r>
            <w:r>
              <w:rPr>
                <w:noProof/>
                <w:webHidden/>
              </w:rPr>
            </w:r>
            <w:r>
              <w:rPr>
                <w:noProof/>
                <w:webHidden/>
              </w:rPr>
              <w:fldChar w:fldCharType="separate"/>
            </w:r>
            <w:r>
              <w:rPr>
                <w:noProof/>
                <w:webHidden/>
              </w:rPr>
              <w:t>7</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4" w:history="1">
            <w:r w:rsidRPr="00FA2216">
              <w:rPr>
                <w:rStyle w:val="Lienhypertexte"/>
                <w:rFonts w:eastAsiaTheme="majorEastAsia"/>
                <w:noProof/>
              </w:rPr>
              <w:t>4.1.2.</w:t>
            </w:r>
            <w:r>
              <w:rPr>
                <w:rFonts w:asciiTheme="minorHAnsi" w:eastAsiaTheme="minorEastAsia" w:hAnsiTheme="minorHAnsi" w:cstheme="minorBidi"/>
                <w:noProof/>
                <w:sz w:val="22"/>
                <w:szCs w:val="22"/>
              </w:rPr>
              <w:tab/>
            </w:r>
            <w:r w:rsidRPr="00FA2216">
              <w:rPr>
                <w:rStyle w:val="Lienhypertexte"/>
                <w:rFonts w:eastAsiaTheme="majorEastAsia"/>
                <w:noProof/>
              </w:rPr>
              <w:t>Cas d’utilisation système</w:t>
            </w:r>
            <w:r>
              <w:rPr>
                <w:noProof/>
                <w:webHidden/>
              </w:rPr>
              <w:tab/>
            </w:r>
            <w:r>
              <w:rPr>
                <w:noProof/>
                <w:webHidden/>
              </w:rPr>
              <w:fldChar w:fldCharType="begin"/>
            </w:r>
            <w:r>
              <w:rPr>
                <w:noProof/>
                <w:webHidden/>
              </w:rPr>
              <w:instrText xml:space="preserve"> PAGEREF _Toc403552804 \h </w:instrText>
            </w:r>
            <w:r>
              <w:rPr>
                <w:noProof/>
                <w:webHidden/>
              </w:rPr>
            </w:r>
            <w:r>
              <w:rPr>
                <w:noProof/>
                <w:webHidden/>
              </w:rPr>
              <w:fldChar w:fldCharType="separate"/>
            </w:r>
            <w:r>
              <w:rPr>
                <w:noProof/>
                <w:webHidden/>
              </w:rPr>
              <w:t>7</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05" w:history="1">
            <w:r w:rsidRPr="00FA2216">
              <w:rPr>
                <w:rStyle w:val="Lienhypertexte"/>
                <w:rFonts w:eastAsiaTheme="majorEastAsia"/>
                <w:noProof/>
              </w:rPr>
              <w:t>4.2.</w:t>
            </w:r>
            <w:r>
              <w:rPr>
                <w:rFonts w:asciiTheme="minorHAnsi" w:eastAsiaTheme="minorEastAsia" w:hAnsiTheme="minorHAnsi" w:cstheme="minorBidi"/>
                <w:noProof/>
                <w:sz w:val="22"/>
                <w:szCs w:val="22"/>
              </w:rPr>
              <w:tab/>
            </w:r>
            <w:r w:rsidRPr="00FA2216">
              <w:rPr>
                <w:rStyle w:val="Lienhypertexte"/>
                <w:rFonts w:eastAsiaTheme="majorEastAsia"/>
                <w:noProof/>
              </w:rPr>
              <w:t>Scenarii</w:t>
            </w:r>
            <w:r>
              <w:rPr>
                <w:noProof/>
                <w:webHidden/>
              </w:rPr>
              <w:tab/>
            </w:r>
            <w:r>
              <w:rPr>
                <w:noProof/>
                <w:webHidden/>
              </w:rPr>
              <w:fldChar w:fldCharType="begin"/>
            </w:r>
            <w:r>
              <w:rPr>
                <w:noProof/>
                <w:webHidden/>
              </w:rPr>
              <w:instrText xml:space="preserve"> PAGEREF _Toc403552805 \h </w:instrText>
            </w:r>
            <w:r>
              <w:rPr>
                <w:noProof/>
                <w:webHidden/>
              </w:rPr>
            </w:r>
            <w:r>
              <w:rPr>
                <w:noProof/>
                <w:webHidden/>
              </w:rPr>
              <w:fldChar w:fldCharType="separate"/>
            </w:r>
            <w:r>
              <w:rPr>
                <w:noProof/>
                <w:webHidden/>
              </w:rPr>
              <w:t>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6" w:history="1">
            <w:r w:rsidRPr="00FA2216">
              <w:rPr>
                <w:rStyle w:val="Lienhypertexte"/>
                <w:rFonts w:eastAsiaTheme="majorEastAsia"/>
                <w:noProof/>
              </w:rPr>
              <w:t>4.2.1.</w:t>
            </w:r>
            <w:r>
              <w:rPr>
                <w:rFonts w:asciiTheme="minorHAnsi" w:eastAsiaTheme="minorEastAsia" w:hAnsiTheme="minorHAnsi" w:cstheme="minorBidi"/>
                <w:noProof/>
                <w:sz w:val="22"/>
                <w:szCs w:val="22"/>
              </w:rPr>
              <w:tab/>
            </w:r>
            <w:r w:rsidRPr="00FA2216">
              <w:rPr>
                <w:rStyle w:val="Lienhypertexte"/>
                <w:rFonts w:eastAsiaTheme="majorEastAsia"/>
                <w:noProof/>
              </w:rPr>
              <w:t>Cas détecter séisme.</w:t>
            </w:r>
            <w:r>
              <w:rPr>
                <w:noProof/>
                <w:webHidden/>
              </w:rPr>
              <w:tab/>
            </w:r>
            <w:r>
              <w:rPr>
                <w:noProof/>
                <w:webHidden/>
              </w:rPr>
              <w:fldChar w:fldCharType="begin"/>
            </w:r>
            <w:r>
              <w:rPr>
                <w:noProof/>
                <w:webHidden/>
              </w:rPr>
              <w:instrText xml:space="preserve"> PAGEREF _Toc403552806 \h </w:instrText>
            </w:r>
            <w:r>
              <w:rPr>
                <w:noProof/>
                <w:webHidden/>
              </w:rPr>
            </w:r>
            <w:r>
              <w:rPr>
                <w:noProof/>
                <w:webHidden/>
              </w:rPr>
              <w:fldChar w:fldCharType="separate"/>
            </w:r>
            <w:r>
              <w:rPr>
                <w:noProof/>
                <w:webHidden/>
              </w:rPr>
              <w:t>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7" w:history="1">
            <w:r w:rsidRPr="00FA2216">
              <w:rPr>
                <w:rStyle w:val="Lienhypertexte"/>
                <w:rFonts w:eastAsiaTheme="majorEastAsia"/>
                <w:noProof/>
              </w:rPr>
              <w:t>4.2.2.</w:t>
            </w:r>
            <w:r>
              <w:rPr>
                <w:rFonts w:asciiTheme="minorHAnsi" w:eastAsiaTheme="minorEastAsia" w:hAnsiTheme="minorHAnsi" w:cstheme="minorBidi"/>
                <w:noProof/>
                <w:sz w:val="22"/>
                <w:szCs w:val="22"/>
              </w:rPr>
              <w:tab/>
            </w:r>
            <w:r w:rsidRPr="00FA2216">
              <w:rPr>
                <w:rStyle w:val="Lienhypertexte"/>
                <w:rFonts w:eastAsiaTheme="majorEastAsia"/>
                <w:noProof/>
              </w:rPr>
              <w:t>Cas gérer évacuation.</w:t>
            </w:r>
            <w:r>
              <w:rPr>
                <w:noProof/>
                <w:webHidden/>
              </w:rPr>
              <w:tab/>
            </w:r>
            <w:r>
              <w:rPr>
                <w:noProof/>
                <w:webHidden/>
              </w:rPr>
              <w:fldChar w:fldCharType="begin"/>
            </w:r>
            <w:r>
              <w:rPr>
                <w:noProof/>
                <w:webHidden/>
              </w:rPr>
              <w:instrText xml:space="preserve"> PAGEREF _Toc403552807 \h </w:instrText>
            </w:r>
            <w:r>
              <w:rPr>
                <w:noProof/>
                <w:webHidden/>
              </w:rPr>
            </w:r>
            <w:r>
              <w:rPr>
                <w:noProof/>
                <w:webHidden/>
              </w:rPr>
              <w:fldChar w:fldCharType="separate"/>
            </w:r>
            <w:r>
              <w:rPr>
                <w:noProof/>
                <w:webHidden/>
              </w:rPr>
              <w:t>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8" w:history="1">
            <w:r w:rsidRPr="00FA2216">
              <w:rPr>
                <w:rStyle w:val="Lienhypertexte"/>
                <w:rFonts w:eastAsiaTheme="majorEastAsia"/>
                <w:noProof/>
              </w:rPr>
              <w:t>4.2.3.</w:t>
            </w:r>
            <w:r>
              <w:rPr>
                <w:rFonts w:asciiTheme="minorHAnsi" w:eastAsiaTheme="minorEastAsia" w:hAnsiTheme="minorHAnsi" w:cstheme="minorBidi"/>
                <w:noProof/>
                <w:sz w:val="22"/>
                <w:szCs w:val="22"/>
              </w:rPr>
              <w:tab/>
            </w:r>
            <w:r w:rsidRPr="00FA2216">
              <w:rPr>
                <w:rStyle w:val="Lienhypertexte"/>
                <w:rFonts w:eastAsiaTheme="majorEastAsia"/>
                <w:noProof/>
              </w:rPr>
              <w:t>Cas simuler séisme</w:t>
            </w:r>
            <w:r>
              <w:rPr>
                <w:noProof/>
                <w:webHidden/>
              </w:rPr>
              <w:tab/>
            </w:r>
            <w:r>
              <w:rPr>
                <w:noProof/>
                <w:webHidden/>
              </w:rPr>
              <w:fldChar w:fldCharType="begin"/>
            </w:r>
            <w:r>
              <w:rPr>
                <w:noProof/>
                <w:webHidden/>
              </w:rPr>
              <w:instrText xml:space="preserve"> PAGEREF _Toc403552808 \h </w:instrText>
            </w:r>
            <w:r>
              <w:rPr>
                <w:noProof/>
                <w:webHidden/>
              </w:rPr>
            </w:r>
            <w:r>
              <w:rPr>
                <w:noProof/>
                <w:webHidden/>
              </w:rPr>
              <w:fldChar w:fldCharType="separate"/>
            </w:r>
            <w:r>
              <w:rPr>
                <w:noProof/>
                <w:webHidden/>
              </w:rPr>
              <w:t>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09" w:history="1">
            <w:r w:rsidRPr="00FA2216">
              <w:rPr>
                <w:rStyle w:val="Lienhypertexte"/>
                <w:rFonts w:eastAsiaTheme="majorEastAsia"/>
                <w:noProof/>
              </w:rPr>
              <w:t>4.2.4.</w:t>
            </w:r>
            <w:r>
              <w:rPr>
                <w:rFonts w:asciiTheme="minorHAnsi" w:eastAsiaTheme="minorEastAsia" w:hAnsiTheme="minorHAnsi" w:cstheme="minorBidi"/>
                <w:noProof/>
                <w:sz w:val="22"/>
                <w:szCs w:val="22"/>
              </w:rPr>
              <w:tab/>
            </w:r>
            <w:r w:rsidRPr="00FA2216">
              <w:rPr>
                <w:rStyle w:val="Lienhypertexte"/>
                <w:rFonts w:eastAsiaTheme="majorEastAsia"/>
                <w:noProof/>
              </w:rPr>
              <w:t>Cas configurer capteur</w:t>
            </w:r>
            <w:r>
              <w:rPr>
                <w:noProof/>
                <w:webHidden/>
              </w:rPr>
              <w:tab/>
            </w:r>
            <w:r>
              <w:rPr>
                <w:noProof/>
                <w:webHidden/>
              </w:rPr>
              <w:fldChar w:fldCharType="begin"/>
            </w:r>
            <w:r>
              <w:rPr>
                <w:noProof/>
                <w:webHidden/>
              </w:rPr>
              <w:instrText xml:space="preserve"> PAGEREF _Toc403552809 \h </w:instrText>
            </w:r>
            <w:r>
              <w:rPr>
                <w:noProof/>
                <w:webHidden/>
              </w:rPr>
            </w:r>
            <w:r>
              <w:rPr>
                <w:noProof/>
                <w:webHidden/>
              </w:rPr>
              <w:fldChar w:fldCharType="separate"/>
            </w:r>
            <w:r>
              <w:rPr>
                <w:noProof/>
                <w:webHidden/>
              </w:rPr>
              <w:t>9</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0" w:history="1">
            <w:r w:rsidRPr="00FA2216">
              <w:rPr>
                <w:rStyle w:val="Lienhypertexte"/>
                <w:rFonts w:eastAsiaTheme="majorEastAsia"/>
                <w:noProof/>
              </w:rPr>
              <w:t>4.2.5.</w:t>
            </w:r>
            <w:r>
              <w:rPr>
                <w:rFonts w:asciiTheme="minorHAnsi" w:eastAsiaTheme="minorEastAsia" w:hAnsiTheme="minorHAnsi" w:cstheme="minorBidi"/>
                <w:noProof/>
                <w:sz w:val="22"/>
                <w:szCs w:val="22"/>
              </w:rPr>
              <w:tab/>
            </w:r>
            <w:r w:rsidRPr="00FA2216">
              <w:rPr>
                <w:rStyle w:val="Lienhypertexte"/>
                <w:rFonts w:eastAsiaTheme="majorEastAsia"/>
                <w:noProof/>
              </w:rPr>
              <w:t>Cas utiliser BDD</w:t>
            </w:r>
            <w:r>
              <w:rPr>
                <w:noProof/>
                <w:webHidden/>
              </w:rPr>
              <w:tab/>
            </w:r>
            <w:r>
              <w:rPr>
                <w:noProof/>
                <w:webHidden/>
              </w:rPr>
              <w:fldChar w:fldCharType="begin"/>
            </w:r>
            <w:r>
              <w:rPr>
                <w:noProof/>
                <w:webHidden/>
              </w:rPr>
              <w:instrText xml:space="preserve"> PAGEREF _Toc403552810 \h </w:instrText>
            </w:r>
            <w:r>
              <w:rPr>
                <w:noProof/>
                <w:webHidden/>
              </w:rPr>
            </w:r>
            <w:r>
              <w:rPr>
                <w:noProof/>
                <w:webHidden/>
              </w:rPr>
              <w:fldChar w:fldCharType="separate"/>
            </w:r>
            <w:r>
              <w:rPr>
                <w:noProof/>
                <w:webHidden/>
              </w:rPr>
              <w:t>9</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1" w:history="1">
            <w:r w:rsidRPr="00FA2216">
              <w:rPr>
                <w:rStyle w:val="Lienhypertexte"/>
                <w:rFonts w:eastAsiaTheme="majorEastAsia"/>
                <w:noProof/>
              </w:rPr>
              <w:t>4.2.6.</w:t>
            </w:r>
            <w:r>
              <w:rPr>
                <w:rFonts w:asciiTheme="minorHAnsi" w:eastAsiaTheme="minorEastAsia" w:hAnsiTheme="minorHAnsi" w:cstheme="minorBidi"/>
                <w:noProof/>
                <w:sz w:val="22"/>
                <w:szCs w:val="22"/>
              </w:rPr>
              <w:tab/>
            </w:r>
            <w:r w:rsidRPr="00FA2216">
              <w:rPr>
                <w:rStyle w:val="Lienhypertexte"/>
                <w:rFonts w:eastAsiaTheme="majorEastAsia"/>
                <w:noProof/>
              </w:rPr>
              <w:t>Cas consulter historique</w:t>
            </w:r>
            <w:r>
              <w:rPr>
                <w:noProof/>
                <w:webHidden/>
              </w:rPr>
              <w:tab/>
            </w:r>
            <w:r>
              <w:rPr>
                <w:noProof/>
                <w:webHidden/>
              </w:rPr>
              <w:fldChar w:fldCharType="begin"/>
            </w:r>
            <w:r>
              <w:rPr>
                <w:noProof/>
                <w:webHidden/>
              </w:rPr>
              <w:instrText xml:space="preserve"> PAGEREF _Toc403552811 \h </w:instrText>
            </w:r>
            <w:r>
              <w:rPr>
                <w:noProof/>
                <w:webHidden/>
              </w:rPr>
            </w:r>
            <w:r>
              <w:rPr>
                <w:noProof/>
                <w:webHidden/>
              </w:rPr>
              <w:fldChar w:fldCharType="separate"/>
            </w:r>
            <w:r>
              <w:rPr>
                <w:noProof/>
                <w:webHidden/>
              </w:rPr>
              <w:t>9</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12" w:history="1">
            <w:r w:rsidRPr="00FA2216">
              <w:rPr>
                <w:rStyle w:val="Lienhypertexte"/>
                <w:rFonts w:eastAsiaTheme="majorEastAsia"/>
                <w:noProof/>
              </w:rPr>
              <w:t>4.3.</w:t>
            </w:r>
            <w:r>
              <w:rPr>
                <w:rFonts w:asciiTheme="minorHAnsi" w:eastAsiaTheme="minorEastAsia" w:hAnsiTheme="minorHAnsi" w:cstheme="minorBidi"/>
                <w:noProof/>
                <w:sz w:val="22"/>
                <w:szCs w:val="22"/>
              </w:rPr>
              <w:tab/>
            </w:r>
            <w:r w:rsidRPr="00FA2216">
              <w:rPr>
                <w:rStyle w:val="Lienhypertexte"/>
                <w:rFonts w:eastAsiaTheme="majorEastAsia"/>
                <w:noProof/>
              </w:rPr>
              <w:t>Diagrammes</w:t>
            </w:r>
            <w:r>
              <w:rPr>
                <w:noProof/>
                <w:webHidden/>
              </w:rPr>
              <w:tab/>
            </w:r>
            <w:r>
              <w:rPr>
                <w:noProof/>
                <w:webHidden/>
              </w:rPr>
              <w:fldChar w:fldCharType="begin"/>
            </w:r>
            <w:r>
              <w:rPr>
                <w:noProof/>
                <w:webHidden/>
              </w:rPr>
              <w:instrText xml:space="preserve"> PAGEREF _Toc403552812 \h </w:instrText>
            </w:r>
            <w:r>
              <w:rPr>
                <w:noProof/>
                <w:webHidden/>
              </w:rPr>
            </w:r>
            <w:r>
              <w:rPr>
                <w:noProof/>
                <w:webHidden/>
              </w:rPr>
              <w:fldChar w:fldCharType="separate"/>
            </w:r>
            <w:r>
              <w:rPr>
                <w:noProof/>
                <w:webHidden/>
              </w:rPr>
              <w:t>10</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3" w:history="1">
            <w:r w:rsidRPr="00FA2216">
              <w:rPr>
                <w:rStyle w:val="Lienhypertexte"/>
                <w:rFonts w:eastAsiaTheme="majorEastAsia"/>
                <w:noProof/>
              </w:rPr>
              <w:t>4.3.1.</w:t>
            </w:r>
            <w:r>
              <w:rPr>
                <w:rFonts w:asciiTheme="minorHAnsi" w:eastAsiaTheme="minorEastAsia" w:hAnsiTheme="minorHAnsi" w:cstheme="minorBidi"/>
                <w:noProof/>
                <w:sz w:val="22"/>
                <w:szCs w:val="22"/>
              </w:rPr>
              <w:tab/>
            </w:r>
            <w:r w:rsidRPr="00FA2216">
              <w:rPr>
                <w:rStyle w:val="Lienhypertexte"/>
                <w:rFonts w:eastAsiaTheme="majorEastAsia"/>
                <w:noProof/>
              </w:rPr>
              <w:t>Entités relations</w:t>
            </w:r>
            <w:r>
              <w:rPr>
                <w:noProof/>
                <w:webHidden/>
              </w:rPr>
              <w:tab/>
            </w:r>
            <w:r>
              <w:rPr>
                <w:noProof/>
                <w:webHidden/>
              </w:rPr>
              <w:fldChar w:fldCharType="begin"/>
            </w:r>
            <w:r>
              <w:rPr>
                <w:noProof/>
                <w:webHidden/>
              </w:rPr>
              <w:instrText xml:space="preserve"> PAGEREF _Toc403552813 \h </w:instrText>
            </w:r>
            <w:r>
              <w:rPr>
                <w:noProof/>
                <w:webHidden/>
              </w:rPr>
            </w:r>
            <w:r>
              <w:rPr>
                <w:noProof/>
                <w:webHidden/>
              </w:rPr>
              <w:fldChar w:fldCharType="separate"/>
            </w:r>
            <w:r>
              <w:rPr>
                <w:noProof/>
                <w:webHidden/>
              </w:rPr>
              <w:t>10</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4" w:history="1">
            <w:r w:rsidRPr="00FA2216">
              <w:rPr>
                <w:rStyle w:val="Lienhypertexte"/>
                <w:rFonts w:eastAsiaTheme="majorEastAsia"/>
                <w:noProof/>
              </w:rPr>
              <w:t>4.3.2.</w:t>
            </w:r>
            <w:r>
              <w:rPr>
                <w:rFonts w:asciiTheme="minorHAnsi" w:eastAsiaTheme="minorEastAsia" w:hAnsiTheme="minorHAnsi" w:cstheme="minorBidi"/>
                <w:noProof/>
                <w:sz w:val="22"/>
                <w:szCs w:val="22"/>
              </w:rPr>
              <w:tab/>
            </w:r>
            <w:r w:rsidRPr="00FA2216">
              <w:rPr>
                <w:rStyle w:val="Lienhypertexte"/>
                <w:rFonts w:eastAsiaTheme="majorEastAsia"/>
                <w:noProof/>
              </w:rPr>
              <w:t>Séquence : Consulter Historique</w:t>
            </w:r>
            <w:r>
              <w:rPr>
                <w:noProof/>
                <w:webHidden/>
              </w:rPr>
              <w:tab/>
            </w:r>
            <w:r>
              <w:rPr>
                <w:noProof/>
                <w:webHidden/>
              </w:rPr>
              <w:fldChar w:fldCharType="begin"/>
            </w:r>
            <w:r>
              <w:rPr>
                <w:noProof/>
                <w:webHidden/>
              </w:rPr>
              <w:instrText xml:space="preserve"> PAGEREF _Toc403552814 \h </w:instrText>
            </w:r>
            <w:r>
              <w:rPr>
                <w:noProof/>
                <w:webHidden/>
              </w:rPr>
            </w:r>
            <w:r>
              <w:rPr>
                <w:noProof/>
                <w:webHidden/>
              </w:rPr>
              <w:fldChar w:fldCharType="separate"/>
            </w:r>
            <w:r>
              <w:rPr>
                <w:noProof/>
                <w:webHidden/>
              </w:rPr>
              <w:t>11</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5" w:history="1">
            <w:r w:rsidRPr="00FA2216">
              <w:rPr>
                <w:rStyle w:val="Lienhypertexte"/>
                <w:rFonts w:eastAsiaTheme="majorEastAsia"/>
                <w:noProof/>
              </w:rPr>
              <w:t>4.3.3.</w:t>
            </w:r>
            <w:r>
              <w:rPr>
                <w:rFonts w:asciiTheme="minorHAnsi" w:eastAsiaTheme="minorEastAsia" w:hAnsiTheme="minorHAnsi" w:cstheme="minorBidi"/>
                <w:noProof/>
                <w:sz w:val="22"/>
                <w:szCs w:val="22"/>
              </w:rPr>
              <w:tab/>
            </w:r>
            <w:r w:rsidRPr="00FA2216">
              <w:rPr>
                <w:rStyle w:val="Lienhypertexte"/>
                <w:rFonts w:eastAsiaTheme="majorEastAsia"/>
                <w:noProof/>
              </w:rPr>
              <w:t>Séquence : Détection séisme</w:t>
            </w:r>
            <w:r>
              <w:rPr>
                <w:noProof/>
                <w:webHidden/>
              </w:rPr>
              <w:tab/>
            </w:r>
            <w:r>
              <w:rPr>
                <w:noProof/>
                <w:webHidden/>
              </w:rPr>
              <w:fldChar w:fldCharType="begin"/>
            </w:r>
            <w:r>
              <w:rPr>
                <w:noProof/>
                <w:webHidden/>
              </w:rPr>
              <w:instrText xml:space="preserve"> PAGEREF _Toc403552815 \h </w:instrText>
            </w:r>
            <w:r>
              <w:rPr>
                <w:noProof/>
                <w:webHidden/>
              </w:rPr>
            </w:r>
            <w:r>
              <w:rPr>
                <w:noProof/>
                <w:webHidden/>
              </w:rPr>
              <w:fldChar w:fldCharType="separate"/>
            </w:r>
            <w:r>
              <w:rPr>
                <w:noProof/>
                <w:webHidden/>
              </w:rPr>
              <w:t>11</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6" w:history="1">
            <w:r w:rsidRPr="00FA2216">
              <w:rPr>
                <w:rStyle w:val="Lienhypertexte"/>
                <w:rFonts w:eastAsiaTheme="majorEastAsia"/>
                <w:noProof/>
              </w:rPr>
              <w:t>4.3.4.</w:t>
            </w:r>
            <w:r>
              <w:rPr>
                <w:rFonts w:asciiTheme="minorHAnsi" w:eastAsiaTheme="minorEastAsia" w:hAnsiTheme="minorHAnsi" w:cstheme="minorBidi"/>
                <w:noProof/>
                <w:sz w:val="22"/>
                <w:szCs w:val="22"/>
              </w:rPr>
              <w:tab/>
            </w:r>
            <w:r w:rsidRPr="00FA2216">
              <w:rPr>
                <w:rStyle w:val="Lienhypertexte"/>
                <w:rFonts w:eastAsiaTheme="majorEastAsia"/>
                <w:noProof/>
              </w:rPr>
              <w:t>Séquence : Simulation séisme</w:t>
            </w:r>
            <w:r>
              <w:rPr>
                <w:noProof/>
                <w:webHidden/>
              </w:rPr>
              <w:tab/>
            </w:r>
            <w:r>
              <w:rPr>
                <w:noProof/>
                <w:webHidden/>
              </w:rPr>
              <w:fldChar w:fldCharType="begin"/>
            </w:r>
            <w:r>
              <w:rPr>
                <w:noProof/>
                <w:webHidden/>
              </w:rPr>
              <w:instrText xml:space="preserve"> PAGEREF _Toc403552816 \h </w:instrText>
            </w:r>
            <w:r>
              <w:rPr>
                <w:noProof/>
                <w:webHidden/>
              </w:rPr>
            </w:r>
            <w:r>
              <w:rPr>
                <w:noProof/>
                <w:webHidden/>
              </w:rPr>
              <w:fldChar w:fldCharType="separate"/>
            </w:r>
            <w:r>
              <w:rPr>
                <w:noProof/>
                <w:webHidden/>
              </w:rPr>
              <w:t>12</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7" w:history="1">
            <w:r w:rsidRPr="00FA2216">
              <w:rPr>
                <w:rStyle w:val="Lienhypertexte"/>
                <w:rFonts w:eastAsiaTheme="majorEastAsia"/>
                <w:noProof/>
              </w:rPr>
              <w:t>4.3.5.</w:t>
            </w:r>
            <w:r>
              <w:rPr>
                <w:rFonts w:asciiTheme="minorHAnsi" w:eastAsiaTheme="minorEastAsia" w:hAnsiTheme="minorHAnsi" w:cstheme="minorBidi"/>
                <w:noProof/>
                <w:sz w:val="22"/>
                <w:szCs w:val="22"/>
              </w:rPr>
              <w:tab/>
            </w:r>
            <w:r w:rsidRPr="00FA2216">
              <w:rPr>
                <w:rStyle w:val="Lienhypertexte"/>
                <w:rFonts w:eastAsiaTheme="majorEastAsia"/>
                <w:noProof/>
              </w:rPr>
              <w:t>Diagrammes de classes</w:t>
            </w:r>
            <w:r>
              <w:rPr>
                <w:noProof/>
                <w:webHidden/>
              </w:rPr>
              <w:tab/>
            </w:r>
            <w:r>
              <w:rPr>
                <w:noProof/>
                <w:webHidden/>
              </w:rPr>
              <w:fldChar w:fldCharType="begin"/>
            </w:r>
            <w:r>
              <w:rPr>
                <w:noProof/>
                <w:webHidden/>
              </w:rPr>
              <w:instrText xml:space="preserve"> PAGEREF _Toc403552817 \h </w:instrText>
            </w:r>
            <w:r>
              <w:rPr>
                <w:noProof/>
                <w:webHidden/>
              </w:rPr>
            </w:r>
            <w:r>
              <w:rPr>
                <w:noProof/>
                <w:webHidden/>
              </w:rPr>
              <w:fldChar w:fldCharType="separate"/>
            </w:r>
            <w:r>
              <w:rPr>
                <w:noProof/>
                <w:webHidden/>
              </w:rPr>
              <w:t>13</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18" w:history="1">
            <w:r w:rsidRPr="00FA2216">
              <w:rPr>
                <w:rStyle w:val="Lienhypertexte"/>
                <w:rFonts w:eastAsiaTheme="majorEastAsia"/>
                <w:noProof/>
              </w:rPr>
              <w:t>4.3.6.</w:t>
            </w:r>
            <w:r>
              <w:rPr>
                <w:rFonts w:asciiTheme="minorHAnsi" w:eastAsiaTheme="minorEastAsia" w:hAnsiTheme="minorHAnsi" w:cstheme="minorBidi"/>
                <w:noProof/>
                <w:sz w:val="22"/>
                <w:szCs w:val="22"/>
              </w:rPr>
              <w:tab/>
            </w:r>
            <w:r w:rsidRPr="00FA2216">
              <w:rPr>
                <w:rStyle w:val="Lienhypertexte"/>
                <w:rFonts w:eastAsiaTheme="majorEastAsia"/>
                <w:noProof/>
              </w:rPr>
              <w:t>Diagramme de déploiement</w:t>
            </w:r>
            <w:r>
              <w:rPr>
                <w:noProof/>
                <w:webHidden/>
              </w:rPr>
              <w:tab/>
            </w:r>
            <w:r>
              <w:rPr>
                <w:noProof/>
                <w:webHidden/>
              </w:rPr>
              <w:fldChar w:fldCharType="begin"/>
            </w:r>
            <w:r>
              <w:rPr>
                <w:noProof/>
                <w:webHidden/>
              </w:rPr>
              <w:instrText xml:space="preserve"> PAGEREF _Toc403552818 \h </w:instrText>
            </w:r>
            <w:r>
              <w:rPr>
                <w:noProof/>
                <w:webHidden/>
              </w:rPr>
            </w:r>
            <w:r>
              <w:rPr>
                <w:noProof/>
                <w:webHidden/>
              </w:rPr>
              <w:fldChar w:fldCharType="separate"/>
            </w:r>
            <w:r>
              <w:rPr>
                <w:noProof/>
                <w:webHidden/>
              </w:rPr>
              <w:t>14</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19" w:history="1">
            <w:r w:rsidRPr="00FA2216">
              <w:rPr>
                <w:rStyle w:val="Lienhypertexte"/>
                <w:rFonts w:eastAsiaTheme="majorEastAsia"/>
                <w:noProof/>
              </w:rPr>
              <w:t>4.4.</w:t>
            </w:r>
            <w:r>
              <w:rPr>
                <w:rFonts w:asciiTheme="minorHAnsi" w:eastAsiaTheme="minorEastAsia" w:hAnsiTheme="minorHAnsi" w:cstheme="minorBidi"/>
                <w:noProof/>
                <w:sz w:val="22"/>
                <w:szCs w:val="22"/>
              </w:rPr>
              <w:tab/>
            </w:r>
            <w:r w:rsidRPr="00FA2216">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_Toc403552819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20" w:history="1">
            <w:r w:rsidRPr="00FA2216">
              <w:rPr>
                <w:rStyle w:val="Lienhypertexte"/>
                <w:rFonts w:eastAsiaTheme="majorEastAsia"/>
                <w:noProof/>
              </w:rPr>
              <w:t>4.5.</w:t>
            </w:r>
            <w:r>
              <w:rPr>
                <w:rFonts w:asciiTheme="minorHAnsi" w:eastAsiaTheme="minorEastAsia" w:hAnsiTheme="minorHAnsi" w:cstheme="minorBidi"/>
                <w:noProof/>
                <w:sz w:val="22"/>
                <w:szCs w:val="22"/>
              </w:rPr>
              <w:tab/>
            </w:r>
            <w:r w:rsidRPr="00FA2216">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_Toc403552820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21" w:history="1">
            <w:r w:rsidRPr="00FA2216">
              <w:rPr>
                <w:rStyle w:val="Lienhypertexte"/>
                <w:rFonts w:eastAsiaTheme="majorEastAsia"/>
                <w:noProof/>
              </w:rPr>
              <w:t>4.6.</w:t>
            </w:r>
            <w:r>
              <w:rPr>
                <w:rFonts w:asciiTheme="minorHAnsi" w:eastAsiaTheme="minorEastAsia" w:hAnsiTheme="minorHAnsi" w:cstheme="minorBidi"/>
                <w:noProof/>
                <w:sz w:val="22"/>
                <w:szCs w:val="22"/>
              </w:rPr>
              <w:tab/>
            </w:r>
            <w:r w:rsidRPr="00FA2216">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_Toc403552821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22" w:history="1">
            <w:r w:rsidRPr="00FA2216">
              <w:rPr>
                <w:rStyle w:val="Lienhypertexte"/>
                <w:rFonts w:eastAsiaTheme="majorEastAsia"/>
                <w:noProof/>
              </w:rPr>
              <w:t>4.7.</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_Toc403552822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23" w:history="1">
            <w:r w:rsidRPr="00FA2216">
              <w:rPr>
                <w:rStyle w:val="Lienhypertexte"/>
                <w:rFonts w:eastAsiaTheme="majorEastAsia"/>
                <w:noProof/>
              </w:rPr>
              <w:t>4.7.1.</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_Toc403552823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24" w:history="1">
            <w:r w:rsidRPr="00FA2216">
              <w:rPr>
                <w:rStyle w:val="Lienhypertexte"/>
                <w:rFonts w:eastAsiaTheme="majorEastAsia"/>
                <w:noProof/>
              </w:rPr>
              <w:t>4.7.2.</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_Toc403552824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25" w:history="1">
            <w:r w:rsidRPr="00FA2216">
              <w:rPr>
                <w:rStyle w:val="Lienhypertexte"/>
                <w:rFonts w:eastAsiaTheme="majorEastAsia"/>
                <w:noProof/>
              </w:rPr>
              <w:t>4.7.3.</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_Toc403552825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26" w:history="1">
            <w:r w:rsidRPr="00FA2216">
              <w:rPr>
                <w:rStyle w:val="Lienhypertexte"/>
                <w:rFonts w:eastAsiaTheme="majorEastAsia"/>
                <w:noProof/>
              </w:rPr>
              <w:t>4.7.4.</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_Toc403552826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27" w:history="1">
            <w:r w:rsidRPr="00FA2216">
              <w:rPr>
                <w:rStyle w:val="Lienhypertexte"/>
                <w:rFonts w:eastAsiaTheme="majorEastAsia"/>
                <w:noProof/>
              </w:rPr>
              <w:t>4.7.5.</w:t>
            </w:r>
            <w:r>
              <w:rPr>
                <w:rFonts w:asciiTheme="minorHAnsi" w:eastAsiaTheme="minorEastAsia" w:hAnsiTheme="minorHAnsi" w:cstheme="minorBidi"/>
                <w:noProof/>
                <w:sz w:val="22"/>
                <w:szCs w:val="22"/>
              </w:rPr>
              <w:tab/>
            </w:r>
            <w:r w:rsidRPr="00FA2216">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_Toc403552827 \h </w:instrText>
            </w:r>
            <w:r>
              <w:rPr>
                <w:noProof/>
                <w:webHidden/>
              </w:rPr>
            </w:r>
            <w:r>
              <w:rPr>
                <w:noProof/>
                <w:webHidden/>
              </w:rPr>
              <w:fldChar w:fldCharType="separate"/>
            </w:r>
            <w:r>
              <w:rPr>
                <w:noProof/>
                <w:webHidden/>
              </w:rPr>
              <w:t>15</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28" w:history="1">
            <w:r w:rsidRPr="00FA2216">
              <w:rPr>
                <w:rStyle w:val="Lienhypertexte"/>
                <w:rFonts w:eastAsiaTheme="majorEastAsia"/>
                <w:noProof/>
              </w:rPr>
              <w:t>5.</w:t>
            </w:r>
            <w:r>
              <w:rPr>
                <w:rFonts w:asciiTheme="minorHAnsi" w:eastAsiaTheme="minorEastAsia" w:hAnsiTheme="minorHAnsi" w:cstheme="minorBidi"/>
                <w:noProof/>
                <w:sz w:val="22"/>
                <w:szCs w:val="22"/>
              </w:rPr>
              <w:tab/>
            </w:r>
            <w:r w:rsidRPr="00FA2216">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_Toc403552828 \h </w:instrText>
            </w:r>
            <w:r>
              <w:rPr>
                <w:noProof/>
                <w:webHidden/>
              </w:rPr>
            </w:r>
            <w:r>
              <w:rPr>
                <w:noProof/>
                <w:webHidden/>
              </w:rPr>
              <w:fldChar w:fldCharType="separate"/>
            </w:r>
            <w:r>
              <w:rPr>
                <w:noProof/>
                <w:webHidden/>
              </w:rPr>
              <w:t>16</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29" w:history="1">
            <w:r w:rsidRPr="00FA2216">
              <w:rPr>
                <w:rStyle w:val="Lienhypertexte"/>
                <w:rFonts w:eastAsiaTheme="majorEastAsia"/>
                <w:noProof/>
              </w:rPr>
              <w:t>5.1.</w:t>
            </w:r>
            <w:r>
              <w:rPr>
                <w:rFonts w:asciiTheme="minorHAnsi" w:eastAsiaTheme="minorEastAsia" w:hAnsiTheme="minorHAnsi" w:cstheme="minorBidi"/>
                <w:noProof/>
                <w:sz w:val="22"/>
                <w:szCs w:val="22"/>
              </w:rPr>
              <w:tab/>
            </w:r>
            <w:r w:rsidRPr="00FA2216">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_Toc403552829 \h </w:instrText>
            </w:r>
            <w:r>
              <w:rPr>
                <w:noProof/>
                <w:webHidden/>
              </w:rPr>
            </w:r>
            <w:r>
              <w:rPr>
                <w:noProof/>
                <w:webHidden/>
              </w:rPr>
              <w:fldChar w:fldCharType="separate"/>
            </w:r>
            <w:r>
              <w:rPr>
                <w:noProof/>
                <w:webHidden/>
              </w:rPr>
              <w:t>16</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30" w:history="1">
            <w:r w:rsidRPr="00FA2216">
              <w:rPr>
                <w:rStyle w:val="Lienhypertexte"/>
                <w:rFonts w:eastAsiaTheme="majorEastAsia"/>
                <w:noProof/>
              </w:rPr>
              <w:t>6.</w:t>
            </w:r>
            <w:r>
              <w:rPr>
                <w:rFonts w:asciiTheme="minorHAnsi" w:eastAsiaTheme="minorEastAsia" w:hAnsiTheme="minorHAnsi" w:cstheme="minorBidi"/>
                <w:noProof/>
                <w:sz w:val="22"/>
                <w:szCs w:val="22"/>
              </w:rPr>
              <w:tab/>
            </w:r>
            <w:r w:rsidRPr="00FA2216">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_Toc403552830 \h </w:instrText>
            </w:r>
            <w:r>
              <w:rPr>
                <w:noProof/>
                <w:webHidden/>
              </w:rPr>
            </w:r>
            <w:r>
              <w:rPr>
                <w:noProof/>
                <w:webHidden/>
              </w:rPr>
              <w:fldChar w:fldCharType="separate"/>
            </w:r>
            <w:r>
              <w:rPr>
                <w:noProof/>
                <w:webHidden/>
              </w:rPr>
              <w:t>17</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1" w:history="1">
            <w:r w:rsidRPr="00FA2216">
              <w:rPr>
                <w:rStyle w:val="Lienhypertexte"/>
                <w:rFonts w:eastAsiaTheme="majorEastAsia"/>
                <w:noProof/>
              </w:rPr>
              <w:t>6.1.</w:t>
            </w:r>
            <w:r>
              <w:rPr>
                <w:rFonts w:asciiTheme="minorHAnsi" w:eastAsiaTheme="minorEastAsia" w:hAnsiTheme="minorHAnsi" w:cstheme="minorBidi"/>
                <w:noProof/>
                <w:sz w:val="22"/>
                <w:szCs w:val="22"/>
              </w:rPr>
              <w:tab/>
            </w:r>
            <w:r w:rsidRPr="00FA2216">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_Toc403552831 \h </w:instrText>
            </w:r>
            <w:r>
              <w:rPr>
                <w:noProof/>
                <w:webHidden/>
              </w:rPr>
            </w:r>
            <w:r>
              <w:rPr>
                <w:noProof/>
                <w:webHidden/>
              </w:rPr>
              <w:fldChar w:fldCharType="separate"/>
            </w:r>
            <w:r>
              <w:rPr>
                <w:noProof/>
                <w:webHidden/>
              </w:rPr>
              <w:t>17</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32" w:history="1">
            <w:r w:rsidRPr="00FA2216">
              <w:rPr>
                <w:rStyle w:val="Lienhypertexte"/>
                <w:rFonts w:eastAsiaTheme="majorEastAsia"/>
                <w:noProof/>
              </w:rPr>
              <w:t>7.</w:t>
            </w:r>
            <w:r>
              <w:rPr>
                <w:rFonts w:asciiTheme="minorHAnsi" w:eastAsiaTheme="minorEastAsia" w:hAnsiTheme="minorHAnsi" w:cstheme="minorBidi"/>
                <w:noProof/>
                <w:sz w:val="22"/>
                <w:szCs w:val="22"/>
              </w:rPr>
              <w:tab/>
            </w:r>
            <w:r w:rsidRPr="00FA2216">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_Toc403552832 \h </w:instrText>
            </w:r>
            <w:r>
              <w:rPr>
                <w:noProof/>
                <w:webHidden/>
              </w:rPr>
            </w:r>
            <w:r>
              <w:rPr>
                <w:noProof/>
                <w:webHidden/>
              </w:rPr>
              <w:fldChar w:fldCharType="separate"/>
            </w:r>
            <w:r>
              <w:rPr>
                <w:noProof/>
                <w:webHidden/>
              </w:rPr>
              <w:t>18</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3" w:history="1">
            <w:r w:rsidRPr="00FA2216">
              <w:rPr>
                <w:rStyle w:val="Lienhypertexte"/>
                <w:rFonts w:eastAsiaTheme="majorEastAsia"/>
                <w:noProof/>
              </w:rPr>
              <w:t>7.1.</w:t>
            </w:r>
            <w:r>
              <w:rPr>
                <w:rFonts w:asciiTheme="minorHAnsi" w:eastAsiaTheme="minorEastAsia" w:hAnsiTheme="minorHAnsi" w:cstheme="minorBidi"/>
                <w:noProof/>
                <w:sz w:val="22"/>
                <w:szCs w:val="22"/>
              </w:rPr>
              <w:tab/>
            </w:r>
            <w:r w:rsidRPr="00FA2216">
              <w:rPr>
                <w:rStyle w:val="Lienhypertexte"/>
                <w:rFonts w:eastAsiaTheme="majorEastAsia"/>
                <w:noProof/>
              </w:rPr>
              <w:t>Taches communes à l’équipe</w:t>
            </w:r>
            <w:r>
              <w:rPr>
                <w:noProof/>
                <w:webHidden/>
              </w:rPr>
              <w:tab/>
            </w:r>
            <w:r>
              <w:rPr>
                <w:noProof/>
                <w:webHidden/>
              </w:rPr>
              <w:fldChar w:fldCharType="begin"/>
            </w:r>
            <w:r>
              <w:rPr>
                <w:noProof/>
                <w:webHidden/>
              </w:rPr>
              <w:instrText xml:space="preserve"> PAGEREF _Toc403552833 \h </w:instrText>
            </w:r>
            <w:r>
              <w:rPr>
                <w:noProof/>
                <w:webHidden/>
              </w:rPr>
            </w:r>
            <w:r>
              <w:rPr>
                <w:noProof/>
                <w:webHidden/>
              </w:rPr>
              <w:fldChar w:fldCharType="separate"/>
            </w:r>
            <w:r>
              <w:rPr>
                <w:noProof/>
                <w:webHidden/>
              </w:rPr>
              <w:t>19</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4" w:history="1">
            <w:r w:rsidRPr="00FA2216">
              <w:rPr>
                <w:rStyle w:val="Lienhypertexte"/>
                <w:rFonts w:eastAsiaTheme="majorEastAsia"/>
                <w:noProof/>
              </w:rPr>
              <w:t>7.2.</w:t>
            </w:r>
            <w:r>
              <w:rPr>
                <w:rFonts w:asciiTheme="minorHAnsi" w:eastAsiaTheme="minorEastAsia" w:hAnsiTheme="minorHAnsi" w:cstheme="minorBidi"/>
                <w:noProof/>
                <w:sz w:val="22"/>
                <w:szCs w:val="22"/>
              </w:rPr>
              <w:tab/>
            </w:r>
            <w:r w:rsidRPr="00FA2216">
              <w:rPr>
                <w:rStyle w:val="Lienhypertexte"/>
                <w:rFonts w:eastAsiaTheme="majorEastAsia"/>
                <w:noProof/>
              </w:rPr>
              <w:t>Tache de l’étudiant 1</w:t>
            </w:r>
            <w:r>
              <w:rPr>
                <w:noProof/>
                <w:webHidden/>
              </w:rPr>
              <w:tab/>
            </w:r>
            <w:r>
              <w:rPr>
                <w:noProof/>
                <w:webHidden/>
              </w:rPr>
              <w:fldChar w:fldCharType="begin"/>
            </w:r>
            <w:r>
              <w:rPr>
                <w:noProof/>
                <w:webHidden/>
              </w:rPr>
              <w:instrText xml:space="preserve"> PAGEREF _Toc403552834 \h </w:instrText>
            </w:r>
            <w:r>
              <w:rPr>
                <w:noProof/>
                <w:webHidden/>
              </w:rPr>
            </w:r>
            <w:r>
              <w:rPr>
                <w:noProof/>
                <w:webHidden/>
              </w:rPr>
              <w:fldChar w:fldCharType="separate"/>
            </w:r>
            <w:r>
              <w:rPr>
                <w:noProof/>
                <w:webHidden/>
              </w:rPr>
              <w:t>20</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5" w:history="1">
            <w:r w:rsidRPr="00FA2216">
              <w:rPr>
                <w:rStyle w:val="Lienhypertexte"/>
                <w:rFonts w:eastAsiaTheme="majorEastAsia"/>
                <w:noProof/>
              </w:rPr>
              <w:t>7.3.</w:t>
            </w:r>
            <w:r>
              <w:rPr>
                <w:rFonts w:asciiTheme="minorHAnsi" w:eastAsiaTheme="minorEastAsia" w:hAnsiTheme="minorHAnsi" w:cstheme="minorBidi"/>
                <w:noProof/>
                <w:sz w:val="22"/>
                <w:szCs w:val="22"/>
              </w:rPr>
              <w:tab/>
            </w:r>
            <w:r w:rsidRPr="00FA2216">
              <w:rPr>
                <w:rStyle w:val="Lienhypertexte"/>
                <w:rFonts w:eastAsiaTheme="majorEastAsia"/>
                <w:noProof/>
              </w:rPr>
              <w:t>Tache de l’étudiant 2</w:t>
            </w:r>
            <w:r>
              <w:rPr>
                <w:noProof/>
                <w:webHidden/>
              </w:rPr>
              <w:tab/>
            </w:r>
            <w:r>
              <w:rPr>
                <w:noProof/>
                <w:webHidden/>
              </w:rPr>
              <w:fldChar w:fldCharType="begin"/>
            </w:r>
            <w:r>
              <w:rPr>
                <w:noProof/>
                <w:webHidden/>
              </w:rPr>
              <w:instrText xml:space="preserve"> PAGEREF _Toc403552835 \h </w:instrText>
            </w:r>
            <w:r>
              <w:rPr>
                <w:noProof/>
                <w:webHidden/>
              </w:rPr>
            </w:r>
            <w:r>
              <w:rPr>
                <w:noProof/>
                <w:webHidden/>
              </w:rPr>
              <w:fldChar w:fldCharType="separate"/>
            </w:r>
            <w:r>
              <w:rPr>
                <w:noProof/>
                <w:webHidden/>
              </w:rPr>
              <w:t>21</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6" w:history="1">
            <w:r w:rsidRPr="00FA2216">
              <w:rPr>
                <w:rStyle w:val="Lienhypertexte"/>
                <w:rFonts w:eastAsiaTheme="majorEastAsia"/>
                <w:noProof/>
              </w:rPr>
              <w:t>7.4.</w:t>
            </w:r>
            <w:r>
              <w:rPr>
                <w:rFonts w:asciiTheme="minorHAnsi" w:eastAsiaTheme="minorEastAsia" w:hAnsiTheme="minorHAnsi" w:cstheme="minorBidi"/>
                <w:noProof/>
                <w:sz w:val="22"/>
                <w:szCs w:val="22"/>
              </w:rPr>
              <w:tab/>
            </w:r>
            <w:r w:rsidRPr="00FA2216">
              <w:rPr>
                <w:rStyle w:val="Lienhypertexte"/>
                <w:rFonts w:eastAsiaTheme="majorEastAsia"/>
                <w:noProof/>
              </w:rPr>
              <w:t>Tache de l’étudiant 3</w:t>
            </w:r>
            <w:r>
              <w:rPr>
                <w:noProof/>
                <w:webHidden/>
              </w:rPr>
              <w:tab/>
            </w:r>
            <w:r>
              <w:rPr>
                <w:noProof/>
                <w:webHidden/>
              </w:rPr>
              <w:fldChar w:fldCharType="begin"/>
            </w:r>
            <w:r>
              <w:rPr>
                <w:noProof/>
                <w:webHidden/>
              </w:rPr>
              <w:instrText xml:space="preserve"> PAGEREF _Toc403552836 \h </w:instrText>
            </w:r>
            <w:r>
              <w:rPr>
                <w:noProof/>
                <w:webHidden/>
              </w:rPr>
            </w:r>
            <w:r>
              <w:rPr>
                <w:noProof/>
                <w:webHidden/>
              </w:rPr>
              <w:fldChar w:fldCharType="separate"/>
            </w:r>
            <w:r>
              <w:rPr>
                <w:noProof/>
                <w:webHidden/>
              </w:rPr>
              <w:t>22</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7" w:history="1">
            <w:r w:rsidRPr="00FA2216">
              <w:rPr>
                <w:rStyle w:val="Lienhypertexte"/>
                <w:rFonts w:eastAsiaTheme="majorEastAsia"/>
                <w:noProof/>
              </w:rPr>
              <w:t>7.5.</w:t>
            </w:r>
            <w:r>
              <w:rPr>
                <w:rFonts w:asciiTheme="minorHAnsi" w:eastAsiaTheme="minorEastAsia" w:hAnsiTheme="minorHAnsi" w:cstheme="minorBidi"/>
                <w:noProof/>
                <w:sz w:val="22"/>
                <w:szCs w:val="22"/>
              </w:rPr>
              <w:tab/>
            </w:r>
            <w:r w:rsidRPr="00FA2216">
              <w:rPr>
                <w:rStyle w:val="Lienhypertexte"/>
                <w:rFonts w:eastAsiaTheme="majorEastAsia"/>
                <w:noProof/>
              </w:rPr>
              <w:t>Tache de l’étudiant 4</w:t>
            </w:r>
            <w:r>
              <w:rPr>
                <w:noProof/>
                <w:webHidden/>
              </w:rPr>
              <w:tab/>
            </w:r>
            <w:r>
              <w:rPr>
                <w:noProof/>
                <w:webHidden/>
              </w:rPr>
              <w:fldChar w:fldCharType="begin"/>
            </w:r>
            <w:r>
              <w:rPr>
                <w:noProof/>
                <w:webHidden/>
              </w:rPr>
              <w:instrText xml:space="preserve"> PAGEREF _Toc403552837 \h </w:instrText>
            </w:r>
            <w:r>
              <w:rPr>
                <w:noProof/>
                <w:webHidden/>
              </w:rPr>
            </w:r>
            <w:r>
              <w:rPr>
                <w:noProof/>
                <w:webHidden/>
              </w:rPr>
              <w:fldChar w:fldCharType="separate"/>
            </w:r>
            <w:r>
              <w:rPr>
                <w:noProof/>
                <w:webHidden/>
              </w:rPr>
              <w:t>23</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38" w:history="1">
            <w:r w:rsidRPr="00FA2216">
              <w:rPr>
                <w:rStyle w:val="Lienhypertexte"/>
                <w:rFonts w:eastAsiaTheme="majorEastAsia"/>
                <w:noProof/>
              </w:rPr>
              <w:t>8.</w:t>
            </w:r>
            <w:r>
              <w:rPr>
                <w:rFonts w:asciiTheme="minorHAnsi" w:eastAsiaTheme="minorEastAsia" w:hAnsiTheme="minorHAnsi" w:cstheme="minorBidi"/>
                <w:noProof/>
                <w:sz w:val="22"/>
                <w:szCs w:val="22"/>
              </w:rPr>
              <w:tab/>
            </w:r>
            <w:r w:rsidRPr="00FA2216">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_Toc403552838 \h </w:instrText>
            </w:r>
            <w:r>
              <w:rPr>
                <w:noProof/>
                <w:webHidden/>
              </w:rPr>
            </w:r>
            <w:r>
              <w:rPr>
                <w:noProof/>
                <w:webHidden/>
              </w:rPr>
              <w:fldChar w:fldCharType="separate"/>
            </w:r>
            <w:r>
              <w:rPr>
                <w:noProof/>
                <w:webHidden/>
              </w:rPr>
              <w:t>24</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39" w:history="1">
            <w:r w:rsidRPr="00FA2216">
              <w:rPr>
                <w:rStyle w:val="Lienhypertexte"/>
                <w:rFonts w:eastAsiaTheme="majorEastAsia"/>
                <w:noProof/>
              </w:rPr>
              <w:t>8.1.</w:t>
            </w:r>
            <w:r>
              <w:rPr>
                <w:rFonts w:asciiTheme="minorHAnsi" w:eastAsiaTheme="minorEastAsia" w:hAnsiTheme="minorHAnsi" w:cstheme="minorBidi"/>
                <w:noProof/>
                <w:sz w:val="22"/>
                <w:szCs w:val="22"/>
              </w:rPr>
              <w:tab/>
            </w:r>
            <w:r w:rsidRPr="00FA2216">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_Toc403552839 \h </w:instrText>
            </w:r>
            <w:r>
              <w:rPr>
                <w:noProof/>
                <w:webHidden/>
              </w:rPr>
            </w:r>
            <w:r>
              <w:rPr>
                <w:noProof/>
                <w:webHidden/>
              </w:rPr>
              <w:fldChar w:fldCharType="separate"/>
            </w:r>
            <w:r>
              <w:rPr>
                <w:noProof/>
                <w:webHidden/>
              </w:rPr>
              <w:t>24</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40" w:history="1">
            <w:r w:rsidRPr="00FA2216">
              <w:rPr>
                <w:rStyle w:val="Lienhypertexte"/>
                <w:rFonts w:eastAsiaTheme="majorEastAsia"/>
                <w:noProof/>
              </w:rPr>
              <w:t>8.2.</w:t>
            </w:r>
            <w:r>
              <w:rPr>
                <w:rFonts w:asciiTheme="minorHAnsi" w:eastAsiaTheme="minorEastAsia" w:hAnsiTheme="minorHAnsi" w:cstheme="minorBidi"/>
                <w:noProof/>
                <w:sz w:val="22"/>
                <w:szCs w:val="22"/>
              </w:rPr>
              <w:tab/>
            </w:r>
            <w:r w:rsidRPr="00FA2216">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_Toc403552840 \h </w:instrText>
            </w:r>
            <w:r>
              <w:rPr>
                <w:noProof/>
                <w:webHidden/>
              </w:rPr>
            </w:r>
            <w:r>
              <w:rPr>
                <w:noProof/>
                <w:webHidden/>
              </w:rPr>
              <w:fldChar w:fldCharType="separate"/>
            </w:r>
            <w:r>
              <w:rPr>
                <w:noProof/>
                <w:webHidden/>
              </w:rPr>
              <w:t>25</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41" w:history="1">
            <w:r w:rsidRPr="00FA2216">
              <w:rPr>
                <w:rStyle w:val="Lienhypertexte"/>
                <w:rFonts w:eastAsiaTheme="majorEastAsia"/>
                <w:noProof/>
              </w:rPr>
              <w:t>8.2.1.</w:t>
            </w:r>
            <w:r>
              <w:rPr>
                <w:rFonts w:asciiTheme="minorHAnsi" w:eastAsiaTheme="minorEastAsia" w:hAnsiTheme="minorHAnsi" w:cstheme="minorBidi"/>
                <w:noProof/>
                <w:sz w:val="22"/>
                <w:szCs w:val="22"/>
              </w:rPr>
              <w:tab/>
            </w:r>
            <w:r w:rsidRPr="00FA2216">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_Toc403552841 \h </w:instrText>
            </w:r>
            <w:r>
              <w:rPr>
                <w:noProof/>
                <w:webHidden/>
              </w:rPr>
            </w:r>
            <w:r>
              <w:rPr>
                <w:noProof/>
                <w:webHidden/>
              </w:rPr>
              <w:fldChar w:fldCharType="separate"/>
            </w:r>
            <w:r>
              <w:rPr>
                <w:noProof/>
                <w:webHidden/>
              </w:rPr>
              <w:t>26</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42" w:history="1">
            <w:r w:rsidRPr="00FA2216">
              <w:rPr>
                <w:rStyle w:val="Lienhypertexte"/>
                <w:rFonts w:eastAsiaTheme="majorEastAsia"/>
                <w:noProof/>
              </w:rPr>
              <w:t>8.2.2.</w:t>
            </w:r>
            <w:r>
              <w:rPr>
                <w:rFonts w:asciiTheme="minorHAnsi" w:eastAsiaTheme="minorEastAsia" w:hAnsiTheme="minorHAnsi" w:cstheme="minorBidi"/>
                <w:noProof/>
                <w:sz w:val="22"/>
                <w:szCs w:val="22"/>
              </w:rPr>
              <w:tab/>
            </w:r>
            <w:r w:rsidRPr="00FA2216">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_Toc403552842 \h </w:instrText>
            </w:r>
            <w:r>
              <w:rPr>
                <w:noProof/>
                <w:webHidden/>
              </w:rPr>
            </w:r>
            <w:r>
              <w:rPr>
                <w:noProof/>
                <w:webHidden/>
              </w:rPr>
              <w:fldChar w:fldCharType="separate"/>
            </w:r>
            <w:r>
              <w:rPr>
                <w:noProof/>
                <w:webHidden/>
              </w:rPr>
              <w:t>27</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43" w:history="1">
            <w:r w:rsidRPr="00FA2216">
              <w:rPr>
                <w:rStyle w:val="Lienhypertexte"/>
                <w:rFonts w:eastAsiaTheme="majorEastAsia"/>
                <w:noProof/>
              </w:rPr>
              <w:t>8.3.</w:t>
            </w:r>
            <w:r>
              <w:rPr>
                <w:rFonts w:asciiTheme="minorHAnsi" w:eastAsiaTheme="minorEastAsia" w:hAnsiTheme="minorHAnsi" w:cstheme="minorBidi"/>
                <w:noProof/>
                <w:sz w:val="22"/>
                <w:szCs w:val="22"/>
              </w:rPr>
              <w:tab/>
            </w:r>
            <w:r w:rsidRPr="00FA2216">
              <w:rPr>
                <w:rStyle w:val="Lienhypertexte"/>
                <w:rFonts w:eastAsiaTheme="majorEastAsia"/>
                <w:noProof/>
              </w:rPr>
              <w:t>Epreuve</w:t>
            </w:r>
            <w:r>
              <w:rPr>
                <w:noProof/>
                <w:webHidden/>
              </w:rPr>
              <w:tab/>
            </w:r>
            <w:r>
              <w:rPr>
                <w:noProof/>
                <w:webHidden/>
              </w:rPr>
              <w:fldChar w:fldCharType="begin"/>
            </w:r>
            <w:r>
              <w:rPr>
                <w:noProof/>
                <w:webHidden/>
              </w:rPr>
              <w:instrText xml:space="preserve"> PAGEREF _Toc403552843 \h </w:instrText>
            </w:r>
            <w:r>
              <w:rPr>
                <w:noProof/>
                <w:webHidden/>
              </w:rPr>
            </w:r>
            <w:r>
              <w:rPr>
                <w:noProof/>
                <w:webHidden/>
              </w:rPr>
              <w:fldChar w:fldCharType="separate"/>
            </w:r>
            <w:r>
              <w:rPr>
                <w:noProof/>
                <w:webHidden/>
              </w:rPr>
              <w:t>28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44" w:history="1">
            <w:r w:rsidRPr="00FA2216">
              <w:rPr>
                <w:rStyle w:val="Lienhypertexte"/>
                <w:rFonts w:eastAsiaTheme="majorEastAsia"/>
                <w:noProof/>
              </w:rPr>
              <w:t>8.3.1.</w:t>
            </w:r>
            <w:r>
              <w:rPr>
                <w:rFonts w:asciiTheme="minorHAnsi" w:eastAsiaTheme="minorEastAsia" w:hAnsiTheme="minorHAnsi" w:cstheme="minorBidi"/>
                <w:noProof/>
                <w:sz w:val="22"/>
                <w:szCs w:val="22"/>
              </w:rPr>
              <w:tab/>
            </w:r>
            <w:r w:rsidRPr="00FA2216">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_Toc403552844 \h </w:instrText>
            </w:r>
            <w:r>
              <w:rPr>
                <w:noProof/>
                <w:webHidden/>
              </w:rPr>
            </w:r>
            <w:r>
              <w:rPr>
                <w:noProof/>
                <w:webHidden/>
              </w:rPr>
              <w:fldChar w:fldCharType="separate"/>
            </w:r>
            <w:r>
              <w:rPr>
                <w:noProof/>
                <w:webHidden/>
              </w:rPr>
              <w:t>28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45" w:history="1">
            <w:r w:rsidRPr="00FA2216">
              <w:rPr>
                <w:rStyle w:val="Lienhypertexte"/>
                <w:rFonts w:eastAsiaTheme="majorEastAsia"/>
                <w:noProof/>
              </w:rPr>
              <w:t>8.3.2.</w:t>
            </w:r>
            <w:r>
              <w:rPr>
                <w:rFonts w:asciiTheme="minorHAnsi" w:eastAsiaTheme="minorEastAsia" w:hAnsiTheme="minorHAnsi" w:cstheme="minorBidi"/>
                <w:noProof/>
                <w:sz w:val="22"/>
                <w:szCs w:val="22"/>
              </w:rPr>
              <w:tab/>
            </w:r>
            <w:r w:rsidRPr="00FA2216">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_Toc403552845 \h </w:instrText>
            </w:r>
            <w:r>
              <w:rPr>
                <w:noProof/>
                <w:webHidden/>
              </w:rPr>
            </w:r>
            <w:r>
              <w:rPr>
                <w:noProof/>
                <w:webHidden/>
              </w:rPr>
              <w:fldChar w:fldCharType="separate"/>
            </w:r>
            <w:r>
              <w:rPr>
                <w:noProof/>
                <w:webHidden/>
              </w:rPr>
              <w:t>28</w:t>
            </w:r>
            <w:r>
              <w:rPr>
                <w:noProof/>
                <w:webHidden/>
              </w:rPr>
              <w:fldChar w:fldCharType="end"/>
            </w:r>
          </w:hyperlink>
        </w:p>
        <w:p w:rsidR="00DB6BDA" w:rsidRDefault="00DB6BDA">
          <w:pPr>
            <w:pStyle w:val="TM3"/>
            <w:tabs>
              <w:tab w:val="left" w:pos="1100"/>
              <w:tab w:val="right" w:leader="dot" w:pos="9486"/>
            </w:tabs>
            <w:rPr>
              <w:rFonts w:asciiTheme="minorHAnsi" w:eastAsiaTheme="minorEastAsia" w:hAnsiTheme="minorHAnsi" w:cstheme="minorBidi"/>
              <w:noProof/>
              <w:sz w:val="22"/>
              <w:szCs w:val="22"/>
            </w:rPr>
          </w:pPr>
          <w:hyperlink w:anchor="_Toc403552846" w:history="1">
            <w:r w:rsidRPr="00FA2216">
              <w:rPr>
                <w:rStyle w:val="Lienhypertexte"/>
                <w:rFonts w:eastAsiaTheme="majorEastAsia"/>
                <w:noProof/>
              </w:rPr>
              <w:t>8.3.3.</w:t>
            </w:r>
            <w:r>
              <w:rPr>
                <w:rFonts w:asciiTheme="minorHAnsi" w:eastAsiaTheme="minorEastAsia" w:hAnsiTheme="minorHAnsi" w:cstheme="minorBidi"/>
                <w:noProof/>
                <w:sz w:val="22"/>
                <w:szCs w:val="22"/>
              </w:rPr>
              <w:tab/>
            </w:r>
            <w:r w:rsidRPr="00FA2216">
              <w:rPr>
                <w:rStyle w:val="Lienhypertexte"/>
                <w:rFonts w:eastAsiaTheme="majorEastAsia"/>
                <w:noProof/>
              </w:rPr>
              <w:t>Evaluation</w:t>
            </w:r>
            <w:r>
              <w:rPr>
                <w:noProof/>
                <w:webHidden/>
              </w:rPr>
              <w:tab/>
            </w:r>
            <w:r>
              <w:rPr>
                <w:noProof/>
                <w:webHidden/>
              </w:rPr>
              <w:fldChar w:fldCharType="begin"/>
            </w:r>
            <w:r>
              <w:rPr>
                <w:noProof/>
                <w:webHidden/>
              </w:rPr>
              <w:instrText xml:space="preserve"> PAGEREF _Toc403552846 \h </w:instrText>
            </w:r>
            <w:r>
              <w:rPr>
                <w:noProof/>
                <w:webHidden/>
              </w:rPr>
            </w:r>
            <w:r>
              <w:rPr>
                <w:noProof/>
                <w:webHidden/>
              </w:rPr>
              <w:fldChar w:fldCharType="separate"/>
            </w:r>
            <w:r>
              <w:rPr>
                <w:noProof/>
                <w:webHidden/>
              </w:rPr>
              <w:t>29</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47" w:history="1">
            <w:r w:rsidRPr="00FA2216">
              <w:rPr>
                <w:rStyle w:val="Lienhypertexte"/>
                <w:rFonts w:eastAsiaTheme="majorEastAsia"/>
                <w:noProof/>
              </w:rPr>
              <w:t>9.</w:t>
            </w:r>
            <w:r>
              <w:rPr>
                <w:rFonts w:asciiTheme="minorHAnsi" w:eastAsiaTheme="minorEastAsia" w:hAnsiTheme="minorHAnsi" w:cstheme="minorBidi"/>
                <w:noProof/>
                <w:sz w:val="22"/>
                <w:szCs w:val="22"/>
              </w:rPr>
              <w:tab/>
            </w:r>
            <w:r w:rsidRPr="00FA2216">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_Toc403552847 \h </w:instrText>
            </w:r>
            <w:r>
              <w:rPr>
                <w:noProof/>
                <w:webHidden/>
              </w:rPr>
            </w:r>
            <w:r>
              <w:rPr>
                <w:noProof/>
                <w:webHidden/>
              </w:rPr>
              <w:fldChar w:fldCharType="separate"/>
            </w:r>
            <w:r>
              <w:rPr>
                <w:noProof/>
                <w:webHidden/>
              </w:rPr>
              <w:t>31</w:t>
            </w:r>
            <w:r>
              <w:rPr>
                <w:noProof/>
                <w:webHidden/>
              </w:rPr>
              <w:fldChar w:fldCharType="end"/>
            </w:r>
          </w:hyperlink>
        </w:p>
        <w:p w:rsidR="00DB6BDA" w:rsidRDefault="00DB6BDA">
          <w:pPr>
            <w:pStyle w:val="TM1"/>
            <w:rPr>
              <w:rFonts w:asciiTheme="minorHAnsi" w:eastAsiaTheme="minorEastAsia" w:hAnsiTheme="minorHAnsi" w:cstheme="minorBidi"/>
              <w:noProof/>
              <w:sz w:val="22"/>
              <w:szCs w:val="22"/>
            </w:rPr>
          </w:pPr>
          <w:hyperlink w:anchor="_Toc403552848" w:history="1">
            <w:r w:rsidRPr="00FA2216">
              <w:rPr>
                <w:rStyle w:val="Lienhypertexte"/>
                <w:rFonts w:eastAsiaTheme="majorEastAsia"/>
                <w:noProof/>
              </w:rPr>
              <w:t>10.</w:t>
            </w:r>
            <w:r>
              <w:rPr>
                <w:rFonts w:asciiTheme="minorHAnsi" w:eastAsiaTheme="minorEastAsia" w:hAnsiTheme="minorHAnsi" w:cstheme="minorBidi"/>
                <w:noProof/>
                <w:sz w:val="22"/>
                <w:szCs w:val="22"/>
              </w:rPr>
              <w:tab/>
            </w:r>
            <w:r w:rsidRPr="00FA2216">
              <w:rPr>
                <w:rStyle w:val="Lienhypertexte"/>
                <w:rFonts w:eastAsiaTheme="majorEastAsia"/>
                <w:noProof/>
              </w:rPr>
              <w:t>Annexes</w:t>
            </w:r>
            <w:r>
              <w:rPr>
                <w:noProof/>
                <w:webHidden/>
              </w:rPr>
              <w:tab/>
            </w:r>
            <w:r>
              <w:rPr>
                <w:noProof/>
                <w:webHidden/>
              </w:rPr>
              <w:fldChar w:fldCharType="begin"/>
            </w:r>
            <w:r>
              <w:rPr>
                <w:noProof/>
                <w:webHidden/>
              </w:rPr>
              <w:instrText xml:space="preserve"> PAGEREF _Toc403552848 \h </w:instrText>
            </w:r>
            <w:r>
              <w:rPr>
                <w:noProof/>
                <w:webHidden/>
              </w:rPr>
            </w:r>
            <w:r>
              <w:rPr>
                <w:noProof/>
                <w:webHidden/>
              </w:rPr>
              <w:fldChar w:fldCharType="separate"/>
            </w:r>
            <w:r>
              <w:rPr>
                <w:noProof/>
                <w:webHidden/>
              </w:rPr>
              <w:t>33</w:t>
            </w:r>
            <w:r>
              <w:rPr>
                <w:noProof/>
                <w:webHidden/>
              </w:rPr>
              <w:fldChar w:fldCharType="end"/>
            </w:r>
          </w:hyperlink>
        </w:p>
        <w:p w:rsidR="00DB6BDA" w:rsidRDefault="00DB6BDA">
          <w:pPr>
            <w:pStyle w:val="TM2"/>
            <w:tabs>
              <w:tab w:val="left" w:pos="880"/>
              <w:tab w:val="right" w:leader="dot" w:pos="9486"/>
            </w:tabs>
            <w:rPr>
              <w:rFonts w:asciiTheme="minorHAnsi" w:eastAsiaTheme="minorEastAsia" w:hAnsiTheme="minorHAnsi" w:cstheme="minorBidi"/>
              <w:noProof/>
              <w:sz w:val="22"/>
              <w:szCs w:val="22"/>
            </w:rPr>
          </w:pPr>
          <w:hyperlink w:anchor="_Toc403552849" w:history="1">
            <w:r w:rsidRPr="00FA2216">
              <w:rPr>
                <w:rStyle w:val="Lienhypertexte"/>
                <w:rFonts w:eastAsiaTheme="majorEastAsia"/>
                <w:noProof/>
              </w:rPr>
              <w:t>10.1.</w:t>
            </w:r>
            <w:r>
              <w:rPr>
                <w:rFonts w:asciiTheme="minorHAnsi" w:eastAsiaTheme="minorEastAsia" w:hAnsiTheme="minorHAnsi" w:cstheme="minorBidi"/>
                <w:noProof/>
                <w:sz w:val="22"/>
                <w:szCs w:val="22"/>
              </w:rPr>
              <w:tab/>
            </w:r>
            <w:r w:rsidRPr="00FA2216">
              <w:rPr>
                <w:rStyle w:val="Lienhypertexte"/>
                <w:rFonts w:eastAsiaTheme="majorEastAsia"/>
                <w:noProof/>
              </w:rPr>
              <w:t>Modules Jennic</w:t>
            </w:r>
            <w:r>
              <w:rPr>
                <w:noProof/>
                <w:webHidden/>
              </w:rPr>
              <w:tab/>
            </w:r>
            <w:r>
              <w:rPr>
                <w:noProof/>
                <w:webHidden/>
              </w:rPr>
              <w:fldChar w:fldCharType="begin"/>
            </w:r>
            <w:r>
              <w:rPr>
                <w:noProof/>
                <w:webHidden/>
              </w:rPr>
              <w:instrText xml:space="preserve"> PAGEREF _Toc403552849 \h </w:instrText>
            </w:r>
            <w:r>
              <w:rPr>
                <w:noProof/>
                <w:webHidden/>
              </w:rPr>
            </w:r>
            <w:r>
              <w:rPr>
                <w:noProof/>
                <w:webHidden/>
              </w:rPr>
              <w:fldChar w:fldCharType="separate"/>
            </w:r>
            <w:r>
              <w:rPr>
                <w:noProof/>
                <w:webHidden/>
              </w:rPr>
              <w:t>33</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4" w:name="_Toc403552795"/>
      <w:r w:rsidRPr="003E733F">
        <w:lastRenderedPageBreak/>
        <w:t>Présentation et situation du projet dans son environnemen</w:t>
      </w:r>
      <w:r w:rsidRPr="00E20100">
        <w:t>t</w:t>
      </w:r>
      <w:bookmarkEnd w:id="4"/>
    </w:p>
    <w:p w:rsidR="00D70818" w:rsidRPr="0032076F" w:rsidRDefault="00D70818" w:rsidP="00D70818">
      <w:pPr>
        <w:pStyle w:val="pbst2"/>
      </w:pPr>
      <w:bookmarkStart w:id="5" w:name="_Toc403552796"/>
      <w:r w:rsidRPr="0032076F">
        <w:t>Contexte de réalisation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 xml:space="preserve">Nom de l'entreprise : </w:t>
            </w:r>
            <w:r w:rsidR="007F645F">
              <w:t xml:space="preserve">EDF </w:t>
            </w:r>
          </w:p>
          <w:p w:rsidR="00D70818" w:rsidRDefault="00D70818" w:rsidP="00352B9E">
            <w:pPr>
              <w:tabs>
                <w:tab w:val="left" w:pos="497"/>
              </w:tabs>
              <w:spacing w:before="40" w:after="60"/>
            </w:pPr>
            <w:r>
              <w:t>Adresse de l'entreprise : JARRY</w:t>
            </w:r>
            <w:r w:rsidR="007F645F">
              <w:t xml:space="preserve"> Sud</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6" w:name="_Toc403552797"/>
      <w:r>
        <w:t>Situation du projet</w:t>
      </w:r>
      <w:bookmarkEnd w:id="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7" w:name="_Toc403552798"/>
      <w:r>
        <w:t>Objectifs professionnels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8" w:name="_Toc403552799"/>
      <w:r>
        <w:lastRenderedPageBreak/>
        <w:t>Présentation du projet</w:t>
      </w:r>
      <w:bookmarkEnd w:id="8"/>
    </w:p>
    <w:p w:rsidR="00177864" w:rsidRPr="00177864" w:rsidRDefault="00177864" w:rsidP="00177864">
      <w:pPr>
        <w:pStyle w:val="texte1"/>
        <w:spacing w:line="360" w:lineRule="auto"/>
        <w:ind w:left="426"/>
        <w:rPr>
          <w:rFonts w:ascii="Times New Roman" w:hAnsi="Times New Roman"/>
        </w:rPr>
      </w:pPr>
      <w:r w:rsidRPr="00177864">
        <w:rPr>
          <w:rFonts w:ascii="Times New Roman" w:hAnsi="Times New Roman"/>
        </w:rPr>
        <w:t>Les Antilles françaises présentent une population importante et un bâti relativement</w:t>
      </w:r>
      <w:r>
        <w:rPr>
          <w:rFonts w:ascii="Times New Roman" w:hAnsi="Times New Roman"/>
        </w:rPr>
        <w:t xml:space="preserve"> </w:t>
      </w:r>
      <w:r w:rsidRPr="00177864">
        <w:rPr>
          <w:rFonts w:ascii="Times New Roman" w:hAnsi="Times New Roman"/>
        </w:rPr>
        <w:t>vulnérable aux séismes. La réduction du risque sismique dans ces îles passe donc en</w:t>
      </w:r>
      <w:r>
        <w:rPr>
          <w:rFonts w:ascii="Times New Roman" w:hAnsi="Times New Roman"/>
        </w:rPr>
        <w:t xml:space="preserve"> </w:t>
      </w:r>
      <w:r w:rsidRPr="00177864">
        <w:rPr>
          <w:rFonts w:ascii="Times New Roman" w:hAnsi="Times New Roman"/>
        </w:rPr>
        <w:t>premier lieu par des mesures de reconstruction et de mise aux normes des bâtiments.</w:t>
      </w:r>
      <w:r>
        <w:rPr>
          <w:rFonts w:ascii="Times New Roman" w:hAnsi="Times New Roman"/>
        </w:rPr>
        <w:t xml:space="preserve"> </w:t>
      </w:r>
      <w:r w:rsidRPr="00177864">
        <w:rPr>
          <w:rFonts w:ascii="Times New Roman" w:hAnsi="Times New Roman"/>
        </w:rPr>
        <w:t>Compte-tenu du coût économique et du temps de mise en œuvre qu’elles nécessitent,</w:t>
      </w:r>
      <w:r>
        <w:rPr>
          <w:rFonts w:ascii="Times New Roman" w:hAnsi="Times New Roman"/>
        </w:rPr>
        <w:t xml:space="preserve"> </w:t>
      </w:r>
      <w:r w:rsidRPr="00177864">
        <w:rPr>
          <w:rFonts w:ascii="Times New Roman" w:hAnsi="Times New Roman"/>
        </w:rPr>
        <w:t>ces mesures ne sont cependant pas suffisantes. Il est donc nécessaire d’envisager</w:t>
      </w:r>
      <w:r>
        <w:rPr>
          <w:rFonts w:ascii="Times New Roman" w:hAnsi="Times New Roman"/>
        </w:rPr>
        <w:t xml:space="preserve"> </w:t>
      </w:r>
      <w:r w:rsidRPr="00177864">
        <w:rPr>
          <w:rFonts w:ascii="Times New Roman" w:hAnsi="Times New Roman"/>
        </w:rPr>
        <w:t>d’autres approches permettant de réduire l’impact des séismes dans cette région qui</w:t>
      </w:r>
      <w:r>
        <w:rPr>
          <w:rFonts w:ascii="Times New Roman" w:hAnsi="Times New Roman"/>
        </w:rPr>
        <w:t xml:space="preserve"> </w:t>
      </w:r>
      <w:r w:rsidRPr="00177864">
        <w:rPr>
          <w:rFonts w:ascii="Times New Roman" w:hAnsi="Times New Roman"/>
        </w:rPr>
        <w:t>présente le plus fort aléa sismique du territoire français.</w:t>
      </w:r>
    </w:p>
    <w:p w:rsidR="00EE6D84" w:rsidRDefault="007F645F" w:rsidP="00177864">
      <w:pPr>
        <w:pStyle w:val="texte1"/>
        <w:spacing w:line="360" w:lineRule="auto"/>
        <w:ind w:left="426"/>
        <w:rPr>
          <w:rFonts w:ascii="Times New Roman" w:hAnsi="Times New Roman"/>
        </w:rPr>
      </w:pPr>
      <w:r>
        <w:rPr>
          <w:rFonts w:ascii="Times New Roman" w:hAnsi="Times New Roman"/>
        </w:rPr>
        <w:t>Pour répondre à ces aléas, le site de production EDF</w:t>
      </w:r>
      <w:r w:rsidR="0023084E">
        <w:rPr>
          <w:rFonts w:ascii="Times New Roman" w:hAnsi="Times New Roman"/>
        </w:rPr>
        <w:t xml:space="preserve"> </w:t>
      </w:r>
      <w:r w:rsidR="00680850">
        <w:rPr>
          <w:rFonts w:ascii="Times New Roman" w:hAnsi="Times New Roman"/>
        </w:rPr>
        <w:t>dispose aujourd’hui d’une approche semi-automatique, ou un intervenant humain déclenche les alarmes pour initier les évacuations des bâtiments.</w:t>
      </w:r>
    </w:p>
    <w:p w:rsidR="00EE6D84" w:rsidRDefault="00680850" w:rsidP="00177864">
      <w:pPr>
        <w:pStyle w:val="texte1"/>
        <w:spacing w:line="360" w:lineRule="auto"/>
        <w:ind w:left="426"/>
        <w:rPr>
          <w:rFonts w:ascii="Times New Roman" w:hAnsi="Times New Roman"/>
        </w:rPr>
      </w:pPr>
      <w:r>
        <w:rPr>
          <w:rFonts w:ascii="Times New Roman" w:hAnsi="Times New Roman"/>
        </w:rPr>
        <w:t xml:space="preserve">Le </w:t>
      </w:r>
      <w:r w:rsidR="00EE6D84">
        <w:rPr>
          <w:rFonts w:ascii="Times New Roman" w:hAnsi="Times New Roman"/>
        </w:rPr>
        <w:t>présent</w:t>
      </w:r>
      <w:r>
        <w:rPr>
          <w:rFonts w:ascii="Times New Roman" w:hAnsi="Times New Roman"/>
        </w:rPr>
        <w:t xml:space="preserve"> projet propose une automatisation</w:t>
      </w:r>
      <w:r w:rsidR="00EE6D84">
        <w:rPr>
          <w:rFonts w:ascii="Times New Roman" w:hAnsi="Times New Roman"/>
        </w:rPr>
        <w:t xml:space="preserve"> complète de la procédure en place en s’appuyant sur </w:t>
      </w:r>
      <w:r w:rsidR="00CF0F00">
        <w:rPr>
          <w:rFonts w:ascii="Times New Roman" w:hAnsi="Times New Roman"/>
        </w:rPr>
        <w:t>un système</w:t>
      </w:r>
      <w:r w:rsidR="00177864" w:rsidRPr="00177864">
        <w:rPr>
          <w:rFonts w:ascii="Times New Roman" w:hAnsi="Times New Roman"/>
        </w:rPr>
        <w:t xml:space="preserve"> </w:t>
      </w:r>
      <w:r w:rsidR="00CF0F00" w:rsidRPr="00177864">
        <w:rPr>
          <w:rFonts w:ascii="Times New Roman" w:hAnsi="Times New Roman"/>
        </w:rPr>
        <w:t>d’alertes sismiques précoces</w:t>
      </w:r>
      <w:r w:rsidR="00896E80">
        <w:rPr>
          <w:rFonts w:ascii="Times New Roman" w:hAnsi="Times New Roman"/>
        </w:rPr>
        <w:t xml:space="preserve"> (SASP)</w:t>
      </w:r>
      <w:r w:rsidR="00CF0F00">
        <w:rPr>
          <w:rFonts w:ascii="Times New Roman" w:hAnsi="Times New Roman"/>
        </w:rPr>
        <w:t xml:space="preserve"> à développer</w:t>
      </w:r>
      <w:r w:rsidR="00CF7EC8">
        <w:rPr>
          <w:rFonts w:ascii="Times New Roman" w:hAnsi="Times New Roman"/>
        </w:rPr>
        <w:t>. Il</w:t>
      </w:r>
      <w:r w:rsidR="00EE6D84">
        <w:rPr>
          <w:rFonts w:ascii="Times New Roman" w:hAnsi="Times New Roman"/>
        </w:rPr>
        <w:t xml:space="preserve"> </w:t>
      </w:r>
      <w:r w:rsidR="00CF7EC8">
        <w:rPr>
          <w:rFonts w:ascii="Times New Roman" w:hAnsi="Times New Roman"/>
        </w:rPr>
        <w:t>permettra</w:t>
      </w:r>
      <w:r w:rsidR="00177864" w:rsidRPr="00177864">
        <w:rPr>
          <w:rFonts w:ascii="Times New Roman" w:hAnsi="Times New Roman"/>
        </w:rPr>
        <w:t xml:space="preserve"> </w:t>
      </w:r>
      <w:r w:rsidR="00896E80">
        <w:rPr>
          <w:rFonts w:ascii="Times New Roman" w:hAnsi="Times New Roman"/>
        </w:rPr>
        <w:t xml:space="preserve">ainsi </w:t>
      </w:r>
      <w:r w:rsidR="00177864" w:rsidRPr="00177864">
        <w:rPr>
          <w:rFonts w:ascii="Times New Roman" w:hAnsi="Times New Roman"/>
        </w:rPr>
        <w:t>de fournir une alerte dès les</w:t>
      </w:r>
      <w:r w:rsidR="00177864">
        <w:rPr>
          <w:rFonts w:ascii="Times New Roman" w:hAnsi="Times New Roman"/>
        </w:rPr>
        <w:t xml:space="preserve"> </w:t>
      </w:r>
      <w:r w:rsidR="00177864" w:rsidRPr="00177864">
        <w:rPr>
          <w:rFonts w:ascii="Times New Roman" w:hAnsi="Times New Roman"/>
        </w:rPr>
        <w:t>premières secondes s</w:t>
      </w:r>
      <w:r w:rsidR="00EE6D84">
        <w:rPr>
          <w:rFonts w:ascii="Times New Roman" w:hAnsi="Times New Roman"/>
        </w:rPr>
        <w:t>uivant l’occurrence d’un séisme.</w:t>
      </w:r>
    </w:p>
    <w:p w:rsidR="00A12120" w:rsidRDefault="00896E80" w:rsidP="00896E80">
      <w:pPr>
        <w:pStyle w:val="texte1"/>
        <w:spacing w:line="360" w:lineRule="auto"/>
        <w:ind w:left="426"/>
        <w:rPr>
          <w:rFonts w:ascii="Times New Roman" w:hAnsi="Times New Roman"/>
        </w:rPr>
      </w:pPr>
      <w:proofErr w:type="gramStart"/>
      <w:r>
        <w:rPr>
          <w:rFonts w:ascii="Times New Roman" w:hAnsi="Times New Roman"/>
        </w:rPr>
        <w:t>Le EWS</w:t>
      </w:r>
      <w:proofErr w:type="gramEnd"/>
      <w:r>
        <w:rPr>
          <w:rFonts w:ascii="Times New Roman" w:hAnsi="Times New Roman"/>
        </w:rPr>
        <w:t xml:space="preserve"> (</w:t>
      </w:r>
      <w:proofErr w:type="spellStart"/>
      <w:r w:rsidRPr="00896E80">
        <w:rPr>
          <w:rFonts w:ascii="Times New Roman" w:hAnsi="Times New Roman"/>
        </w:rPr>
        <w:t>Early</w:t>
      </w:r>
      <w:proofErr w:type="spellEnd"/>
      <w:r w:rsidRPr="00896E80">
        <w:rPr>
          <w:rFonts w:ascii="Times New Roman" w:hAnsi="Times New Roman"/>
        </w:rPr>
        <w:t xml:space="preserve"> Warning</w:t>
      </w:r>
      <w:r>
        <w:rPr>
          <w:rFonts w:ascii="Times New Roman" w:hAnsi="Times New Roman"/>
        </w:rPr>
        <w:t xml:space="preserve"> </w:t>
      </w:r>
      <w:r w:rsidRPr="00896E80">
        <w:rPr>
          <w:rFonts w:ascii="Times New Roman" w:hAnsi="Times New Roman"/>
        </w:rPr>
        <w:t>System</w:t>
      </w:r>
      <w:r>
        <w:rPr>
          <w:rFonts w:ascii="Times New Roman" w:hAnsi="Times New Roman"/>
        </w:rPr>
        <w:t>)</w:t>
      </w:r>
      <w:r w:rsidRPr="00896E80">
        <w:rPr>
          <w:rFonts w:ascii="Times New Roman" w:hAnsi="Times New Roman"/>
        </w:rPr>
        <w:t xml:space="preserve"> </w:t>
      </w:r>
      <w:r w:rsidR="00EE6D84" w:rsidRPr="00EE6D84">
        <w:rPr>
          <w:rFonts w:ascii="Times New Roman" w:hAnsi="Times New Roman"/>
        </w:rPr>
        <w:t xml:space="preserve">« spécifique » </w:t>
      </w:r>
      <w:r>
        <w:rPr>
          <w:rFonts w:ascii="Times New Roman" w:hAnsi="Times New Roman"/>
        </w:rPr>
        <w:t xml:space="preserve">retenu s’appuie </w:t>
      </w:r>
      <w:r w:rsidR="00CF0F00">
        <w:rPr>
          <w:rFonts w:ascii="Times New Roman" w:hAnsi="Times New Roman"/>
        </w:rPr>
        <w:t>sur</w:t>
      </w:r>
      <w:r w:rsidR="00EE6D84" w:rsidRPr="00EE6D84">
        <w:rPr>
          <w:rFonts w:ascii="Times New Roman" w:hAnsi="Times New Roman"/>
        </w:rPr>
        <w:t xml:space="preserve"> l’intervalle de temps qui existe</w:t>
      </w:r>
      <w:r w:rsidR="00EE6D84">
        <w:rPr>
          <w:rFonts w:ascii="Times New Roman" w:hAnsi="Times New Roman"/>
        </w:rPr>
        <w:t xml:space="preserve"> </w:t>
      </w:r>
      <w:r w:rsidR="00EE6D84" w:rsidRPr="00EE6D84">
        <w:rPr>
          <w:rFonts w:ascii="Times New Roman" w:hAnsi="Times New Roman"/>
        </w:rPr>
        <w:t>entre l’arrivée, en un même site, des ondes de compression (ondes P) et des</w:t>
      </w:r>
      <w:r w:rsidR="00EE6D84">
        <w:rPr>
          <w:rFonts w:ascii="Times New Roman" w:hAnsi="Times New Roman"/>
        </w:rPr>
        <w:t xml:space="preserve"> </w:t>
      </w:r>
      <w:r w:rsidR="00EE6D84" w:rsidRPr="00EE6D84">
        <w:rPr>
          <w:rFonts w:ascii="Times New Roman" w:hAnsi="Times New Roman"/>
        </w:rPr>
        <w:t>ondes de cisaillement (ondes S) responsables des forts mouvements du sol</w:t>
      </w:r>
      <w:r w:rsidR="009D6627">
        <w:rPr>
          <w:rFonts w:ascii="Times New Roman" w:hAnsi="Times New Roman"/>
        </w:rPr>
        <w:t>.</w:t>
      </w:r>
    </w:p>
    <w:p w:rsidR="0023084E" w:rsidRDefault="0023084E" w:rsidP="00896E80">
      <w:pPr>
        <w:pStyle w:val="texte1"/>
        <w:spacing w:line="360" w:lineRule="auto"/>
        <w:ind w:left="426"/>
        <w:rPr>
          <w:rFonts w:ascii="Times New Roman" w:hAnsi="Times New Roman"/>
        </w:rPr>
      </w:pPr>
      <w:r>
        <w:rPr>
          <w:rFonts w:ascii="Times New Roman" w:hAnsi="Times New Roman"/>
        </w:rPr>
        <w:t xml:space="preserve">Dès </w:t>
      </w:r>
      <w:r w:rsidR="009D6627">
        <w:rPr>
          <w:rFonts w:ascii="Times New Roman" w:hAnsi="Times New Roman"/>
        </w:rPr>
        <w:t>qu’une onde P est correct</w:t>
      </w:r>
      <w:r w:rsidR="00D4251E">
        <w:rPr>
          <w:rFonts w:ascii="Times New Roman" w:hAnsi="Times New Roman"/>
        </w:rPr>
        <w:t>ement détectée en un point A, B, C, énergiquement autonome</w:t>
      </w:r>
      <w:r w:rsidR="00644623">
        <w:rPr>
          <w:rFonts w:ascii="Times New Roman" w:hAnsi="Times New Roman"/>
        </w:rPr>
        <w:t xml:space="preserve"> </w:t>
      </w:r>
      <w:r w:rsidR="00D4251E">
        <w:rPr>
          <w:rFonts w:ascii="Times New Roman" w:hAnsi="Times New Roman"/>
        </w:rPr>
        <w:t xml:space="preserve">par une alimentation solaire ou de </w:t>
      </w:r>
      <w:r w:rsidR="00644623">
        <w:rPr>
          <w:rFonts w:ascii="Times New Roman" w:hAnsi="Times New Roman"/>
        </w:rPr>
        <w:t>batterie</w:t>
      </w:r>
      <w:r w:rsidR="00D4251E">
        <w:rPr>
          <w:rFonts w:ascii="Times New Roman" w:hAnsi="Times New Roman"/>
        </w:rPr>
        <w:t>s</w:t>
      </w:r>
      <w:r>
        <w:rPr>
          <w:rFonts w:ascii="Times New Roman" w:hAnsi="Times New Roman"/>
        </w:rPr>
        <w:t xml:space="preserve">, </w:t>
      </w:r>
      <w:r w:rsidR="009D6627">
        <w:rPr>
          <w:rFonts w:ascii="Times New Roman" w:hAnsi="Times New Roman"/>
        </w:rPr>
        <w:t>les organes de signalisations</w:t>
      </w:r>
      <w:r>
        <w:rPr>
          <w:rFonts w:ascii="Times New Roman" w:hAnsi="Times New Roman"/>
        </w:rPr>
        <w:t xml:space="preserve"> du détecteur s’activent</w:t>
      </w:r>
      <w:r w:rsidR="00D4251E">
        <w:rPr>
          <w:rFonts w:ascii="Times New Roman" w:hAnsi="Times New Roman"/>
        </w:rPr>
        <w:t>. P</w:t>
      </w:r>
      <w:r>
        <w:rPr>
          <w:rFonts w:ascii="Times New Roman" w:hAnsi="Times New Roman"/>
        </w:rPr>
        <w:t>uis celui-ci transfère par onde radio</w:t>
      </w:r>
      <w:r w:rsidR="00D4251E">
        <w:rPr>
          <w:rFonts w:ascii="Times New Roman" w:hAnsi="Times New Roman"/>
        </w:rPr>
        <w:t xml:space="preserve">, </w:t>
      </w:r>
      <w:r>
        <w:rPr>
          <w:rFonts w:ascii="Times New Roman" w:hAnsi="Times New Roman"/>
        </w:rPr>
        <w:t>réseau 802.15.4</w:t>
      </w:r>
      <w:r w:rsidR="00D4251E">
        <w:rPr>
          <w:rFonts w:ascii="Times New Roman" w:hAnsi="Times New Roman"/>
        </w:rPr>
        <w:t>,</w:t>
      </w:r>
      <w:r w:rsidR="006A5015">
        <w:rPr>
          <w:rFonts w:ascii="Times New Roman" w:hAnsi="Times New Roman"/>
        </w:rPr>
        <w:t xml:space="preserve"> cette information à l’ensemble des points du site.</w:t>
      </w:r>
      <w:r w:rsidR="00644623">
        <w:rPr>
          <w:rFonts w:ascii="Times New Roman" w:hAnsi="Times New Roman"/>
        </w:rPr>
        <w:t xml:space="preserve"> Les informations pertinentes du système sont mémorisées sur une base de données </w:t>
      </w:r>
      <w:r w:rsidR="00D4251E">
        <w:rPr>
          <w:rFonts w:ascii="Times New Roman" w:hAnsi="Times New Roman"/>
        </w:rPr>
        <w:t xml:space="preserve">Niv_1, </w:t>
      </w:r>
      <w:r w:rsidR="00644623">
        <w:rPr>
          <w:rFonts w:ascii="Times New Roman" w:hAnsi="Times New Roman"/>
        </w:rPr>
        <w:t>localisée sur un système embarqué (C)</w:t>
      </w:r>
      <w:r w:rsidR="00D4251E">
        <w:rPr>
          <w:rFonts w:ascii="Times New Roman" w:hAnsi="Times New Roman"/>
        </w:rPr>
        <w:t>,</w:t>
      </w:r>
      <w:r w:rsidR="00644623">
        <w:rPr>
          <w:rFonts w:ascii="Times New Roman" w:hAnsi="Times New Roman"/>
        </w:rPr>
        <w:t xml:space="preserve"> et répliquées </w:t>
      </w:r>
      <w:r w:rsidR="00D4251E">
        <w:rPr>
          <w:rFonts w:ascii="Times New Roman" w:hAnsi="Times New Roman"/>
        </w:rPr>
        <w:t>sur la base de données Niv_2 (D) de l’entreprise lorsque celle-ci devient disponible.</w:t>
      </w:r>
      <w:r w:rsidR="00D1454A">
        <w:rPr>
          <w:rFonts w:ascii="Times New Roman" w:hAnsi="Times New Roman"/>
        </w:rPr>
        <w:t xml:space="preserve"> Un administrateur du site (E) </w:t>
      </w:r>
      <w:r w:rsidR="00543F36">
        <w:rPr>
          <w:rFonts w:ascii="Times New Roman" w:hAnsi="Times New Roman"/>
        </w:rPr>
        <w:t>peut hors séisme, par</w:t>
      </w:r>
      <w:r w:rsidR="00C872AE">
        <w:rPr>
          <w:rFonts w:ascii="Times New Roman" w:hAnsi="Times New Roman"/>
        </w:rPr>
        <w:t xml:space="preserve"> application tierce ou par navigateur http, adapter</w:t>
      </w:r>
      <w:r w:rsidR="00D1454A">
        <w:rPr>
          <w:rFonts w:ascii="Times New Roman" w:hAnsi="Times New Roman"/>
        </w:rPr>
        <w:t xml:space="preserve"> la sensibilité de chacun des capteurs, en se basant éventuellement sur l’historique des secousses intervenue</w:t>
      </w:r>
      <w:r w:rsidR="00C872AE">
        <w:rPr>
          <w:rFonts w:ascii="Times New Roman" w:hAnsi="Times New Roman"/>
        </w:rPr>
        <w:t>s</w:t>
      </w:r>
      <w:r w:rsidR="00D1454A">
        <w:rPr>
          <w:rFonts w:ascii="Times New Roman" w:hAnsi="Times New Roman"/>
        </w:rPr>
        <w:t xml:space="preserve"> sur le site.</w:t>
      </w:r>
      <w:r w:rsidR="00C872AE">
        <w:rPr>
          <w:rFonts w:ascii="Times New Roman" w:hAnsi="Times New Roman"/>
        </w:rPr>
        <w:t xml:space="preserve"> Il a aussi la possibilité de créer et lancer un exercice « séisme » en choisissant comme point détectant l’un des points du site. Enfin, les usagers du site peuvent visua</w:t>
      </w:r>
      <w:r w:rsidR="00543F36">
        <w:rPr>
          <w:rFonts w:ascii="Times New Roman" w:hAnsi="Times New Roman"/>
        </w:rPr>
        <w:t xml:space="preserve">liser, </w:t>
      </w:r>
      <w:r w:rsidR="00C872AE">
        <w:rPr>
          <w:rFonts w:ascii="Times New Roman" w:hAnsi="Times New Roman"/>
        </w:rPr>
        <w:t xml:space="preserve">par un navigateur (F), </w:t>
      </w:r>
      <w:r w:rsidR="00543F36">
        <w:rPr>
          <w:rFonts w:ascii="Times New Roman" w:hAnsi="Times New Roman"/>
        </w:rPr>
        <w:t>pour</w:t>
      </w:r>
      <w:r w:rsidR="00C872AE">
        <w:rPr>
          <w:rFonts w:ascii="Times New Roman" w:hAnsi="Times New Roman"/>
        </w:rPr>
        <w:t xml:space="preserve"> une </w:t>
      </w:r>
      <w:r w:rsidR="00B44312">
        <w:rPr>
          <w:rFonts w:ascii="Times New Roman" w:hAnsi="Times New Roman"/>
        </w:rPr>
        <w:t>période</w:t>
      </w:r>
      <w:r w:rsidR="00C872AE">
        <w:rPr>
          <w:rFonts w:ascii="Times New Roman" w:hAnsi="Times New Roman"/>
        </w:rPr>
        <w:t xml:space="preserve"> donnée</w:t>
      </w:r>
      <w:r w:rsidR="00543F36">
        <w:rPr>
          <w:rFonts w:ascii="Times New Roman" w:hAnsi="Times New Roman"/>
        </w:rPr>
        <w:t>,</w:t>
      </w:r>
      <w:r w:rsidR="00C872AE">
        <w:rPr>
          <w:rFonts w:ascii="Times New Roman" w:hAnsi="Times New Roman"/>
        </w:rPr>
        <w:t xml:space="preserve"> les secousses </w:t>
      </w:r>
      <w:r w:rsidR="00B44312">
        <w:rPr>
          <w:rFonts w:ascii="Times New Roman" w:hAnsi="Times New Roman"/>
        </w:rPr>
        <w:t>passées survenue</w:t>
      </w:r>
      <w:r w:rsidR="00543F36">
        <w:rPr>
          <w:rFonts w:ascii="Times New Roman" w:hAnsi="Times New Roman"/>
        </w:rPr>
        <w:t>s</w:t>
      </w:r>
      <w:r w:rsidR="00B44312">
        <w:rPr>
          <w:rFonts w:ascii="Times New Roman" w:hAnsi="Times New Roman"/>
        </w:rPr>
        <w:t>.</w:t>
      </w:r>
    </w:p>
    <w:tbl>
      <w:tblPr>
        <w:tblStyle w:val="Grilledutableau"/>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5820"/>
      </w:tblGrid>
      <w:tr w:rsidR="009D6627" w:rsidTr="00644623">
        <w:tc>
          <w:tcPr>
            <w:tcW w:w="5060" w:type="dxa"/>
            <w:vAlign w:val="center"/>
          </w:tcPr>
          <w:p w:rsidR="009D6627" w:rsidRDefault="009D6627" w:rsidP="00644623">
            <w:pPr>
              <w:pStyle w:val="texte1"/>
              <w:spacing w:line="360" w:lineRule="auto"/>
              <w:ind w:left="-392"/>
              <w:jc w:val="center"/>
              <w:rPr>
                <w:rFonts w:ascii="Times New Roman" w:hAnsi="Times New Roman"/>
              </w:rPr>
            </w:pPr>
            <w:r w:rsidRPr="00DF6627">
              <w:rPr>
                <w:noProof/>
              </w:rPr>
              <w:drawing>
                <wp:inline distT="0" distB="0" distL="0" distR="0" wp14:anchorId="1EC601B3" wp14:editId="2D3BEC59">
                  <wp:extent cx="2997200" cy="1713869"/>
                  <wp:effectExtent l="0" t="0" r="0" b="635"/>
                  <wp:docPr id="9" name="Image 9" descr="http://talliev.kelio.org/images/image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alliev.kelio.org/images/image3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011" cy="1714904"/>
                          </a:xfrm>
                          <a:prstGeom prst="rect">
                            <a:avLst/>
                          </a:prstGeom>
                          <a:noFill/>
                          <a:ln>
                            <a:noFill/>
                          </a:ln>
                        </pic:spPr>
                      </pic:pic>
                    </a:graphicData>
                  </a:graphic>
                </wp:inline>
              </w:drawing>
            </w:r>
          </w:p>
        </w:tc>
        <w:tc>
          <w:tcPr>
            <w:tcW w:w="5254" w:type="dxa"/>
            <w:vAlign w:val="center"/>
          </w:tcPr>
          <w:p w:rsidR="009D6627" w:rsidRDefault="009D6627" w:rsidP="00644623">
            <w:pPr>
              <w:pStyle w:val="texte1"/>
              <w:spacing w:line="360" w:lineRule="auto"/>
              <w:ind w:left="0"/>
              <w:jc w:val="center"/>
              <w:rPr>
                <w:rFonts w:ascii="Times New Roman" w:hAnsi="Times New Roman"/>
              </w:rPr>
            </w:pPr>
            <w:r w:rsidRPr="00CF7EC8">
              <w:rPr>
                <w:rFonts w:ascii="Times New Roman" w:hAnsi="Times New Roman"/>
                <w:noProof/>
              </w:rPr>
              <w:drawing>
                <wp:inline distT="0" distB="0" distL="0" distR="0" wp14:anchorId="0ECE2EF5" wp14:editId="16EC1CE3">
                  <wp:extent cx="3578213" cy="24765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213" cy="2476500"/>
                          </a:xfrm>
                          <a:prstGeom prst="rect">
                            <a:avLst/>
                          </a:prstGeom>
                        </pic:spPr>
                      </pic:pic>
                    </a:graphicData>
                  </a:graphic>
                </wp:inline>
              </w:drawing>
            </w:r>
          </w:p>
        </w:tc>
      </w:tr>
    </w:tbl>
    <w:p w:rsidR="00E15346" w:rsidRDefault="00E15346" w:rsidP="007629EB">
      <w:pPr>
        <w:pStyle w:val="Lgende"/>
        <w:jc w:val="center"/>
      </w:pPr>
      <w:r>
        <w:t xml:space="preserve">Figure </w:t>
      </w:r>
      <w:r w:rsidR="007629EB">
        <w:fldChar w:fldCharType="begin"/>
      </w:r>
      <w:r w:rsidR="007629EB">
        <w:instrText xml:space="preserve"> STYLEREF pb_st1 \s </w:instrText>
      </w:r>
      <w:r w:rsidR="007629EB">
        <w:fldChar w:fldCharType="separate"/>
      </w:r>
      <w:r w:rsidR="00DB6BDA">
        <w:rPr>
          <w:noProof/>
        </w:rPr>
        <w:t>2</w:t>
      </w:r>
      <w:r w:rsidR="007629EB">
        <w:rPr>
          <w:noProof/>
        </w:rPr>
        <w:fldChar w:fldCharType="end"/>
      </w:r>
      <w:r>
        <w:noBreakHyphen/>
      </w:r>
      <w:r w:rsidR="007629EB">
        <w:fldChar w:fldCharType="begin"/>
      </w:r>
      <w:r w:rsidR="007629EB">
        <w:instrText xml:space="preserve"> SEQ Figure \* ARABIC \s 1 </w:instrText>
      </w:r>
      <w:r w:rsidR="007629EB">
        <w:fldChar w:fldCharType="separate"/>
      </w:r>
      <w:r w:rsidR="00DB6BDA">
        <w:rPr>
          <w:noProof/>
        </w:rPr>
        <w:t>1</w:t>
      </w:r>
      <w:r w:rsidR="007629EB">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C239FD" w:rsidRDefault="00D70818" w:rsidP="00C239FD">
      <w:pPr>
        <w:pStyle w:val="pbst1"/>
      </w:pPr>
      <w:bookmarkStart w:id="9" w:name="_Toc403552800"/>
      <w:r w:rsidRPr="00480D5D">
        <w:lastRenderedPageBreak/>
        <w:t>Expression du besoin</w:t>
      </w:r>
      <w:bookmarkEnd w:id="9"/>
    </w:p>
    <w:p w:rsidR="00C239FD" w:rsidRDefault="00C239FD" w:rsidP="002C7EE0">
      <w:pPr>
        <w:spacing w:line="360" w:lineRule="auto"/>
      </w:pPr>
      <w:r>
        <w:t xml:space="preserve">EDF souhaite pouvoir détecter l’arrivée imminente d’un séisme afin d’assurer la protection des biens et des personnes. Cela permettra ainsi </w:t>
      </w:r>
      <w:r w:rsidR="00543F36">
        <w:t xml:space="preserve">par exemple </w:t>
      </w:r>
      <w:r>
        <w:t>de différer une intervention sur les moteurs produisant l’électricité, ainsi que de mettre son personnel à l’abri.</w:t>
      </w:r>
    </w:p>
    <w:p w:rsidR="00C239FD" w:rsidRDefault="00C239FD" w:rsidP="002C7EE0">
      <w:pPr>
        <w:spacing w:line="360" w:lineRule="auto"/>
      </w:pPr>
    </w:p>
    <w:p w:rsidR="00477C08" w:rsidRDefault="00C239FD" w:rsidP="002C7EE0">
      <w:pPr>
        <w:spacing w:line="360" w:lineRule="auto"/>
      </w:pPr>
      <w:r>
        <w:t>Le système à réaliser et à déployer devra</w:t>
      </w:r>
      <w:r w:rsidR="00477C08">
        <w:t> :</w:t>
      </w:r>
    </w:p>
    <w:p w:rsidR="00477C08" w:rsidRDefault="00C239FD" w:rsidP="00DB6BDA">
      <w:pPr>
        <w:pStyle w:val="Paragraphedeliste"/>
        <w:numPr>
          <w:ilvl w:val="0"/>
          <w:numId w:val="44"/>
        </w:numPr>
        <w:pBdr>
          <w:left w:val="triple" w:sz="4" w:space="4" w:color="FF0000"/>
        </w:pBdr>
        <w:spacing w:line="360" w:lineRule="auto"/>
      </w:pPr>
      <w:r>
        <w:t>détecter un séisme imminent</w:t>
      </w:r>
      <w:r w:rsidR="00743920">
        <w:t xml:space="preserve"> </w:t>
      </w:r>
      <w:r w:rsidR="00477C08">
        <w:t>afin d’avertir</w:t>
      </w:r>
      <w:r w:rsidR="00743920">
        <w:t xml:space="preserve"> l’ensemble du site, </w:t>
      </w:r>
    </w:p>
    <w:p w:rsidR="00477C08" w:rsidRDefault="00743920" w:rsidP="00DB6BDA">
      <w:pPr>
        <w:pStyle w:val="Paragraphedeliste"/>
        <w:numPr>
          <w:ilvl w:val="0"/>
          <w:numId w:val="44"/>
        </w:numPr>
        <w:pBdr>
          <w:left w:val="triple" w:sz="4" w:space="4" w:color="FF0000"/>
        </w:pBdr>
        <w:spacing w:line="360" w:lineRule="auto"/>
      </w:pPr>
      <w:r>
        <w:t>permettre par simula</w:t>
      </w:r>
      <w:r w:rsidR="002C7EE0">
        <w:t>tion de lancer des exercices de</w:t>
      </w:r>
      <w:r>
        <w:t xml:space="preserve"> procédures d’évacuations</w:t>
      </w:r>
      <w:r w:rsidR="00477C08">
        <w:t>,</w:t>
      </w:r>
    </w:p>
    <w:p w:rsidR="00477C08" w:rsidRDefault="00477C08" w:rsidP="00DB6BDA">
      <w:pPr>
        <w:pStyle w:val="Paragraphedeliste"/>
        <w:numPr>
          <w:ilvl w:val="0"/>
          <w:numId w:val="44"/>
        </w:numPr>
        <w:pBdr>
          <w:left w:val="triple" w:sz="4" w:space="4" w:color="FF0000"/>
        </w:pBdr>
        <w:spacing w:line="360" w:lineRule="auto"/>
      </w:pPr>
      <w:r>
        <w:t>permettre à tous de visualiser les dernières secousses enregistrées,</w:t>
      </w:r>
    </w:p>
    <w:p w:rsidR="00C239FD" w:rsidRDefault="00477C08" w:rsidP="00DB6BDA">
      <w:pPr>
        <w:pStyle w:val="Paragraphedeliste"/>
        <w:numPr>
          <w:ilvl w:val="0"/>
          <w:numId w:val="44"/>
        </w:numPr>
        <w:pBdr>
          <w:left w:val="triple" w:sz="4" w:space="4" w:color="FF0000"/>
        </w:pBdr>
        <w:spacing w:line="360" w:lineRule="auto"/>
      </w:pPr>
      <w:r>
        <w:t>Archiver les données (</w:t>
      </w:r>
      <w:r w:rsidR="00095018">
        <w:t>ondes/simulation</w:t>
      </w:r>
      <w:r>
        <w:t>) ayant déclenchées une alarme.</w:t>
      </w:r>
      <w:r w:rsidR="00743920">
        <w:t xml:space="preserve"> </w:t>
      </w:r>
    </w:p>
    <w:p w:rsidR="00C239FD" w:rsidRDefault="00C239FD" w:rsidP="00C239FD"/>
    <w:p w:rsidR="003A29EC" w:rsidRDefault="003A29EC">
      <w:pPr>
        <w:rPr>
          <w:rFonts w:ascii="Century" w:eastAsiaTheme="majorEastAsia" w:hAnsi="Century" w:cstheme="majorBidi"/>
          <w:b/>
          <w:bCs/>
          <w:color w:val="365F91" w:themeColor="accent1" w:themeShade="BF"/>
          <w:sz w:val="24"/>
          <w:szCs w:val="28"/>
          <w:highlight w:val="lightGray"/>
        </w:rPr>
      </w:pPr>
      <w:r>
        <w:rPr>
          <w:highlight w:val="lightGray"/>
        </w:rPr>
        <w:br w:type="page"/>
      </w:r>
    </w:p>
    <w:p w:rsidR="00F256E8" w:rsidRDefault="00F256E8" w:rsidP="003A29EC">
      <w:pPr>
        <w:pStyle w:val="pbst1"/>
      </w:pPr>
      <w:bookmarkStart w:id="10" w:name="_Toc403552801"/>
      <w:r w:rsidRPr="00910662">
        <w:lastRenderedPageBreak/>
        <w:t>Moyens</w:t>
      </w:r>
      <w:r>
        <w:t xml:space="preserve"> </w:t>
      </w:r>
      <w:r w:rsidRPr="003A29EC">
        <w:t>préliminaires</w:t>
      </w:r>
      <w:r>
        <w:t xml:space="preserve"> disponibles et contraintes de réalisation</w:t>
      </w:r>
      <w:bookmarkEnd w:id="10"/>
    </w:p>
    <w:p w:rsidR="00F256E8" w:rsidRDefault="00F256E8" w:rsidP="00F256E8">
      <w:pPr>
        <w:pStyle w:val="pbst2"/>
      </w:pPr>
      <w:bookmarkStart w:id="11" w:name="_Toc403552802"/>
      <w:r w:rsidRPr="00910662">
        <w:t>Spécifications</w:t>
      </w:r>
      <w:bookmarkEnd w:id="11"/>
    </w:p>
    <w:p w:rsidR="00D70818" w:rsidRPr="002F3D0D" w:rsidRDefault="0068458C" w:rsidP="00F256E8">
      <w:pPr>
        <w:pStyle w:val="pbst3"/>
      </w:pPr>
      <w:bookmarkStart w:id="12" w:name="_Toc403552803"/>
      <w:r>
        <w:t>Cas d’utilisation métier</w:t>
      </w:r>
      <w:bookmarkEnd w:id="12"/>
    </w:p>
    <w:p w:rsidR="00390CE6" w:rsidRDefault="00DB54CE" w:rsidP="00390CE6">
      <w:pPr>
        <w:pStyle w:val="Lgende"/>
        <w:jc w:val="center"/>
      </w:pPr>
      <w:r>
        <w:rPr>
          <w:noProof/>
        </w:rPr>
        <w:drawing>
          <wp:inline distT="0" distB="0" distL="0" distR="0" wp14:anchorId="3ADF4723" wp14:editId="22B8E714">
            <wp:extent cx="4686300" cy="32766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517" cy="3276104"/>
                    </a:xfrm>
                    <a:prstGeom prst="rect">
                      <a:avLst/>
                    </a:prstGeom>
                  </pic:spPr>
                </pic:pic>
              </a:graphicData>
            </a:graphic>
          </wp:inline>
        </w:drawing>
      </w:r>
      <w:r w:rsidR="003A29EC" w:rsidRPr="003A29EC">
        <w:t xml:space="preserve"> </w:t>
      </w:r>
    </w:p>
    <w:p w:rsidR="00390CE6" w:rsidRDefault="00390CE6" w:rsidP="00390CE6">
      <w:pPr>
        <w:pStyle w:val="Lgende"/>
        <w:spacing w:after="0"/>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\r 1 </w:instrText>
      </w:r>
      <w:r>
        <w:fldChar w:fldCharType="separate"/>
      </w:r>
      <w:r w:rsidR="00DB6BDA">
        <w:rPr>
          <w:noProof/>
        </w:rPr>
        <w:t>1</w:t>
      </w:r>
      <w:r>
        <w:rPr>
          <w:noProof/>
        </w:rPr>
        <w:fldChar w:fldCharType="end"/>
      </w:r>
    </w:p>
    <w:p w:rsidR="00D70818" w:rsidRPr="00480D5D" w:rsidRDefault="0068458C" w:rsidP="00F256E8">
      <w:pPr>
        <w:pStyle w:val="pbst3"/>
      </w:pPr>
      <w:bookmarkStart w:id="13" w:name="_Toc403552804"/>
      <w:r>
        <w:t>Cas d’utilisation système</w:t>
      </w:r>
      <w:bookmarkEnd w:id="13"/>
    </w:p>
    <w:p w:rsidR="00477C08" w:rsidRDefault="00D123C9" w:rsidP="00477C08">
      <w:pPr>
        <w:jc w:val="center"/>
        <w:rPr>
          <w:noProof/>
        </w:rPr>
      </w:pPr>
      <w:r>
        <w:rPr>
          <w:noProof/>
        </w:rPr>
        <w:drawing>
          <wp:inline distT="0" distB="0" distL="0" distR="0" wp14:anchorId="6D1351B4" wp14:editId="6C0A7802">
            <wp:extent cx="5581969" cy="42576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2563" cy="4258128"/>
                    </a:xfrm>
                    <a:prstGeom prst="rect">
                      <a:avLst/>
                    </a:prstGeom>
                  </pic:spPr>
                </pic:pic>
              </a:graphicData>
            </a:graphic>
          </wp:inline>
        </w:drawing>
      </w:r>
      <w:r w:rsidR="000E2E8D">
        <w:rPr>
          <w:noProof/>
        </w:rPr>
        <w:t xml:space="preserve"> </w:t>
      </w:r>
    </w:p>
    <w:p w:rsidR="000C43D0" w:rsidRDefault="00390CE6" w:rsidP="00390CE6">
      <w:pPr>
        <w:pStyle w:val="Lgende"/>
        <w:jc w:val="center"/>
        <w:rPr>
          <w:rFonts w:asciiTheme="majorHAnsi" w:eastAsiaTheme="majorEastAsia" w:hAnsiTheme="majorHAnsi" w:cstheme="majorBidi"/>
          <w:b w:val="0"/>
          <w:bCs w:val="0"/>
          <w:sz w:val="22"/>
          <w:szCs w:val="22"/>
        </w:rP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2</w:t>
      </w:r>
      <w:r>
        <w:fldChar w:fldCharType="end"/>
      </w:r>
      <w:r w:rsidR="000C43D0">
        <w:br w:type="page"/>
      </w:r>
    </w:p>
    <w:p w:rsidR="003B7868" w:rsidRDefault="003B7868" w:rsidP="003B7868">
      <w:pPr>
        <w:pStyle w:val="pbst2"/>
      </w:pPr>
      <w:bookmarkStart w:id="14" w:name="_Toc403552805"/>
      <w:r>
        <w:lastRenderedPageBreak/>
        <w:t>Scenarii</w:t>
      </w:r>
      <w:bookmarkEnd w:id="14"/>
    </w:p>
    <w:p w:rsidR="00D70818" w:rsidRDefault="0068458C" w:rsidP="00D70818">
      <w:pPr>
        <w:pStyle w:val="pbst3"/>
      </w:pPr>
      <w:bookmarkStart w:id="15" w:name="_Toc403552806"/>
      <w:r>
        <w:t xml:space="preserve">Cas </w:t>
      </w:r>
      <w:r w:rsidR="008239E3">
        <w:t>d</w:t>
      </w:r>
      <w:r w:rsidR="001055C4">
        <w:t>étecter séisme.</w:t>
      </w:r>
      <w:bookmarkEnd w:id="15"/>
    </w:p>
    <w:tbl>
      <w:tblPr>
        <w:tblStyle w:val="Grilledutableau"/>
        <w:tblW w:w="0" w:type="auto"/>
        <w:tblLook w:val="04A0" w:firstRow="1" w:lastRow="0" w:firstColumn="1" w:lastColumn="0" w:noHBand="0" w:noVBand="1"/>
      </w:tblPr>
      <w:tblGrid>
        <w:gridCol w:w="2235"/>
        <w:gridCol w:w="283"/>
        <w:gridCol w:w="7229"/>
      </w:tblGrid>
      <w:tr w:rsidR="003C274A" w:rsidTr="00E60C17">
        <w:tc>
          <w:tcPr>
            <w:tcW w:w="2235" w:type="dxa"/>
          </w:tcPr>
          <w:p w:rsidR="003C274A" w:rsidRDefault="003C274A" w:rsidP="001055C4">
            <w:r>
              <w:t>But</w:t>
            </w:r>
          </w:p>
        </w:tc>
        <w:tc>
          <w:tcPr>
            <w:tcW w:w="283" w:type="dxa"/>
          </w:tcPr>
          <w:p w:rsidR="003C274A" w:rsidRDefault="003C274A" w:rsidP="001055C4">
            <w:r>
              <w:t>:</w:t>
            </w:r>
          </w:p>
        </w:tc>
        <w:tc>
          <w:tcPr>
            <w:tcW w:w="7229" w:type="dxa"/>
          </w:tcPr>
          <w:p w:rsidR="003C274A" w:rsidRDefault="003C274A" w:rsidP="001055C4">
            <w:r>
              <w:t>Detaille les étapes lors la prise en compte d’un séisme imminent</w:t>
            </w:r>
          </w:p>
        </w:tc>
      </w:tr>
      <w:tr w:rsidR="003C274A" w:rsidTr="00E60C17">
        <w:tc>
          <w:tcPr>
            <w:tcW w:w="2235" w:type="dxa"/>
          </w:tcPr>
          <w:p w:rsidR="003C274A" w:rsidRDefault="003C274A" w:rsidP="001055C4">
            <w:r>
              <w:t>Acteur principal</w:t>
            </w:r>
          </w:p>
        </w:tc>
        <w:tc>
          <w:tcPr>
            <w:tcW w:w="283" w:type="dxa"/>
          </w:tcPr>
          <w:p w:rsidR="003C274A" w:rsidRDefault="003C274A" w:rsidP="001055C4"/>
        </w:tc>
        <w:tc>
          <w:tcPr>
            <w:tcW w:w="7229" w:type="dxa"/>
          </w:tcPr>
          <w:p w:rsidR="003C274A" w:rsidRDefault="003C274A" w:rsidP="001055C4">
            <w:r>
              <w:t>Une onde sismique</w:t>
            </w:r>
          </w:p>
        </w:tc>
      </w:tr>
      <w:tr w:rsidR="003C274A" w:rsidTr="00E60C17">
        <w:tc>
          <w:tcPr>
            <w:tcW w:w="2235" w:type="dxa"/>
          </w:tcPr>
          <w:p w:rsidR="003C274A" w:rsidRDefault="003C274A" w:rsidP="001055C4">
            <w:r>
              <w:t>Acteur secondaire</w:t>
            </w:r>
          </w:p>
        </w:tc>
        <w:tc>
          <w:tcPr>
            <w:tcW w:w="283" w:type="dxa"/>
          </w:tcPr>
          <w:p w:rsidR="003C274A" w:rsidRDefault="003C274A" w:rsidP="001055C4"/>
        </w:tc>
        <w:tc>
          <w:tcPr>
            <w:tcW w:w="7229" w:type="dxa"/>
          </w:tcPr>
          <w:p w:rsidR="003C274A" w:rsidRDefault="00A244FA" w:rsidP="001055C4">
            <w:r>
              <w:t>Capteur</w:t>
            </w:r>
            <w:r w:rsidR="00583BD1">
              <w:t>s</w:t>
            </w:r>
            <w:r>
              <w:t xml:space="preserve"> </w:t>
            </w:r>
            <w:r w:rsidR="00BD0682">
              <w:t xml:space="preserve">sismique, </w:t>
            </w:r>
            <w:r w:rsidR="00DB54CE">
              <w:t xml:space="preserve">Réseau de capteur, </w:t>
            </w:r>
            <w:r w:rsidR="00BD0682">
              <w:t>Base</w:t>
            </w:r>
            <w:r w:rsidR="003C274A">
              <w:t xml:space="preserve"> de donné</w:t>
            </w:r>
            <w:r w:rsidR="00206CF6">
              <w:t>es de niveau 1</w:t>
            </w:r>
            <w:r w:rsidR="003C274A">
              <w:t>, dispositifs de signalisation</w:t>
            </w:r>
          </w:p>
        </w:tc>
      </w:tr>
      <w:tr w:rsidR="003C274A" w:rsidTr="00E60C17">
        <w:tc>
          <w:tcPr>
            <w:tcW w:w="2235" w:type="dxa"/>
          </w:tcPr>
          <w:p w:rsidR="003C274A" w:rsidRDefault="003C274A" w:rsidP="001055C4">
            <w:r>
              <w:t>Assignation</w:t>
            </w:r>
          </w:p>
        </w:tc>
        <w:tc>
          <w:tcPr>
            <w:tcW w:w="283" w:type="dxa"/>
          </w:tcPr>
          <w:p w:rsidR="003C274A" w:rsidRDefault="003C274A" w:rsidP="001055C4"/>
        </w:tc>
        <w:tc>
          <w:tcPr>
            <w:tcW w:w="7229" w:type="dxa"/>
          </w:tcPr>
          <w:p w:rsidR="003C274A" w:rsidRDefault="003C274A" w:rsidP="001055C4"/>
        </w:tc>
      </w:tr>
      <w:tr w:rsidR="003C274A" w:rsidTr="00E60C17">
        <w:tc>
          <w:tcPr>
            <w:tcW w:w="2235" w:type="dxa"/>
          </w:tcPr>
          <w:p w:rsidR="003C274A" w:rsidRDefault="00BD0682" w:rsidP="001055C4">
            <w:r>
              <w:t>Séquencement</w:t>
            </w:r>
          </w:p>
        </w:tc>
        <w:tc>
          <w:tcPr>
            <w:tcW w:w="283" w:type="dxa"/>
          </w:tcPr>
          <w:p w:rsidR="003C274A" w:rsidRDefault="003C274A" w:rsidP="001055C4"/>
        </w:tc>
        <w:tc>
          <w:tcPr>
            <w:tcW w:w="7229" w:type="dxa"/>
          </w:tcPr>
          <w:p w:rsidR="003C274A" w:rsidRDefault="003C274A" w:rsidP="001055C4">
            <w:r>
              <w:t xml:space="preserve">Le cas d’utilisation commence lorsque l’amplitude du signal P franchit le seuil d’alerte pendant un temps </w:t>
            </w:r>
            <w:r w:rsidR="00A244FA">
              <w:t>supérieur</w:t>
            </w:r>
            <w:r>
              <w:t xml:space="preserve"> </w:t>
            </w:r>
            <w:r w:rsidR="00BD0682">
              <w:t>aux limites minimales</w:t>
            </w:r>
            <w:r>
              <w:t>.</w:t>
            </w:r>
          </w:p>
        </w:tc>
      </w:tr>
      <w:tr w:rsidR="003C274A" w:rsidTr="00E60C17">
        <w:tc>
          <w:tcPr>
            <w:tcW w:w="2235" w:type="dxa"/>
          </w:tcPr>
          <w:p w:rsidR="003C274A" w:rsidRDefault="00BD0682" w:rsidP="001055C4">
            <w:r>
              <w:t>Préconditions</w:t>
            </w:r>
          </w:p>
        </w:tc>
        <w:tc>
          <w:tcPr>
            <w:tcW w:w="283" w:type="dxa"/>
          </w:tcPr>
          <w:p w:rsidR="003C274A" w:rsidRDefault="003C274A" w:rsidP="001055C4"/>
        </w:tc>
        <w:tc>
          <w:tcPr>
            <w:tcW w:w="7229" w:type="dxa"/>
          </w:tcPr>
          <w:p w:rsidR="003C274A" w:rsidRDefault="00A244FA" w:rsidP="00A244FA">
            <w:r>
              <w:t xml:space="preserve">Les seuils d’amplitudes et de </w:t>
            </w:r>
            <w:r w:rsidR="00BD0682">
              <w:t>durées minimales</w:t>
            </w:r>
            <w:r>
              <w:t xml:space="preserve"> sont connus pour le capteur</w:t>
            </w:r>
            <w:r w:rsidR="00BD0682">
              <w:t xml:space="preserve"> recevant l’onde P.</w:t>
            </w:r>
          </w:p>
        </w:tc>
      </w:tr>
      <w:tr w:rsidR="003C274A" w:rsidTr="00E60C17">
        <w:tc>
          <w:tcPr>
            <w:tcW w:w="2235" w:type="dxa"/>
          </w:tcPr>
          <w:p w:rsidR="003C274A" w:rsidRDefault="003C274A" w:rsidP="001055C4">
            <w:r>
              <w:t>Enchainement nominal</w:t>
            </w:r>
          </w:p>
        </w:tc>
        <w:tc>
          <w:tcPr>
            <w:tcW w:w="283" w:type="dxa"/>
          </w:tcPr>
          <w:p w:rsidR="003C274A" w:rsidRDefault="003C274A" w:rsidP="001055C4"/>
        </w:tc>
        <w:tc>
          <w:tcPr>
            <w:tcW w:w="7229" w:type="dxa"/>
          </w:tcPr>
          <w:p w:rsidR="003C274A" w:rsidRDefault="00206CF6" w:rsidP="00DB54CE">
            <w:r>
              <w:t>Le cas « </w:t>
            </w:r>
            <w:r w:rsidR="00DB54CE">
              <w:t>Gérer</w:t>
            </w:r>
            <w:r>
              <w:t xml:space="preserve"> évacuation » est </w:t>
            </w:r>
            <w:r w:rsidR="00E60C17">
              <w:t>exécuté</w:t>
            </w:r>
            <w:r w:rsidR="00DB54CE">
              <w:t xml:space="preserve"> avec comment point d’extension : </w:t>
            </w:r>
            <w:proofErr w:type="spellStart"/>
            <w:r w:rsidR="00DB54CE">
              <w:t>UnSeismeEstDetecté</w:t>
            </w:r>
            <w:proofErr w:type="spellEnd"/>
            <w:r w:rsidR="00DB54CE">
              <w:t>.</w:t>
            </w:r>
          </w:p>
        </w:tc>
      </w:tr>
      <w:tr w:rsidR="003C274A" w:rsidTr="00E60C17">
        <w:tc>
          <w:tcPr>
            <w:tcW w:w="2235" w:type="dxa"/>
          </w:tcPr>
          <w:p w:rsidR="003C274A" w:rsidRDefault="003C274A" w:rsidP="001055C4">
            <w:r>
              <w:t>Post condition</w:t>
            </w:r>
          </w:p>
        </w:tc>
        <w:tc>
          <w:tcPr>
            <w:tcW w:w="283" w:type="dxa"/>
          </w:tcPr>
          <w:p w:rsidR="003C274A" w:rsidRDefault="003C274A" w:rsidP="001055C4"/>
        </w:tc>
        <w:tc>
          <w:tcPr>
            <w:tcW w:w="7229" w:type="dxa"/>
          </w:tcPr>
          <w:p w:rsidR="003C274A" w:rsidRDefault="003C274A" w:rsidP="001055C4"/>
        </w:tc>
      </w:tr>
    </w:tbl>
    <w:p w:rsidR="001055C4" w:rsidRDefault="001055C4" w:rsidP="001055C4"/>
    <w:p w:rsidR="00E60C17" w:rsidRDefault="00E60C17" w:rsidP="00E60C17">
      <w:pPr>
        <w:pStyle w:val="pbst3"/>
      </w:pPr>
      <w:bookmarkStart w:id="16" w:name="_Toc403552807"/>
      <w:r>
        <w:t xml:space="preserve">Cas </w:t>
      </w:r>
      <w:r w:rsidR="005E1AE1">
        <w:t>gérer</w:t>
      </w:r>
      <w:r w:rsidR="008239E3">
        <w:t xml:space="preserve"> évacuation.</w:t>
      </w:r>
      <w:bookmarkEnd w:id="16"/>
    </w:p>
    <w:tbl>
      <w:tblPr>
        <w:tblStyle w:val="Grilledutableau"/>
        <w:tblW w:w="0" w:type="auto"/>
        <w:tblLook w:val="04A0" w:firstRow="1" w:lastRow="0" w:firstColumn="1" w:lastColumn="0" w:noHBand="0" w:noVBand="1"/>
      </w:tblPr>
      <w:tblGrid>
        <w:gridCol w:w="2235"/>
        <w:gridCol w:w="283"/>
        <w:gridCol w:w="7229"/>
      </w:tblGrid>
      <w:tr w:rsidR="00E60C17" w:rsidRPr="00E60C17" w:rsidTr="00E60C17">
        <w:tc>
          <w:tcPr>
            <w:tcW w:w="2235" w:type="dxa"/>
          </w:tcPr>
          <w:p w:rsidR="00E60C17" w:rsidRPr="00E60C17" w:rsidRDefault="00E60C17" w:rsidP="00E60C17">
            <w:r w:rsidRPr="00E60C17">
              <w:t>But</w:t>
            </w:r>
          </w:p>
        </w:tc>
        <w:tc>
          <w:tcPr>
            <w:tcW w:w="283" w:type="dxa"/>
          </w:tcPr>
          <w:p w:rsidR="00E60C17" w:rsidRPr="00E60C17" w:rsidRDefault="00E60C17" w:rsidP="00E60C17">
            <w:r w:rsidRPr="00E60C17">
              <w:t>:</w:t>
            </w:r>
          </w:p>
        </w:tc>
        <w:tc>
          <w:tcPr>
            <w:tcW w:w="7229" w:type="dxa"/>
          </w:tcPr>
          <w:p w:rsidR="00E60C17" w:rsidRPr="00E60C17" w:rsidRDefault="00E60C17" w:rsidP="005E1AE1">
            <w:r w:rsidRPr="00E60C17">
              <w:t xml:space="preserve">Detaille les étapes </w:t>
            </w:r>
            <w:r w:rsidR="005E1AE1">
              <w:t>pour gérer</w:t>
            </w:r>
            <w:r>
              <w:t xml:space="preserve"> une évacuation</w:t>
            </w:r>
          </w:p>
        </w:tc>
      </w:tr>
      <w:tr w:rsidR="00E60C17" w:rsidRPr="00E60C17" w:rsidTr="00E60C17">
        <w:tc>
          <w:tcPr>
            <w:tcW w:w="2235" w:type="dxa"/>
          </w:tcPr>
          <w:p w:rsidR="00E60C17" w:rsidRPr="00E60C17" w:rsidRDefault="00E60C17" w:rsidP="00E60C17">
            <w:r w:rsidRPr="00E60C17">
              <w:t>Acteur principal</w:t>
            </w:r>
          </w:p>
        </w:tc>
        <w:tc>
          <w:tcPr>
            <w:tcW w:w="283" w:type="dxa"/>
          </w:tcPr>
          <w:p w:rsidR="00E60C17" w:rsidRPr="00E60C17" w:rsidRDefault="00E60C17" w:rsidP="00E60C17"/>
        </w:tc>
        <w:tc>
          <w:tcPr>
            <w:tcW w:w="7229" w:type="dxa"/>
          </w:tcPr>
          <w:p w:rsidR="00E60C17" w:rsidRPr="00E60C17" w:rsidRDefault="00E60C17" w:rsidP="00E60C17">
            <w:r>
              <w:t>aucun</w:t>
            </w:r>
          </w:p>
        </w:tc>
      </w:tr>
      <w:tr w:rsidR="00E60C17" w:rsidRPr="00E60C17" w:rsidTr="00E60C17">
        <w:tc>
          <w:tcPr>
            <w:tcW w:w="2235" w:type="dxa"/>
          </w:tcPr>
          <w:p w:rsidR="00E60C17" w:rsidRPr="00E60C17" w:rsidRDefault="00E60C17" w:rsidP="00E60C17">
            <w:r w:rsidRPr="00E60C17">
              <w:t>Acteur secondaire</w:t>
            </w:r>
          </w:p>
        </w:tc>
        <w:tc>
          <w:tcPr>
            <w:tcW w:w="283" w:type="dxa"/>
          </w:tcPr>
          <w:p w:rsidR="00E60C17" w:rsidRPr="00E60C17" w:rsidRDefault="00E60C17" w:rsidP="00E60C17"/>
        </w:tc>
        <w:tc>
          <w:tcPr>
            <w:tcW w:w="7229" w:type="dxa"/>
          </w:tcPr>
          <w:p w:rsidR="00E60C17" w:rsidRPr="00E60C17" w:rsidRDefault="0023084E" w:rsidP="00583BD1">
            <w:r>
              <w:t>Autre</w:t>
            </w:r>
            <w:r w:rsidR="00583BD1">
              <w:t>s bâtiments du site</w:t>
            </w:r>
            <w:r>
              <w:t>, b</w:t>
            </w:r>
            <w:r w:rsidR="00E60C17" w:rsidRPr="00E60C17">
              <w:t>ase de données de niveau 1, dispositifs de signalisation</w:t>
            </w:r>
          </w:p>
        </w:tc>
      </w:tr>
      <w:tr w:rsidR="00E60C17" w:rsidRPr="00E60C17" w:rsidTr="00E60C17">
        <w:tc>
          <w:tcPr>
            <w:tcW w:w="2235" w:type="dxa"/>
          </w:tcPr>
          <w:p w:rsidR="00E60C17" w:rsidRPr="00E60C17" w:rsidRDefault="00E60C17" w:rsidP="00E60C17">
            <w:r w:rsidRPr="00E60C17">
              <w:t>Assignation</w:t>
            </w:r>
          </w:p>
        </w:tc>
        <w:tc>
          <w:tcPr>
            <w:tcW w:w="283" w:type="dxa"/>
          </w:tcPr>
          <w:p w:rsidR="00E60C17" w:rsidRPr="00E60C17" w:rsidRDefault="00E60C17" w:rsidP="00E60C17"/>
        </w:tc>
        <w:tc>
          <w:tcPr>
            <w:tcW w:w="7229" w:type="dxa"/>
          </w:tcPr>
          <w:p w:rsidR="00E60C17" w:rsidRPr="00E60C17" w:rsidRDefault="00E60C17" w:rsidP="00E60C17"/>
        </w:tc>
      </w:tr>
      <w:tr w:rsidR="00E60C17" w:rsidRPr="00E60C17" w:rsidTr="00E60C17">
        <w:tc>
          <w:tcPr>
            <w:tcW w:w="2235" w:type="dxa"/>
          </w:tcPr>
          <w:p w:rsidR="00E60C17" w:rsidRPr="00E60C17" w:rsidRDefault="00E60C17" w:rsidP="00E60C17">
            <w:r w:rsidRPr="00E60C17">
              <w:t>Séquencement</w:t>
            </w:r>
          </w:p>
        </w:tc>
        <w:tc>
          <w:tcPr>
            <w:tcW w:w="283" w:type="dxa"/>
          </w:tcPr>
          <w:p w:rsidR="00E60C17" w:rsidRPr="00E60C17" w:rsidRDefault="00E60C17" w:rsidP="00E60C17"/>
        </w:tc>
        <w:tc>
          <w:tcPr>
            <w:tcW w:w="7229" w:type="dxa"/>
          </w:tcPr>
          <w:p w:rsidR="00E60C17" w:rsidRPr="00E60C17" w:rsidRDefault="00E60C17" w:rsidP="005E1AE1">
            <w:r w:rsidRPr="00E60C17">
              <w:t xml:space="preserve">Le cas d’utilisation commence </w:t>
            </w:r>
            <w:r w:rsidR="008239E3">
              <w:t xml:space="preserve">comme point d’extension du cas « détecter séisme » </w:t>
            </w:r>
            <w:r w:rsidR="005E1AE1">
              <w:t xml:space="preserve">ou </w:t>
            </w:r>
            <w:r w:rsidR="008239E3">
              <w:t>lors d’une demande de simulation de séisme</w:t>
            </w:r>
            <w:r w:rsidR="0023084E">
              <w:t xml:space="preserve"> ou encore lors de la propagation entre </w:t>
            </w:r>
            <w:r w:rsidR="00583BD1">
              <w:t>bâtiments du site</w:t>
            </w:r>
            <w:r w:rsidRPr="00E60C17">
              <w:t>.</w:t>
            </w:r>
          </w:p>
        </w:tc>
      </w:tr>
      <w:tr w:rsidR="00E60C17" w:rsidRPr="00E60C17" w:rsidTr="00E60C17">
        <w:tc>
          <w:tcPr>
            <w:tcW w:w="2235" w:type="dxa"/>
          </w:tcPr>
          <w:p w:rsidR="00E60C17" w:rsidRPr="00E60C17" w:rsidRDefault="00E60C17" w:rsidP="00E60C17">
            <w:r w:rsidRPr="00E60C17">
              <w:t>Préconditions</w:t>
            </w:r>
          </w:p>
        </w:tc>
        <w:tc>
          <w:tcPr>
            <w:tcW w:w="283" w:type="dxa"/>
          </w:tcPr>
          <w:p w:rsidR="00E60C17" w:rsidRPr="00E60C17" w:rsidRDefault="00E60C17" w:rsidP="00E60C17"/>
        </w:tc>
        <w:tc>
          <w:tcPr>
            <w:tcW w:w="7229" w:type="dxa"/>
          </w:tcPr>
          <w:p w:rsidR="00E60C17" w:rsidRPr="00E60C17" w:rsidRDefault="005E1AE1" w:rsidP="00302BCB">
            <w:r>
              <w:t>Une demande d’origine</w:t>
            </w:r>
            <w:r w:rsidR="00302BCB">
              <w:t xml:space="preserve"> (</w:t>
            </w:r>
            <w:r w:rsidR="00302BCB" w:rsidRPr="00387CDD">
              <w:rPr>
                <w:i/>
              </w:rPr>
              <w:t>séisme, simulation, réseau</w:t>
            </w:r>
            <w:r w:rsidR="00302BCB">
              <w:t>)/action (</w:t>
            </w:r>
            <w:r w:rsidR="00302BCB" w:rsidRPr="00387CDD">
              <w:rPr>
                <w:i/>
              </w:rPr>
              <w:t>évacuation, silence, finie</w:t>
            </w:r>
            <w:r w:rsidR="00302BCB">
              <w:t>) est</w:t>
            </w:r>
            <w:r>
              <w:t xml:space="preserve"> connue</w:t>
            </w:r>
            <w:r w:rsidR="00302BCB">
              <w:t>.</w:t>
            </w:r>
          </w:p>
        </w:tc>
      </w:tr>
      <w:tr w:rsidR="00E60C17" w:rsidRPr="00E60C17" w:rsidTr="00E60C17">
        <w:tc>
          <w:tcPr>
            <w:tcW w:w="2235" w:type="dxa"/>
          </w:tcPr>
          <w:p w:rsidR="00E60C17" w:rsidRPr="00E60C17" w:rsidRDefault="00E60C17" w:rsidP="00E60C17">
            <w:r w:rsidRPr="00E60C17">
              <w:t>Enchainement nominal</w:t>
            </w:r>
          </w:p>
        </w:tc>
        <w:tc>
          <w:tcPr>
            <w:tcW w:w="283" w:type="dxa"/>
          </w:tcPr>
          <w:p w:rsidR="00E60C17" w:rsidRPr="00E60C17" w:rsidRDefault="00E60C17" w:rsidP="00E60C17"/>
        </w:tc>
        <w:tc>
          <w:tcPr>
            <w:tcW w:w="7229" w:type="dxa"/>
          </w:tcPr>
          <w:p w:rsidR="008239E3" w:rsidRDefault="008239E3" w:rsidP="008239E3">
            <w:pPr>
              <w:pStyle w:val="Paragraphedeliste"/>
              <w:numPr>
                <w:ilvl w:val="0"/>
                <w:numId w:val="44"/>
              </w:numPr>
            </w:pPr>
            <w:r>
              <w:t xml:space="preserve">Les éléments </w:t>
            </w:r>
            <w:r w:rsidR="00387CDD">
              <w:t>signalisation</w:t>
            </w:r>
            <w:r>
              <w:t xml:space="preserve"> de ce détecteur </w:t>
            </w:r>
            <w:r w:rsidR="00302BCB">
              <w:t>se conforment</w:t>
            </w:r>
            <w:r w:rsidR="00387CDD">
              <w:t xml:space="preserve"> à ‘</w:t>
            </w:r>
            <w:r w:rsidR="006E53B9">
              <w:t>action</w:t>
            </w:r>
            <w:r w:rsidR="00387CDD">
              <w:t>’</w:t>
            </w:r>
            <w:r>
              <w:t>.</w:t>
            </w:r>
          </w:p>
          <w:p w:rsidR="00583BD1" w:rsidRDefault="00583BD1" w:rsidP="008239E3">
            <w:pPr>
              <w:pStyle w:val="Paragraphedeliste"/>
              <w:numPr>
                <w:ilvl w:val="0"/>
                <w:numId w:val="44"/>
              </w:numPr>
            </w:pPr>
            <w:r>
              <w:t xml:space="preserve">Le message </w:t>
            </w:r>
            <w:r w:rsidR="006E53B9">
              <w:t>‘action’</w:t>
            </w:r>
            <w:r>
              <w:t xml:space="preserve"> est diffusé aux divers nœuds du site</w:t>
            </w:r>
          </w:p>
          <w:p w:rsidR="00583BD1" w:rsidRDefault="00583BD1" w:rsidP="008239E3">
            <w:pPr>
              <w:pStyle w:val="Paragraphedeliste"/>
              <w:numPr>
                <w:ilvl w:val="0"/>
                <w:numId w:val="44"/>
              </w:numPr>
            </w:pPr>
            <w:r>
              <w:t>La date, l’heure, l’</w:t>
            </w:r>
            <w:r w:rsidR="006E53B9">
              <w:t xml:space="preserve">origine, les caractéristiques </w:t>
            </w:r>
            <w:r>
              <w:t xml:space="preserve"> ayant déclenché la demande sont mémorisées dans la base de niveau 1.</w:t>
            </w:r>
          </w:p>
          <w:p w:rsidR="00B506A0" w:rsidRPr="00E60C17" w:rsidRDefault="00B506A0" w:rsidP="008239E3">
            <w:pPr>
              <w:pStyle w:val="Paragraphedeliste"/>
              <w:numPr>
                <w:ilvl w:val="0"/>
                <w:numId w:val="44"/>
              </w:numPr>
            </w:pPr>
            <w:r>
              <w:t>Si la base de niveau 2 est disponible les informations sont répliquées.</w:t>
            </w:r>
          </w:p>
        </w:tc>
      </w:tr>
      <w:tr w:rsidR="00E60C17" w:rsidRPr="00E60C17" w:rsidTr="00E60C17">
        <w:tc>
          <w:tcPr>
            <w:tcW w:w="2235" w:type="dxa"/>
          </w:tcPr>
          <w:p w:rsidR="00E60C17" w:rsidRPr="00E60C17" w:rsidRDefault="00E60C17" w:rsidP="00E60C17">
            <w:r w:rsidRPr="00E60C17">
              <w:t>Post condition</w:t>
            </w:r>
          </w:p>
        </w:tc>
        <w:tc>
          <w:tcPr>
            <w:tcW w:w="283" w:type="dxa"/>
          </w:tcPr>
          <w:p w:rsidR="00E60C17" w:rsidRPr="00E60C17" w:rsidRDefault="00E60C17" w:rsidP="00E60C17"/>
        </w:tc>
        <w:tc>
          <w:tcPr>
            <w:tcW w:w="7229" w:type="dxa"/>
          </w:tcPr>
          <w:p w:rsidR="00E60C17" w:rsidRPr="00E60C17" w:rsidRDefault="002C7EE0" w:rsidP="00E60C17">
            <w:r>
              <w:t>Les organes de signalisation sont dans l’état requis.</w:t>
            </w:r>
          </w:p>
        </w:tc>
      </w:tr>
    </w:tbl>
    <w:p w:rsidR="00387CDD" w:rsidRDefault="00387CDD" w:rsidP="00E60C17"/>
    <w:p w:rsidR="00E60C17" w:rsidRDefault="00B25B7B" w:rsidP="00E60C17">
      <w:pPr>
        <w:pStyle w:val="pbst3"/>
      </w:pPr>
      <w:bookmarkStart w:id="17" w:name="_Toc403552808"/>
      <w:r>
        <w:t>Cas s</w:t>
      </w:r>
      <w:r w:rsidR="00387CDD">
        <w:t>imuler séisme</w:t>
      </w:r>
      <w:bookmarkEnd w:id="17"/>
    </w:p>
    <w:tbl>
      <w:tblPr>
        <w:tblStyle w:val="Grilledutableau"/>
        <w:tblW w:w="0" w:type="auto"/>
        <w:tblLook w:val="04A0" w:firstRow="1" w:lastRow="0" w:firstColumn="1" w:lastColumn="0" w:noHBand="0" w:noVBand="1"/>
      </w:tblPr>
      <w:tblGrid>
        <w:gridCol w:w="2235"/>
        <w:gridCol w:w="283"/>
        <w:gridCol w:w="7229"/>
      </w:tblGrid>
      <w:tr w:rsidR="00387CDD" w:rsidRPr="00387CDD" w:rsidTr="006B71C8">
        <w:tc>
          <w:tcPr>
            <w:tcW w:w="2235" w:type="dxa"/>
          </w:tcPr>
          <w:p w:rsidR="00387CDD" w:rsidRPr="00387CDD" w:rsidRDefault="00387CDD" w:rsidP="00387CDD">
            <w:r w:rsidRPr="00387CDD">
              <w:t>But</w:t>
            </w:r>
          </w:p>
        </w:tc>
        <w:tc>
          <w:tcPr>
            <w:tcW w:w="283" w:type="dxa"/>
          </w:tcPr>
          <w:p w:rsidR="00387CDD" w:rsidRPr="00387CDD" w:rsidRDefault="00387CDD" w:rsidP="00387CDD">
            <w:r w:rsidRPr="00387CDD">
              <w:t>:</w:t>
            </w:r>
          </w:p>
        </w:tc>
        <w:tc>
          <w:tcPr>
            <w:tcW w:w="7229" w:type="dxa"/>
          </w:tcPr>
          <w:p w:rsidR="00387CDD" w:rsidRPr="00387CDD" w:rsidRDefault="00387CDD" w:rsidP="00B25B7B">
            <w:r w:rsidRPr="00387CDD">
              <w:t xml:space="preserve">Detaille les étapes pour </w:t>
            </w:r>
            <w:r w:rsidR="00B25B7B">
              <w:t>simuler</w:t>
            </w:r>
            <w:r w:rsidRPr="00387CDD">
              <w:t xml:space="preserve"> </w:t>
            </w:r>
            <w:r>
              <w:t>un séisme</w:t>
            </w:r>
          </w:p>
        </w:tc>
      </w:tr>
      <w:tr w:rsidR="00387CDD" w:rsidRPr="00387CDD" w:rsidTr="006B71C8">
        <w:tc>
          <w:tcPr>
            <w:tcW w:w="2235" w:type="dxa"/>
          </w:tcPr>
          <w:p w:rsidR="00387CDD" w:rsidRPr="00387CDD" w:rsidRDefault="00387CDD" w:rsidP="00387CDD">
            <w:r w:rsidRPr="00387CDD">
              <w:t>Acteur principal</w:t>
            </w:r>
          </w:p>
        </w:tc>
        <w:tc>
          <w:tcPr>
            <w:tcW w:w="283" w:type="dxa"/>
          </w:tcPr>
          <w:p w:rsidR="00387CDD" w:rsidRPr="00387CDD" w:rsidRDefault="00387CDD" w:rsidP="00387CDD"/>
        </w:tc>
        <w:tc>
          <w:tcPr>
            <w:tcW w:w="7229" w:type="dxa"/>
          </w:tcPr>
          <w:p w:rsidR="00387CDD" w:rsidRPr="00387CDD" w:rsidRDefault="00387CDD" w:rsidP="00387CDD">
            <w:r>
              <w:t>Administrateur du système</w:t>
            </w:r>
          </w:p>
        </w:tc>
      </w:tr>
      <w:tr w:rsidR="00387CDD" w:rsidRPr="00387CDD" w:rsidTr="006B71C8">
        <w:tc>
          <w:tcPr>
            <w:tcW w:w="2235" w:type="dxa"/>
          </w:tcPr>
          <w:p w:rsidR="00387CDD" w:rsidRPr="00387CDD" w:rsidRDefault="00387CDD" w:rsidP="00387CDD">
            <w:r w:rsidRPr="00387CDD">
              <w:t>Acteur secondaire</w:t>
            </w:r>
          </w:p>
        </w:tc>
        <w:tc>
          <w:tcPr>
            <w:tcW w:w="283" w:type="dxa"/>
          </w:tcPr>
          <w:p w:rsidR="00387CDD" w:rsidRPr="00387CDD" w:rsidRDefault="00387CDD" w:rsidP="00387CDD"/>
        </w:tc>
        <w:tc>
          <w:tcPr>
            <w:tcW w:w="7229" w:type="dxa"/>
          </w:tcPr>
          <w:p w:rsidR="00387CDD" w:rsidRPr="00387CDD" w:rsidRDefault="00387CDD" w:rsidP="00387CDD">
            <w:r w:rsidRPr="00387CDD">
              <w:t>Autres bâtiments du site, base de données de niveau 1, dispositifs de signalisation</w:t>
            </w:r>
          </w:p>
        </w:tc>
      </w:tr>
      <w:tr w:rsidR="00387CDD" w:rsidRPr="00387CDD" w:rsidTr="006B71C8">
        <w:tc>
          <w:tcPr>
            <w:tcW w:w="2235" w:type="dxa"/>
          </w:tcPr>
          <w:p w:rsidR="00387CDD" w:rsidRPr="00387CDD" w:rsidRDefault="00387CDD" w:rsidP="00387CDD">
            <w:r w:rsidRPr="00387CDD">
              <w:t>Assignation</w:t>
            </w:r>
          </w:p>
        </w:tc>
        <w:tc>
          <w:tcPr>
            <w:tcW w:w="283" w:type="dxa"/>
          </w:tcPr>
          <w:p w:rsidR="00387CDD" w:rsidRPr="00387CDD" w:rsidRDefault="00387CDD" w:rsidP="00387CDD"/>
        </w:tc>
        <w:tc>
          <w:tcPr>
            <w:tcW w:w="7229" w:type="dxa"/>
          </w:tcPr>
          <w:p w:rsidR="00387CDD" w:rsidRPr="00387CDD" w:rsidRDefault="00387CDD" w:rsidP="00387CDD"/>
        </w:tc>
      </w:tr>
      <w:tr w:rsidR="00387CDD" w:rsidRPr="00387CDD" w:rsidTr="006B71C8">
        <w:tc>
          <w:tcPr>
            <w:tcW w:w="2235" w:type="dxa"/>
          </w:tcPr>
          <w:p w:rsidR="00387CDD" w:rsidRPr="00387CDD" w:rsidRDefault="00387CDD" w:rsidP="00387CDD">
            <w:r w:rsidRPr="00387CDD">
              <w:t>Séquencement</w:t>
            </w:r>
          </w:p>
        </w:tc>
        <w:tc>
          <w:tcPr>
            <w:tcW w:w="283" w:type="dxa"/>
          </w:tcPr>
          <w:p w:rsidR="00387CDD" w:rsidRPr="00387CDD" w:rsidRDefault="00387CDD" w:rsidP="00387CDD"/>
        </w:tc>
        <w:tc>
          <w:tcPr>
            <w:tcW w:w="7229" w:type="dxa"/>
          </w:tcPr>
          <w:p w:rsidR="00387CDD" w:rsidRPr="00387CDD" w:rsidRDefault="00387CDD" w:rsidP="00387CDD">
            <w:r w:rsidRPr="00387CDD">
              <w:t xml:space="preserve">Le cas d’utilisation commence </w:t>
            </w:r>
            <w:r>
              <w:t>si aucun séisme n’est en cours</w:t>
            </w:r>
            <w:r w:rsidRPr="00387CDD">
              <w:t>.</w:t>
            </w:r>
          </w:p>
        </w:tc>
      </w:tr>
      <w:tr w:rsidR="00387CDD" w:rsidRPr="00387CDD" w:rsidTr="006B71C8">
        <w:tc>
          <w:tcPr>
            <w:tcW w:w="2235" w:type="dxa"/>
          </w:tcPr>
          <w:p w:rsidR="00387CDD" w:rsidRPr="00387CDD" w:rsidRDefault="00387CDD" w:rsidP="00387CDD">
            <w:r w:rsidRPr="00387CDD">
              <w:t>Préconditions</w:t>
            </w:r>
          </w:p>
        </w:tc>
        <w:tc>
          <w:tcPr>
            <w:tcW w:w="283" w:type="dxa"/>
          </w:tcPr>
          <w:p w:rsidR="00387CDD" w:rsidRPr="00387CDD" w:rsidRDefault="00387CDD" w:rsidP="00387CDD"/>
        </w:tc>
        <w:tc>
          <w:tcPr>
            <w:tcW w:w="7229" w:type="dxa"/>
          </w:tcPr>
          <w:p w:rsidR="00387CDD" w:rsidRPr="00387CDD" w:rsidRDefault="000C43D0" w:rsidP="00387CDD">
            <w:r>
              <w:t xml:space="preserve">L’administrateur est </w:t>
            </w:r>
            <w:r w:rsidR="002C7EE0">
              <w:t>identifié</w:t>
            </w:r>
          </w:p>
        </w:tc>
      </w:tr>
      <w:tr w:rsidR="00387CDD" w:rsidRPr="00387CDD" w:rsidTr="006B71C8">
        <w:tc>
          <w:tcPr>
            <w:tcW w:w="2235" w:type="dxa"/>
          </w:tcPr>
          <w:p w:rsidR="00387CDD" w:rsidRPr="00387CDD" w:rsidRDefault="00387CDD" w:rsidP="00387CDD">
            <w:r w:rsidRPr="00387CDD">
              <w:t>Enchainement nominal</w:t>
            </w:r>
          </w:p>
        </w:tc>
        <w:tc>
          <w:tcPr>
            <w:tcW w:w="283" w:type="dxa"/>
          </w:tcPr>
          <w:p w:rsidR="00387CDD" w:rsidRPr="00387CDD" w:rsidRDefault="00387CDD" w:rsidP="00387CDD"/>
        </w:tc>
        <w:tc>
          <w:tcPr>
            <w:tcW w:w="7229" w:type="dxa"/>
          </w:tcPr>
          <w:p w:rsidR="00BF4D81" w:rsidRDefault="00BF4D81" w:rsidP="00387CDD">
            <w:pPr>
              <w:numPr>
                <w:ilvl w:val="0"/>
                <w:numId w:val="44"/>
              </w:numPr>
            </w:pPr>
            <w:r>
              <w:t>Les données a</w:t>
            </w:r>
            <w:r w:rsidR="00B25B7B">
              <w:t xml:space="preserve">mplitudes/temps relatives à P/S, </w:t>
            </w:r>
            <w:r>
              <w:t>durée total séisme sont renseignées.</w:t>
            </w:r>
          </w:p>
          <w:p w:rsidR="00BF4D81" w:rsidRDefault="00BF4D81" w:rsidP="00387CDD">
            <w:pPr>
              <w:numPr>
                <w:ilvl w:val="0"/>
                <w:numId w:val="44"/>
              </w:numPr>
            </w:pPr>
            <w:r>
              <w:t>Les ‘actions’ sont calculées et séquencées</w:t>
            </w:r>
          </w:p>
          <w:p w:rsidR="00E60C17" w:rsidRPr="00387CDD" w:rsidRDefault="00387CDD" w:rsidP="00BF4D81">
            <w:pPr>
              <w:numPr>
                <w:ilvl w:val="0"/>
                <w:numId w:val="44"/>
              </w:numPr>
            </w:pPr>
            <w:r w:rsidRPr="00387CDD">
              <w:t xml:space="preserve">Le </w:t>
            </w:r>
            <w:r w:rsidR="00BF4D81">
              <w:t>cas « gérer évacuation est appelé » (origine simulation)</w:t>
            </w:r>
          </w:p>
        </w:tc>
      </w:tr>
      <w:tr w:rsidR="00387CDD" w:rsidRPr="00387CDD" w:rsidTr="006B71C8">
        <w:tc>
          <w:tcPr>
            <w:tcW w:w="2235" w:type="dxa"/>
          </w:tcPr>
          <w:p w:rsidR="00387CDD" w:rsidRPr="00387CDD" w:rsidRDefault="00387CDD" w:rsidP="00387CDD">
            <w:r w:rsidRPr="00387CDD">
              <w:t>Post condition</w:t>
            </w:r>
          </w:p>
        </w:tc>
        <w:tc>
          <w:tcPr>
            <w:tcW w:w="283" w:type="dxa"/>
          </w:tcPr>
          <w:p w:rsidR="00387CDD" w:rsidRPr="00387CDD" w:rsidRDefault="00387CDD" w:rsidP="00387CDD"/>
        </w:tc>
        <w:tc>
          <w:tcPr>
            <w:tcW w:w="7229" w:type="dxa"/>
          </w:tcPr>
          <w:p w:rsidR="00387CDD" w:rsidRPr="00387CDD" w:rsidRDefault="00BF4D81" w:rsidP="00B25B7B">
            <w:r>
              <w:t xml:space="preserve">La progression des actions est </w:t>
            </w:r>
            <w:r w:rsidR="00B25B7B">
              <w:t>retournée conformément aux prévisions</w:t>
            </w:r>
            <w:r>
              <w:t>.</w:t>
            </w:r>
          </w:p>
        </w:tc>
      </w:tr>
    </w:tbl>
    <w:p w:rsidR="00E60C17" w:rsidRDefault="00E60C17" w:rsidP="001055C4"/>
    <w:p w:rsidR="000C43D0" w:rsidRDefault="000C43D0">
      <w:pPr>
        <w:rPr>
          <w:rFonts w:asciiTheme="majorHAnsi" w:eastAsiaTheme="majorEastAsia" w:hAnsiTheme="majorHAnsi" w:cstheme="majorBidi"/>
          <w:b/>
          <w:bCs/>
          <w:color w:val="4F81BD" w:themeColor="accent1"/>
          <w:sz w:val="22"/>
          <w:szCs w:val="22"/>
        </w:rPr>
      </w:pPr>
      <w:r>
        <w:br w:type="page"/>
      </w:r>
    </w:p>
    <w:p w:rsidR="00B25B7B" w:rsidRDefault="00B25B7B" w:rsidP="001055C4">
      <w:pPr>
        <w:pStyle w:val="pbst3"/>
      </w:pPr>
      <w:bookmarkStart w:id="18" w:name="_Toc403552809"/>
      <w:r>
        <w:lastRenderedPageBreak/>
        <w:t>Cas configurer capteur</w:t>
      </w:r>
      <w:bookmarkEnd w:id="18"/>
    </w:p>
    <w:tbl>
      <w:tblPr>
        <w:tblStyle w:val="Grilledutableau"/>
        <w:tblW w:w="0" w:type="auto"/>
        <w:tblLook w:val="04A0" w:firstRow="1" w:lastRow="0" w:firstColumn="1" w:lastColumn="0" w:noHBand="0" w:noVBand="1"/>
      </w:tblPr>
      <w:tblGrid>
        <w:gridCol w:w="2235"/>
        <w:gridCol w:w="283"/>
        <w:gridCol w:w="7229"/>
      </w:tblGrid>
      <w:tr w:rsidR="004642C0" w:rsidRPr="00387CDD" w:rsidTr="006B71C8">
        <w:tc>
          <w:tcPr>
            <w:tcW w:w="2235" w:type="dxa"/>
          </w:tcPr>
          <w:p w:rsidR="004642C0" w:rsidRPr="00387CDD" w:rsidRDefault="004642C0" w:rsidP="006B71C8">
            <w:r w:rsidRPr="00387CDD">
              <w:t>But</w:t>
            </w:r>
          </w:p>
        </w:tc>
        <w:tc>
          <w:tcPr>
            <w:tcW w:w="283" w:type="dxa"/>
          </w:tcPr>
          <w:p w:rsidR="004642C0" w:rsidRPr="00387CDD" w:rsidRDefault="004642C0" w:rsidP="006B71C8">
            <w:r w:rsidRPr="00387CDD">
              <w:t>:</w:t>
            </w:r>
          </w:p>
        </w:tc>
        <w:tc>
          <w:tcPr>
            <w:tcW w:w="7229" w:type="dxa"/>
          </w:tcPr>
          <w:p w:rsidR="004642C0" w:rsidRPr="00387CDD" w:rsidRDefault="004642C0" w:rsidP="004642C0">
            <w:r w:rsidRPr="00387CDD">
              <w:t xml:space="preserve">Detaille les étapes pour </w:t>
            </w:r>
            <w:r>
              <w:t>configurer</w:t>
            </w:r>
            <w:r w:rsidRPr="00387CDD">
              <w:t xml:space="preserve"> </w:t>
            </w:r>
            <w:r>
              <w:t>un capteur</w:t>
            </w:r>
          </w:p>
        </w:tc>
      </w:tr>
      <w:tr w:rsidR="004642C0" w:rsidRPr="00387CDD" w:rsidTr="006B71C8">
        <w:tc>
          <w:tcPr>
            <w:tcW w:w="2235" w:type="dxa"/>
          </w:tcPr>
          <w:p w:rsidR="004642C0" w:rsidRPr="00387CDD" w:rsidRDefault="004642C0" w:rsidP="006B71C8">
            <w:r w:rsidRPr="00387CDD">
              <w:t>Acteur principal</w:t>
            </w:r>
          </w:p>
        </w:tc>
        <w:tc>
          <w:tcPr>
            <w:tcW w:w="283" w:type="dxa"/>
          </w:tcPr>
          <w:p w:rsidR="004642C0" w:rsidRPr="00387CDD" w:rsidRDefault="004642C0" w:rsidP="006B71C8"/>
        </w:tc>
        <w:tc>
          <w:tcPr>
            <w:tcW w:w="7229" w:type="dxa"/>
          </w:tcPr>
          <w:p w:rsidR="004642C0" w:rsidRPr="00387CDD" w:rsidRDefault="004642C0" w:rsidP="006B71C8">
            <w:r>
              <w:t>Administrateur du système</w:t>
            </w:r>
          </w:p>
        </w:tc>
      </w:tr>
      <w:tr w:rsidR="004642C0" w:rsidRPr="00387CDD" w:rsidTr="006B71C8">
        <w:tc>
          <w:tcPr>
            <w:tcW w:w="2235" w:type="dxa"/>
          </w:tcPr>
          <w:p w:rsidR="004642C0" w:rsidRPr="00387CDD" w:rsidRDefault="004642C0" w:rsidP="006B71C8">
            <w:r w:rsidRPr="00387CDD">
              <w:t>Acteur secondaire</w:t>
            </w:r>
          </w:p>
        </w:tc>
        <w:tc>
          <w:tcPr>
            <w:tcW w:w="283" w:type="dxa"/>
          </w:tcPr>
          <w:p w:rsidR="004642C0" w:rsidRPr="00387CDD" w:rsidRDefault="004642C0" w:rsidP="006B71C8"/>
        </w:tc>
        <w:tc>
          <w:tcPr>
            <w:tcW w:w="7229" w:type="dxa"/>
          </w:tcPr>
          <w:p w:rsidR="004642C0" w:rsidRPr="00387CDD" w:rsidRDefault="004642C0" w:rsidP="004642C0">
            <w:r w:rsidRPr="00387CDD">
              <w:t>Autres bâtiments du site, base de données de niveau 1</w:t>
            </w:r>
            <w:r w:rsidR="004F4272">
              <w:t>, base de données de niveau 2.</w:t>
            </w:r>
          </w:p>
        </w:tc>
      </w:tr>
      <w:tr w:rsidR="004642C0" w:rsidRPr="00387CDD" w:rsidTr="006B71C8">
        <w:tc>
          <w:tcPr>
            <w:tcW w:w="2235" w:type="dxa"/>
          </w:tcPr>
          <w:p w:rsidR="004642C0" w:rsidRPr="00387CDD" w:rsidRDefault="004642C0" w:rsidP="006B71C8">
            <w:r w:rsidRPr="00387CDD">
              <w:t>Assignation</w:t>
            </w:r>
          </w:p>
        </w:tc>
        <w:tc>
          <w:tcPr>
            <w:tcW w:w="283" w:type="dxa"/>
          </w:tcPr>
          <w:p w:rsidR="004642C0" w:rsidRPr="00387CDD" w:rsidRDefault="004642C0" w:rsidP="006B71C8"/>
        </w:tc>
        <w:tc>
          <w:tcPr>
            <w:tcW w:w="7229" w:type="dxa"/>
          </w:tcPr>
          <w:p w:rsidR="004642C0" w:rsidRPr="00387CDD" w:rsidRDefault="004642C0" w:rsidP="006B71C8"/>
        </w:tc>
      </w:tr>
      <w:tr w:rsidR="004642C0" w:rsidRPr="00387CDD" w:rsidTr="006B71C8">
        <w:tc>
          <w:tcPr>
            <w:tcW w:w="2235" w:type="dxa"/>
          </w:tcPr>
          <w:p w:rsidR="004642C0" w:rsidRPr="00387CDD" w:rsidRDefault="004642C0" w:rsidP="006B71C8">
            <w:r w:rsidRPr="00387CDD">
              <w:t>Séquencement</w:t>
            </w:r>
          </w:p>
        </w:tc>
        <w:tc>
          <w:tcPr>
            <w:tcW w:w="283" w:type="dxa"/>
          </w:tcPr>
          <w:p w:rsidR="004642C0" w:rsidRPr="00387CDD" w:rsidRDefault="004642C0" w:rsidP="006B71C8"/>
        </w:tc>
        <w:tc>
          <w:tcPr>
            <w:tcW w:w="7229" w:type="dxa"/>
          </w:tcPr>
          <w:p w:rsidR="004642C0" w:rsidRPr="00387CDD" w:rsidRDefault="004642C0" w:rsidP="006B71C8">
            <w:r w:rsidRPr="00387CDD">
              <w:t xml:space="preserve">Le cas d’utilisation commence </w:t>
            </w:r>
            <w:r>
              <w:t>si aucun séisme n’est en cours</w:t>
            </w:r>
            <w:r w:rsidRPr="00387CDD">
              <w:t>.</w:t>
            </w:r>
          </w:p>
        </w:tc>
      </w:tr>
      <w:tr w:rsidR="004642C0" w:rsidRPr="00387CDD" w:rsidTr="006B71C8">
        <w:tc>
          <w:tcPr>
            <w:tcW w:w="2235" w:type="dxa"/>
          </w:tcPr>
          <w:p w:rsidR="004642C0" w:rsidRPr="00387CDD" w:rsidRDefault="004642C0" w:rsidP="006B71C8">
            <w:r w:rsidRPr="00387CDD">
              <w:t>Préconditions</w:t>
            </w:r>
          </w:p>
        </w:tc>
        <w:tc>
          <w:tcPr>
            <w:tcW w:w="283" w:type="dxa"/>
          </w:tcPr>
          <w:p w:rsidR="004642C0" w:rsidRPr="00387CDD" w:rsidRDefault="004642C0" w:rsidP="006B71C8"/>
        </w:tc>
        <w:tc>
          <w:tcPr>
            <w:tcW w:w="7229" w:type="dxa"/>
          </w:tcPr>
          <w:p w:rsidR="004642C0" w:rsidRPr="00387CDD" w:rsidRDefault="004642C0" w:rsidP="006B71C8">
            <w:r>
              <w:t>Les capteurs sur les bâtiments sont actifs</w:t>
            </w:r>
            <w:r w:rsidR="00B506A0">
              <w:t>, l’administrateur est identifié</w:t>
            </w:r>
          </w:p>
        </w:tc>
      </w:tr>
      <w:tr w:rsidR="004642C0" w:rsidRPr="00387CDD" w:rsidTr="006B71C8">
        <w:tc>
          <w:tcPr>
            <w:tcW w:w="2235" w:type="dxa"/>
          </w:tcPr>
          <w:p w:rsidR="004642C0" w:rsidRPr="00387CDD" w:rsidRDefault="004642C0" w:rsidP="006B71C8">
            <w:r w:rsidRPr="00387CDD">
              <w:t>Enchainement nominal</w:t>
            </w:r>
          </w:p>
        </w:tc>
        <w:tc>
          <w:tcPr>
            <w:tcW w:w="283" w:type="dxa"/>
          </w:tcPr>
          <w:p w:rsidR="004642C0" w:rsidRPr="00387CDD" w:rsidRDefault="004642C0" w:rsidP="006B71C8"/>
        </w:tc>
        <w:tc>
          <w:tcPr>
            <w:tcW w:w="7229" w:type="dxa"/>
          </w:tcPr>
          <w:p w:rsidR="004642C0" w:rsidRDefault="004642C0" w:rsidP="006B71C8">
            <w:pPr>
              <w:numPr>
                <w:ilvl w:val="0"/>
                <w:numId w:val="44"/>
              </w:numPr>
            </w:pPr>
            <w:r>
              <w:t xml:space="preserve">L’administrateur choisit un </w:t>
            </w:r>
            <w:r w:rsidR="00543F36">
              <w:t xml:space="preserve">capteur </w:t>
            </w:r>
            <w:r>
              <w:t>parmi</w:t>
            </w:r>
            <w:r w:rsidR="00543F36">
              <w:t xml:space="preserve"> ceux </w:t>
            </w:r>
            <w:r>
              <w:t>disponibles.</w:t>
            </w:r>
          </w:p>
          <w:p w:rsidR="004642C0" w:rsidRDefault="004642C0" w:rsidP="006B71C8">
            <w:pPr>
              <w:numPr>
                <w:ilvl w:val="0"/>
                <w:numId w:val="44"/>
              </w:numPr>
            </w:pPr>
            <w:r>
              <w:t>Il renseigne les informations de localisation, de nature, de signalisation</w:t>
            </w:r>
            <w:r w:rsidR="00B506A0">
              <w:t>, …</w:t>
            </w:r>
            <w:r>
              <w:t xml:space="preserve"> disponible pour ce capteur.</w:t>
            </w:r>
          </w:p>
          <w:p w:rsidR="004642C0" w:rsidRDefault="004642C0" w:rsidP="006B71C8">
            <w:pPr>
              <w:numPr>
                <w:ilvl w:val="0"/>
                <w:numId w:val="44"/>
              </w:numPr>
            </w:pPr>
            <w:r>
              <w:t>Le système propose des valeurs seuils par défaut, qui sont modifiables.</w:t>
            </w:r>
          </w:p>
          <w:p w:rsidR="004642C0" w:rsidRDefault="004642C0" w:rsidP="006B71C8">
            <w:pPr>
              <w:numPr>
                <w:ilvl w:val="0"/>
                <w:numId w:val="44"/>
              </w:numPr>
            </w:pPr>
            <w:r>
              <w:t>Le système transmet ces valeurs seuils au capteur</w:t>
            </w:r>
            <w:r w:rsidR="004F4272">
              <w:t>.</w:t>
            </w:r>
          </w:p>
          <w:p w:rsidR="004F4272" w:rsidRPr="00387CDD" w:rsidRDefault="004F4272" w:rsidP="004F4272">
            <w:pPr>
              <w:numPr>
                <w:ilvl w:val="0"/>
                <w:numId w:val="44"/>
              </w:numPr>
            </w:pPr>
            <w:r>
              <w:t xml:space="preserve">Le système mémorise </w:t>
            </w:r>
            <w:r w:rsidR="00B506A0">
              <w:t xml:space="preserve">toutes </w:t>
            </w:r>
            <w:r>
              <w:t>ces informations dans la BDD niveau 1 et celle de Niveau 2 si cette dernière est disponible.</w:t>
            </w:r>
          </w:p>
        </w:tc>
      </w:tr>
      <w:tr w:rsidR="004642C0" w:rsidRPr="00387CDD" w:rsidTr="006B71C8">
        <w:tc>
          <w:tcPr>
            <w:tcW w:w="2235" w:type="dxa"/>
          </w:tcPr>
          <w:p w:rsidR="004642C0" w:rsidRPr="00387CDD" w:rsidRDefault="004642C0" w:rsidP="006B71C8">
            <w:r w:rsidRPr="00387CDD">
              <w:t>Post condition</w:t>
            </w:r>
          </w:p>
        </w:tc>
        <w:tc>
          <w:tcPr>
            <w:tcW w:w="283" w:type="dxa"/>
          </w:tcPr>
          <w:p w:rsidR="004642C0" w:rsidRPr="00387CDD" w:rsidRDefault="004642C0" w:rsidP="006B71C8"/>
        </w:tc>
        <w:tc>
          <w:tcPr>
            <w:tcW w:w="7229" w:type="dxa"/>
          </w:tcPr>
          <w:p w:rsidR="004642C0" w:rsidRPr="00387CDD" w:rsidRDefault="004F4272" w:rsidP="006B71C8">
            <w:r>
              <w:t xml:space="preserve">La </w:t>
            </w:r>
            <w:proofErr w:type="spellStart"/>
            <w:r>
              <w:t>Bdd</w:t>
            </w:r>
            <w:proofErr w:type="spellEnd"/>
            <w:r>
              <w:t xml:space="preserve"> niveau 1 est renseignée</w:t>
            </w:r>
            <w:r w:rsidR="004642C0">
              <w:t>.</w:t>
            </w:r>
          </w:p>
        </w:tc>
      </w:tr>
    </w:tbl>
    <w:p w:rsidR="00B25B7B" w:rsidRDefault="00B25B7B" w:rsidP="001055C4"/>
    <w:p w:rsidR="0015128D" w:rsidRDefault="0015128D" w:rsidP="0015128D">
      <w:pPr>
        <w:pStyle w:val="pbst3"/>
      </w:pPr>
      <w:bookmarkStart w:id="19" w:name="_Toc403552810"/>
      <w:r>
        <w:t>Cas utiliser BDD</w:t>
      </w:r>
      <w:bookmarkEnd w:id="19"/>
    </w:p>
    <w:tbl>
      <w:tblPr>
        <w:tblStyle w:val="Grilledutableau"/>
        <w:tblW w:w="0" w:type="auto"/>
        <w:tblLook w:val="04A0" w:firstRow="1" w:lastRow="0" w:firstColumn="1" w:lastColumn="0" w:noHBand="0" w:noVBand="1"/>
      </w:tblPr>
      <w:tblGrid>
        <w:gridCol w:w="2235"/>
        <w:gridCol w:w="283"/>
        <w:gridCol w:w="7229"/>
      </w:tblGrid>
      <w:tr w:rsidR="0015128D" w:rsidRPr="0015128D" w:rsidTr="006B71C8">
        <w:tc>
          <w:tcPr>
            <w:tcW w:w="2235" w:type="dxa"/>
          </w:tcPr>
          <w:p w:rsidR="0015128D" w:rsidRPr="0015128D" w:rsidRDefault="0015128D" w:rsidP="0015128D">
            <w:r w:rsidRPr="0015128D">
              <w:t>But</w:t>
            </w:r>
          </w:p>
        </w:tc>
        <w:tc>
          <w:tcPr>
            <w:tcW w:w="283" w:type="dxa"/>
          </w:tcPr>
          <w:p w:rsidR="0015128D" w:rsidRPr="0015128D" w:rsidRDefault="0015128D" w:rsidP="0015128D">
            <w:r w:rsidRPr="0015128D">
              <w:t>:</w:t>
            </w:r>
          </w:p>
        </w:tc>
        <w:tc>
          <w:tcPr>
            <w:tcW w:w="7229" w:type="dxa"/>
          </w:tcPr>
          <w:p w:rsidR="0015128D" w:rsidRPr="0015128D" w:rsidRDefault="0015128D" w:rsidP="0015128D">
            <w:r w:rsidRPr="0015128D">
              <w:t xml:space="preserve">Detaille les étapes pour </w:t>
            </w:r>
            <w:r>
              <w:t>utiliser les BDD Niv1 et DBB Niv2</w:t>
            </w:r>
          </w:p>
        </w:tc>
      </w:tr>
      <w:tr w:rsidR="0015128D" w:rsidRPr="0015128D" w:rsidTr="006B71C8">
        <w:tc>
          <w:tcPr>
            <w:tcW w:w="2235" w:type="dxa"/>
          </w:tcPr>
          <w:p w:rsidR="0015128D" w:rsidRPr="0015128D" w:rsidRDefault="0015128D" w:rsidP="0015128D">
            <w:r w:rsidRPr="0015128D">
              <w:t>Acteur principal</w:t>
            </w:r>
          </w:p>
        </w:tc>
        <w:tc>
          <w:tcPr>
            <w:tcW w:w="283" w:type="dxa"/>
          </w:tcPr>
          <w:p w:rsidR="0015128D" w:rsidRPr="0015128D" w:rsidRDefault="0015128D" w:rsidP="0015128D"/>
        </w:tc>
        <w:tc>
          <w:tcPr>
            <w:tcW w:w="7229" w:type="dxa"/>
          </w:tcPr>
          <w:p w:rsidR="0015128D" w:rsidRPr="0015128D" w:rsidRDefault="0015128D" w:rsidP="0015128D">
            <w:r>
              <w:t>Aucun</w:t>
            </w:r>
          </w:p>
        </w:tc>
      </w:tr>
      <w:tr w:rsidR="0015128D" w:rsidRPr="0015128D" w:rsidTr="006B71C8">
        <w:tc>
          <w:tcPr>
            <w:tcW w:w="2235" w:type="dxa"/>
          </w:tcPr>
          <w:p w:rsidR="0015128D" w:rsidRPr="0015128D" w:rsidRDefault="0015128D" w:rsidP="0015128D">
            <w:r w:rsidRPr="0015128D">
              <w:t>Acteur secondaire</w:t>
            </w:r>
          </w:p>
        </w:tc>
        <w:tc>
          <w:tcPr>
            <w:tcW w:w="283" w:type="dxa"/>
          </w:tcPr>
          <w:p w:rsidR="0015128D" w:rsidRPr="0015128D" w:rsidRDefault="0015128D" w:rsidP="0015128D"/>
        </w:tc>
        <w:tc>
          <w:tcPr>
            <w:tcW w:w="7229" w:type="dxa"/>
          </w:tcPr>
          <w:p w:rsidR="0015128D" w:rsidRPr="0015128D" w:rsidRDefault="0015128D" w:rsidP="0015128D">
            <w:r w:rsidRPr="0015128D">
              <w:t>base de données de niveau 1, base de données de niveau 2.</w:t>
            </w:r>
          </w:p>
        </w:tc>
      </w:tr>
      <w:tr w:rsidR="0015128D" w:rsidRPr="0015128D" w:rsidTr="006B71C8">
        <w:tc>
          <w:tcPr>
            <w:tcW w:w="2235" w:type="dxa"/>
          </w:tcPr>
          <w:p w:rsidR="0015128D" w:rsidRPr="0015128D" w:rsidRDefault="0015128D" w:rsidP="0015128D">
            <w:r w:rsidRPr="0015128D">
              <w:t>Assignation</w:t>
            </w:r>
          </w:p>
        </w:tc>
        <w:tc>
          <w:tcPr>
            <w:tcW w:w="283" w:type="dxa"/>
          </w:tcPr>
          <w:p w:rsidR="0015128D" w:rsidRPr="0015128D" w:rsidRDefault="0015128D" w:rsidP="0015128D"/>
        </w:tc>
        <w:tc>
          <w:tcPr>
            <w:tcW w:w="7229" w:type="dxa"/>
          </w:tcPr>
          <w:p w:rsidR="0015128D" w:rsidRPr="0015128D" w:rsidRDefault="0015128D" w:rsidP="0015128D"/>
        </w:tc>
      </w:tr>
      <w:tr w:rsidR="0015128D" w:rsidRPr="0015128D" w:rsidTr="006B71C8">
        <w:tc>
          <w:tcPr>
            <w:tcW w:w="2235" w:type="dxa"/>
          </w:tcPr>
          <w:p w:rsidR="0015128D" w:rsidRPr="0015128D" w:rsidRDefault="0015128D" w:rsidP="0015128D">
            <w:r w:rsidRPr="0015128D">
              <w:t>Séquencement</w:t>
            </w:r>
          </w:p>
        </w:tc>
        <w:tc>
          <w:tcPr>
            <w:tcW w:w="283" w:type="dxa"/>
          </w:tcPr>
          <w:p w:rsidR="0015128D" w:rsidRPr="0015128D" w:rsidRDefault="0015128D" w:rsidP="0015128D"/>
        </w:tc>
        <w:tc>
          <w:tcPr>
            <w:tcW w:w="7229" w:type="dxa"/>
          </w:tcPr>
          <w:p w:rsidR="0015128D" w:rsidRPr="0015128D" w:rsidRDefault="0015128D" w:rsidP="00197E9A">
            <w:r w:rsidRPr="0015128D">
              <w:t xml:space="preserve">Le cas d’utilisation commence </w:t>
            </w:r>
            <w:r>
              <w:t>dès une écriture</w:t>
            </w:r>
            <w:r w:rsidR="00C10C76">
              <w:t xml:space="preserve"> sur </w:t>
            </w:r>
            <w:r>
              <w:t xml:space="preserve"> BDD</w:t>
            </w:r>
            <w:r w:rsidR="00C10C76">
              <w:t xml:space="preserve"> niv1</w:t>
            </w:r>
            <w:r w:rsidRPr="0015128D">
              <w:t>.</w:t>
            </w:r>
            <w:r w:rsidR="00197E9A">
              <w:t xml:space="preserve"> Par les cas « </w:t>
            </w:r>
            <w:proofErr w:type="spellStart"/>
            <w:r w:rsidR="00197E9A">
              <w:t>detecter</w:t>
            </w:r>
            <w:proofErr w:type="spellEnd"/>
            <w:r w:rsidR="00197E9A">
              <w:t xml:space="preserve"> </w:t>
            </w:r>
            <w:proofErr w:type="spellStart"/>
            <w:r w:rsidR="00197E9A">
              <w:t>seisme</w:t>
            </w:r>
            <w:proofErr w:type="spellEnd"/>
            <w:r w:rsidR="00197E9A">
              <w:t> »,  « </w:t>
            </w:r>
            <w:proofErr w:type="spellStart"/>
            <w:r w:rsidR="00197E9A">
              <w:t>gerer</w:t>
            </w:r>
            <w:proofErr w:type="spellEnd"/>
            <w:r w:rsidR="00197E9A">
              <w:t xml:space="preserve"> </w:t>
            </w:r>
            <w:proofErr w:type="spellStart"/>
            <w:r w:rsidR="00197E9A">
              <w:t>evacuation</w:t>
            </w:r>
            <w:proofErr w:type="spellEnd"/>
            <w:r w:rsidR="00197E9A">
              <w:t> », « configurer capteurs »</w:t>
            </w:r>
          </w:p>
        </w:tc>
      </w:tr>
      <w:tr w:rsidR="0015128D" w:rsidRPr="0015128D" w:rsidTr="006B71C8">
        <w:tc>
          <w:tcPr>
            <w:tcW w:w="2235" w:type="dxa"/>
          </w:tcPr>
          <w:p w:rsidR="0015128D" w:rsidRPr="0015128D" w:rsidRDefault="0015128D" w:rsidP="0015128D">
            <w:r w:rsidRPr="0015128D">
              <w:t>Préconditions</w:t>
            </w:r>
          </w:p>
        </w:tc>
        <w:tc>
          <w:tcPr>
            <w:tcW w:w="283" w:type="dxa"/>
          </w:tcPr>
          <w:p w:rsidR="0015128D" w:rsidRPr="0015128D" w:rsidRDefault="0015128D" w:rsidP="0015128D"/>
        </w:tc>
        <w:tc>
          <w:tcPr>
            <w:tcW w:w="7229" w:type="dxa"/>
          </w:tcPr>
          <w:p w:rsidR="0015128D" w:rsidRPr="0015128D" w:rsidRDefault="00197E9A" w:rsidP="0015128D">
            <w:r>
              <w:t>Possibilité d’écrire dans BDD Niv1, BDD Niv2</w:t>
            </w:r>
          </w:p>
        </w:tc>
      </w:tr>
      <w:tr w:rsidR="0015128D" w:rsidRPr="0015128D" w:rsidTr="006B71C8">
        <w:tc>
          <w:tcPr>
            <w:tcW w:w="2235" w:type="dxa"/>
          </w:tcPr>
          <w:p w:rsidR="0015128D" w:rsidRPr="0015128D" w:rsidRDefault="0015128D" w:rsidP="0015128D">
            <w:r w:rsidRPr="0015128D">
              <w:t>Enchainement nominal</w:t>
            </w:r>
          </w:p>
        </w:tc>
        <w:tc>
          <w:tcPr>
            <w:tcW w:w="283" w:type="dxa"/>
          </w:tcPr>
          <w:p w:rsidR="0015128D" w:rsidRPr="0015128D" w:rsidRDefault="0015128D" w:rsidP="0015128D"/>
        </w:tc>
        <w:tc>
          <w:tcPr>
            <w:tcW w:w="7229" w:type="dxa"/>
          </w:tcPr>
          <w:p w:rsidR="00197E9A" w:rsidRPr="0015128D" w:rsidRDefault="00197E9A" w:rsidP="00197E9A">
            <w:pPr>
              <w:numPr>
                <w:ilvl w:val="0"/>
                <w:numId w:val="44"/>
              </w:numPr>
            </w:pPr>
            <w:r>
              <w:t xml:space="preserve">La demande est accomplie sur BDD Niv1 puis BDD </w:t>
            </w:r>
            <w:proofErr w:type="spellStart"/>
            <w:r>
              <w:t>Niv</w:t>
            </w:r>
            <w:proofErr w:type="spellEnd"/>
            <w:r>
              <w:t xml:space="preserve"> 2</w:t>
            </w:r>
          </w:p>
        </w:tc>
      </w:tr>
      <w:tr w:rsidR="00197E9A" w:rsidRPr="0015128D" w:rsidTr="006B71C8">
        <w:tc>
          <w:tcPr>
            <w:tcW w:w="2235" w:type="dxa"/>
          </w:tcPr>
          <w:p w:rsidR="00197E9A" w:rsidRPr="0015128D" w:rsidRDefault="00197E9A" w:rsidP="00197E9A">
            <w:r w:rsidRPr="0015128D">
              <w:t xml:space="preserve">Enchainement </w:t>
            </w:r>
            <w:r>
              <w:t>Alternatif</w:t>
            </w:r>
          </w:p>
        </w:tc>
        <w:tc>
          <w:tcPr>
            <w:tcW w:w="283" w:type="dxa"/>
          </w:tcPr>
          <w:p w:rsidR="00197E9A" w:rsidRPr="0015128D" w:rsidRDefault="00197E9A" w:rsidP="006B71C8"/>
        </w:tc>
        <w:tc>
          <w:tcPr>
            <w:tcW w:w="7229" w:type="dxa"/>
          </w:tcPr>
          <w:p w:rsidR="00197E9A" w:rsidRDefault="00197E9A" w:rsidP="00352BF5">
            <w:pPr>
              <w:pStyle w:val="Paragraphedeliste"/>
              <w:numPr>
                <w:ilvl w:val="0"/>
                <w:numId w:val="49"/>
              </w:numPr>
            </w:pPr>
            <w:r>
              <w:t xml:space="preserve">BDD </w:t>
            </w:r>
            <w:proofErr w:type="spellStart"/>
            <w:r>
              <w:t>Niv</w:t>
            </w:r>
            <w:proofErr w:type="spellEnd"/>
            <w:r>
              <w:t xml:space="preserve"> 1 </w:t>
            </w:r>
            <w:proofErr w:type="spellStart"/>
            <w:r>
              <w:t>ecriture</w:t>
            </w:r>
            <w:proofErr w:type="spellEnd"/>
            <w:r>
              <w:t xml:space="preserve"> impossible</w:t>
            </w:r>
          </w:p>
          <w:p w:rsidR="00197E9A" w:rsidRDefault="00197E9A" w:rsidP="00352BF5">
            <w:pPr>
              <w:pStyle w:val="Paragraphedeliste"/>
              <w:numPr>
                <w:ilvl w:val="0"/>
                <w:numId w:val="44"/>
              </w:numPr>
              <w:ind w:left="1026" w:hanging="283"/>
            </w:pPr>
            <w:proofErr w:type="spellStart"/>
            <w:r>
              <w:t>Efffacer</w:t>
            </w:r>
            <w:proofErr w:type="spellEnd"/>
            <w:r>
              <w:t xml:space="preserve"> les données de la table « </w:t>
            </w:r>
            <w:proofErr w:type="spellStart"/>
            <w:r w:rsidR="000575F8">
              <w:t>Releves</w:t>
            </w:r>
            <w:r>
              <w:t>Seisme</w:t>
            </w:r>
            <w:proofErr w:type="spellEnd"/>
            <w:r>
              <w:t> »</w:t>
            </w:r>
          </w:p>
          <w:p w:rsidR="00352BF5" w:rsidRDefault="00352BF5" w:rsidP="00352BF5">
            <w:pPr>
              <w:pStyle w:val="Paragraphedeliste"/>
              <w:numPr>
                <w:ilvl w:val="0"/>
                <w:numId w:val="49"/>
              </w:numPr>
            </w:pPr>
            <w:r>
              <w:t>Cas « Consulter historique »</w:t>
            </w:r>
            <w:r w:rsidR="00B506A0">
              <w:t>, « </w:t>
            </w:r>
            <w:proofErr w:type="spellStart"/>
            <w:r w:rsidR="00B506A0">
              <w:t>gerer</w:t>
            </w:r>
            <w:proofErr w:type="spellEnd"/>
            <w:r w:rsidR="00B506A0">
              <w:t xml:space="preserve"> </w:t>
            </w:r>
            <w:proofErr w:type="spellStart"/>
            <w:r w:rsidR="00B506A0">
              <w:t>evacuation</w:t>
            </w:r>
            <w:proofErr w:type="spellEnd"/>
            <w:r w:rsidR="00B506A0">
              <w:t> » origine simulation</w:t>
            </w:r>
          </w:p>
          <w:p w:rsidR="00352BF5" w:rsidRPr="0015128D" w:rsidRDefault="00352BF5" w:rsidP="00352BF5">
            <w:pPr>
              <w:pStyle w:val="Paragraphedeliste"/>
              <w:numPr>
                <w:ilvl w:val="0"/>
                <w:numId w:val="44"/>
              </w:numPr>
              <w:ind w:left="1026" w:hanging="283"/>
            </w:pPr>
            <w:r>
              <w:t>Utiliser BDD Niv2</w:t>
            </w:r>
          </w:p>
        </w:tc>
      </w:tr>
      <w:tr w:rsidR="0015128D" w:rsidRPr="0015128D" w:rsidTr="006B71C8">
        <w:tc>
          <w:tcPr>
            <w:tcW w:w="2235" w:type="dxa"/>
          </w:tcPr>
          <w:p w:rsidR="0015128D" w:rsidRPr="0015128D" w:rsidRDefault="0015128D" w:rsidP="0015128D">
            <w:r w:rsidRPr="0015128D">
              <w:t>Post condition</w:t>
            </w:r>
          </w:p>
        </w:tc>
        <w:tc>
          <w:tcPr>
            <w:tcW w:w="283" w:type="dxa"/>
          </w:tcPr>
          <w:p w:rsidR="0015128D" w:rsidRPr="0015128D" w:rsidRDefault="0015128D" w:rsidP="0015128D"/>
        </w:tc>
        <w:tc>
          <w:tcPr>
            <w:tcW w:w="7229" w:type="dxa"/>
          </w:tcPr>
          <w:p w:rsidR="0015128D" w:rsidRPr="0015128D" w:rsidRDefault="0015128D" w:rsidP="0015128D">
            <w:r w:rsidRPr="0015128D">
              <w:t>.</w:t>
            </w:r>
          </w:p>
        </w:tc>
      </w:tr>
    </w:tbl>
    <w:p w:rsidR="0015128D" w:rsidRDefault="0015128D" w:rsidP="001055C4"/>
    <w:p w:rsidR="000C43D0" w:rsidRDefault="000C43D0" w:rsidP="000C43D0">
      <w:pPr>
        <w:pStyle w:val="pbst3"/>
      </w:pPr>
      <w:bookmarkStart w:id="20" w:name="_Toc403552811"/>
      <w:r>
        <w:t xml:space="preserve">Cas </w:t>
      </w:r>
      <w:proofErr w:type="gramStart"/>
      <w:r>
        <w:t>consulter</w:t>
      </w:r>
      <w:proofErr w:type="gramEnd"/>
      <w:r>
        <w:t xml:space="preserve"> historique</w:t>
      </w:r>
      <w:bookmarkEnd w:id="20"/>
    </w:p>
    <w:tbl>
      <w:tblPr>
        <w:tblStyle w:val="Grilledutableau"/>
        <w:tblW w:w="0" w:type="auto"/>
        <w:tblLook w:val="04A0" w:firstRow="1" w:lastRow="0" w:firstColumn="1" w:lastColumn="0" w:noHBand="0" w:noVBand="1"/>
      </w:tblPr>
      <w:tblGrid>
        <w:gridCol w:w="2235"/>
        <w:gridCol w:w="283"/>
        <w:gridCol w:w="7229"/>
      </w:tblGrid>
      <w:tr w:rsidR="000C43D0" w:rsidRPr="0015128D" w:rsidTr="006B71C8">
        <w:tc>
          <w:tcPr>
            <w:tcW w:w="2235" w:type="dxa"/>
          </w:tcPr>
          <w:p w:rsidR="000C43D0" w:rsidRPr="0015128D" w:rsidRDefault="000C43D0" w:rsidP="006B71C8">
            <w:r w:rsidRPr="0015128D">
              <w:t>But</w:t>
            </w:r>
          </w:p>
        </w:tc>
        <w:tc>
          <w:tcPr>
            <w:tcW w:w="283" w:type="dxa"/>
          </w:tcPr>
          <w:p w:rsidR="000C43D0" w:rsidRPr="0015128D" w:rsidRDefault="000C43D0" w:rsidP="006B71C8">
            <w:r w:rsidRPr="0015128D">
              <w:t>:</w:t>
            </w:r>
          </w:p>
        </w:tc>
        <w:tc>
          <w:tcPr>
            <w:tcW w:w="7229" w:type="dxa"/>
          </w:tcPr>
          <w:p w:rsidR="000C43D0" w:rsidRPr="0015128D" w:rsidRDefault="000C43D0" w:rsidP="000C43D0">
            <w:r w:rsidRPr="0015128D">
              <w:t xml:space="preserve">Detaille les étapes pour </w:t>
            </w:r>
            <w:r>
              <w:t>consulter les historiques de secousses sur un site</w:t>
            </w:r>
          </w:p>
        </w:tc>
      </w:tr>
      <w:tr w:rsidR="000C43D0" w:rsidRPr="0015128D" w:rsidTr="006B71C8">
        <w:tc>
          <w:tcPr>
            <w:tcW w:w="2235" w:type="dxa"/>
          </w:tcPr>
          <w:p w:rsidR="000C43D0" w:rsidRPr="0015128D" w:rsidRDefault="000C43D0" w:rsidP="006B71C8">
            <w:r w:rsidRPr="0015128D">
              <w:t>Acteur principal</w:t>
            </w:r>
          </w:p>
        </w:tc>
        <w:tc>
          <w:tcPr>
            <w:tcW w:w="283" w:type="dxa"/>
          </w:tcPr>
          <w:p w:rsidR="000C43D0" w:rsidRPr="0015128D" w:rsidRDefault="000C43D0" w:rsidP="006B71C8"/>
        </w:tc>
        <w:tc>
          <w:tcPr>
            <w:tcW w:w="7229" w:type="dxa"/>
          </w:tcPr>
          <w:p w:rsidR="000C43D0" w:rsidRPr="0015128D" w:rsidRDefault="000C43D0" w:rsidP="006B71C8">
            <w:r>
              <w:t>Utilisateur</w:t>
            </w:r>
          </w:p>
        </w:tc>
      </w:tr>
      <w:tr w:rsidR="000C43D0" w:rsidRPr="0015128D" w:rsidTr="006B71C8">
        <w:tc>
          <w:tcPr>
            <w:tcW w:w="2235" w:type="dxa"/>
          </w:tcPr>
          <w:p w:rsidR="000C43D0" w:rsidRPr="0015128D" w:rsidRDefault="000C43D0" w:rsidP="006B71C8">
            <w:r w:rsidRPr="0015128D">
              <w:t>Acteur secondaire</w:t>
            </w:r>
          </w:p>
        </w:tc>
        <w:tc>
          <w:tcPr>
            <w:tcW w:w="283" w:type="dxa"/>
          </w:tcPr>
          <w:p w:rsidR="000C43D0" w:rsidRPr="0015128D" w:rsidRDefault="000C43D0" w:rsidP="006B71C8"/>
        </w:tc>
        <w:tc>
          <w:tcPr>
            <w:tcW w:w="7229" w:type="dxa"/>
          </w:tcPr>
          <w:p w:rsidR="000C43D0" w:rsidRPr="0015128D" w:rsidRDefault="000C43D0" w:rsidP="006B71C8">
            <w:r w:rsidRPr="0015128D">
              <w:t>base de données de niveau 2.</w:t>
            </w:r>
          </w:p>
        </w:tc>
      </w:tr>
      <w:tr w:rsidR="000C43D0" w:rsidRPr="0015128D" w:rsidTr="006B71C8">
        <w:tc>
          <w:tcPr>
            <w:tcW w:w="2235" w:type="dxa"/>
          </w:tcPr>
          <w:p w:rsidR="000C43D0" w:rsidRPr="0015128D" w:rsidRDefault="000C43D0" w:rsidP="006B71C8">
            <w:r w:rsidRPr="0015128D">
              <w:t>Assignation</w:t>
            </w:r>
          </w:p>
        </w:tc>
        <w:tc>
          <w:tcPr>
            <w:tcW w:w="283" w:type="dxa"/>
          </w:tcPr>
          <w:p w:rsidR="000C43D0" w:rsidRPr="0015128D" w:rsidRDefault="000C43D0" w:rsidP="006B71C8"/>
        </w:tc>
        <w:tc>
          <w:tcPr>
            <w:tcW w:w="7229" w:type="dxa"/>
          </w:tcPr>
          <w:p w:rsidR="000C43D0" w:rsidRPr="0015128D" w:rsidRDefault="000C43D0" w:rsidP="006B71C8"/>
        </w:tc>
      </w:tr>
      <w:tr w:rsidR="000C43D0" w:rsidRPr="0015128D" w:rsidTr="006B71C8">
        <w:tc>
          <w:tcPr>
            <w:tcW w:w="2235" w:type="dxa"/>
          </w:tcPr>
          <w:p w:rsidR="000C43D0" w:rsidRPr="0015128D" w:rsidRDefault="000C43D0" w:rsidP="006B71C8">
            <w:r w:rsidRPr="0015128D">
              <w:t>Séquencement</w:t>
            </w:r>
          </w:p>
        </w:tc>
        <w:tc>
          <w:tcPr>
            <w:tcW w:w="283" w:type="dxa"/>
          </w:tcPr>
          <w:p w:rsidR="000C43D0" w:rsidRPr="0015128D" w:rsidRDefault="000C43D0" w:rsidP="006B71C8"/>
        </w:tc>
        <w:tc>
          <w:tcPr>
            <w:tcW w:w="7229" w:type="dxa"/>
          </w:tcPr>
          <w:p w:rsidR="000C43D0" w:rsidRPr="0015128D" w:rsidRDefault="000C43D0" w:rsidP="000C43D0">
            <w:r w:rsidRPr="0015128D">
              <w:t xml:space="preserve">Le cas d’utilisation commence </w:t>
            </w:r>
            <w:r>
              <w:t>quand l’utilisateur sélectionne « consulter historique » sur la page du site</w:t>
            </w:r>
          </w:p>
        </w:tc>
      </w:tr>
      <w:tr w:rsidR="000C43D0" w:rsidRPr="0015128D" w:rsidTr="006B71C8">
        <w:tc>
          <w:tcPr>
            <w:tcW w:w="2235" w:type="dxa"/>
          </w:tcPr>
          <w:p w:rsidR="000C43D0" w:rsidRPr="0015128D" w:rsidRDefault="000C43D0" w:rsidP="006B71C8">
            <w:r w:rsidRPr="0015128D">
              <w:t>Préconditions</w:t>
            </w:r>
          </w:p>
        </w:tc>
        <w:tc>
          <w:tcPr>
            <w:tcW w:w="283" w:type="dxa"/>
          </w:tcPr>
          <w:p w:rsidR="000C43D0" w:rsidRPr="0015128D" w:rsidRDefault="000C43D0" w:rsidP="006B71C8"/>
        </w:tc>
        <w:tc>
          <w:tcPr>
            <w:tcW w:w="7229" w:type="dxa"/>
          </w:tcPr>
          <w:p w:rsidR="000C43D0" w:rsidRPr="0015128D" w:rsidRDefault="000C43D0" w:rsidP="000C43D0">
            <w:r>
              <w:t>Possibilité de lire BDD Niv2</w:t>
            </w:r>
          </w:p>
        </w:tc>
      </w:tr>
      <w:tr w:rsidR="000C43D0" w:rsidRPr="0015128D" w:rsidTr="006B71C8">
        <w:tc>
          <w:tcPr>
            <w:tcW w:w="2235" w:type="dxa"/>
          </w:tcPr>
          <w:p w:rsidR="000C43D0" w:rsidRPr="0015128D" w:rsidRDefault="000C43D0" w:rsidP="006B71C8">
            <w:r w:rsidRPr="0015128D">
              <w:t>Enchainement nominal</w:t>
            </w:r>
          </w:p>
        </w:tc>
        <w:tc>
          <w:tcPr>
            <w:tcW w:w="283" w:type="dxa"/>
          </w:tcPr>
          <w:p w:rsidR="000C43D0" w:rsidRPr="0015128D" w:rsidRDefault="000C43D0" w:rsidP="006B71C8"/>
        </w:tc>
        <w:tc>
          <w:tcPr>
            <w:tcW w:w="7229" w:type="dxa"/>
          </w:tcPr>
          <w:p w:rsidR="000C43D0" w:rsidRDefault="000C43D0" w:rsidP="006B71C8">
            <w:pPr>
              <w:numPr>
                <w:ilvl w:val="0"/>
                <w:numId w:val="44"/>
              </w:numPr>
            </w:pPr>
            <w:r>
              <w:t xml:space="preserve">Le système </w:t>
            </w:r>
            <w:r w:rsidR="00E37687">
              <w:t>laisse l’utilisateur choisir sa période de consultation et son capteur.</w:t>
            </w:r>
          </w:p>
          <w:p w:rsidR="00E37687" w:rsidRPr="0015128D" w:rsidRDefault="00E37687" w:rsidP="006B71C8">
            <w:pPr>
              <w:numPr>
                <w:ilvl w:val="0"/>
                <w:numId w:val="44"/>
              </w:numPr>
            </w:pPr>
            <w:r>
              <w:t xml:space="preserve">Le système retourne le </w:t>
            </w:r>
            <w:proofErr w:type="spellStart"/>
            <w:r>
              <w:t>grphique</w:t>
            </w:r>
            <w:proofErr w:type="spellEnd"/>
            <w:r>
              <w:t xml:space="preserve"> des secousses de la </w:t>
            </w:r>
            <w:proofErr w:type="spellStart"/>
            <w:r>
              <w:t>pèriode</w:t>
            </w:r>
            <w:proofErr w:type="spellEnd"/>
          </w:p>
        </w:tc>
      </w:tr>
      <w:tr w:rsidR="000C43D0" w:rsidRPr="0015128D" w:rsidTr="006B71C8">
        <w:tc>
          <w:tcPr>
            <w:tcW w:w="2235" w:type="dxa"/>
          </w:tcPr>
          <w:p w:rsidR="000C43D0" w:rsidRPr="0015128D" w:rsidRDefault="000C43D0" w:rsidP="006B71C8">
            <w:r w:rsidRPr="0015128D">
              <w:t>Post condition</w:t>
            </w:r>
          </w:p>
        </w:tc>
        <w:tc>
          <w:tcPr>
            <w:tcW w:w="283" w:type="dxa"/>
          </w:tcPr>
          <w:p w:rsidR="000C43D0" w:rsidRPr="0015128D" w:rsidRDefault="000C43D0" w:rsidP="006B71C8"/>
        </w:tc>
        <w:tc>
          <w:tcPr>
            <w:tcW w:w="7229" w:type="dxa"/>
          </w:tcPr>
          <w:p w:rsidR="000C43D0" w:rsidRPr="0015128D" w:rsidRDefault="000C43D0" w:rsidP="006B71C8">
            <w:r w:rsidRPr="0015128D">
              <w:t>.</w:t>
            </w:r>
          </w:p>
        </w:tc>
      </w:tr>
    </w:tbl>
    <w:p w:rsidR="0015128D" w:rsidRDefault="0015128D" w:rsidP="001055C4"/>
    <w:p w:rsidR="00D70818" w:rsidRDefault="00D70818" w:rsidP="001055C4">
      <w:pPr>
        <w:rPr>
          <w:rFonts w:asciiTheme="majorHAnsi" w:eastAsiaTheme="majorEastAsia" w:hAnsiTheme="majorHAnsi" w:cstheme="majorBidi"/>
          <w:b/>
          <w:bCs/>
          <w:color w:val="4F81BD" w:themeColor="accent1"/>
          <w:sz w:val="22"/>
          <w:szCs w:val="22"/>
        </w:rPr>
      </w:pPr>
      <w:r>
        <w:br w:type="page"/>
      </w:r>
    </w:p>
    <w:p w:rsidR="00D70818" w:rsidRDefault="0068458C" w:rsidP="00D70818">
      <w:pPr>
        <w:pStyle w:val="pbst2"/>
      </w:pPr>
      <w:bookmarkStart w:id="21" w:name="_Toc403552812"/>
      <w:r>
        <w:lastRenderedPageBreak/>
        <w:t>Diagramme</w:t>
      </w:r>
      <w:r w:rsidR="003B7868">
        <w:t>s</w:t>
      </w:r>
      <w:bookmarkEnd w:id="21"/>
    </w:p>
    <w:p w:rsidR="003B7868" w:rsidRDefault="003B7868" w:rsidP="003B7868">
      <w:pPr>
        <w:pStyle w:val="pbst3"/>
      </w:pPr>
      <w:bookmarkStart w:id="22" w:name="_Toc403552813"/>
      <w:r>
        <w:t>Entités relations</w:t>
      </w:r>
      <w:bookmarkEnd w:id="22"/>
    </w:p>
    <w:p w:rsidR="00894AB3" w:rsidRDefault="00894AB3" w:rsidP="00945CDC"/>
    <w:p w:rsidR="00894AB3" w:rsidRDefault="00894AB3" w:rsidP="009B42D6">
      <w:pPr>
        <w:jc w:val="center"/>
      </w:pPr>
      <w:r>
        <w:rPr>
          <w:noProof/>
        </w:rPr>
        <w:drawing>
          <wp:inline distT="0" distB="0" distL="0" distR="0" wp14:anchorId="46385A28" wp14:editId="7AE78772">
            <wp:extent cx="6390640" cy="30714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071495"/>
                    </a:xfrm>
                    <a:prstGeom prst="rect">
                      <a:avLst/>
                    </a:prstGeom>
                  </pic:spPr>
                </pic:pic>
              </a:graphicData>
            </a:graphic>
          </wp:inline>
        </w:drawing>
      </w:r>
    </w:p>
    <w:p w:rsidR="00390CE6" w:rsidRPr="00390CE6" w:rsidRDefault="00390CE6" w:rsidP="00390CE6">
      <w:pPr>
        <w:rPr>
          <w:rStyle w:val="Accentuation"/>
        </w:rPr>
      </w:pPr>
    </w:p>
    <w:p w:rsidR="00894AB3" w:rsidRDefault="00390CE6" w:rsidP="00390CE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3</w:t>
      </w:r>
      <w:r>
        <w:fldChar w:fldCharType="end"/>
      </w:r>
    </w:p>
    <w:p w:rsidR="00894AB3" w:rsidRDefault="00894AB3">
      <w:pPr>
        <w:rPr>
          <w:rFonts w:asciiTheme="majorHAnsi" w:eastAsiaTheme="majorEastAsia" w:hAnsiTheme="majorHAnsi" w:cstheme="majorBidi"/>
          <w:b/>
          <w:bCs/>
          <w:color w:val="4F81BD" w:themeColor="accent1"/>
          <w:sz w:val="22"/>
          <w:szCs w:val="22"/>
        </w:rPr>
      </w:pPr>
      <w:r>
        <w:br w:type="page"/>
      </w:r>
    </w:p>
    <w:p w:rsidR="00894AB3" w:rsidRDefault="003B7868" w:rsidP="00894AB3">
      <w:pPr>
        <w:pStyle w:val="pbst3"/>
      </w:pPr>
      <w:bookmarkStart w:id="23" w:name="_Toc403552814"/>
      <w:r>
        <w:lastRenderedPageBreak/>
        <w:t xml:space="preserve">Séquence : </w:t>
      </w:r>
      <w:r w:rsidR="00894AB3">
        <w:t>Consulter Historique</w:t>
      </w:r>
      <w:bookmarkEnd w:id="23"/>
    </w:p>
    <w:p w:rsidR="00894AB3" w:rsidRDefault="00894AB3" w:rsidP="00894AB3">
      <w:pPr>
        <w:jc w:val="center"/>
      </w:pPr>
      <w:r>
        <w:rPr>
          <w:noProof/>
        </w:rPr>
        <w:drawing>
          <wp:inline distT="0" distB="0" distL="0" distR="0" wp14:anchorId="23DEB6A9" wp14:editId="321225C5">
            <wp:extent cx="3535680" cy="3311548"/>
            <wp:effectExtent l="0" t="0" r="762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1982" cy="3308084"/>
                    </a:xfrm>
                    <a:prstGeom prst="rect">
                      <a:avLst/>
                    </a:prstGeom>
                  </pic:spPr>
                </pic:pic>
              </a:graphicData>
            </a:graphic>
          </wp:inline>
        </w:drawing>
      </w:r>
    </w:p>
    <w:p w:rsidR="005C603D" w:rsidRDefault="00390CE6" w:rsidP="00390CE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4</w:t>
      </w:r>
      <w:r>
        <w:fldChar w:fldCharType="end"/>
      </w:r>
    </w:p>
    <w:p w:rsidR="00894AB3" w:rsidRDefault="003B7868" w:rsidP="00894AB3">
      <w:pPr>
        <w:pStyle w:val="pbst3"/>
      </w:pPr>
      <w:bookmarkStart w:id="24" w:name="_Toc403552815"/>
      <w:r>
        <w:t xml:space="preserve">Séquence : </w:t>
      </w:r>
      <w:r w:rsidR="005C603D">
        <w:t>Détection séisme</w:t>
      </w:r>
      <w:bookmarkEnd w:id="24"/>
    </w:p>
    <w:p w:rsidR="005C603D" w:rsidRDefault="00E516E1" w:rsidP="009B42D6">
      <w:pPr>
        <w:jc w:val="center"/>
      </w:pPr>
      <w:r>
        <w:rPr>
          <w:noProof/>
        </w:rPr>
        <w:drawing>
          <wp:inline distT="0" distB="0" distL="0" distR="0" wp14:anchorId="073AA4F5" wp14:editId="21E4D1F5">
            <wp:extent cx="5227320" cy="4696143"/>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39761" cy="47073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5</w:t>
      </w:r>
      <w:r>
        <w:fldChar w:fldCharType="end"/>
      </w:r>
    </w:p>
    <w:p w:rsidR="009D09B0" w:rsidRDefault="003B7868" w:rsidP="009D09B0">
      <w:pPr>
        <w:pStyle w:val="pbst3"/>
      </w:pPr>
      <w:bookmarkStart w:id="25" w:name="_Toc403552816"/>
      <w:r>
        <w:lastRenderedPageBreak/>
        <w:t xml:space="preserve">Séquence : </w:t>
      </w:r>
      <w:r w:rsidR="009D09B0">
        <w:t>Simulation séisme</w:t>
      </w:r>
      <w:bookmarkEnd w:id="25"/>
    </w:p>
    <w:p w:rsidR="009D09B0" w:rsidRDefault="00E516E1" w:rsidP="009B42D6">
      <w:pPr>
        <w:jc w:val="center"/>
      </w:pPr>
      <w:r>
        <w:rPr>
          <w:noProof/>
        </w:rPr>
        <w:drawing>
          <wp:inline distT="0" distB="0" distL="0" distR="0" wp14:anchorId="32A4F4DB" wp14:editId="000D894E">
            <wp:extent cx="5972810" cy="4358640"/>
            <wp:effectExtent l="0" t="0" r="889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35864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6</w:t>
      </w:r>
      <w:r>
        <w:fldChar w:fldCharType="end"/>
      </w:r>
    </w:p>
    <w:p w:rsidR="009B42D6" w:rsidRDefault="009B42D6" w:rsidP="009D09B0"/>
    <w:p w:rsidR="007A5F0F" w:rsidRDefault="007A5F0F">
      <w:pPr>
        <w:rPr>
          <w:rFonts w:asciiTheme="majorHAnsi" w:eastAsiaTheme="majorEastAsia" w:hAnsiTheme="majorHAnsi" w:cstheme="majorBidi"/>
          <w:b/>
          <w:bCs/>
          <w:color w:val="4F81BD" w:themeColor="accent1"/>
          <w:sz w:val="22"/>
          <w:szCs w:val="22"/>
        </w:rPr>
      </w:pPr>
      <w:r>
        <w:br w:type="page"/>
      </w:r>
    </w:p>
    <w:p w:rsidR="00096A1D" w:rsidRDefault="00096A1D" w:rsidP="003B7868">
      <w:pPr>
        <w:pStyle w:val="pbst3"/>
      </w:pPr>
      <w:bookmarkStart w:id="26" w:name="_Toc403552817"/>
      <w:r>
        <w:lastRenderedPageBreak/>
        <w:t>Diagrammes de classes</w:t>
      </w:r>
      <w:bookmarkEnd w:id="26"/>
    </w:p>
    <w:p w:rsidR="007A5F0F" w:rsidRDefault="007A5F0F" w:rsidP="003B7868">
      <w:pPr>
        <w:pStyle w:val="pbst4"/>
      </w:pPr>
      <w:r>
        <w:t>Niveau Système embarqué</w:t>
      </w:r>
    </w:p>
    <w:p w:rsidR="007A5F0F" w:rsidRDefault="007A5F0F" w:rsidP="007A5F0F">
      <w:pPr>
        <w:jc w:val="center"/>
      </w:pPr>
      <w:r>
        <w:rPr>
          <w:noProof/>
        </w:rPr>
        <w:drawing>
          <wp:inline distT="0" distB="0" distL="0" distR="0" wp14:anchorId="50F08F96" wp14:editId="37C13ECA">
            <wp:extent cx="4213860" cy="381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3860" cy="381000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7</w:t>
      </w:r>
      <w:r>
        <w:fldChar w:fldCharType="end"/>
      </w:r>
    </w:p>
    <w:p w:rsidR="007A5F0F" w:rsidRDefault="007A5F0F" w:rsidP="003B7868">
      <w:pPr>
        <w:pStyle w:val="pbst4"/>
      </w:pPr>
      <w:r>
        <w:t xml:space="preserve">Niveau consultation </w:t>
      </w:r>
      <w:r w:rsidR="00854C0A">
        <w:t>secousses</w:t>
      </w:r>
    </w:p>
    <w:p w:rsidR="007A5F0F" w:rsidRDefault="00854C0A" w:rsidP="00870A5C">
      <w:pPr>
        <w:jc w:val="center"/>
      </w:pPr>
      <w:r>
        <w:rPr>
          <w:noProof/>
        </w:rPr>
        <w:drawing>
          <wp:inline distT="0" distB="0" distL="0" distR="0" wp14:anchorId="4263C85A" wp14:editId="0909FD57">
            <wp:extent cx="3817620" cy="3360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7620" cy="33604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8</w:t>
      </w:r>
      <w:r>
        <w:fldChar w:fldCharType="end"/>
      </w:r>
    </w:p>
    <w:p w:rsidR="00870A5C" w:rsidRDefault="00870A5C">
      <w:pPr>
        <w:rPr>
          <w:rFonts w:asciiTheme="majorHAnsi" w:eastAsiaTheme="majorEastAsia" w:hAnsiTheme="majorHAnsi" w:cstheme="majorBidi"/>
          <w:b/>
          <w:bCs/>
          <w:color w:val="4F81BD" w:themeColor="accent1"/>
          <w:sz w:val="22"/>
          <w:szCs w:val="22"/>
        </w:rPr>
      </w:pPr>
      <w:r>
        <w:br w:type="page"/>
      </w:r>
    </w:p>
    <w:p w:rsidR="00870A5C" w:rsidRDefault="00870A5C" w:rsidP="003B7868">
      <w:pPr>
        <w:pStyle w:val="pbst4"/>
      </w:pPr>
      <w:r>
        <w:lastRenderedPageBreak/>
        <w:t>Niveau configuration/Simulation</w:t>
      </w:r>
    </w:p>
    <w:p w:rsidR="00870A5C" w:rsidRDefault="00854C0A" w:rsidP="009B42D6">
      <w:pPr>
        <w:jc w:val="center"/>
      </w:pPr>
      <w:r>
        <w:rPr>
          <w:noProof/>
        </w:rPr>
        <w:drawing>
          <wp:inline distT="0" distB="0" distL="0" distR="0" wp14:anchorId="0A78C5A6" wp14:editId="564315B8">
            <wp:extent cx="4700588" cy="348792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6575" cy="3492363"/>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9</w:t>
      </w:r>
      <w:r>
        <w:fldChar w:fldCharType="end"/>
      </w:r>
    </w:p>
    <w:p w:rsidR="0062242B" w:rsidRDefault="000E2CA6" w:rsidP="003B7868">
      <w:pPr>
        <w:pStyle w:val="pbst3"/>
      </w:pPr>
      <w:bookmarkStart w:id="27" w:name="cu_dsf"/>
      <w:bookmarkStart w:id="28" w:name="_Toc403552818"/>
      <w:bookmarkEnd w:id="27"/>
      <w:r>
        <w:t>Diagramme de</w:t>
      </w:r>
      <w:r w:rsidR="003B7868">
        <w:t xml:space="preserve"> </w:t>
      </w:r>
      <w:r w:rsidR="003A29EC">
        <w:t>déploiement</w:t>
      </w:r>
      <w:bookmarkEnd w:id="28"/>
    </w:p>
    <w:p w:rsidR="003A29EC" w:rsidRDefault="003A29EC" w:rsidP="004705B1">
      <w:pPr>
        <w:jc w:val="center"/>
      </w:pPr>
      <w:r>
        <w:rPr>
          <w:noProof/>
        </w:rPr>
        <w:drawing>
          <wp:inline distT="0" distB="0" distL="0" distR="0" wp14:anchorId="7345D981" wp14:editId="010B5BEE">
            <wp:extent cx="4900613" cy="4180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0095" cy="4197198"/>
                    </a:xfrm>
                    <a:prstGeom prst="rect">
                      <a:avLst/>
                    </a:prstGeom>
                  </pic:spPr>
                </pic:pic>
              </a:graphicData>
            </a:graphic>
          </wp:inline>
        </w:drawing>
      </w:r>
    </w:p>
    <w:p w:rsidR="009B42D6" w:rsidRDefault="009B42D6" w:rsidP="004705B1">
      <w:pPr>
        <w:pStyle w:val="Lgende"/>
        <w:jc w:val="center"/>
      </w:pPr>
      <w:r>
        <w:t xml:space="preserve">Figure </w:t>
      </w:r>
      <w:r>
        <w:fldChar w:fldCharType="begin"/>
      </w:r>
      <w:r>
        <w:instrText xml:space="preserve"> STYLEREF pb_st1 \s </w:instrText>
      </w:r>
      <w:r>
        <w:fldChar w:fldCharType="separate"/>
      </w:r>
      <w:r w:rsidR="00DB6BDA">
        <w:rPr>
          <w:noProof/>
        </w:rPr>
        <w:t>4</w:t>
      </w:r>
      <w:r>
        <w:rPr>
          <w:noProof/>
        </w:rPr>
        <w:fldChar w:fldCharType="end"/>
      </w:r>
      <w:r>
        <w:noBreakHyphen/>
      </w:r>
      <w:r>
        <w:fldChar w:fldCharType="begin"/>
      </w:r>
      <w:r>
        <w:instrText xml:space="preserve"> SEQ Figure \* ARABIC \s 1 </w:instrText>
      </w:r>
      <w:r>
        <w:fldChar w:fldCharType="separate"/>
      </w:r>
      <w:r w:rsidR="00DB6BDA">
        <w:rPr>
          <w:noProof/>
        </w:rPr>
        <w:t>10</w:t>
      </w:r>
      <w:r>
        <w:fldChar w:fldCharType="end"/>
      </w:r>
    </w:p>
    <w:p w:rsidR="005D7E6D" w:rsidRDefault="005D7E6D">
      <w:pPr>
        <w:rPr>
          <w:rFonts w:asciiTheme="majorHAnsi" w:eastAsiaTheme="majorEastAsia" w:hAnsiTheme="majorHAnsi" w:cstheme="majorBidi"/>
          <w:b/>
          <w:bCs/>
          <w:color w:val="4F81BD" w:themeColor="accent1"/>
          <w:sz w:val="22"/>
          <w:szCs w:val="22"/>
        </w:rPr>
      </w:pPr>
      <w:bookmarkStart w:id="29" w:name="_Ref277507327"/>
      <w:r>
        <w:br w:type="page"/>
      </w:r>
    </w:p>
    <w:bookmarkEnd w:id="2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C550B9" w:rsidTr="00C550B9">
        <w:tc>
          <w:tcPr>
            <w:tcW w:w="5102" w:type="dxa"/>
          </w:tcPr>
          <w:p w:rsidR="00C550B9" w:rsidRDefault="00C550B9" w:rsidP="005305A4"/>
        </w:tc>
        <w:tc>
          <w:tcPr>
            <w:tcW w:w="5102" w:type="dxa"/>
          </w:tcPr>
          <w:p w:rsidR="00C550B9" w:rsidRDefault="00C550B9" w:rsidP="0062242B"/>
        </w:tc>
      </w:tr>
    </w:tbl>
    <w:p w:rsidR="00D70818" w:rsidRDefault="00D70818" w:rsidP="00D70818">
      <w:pPr>
        <w:pStyle w:val="pbst2"/>
      </w:pPr>
      <w:bookmarkStart w:id="30" w:name="dia_deploiement"/>
      <w:bookmarkStart w:id="31" w:name="_Toc403552819"/>
      <w:bookmarkEnd w:id="30"/>
      <w:r>
        <w:t>Contrainte de l'environnement</w:t>
      </w:r>
      <w:bookmarkEnd w:id="31"/>
    </w:p>
    <w:p w:rsidR="00B07ED8" w:rsidRDefault="00A02CC0" w:rsidP="001C16BB">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D70818" w:rsidRDefault="00D70818" w:rsidP="00D70818">
      <w:pPr>
        <w:pStyle w:val="pbst2"/>
      </w:pPr>
      <w:bookmarkStart w:id="32" w:name="_Toc403552820"/>
      <w:r>
        <w:t>Contrainte économique</w:t>
      </w:r>
      <w:bookmarkEnd w:id="32"/>
    </w:p>
    <w:p w:rsidR="00B07ED8" w:rsidRDefault="00D70818" w:rsidP="001C16BB">
      <w:pPr>
        <w:pStyle w:val="texte1"/>
        <w:ind w:left="426"/>
      </w:pPr>
      <w:r>
        <w:t>Limité à un budget de 1200€.</w:t>
      </w:r>
    </w:p>
    <w:p w:rsidR="00D70818" w:rsidRDefault="00D70818" w:rsidP="00D70818">
      <w:pPr>
        <w:pStyle w:val="pbst2"/>
      </w:pPr>
      <w:bookmarkStart w:id="33" w:name="_Toc403552821"/>
      <w:r>
        <w:t>Documents et moyens technologiques mis à disposition</w:t>
      </w:r>
      <w:bookmarkEnd w:id="33"/>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34" w:name="_Toc403552822"/>
      <w:r w:rsidRPr="0092399F">
        <w:t>Exigences qualité à respecter</w:t>
      </w:r>
      <w:bookmarkEnd w:id="34"/>
    </w:p>
    <w:p w:rsidR="00D70818" w:rsidRDefault="00D70818" w:rsidP="0092399F">
      <w:pPr>
        <w:pStyle w:val="pbst3"/>
      </w:pPr>
      <w:bookmarkStart w:id="35" w:name="_Toc403552823"/>
      <w:r>
        <w:t>Exigences qualité sur le produit à réaliser</w:t>
      </w:r>
      <w:bookmarkEnd w:id="35"/>
    </w:p>
    <w:p w:rsidR="00D70818" w:rsidRPr="00DF4D15" w:rsidRDefault="00D70818" w:rsidP="00D70818">
      <w:pPr>
        <w:spacing w:before="120"/>
        <w:ind w:left="851"/>
      </w:pPr>
      <w:r w:rsidRPr="00DF4D15">
        <w:t xml:space="preserve">Le système doit pouvoir être </w:t>
      </w:r>
      <w:r w:rsidR="009B42D6">
        <w:t>autonome</w:t>
      </w:r>
      <w:r w:rsidRPr="00DF4D15">
        <w:t xml:space="preserve"> et permettre un travail sur au moins une </w:t>
      </w:r>
      <w:r w:rsidR="009B42D6">
        <w:t>semaine</w:t>
      </w:r>
      <w:r w:rsidRPr="00DF4D15">
        <w:t>.</w:t>
      </w:r>
    </w:p>
    <w:p w:rsidR="00D70818" w:rsidRDefault="00D70818" w:rsidP="0092399F">
      <w:pPr>
        <w:pStyle w:val="pbst3"/>
      </w:pPr>
      <w:bookmarkStart w:id="36" w:name="_Toc403552824"/>
      <w:r>
        <w:t>Exigences qualité sur le développement</w:t>
      </w:r>
      <w:bookmarkEnd w:id="36"/>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37" w:name="_Toc403552825"/>
      <w:r>
        <w:t>Exigences qualité sur la documentation à produire</w:t>
      </w:r>
      <w:bookmarkEnd w:id="37"/>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38" w:name="_Toc403552826"/>
      <w:r>
        <w:t xml:space="preserve">Exigences </w:t>
      </w:r>
      <w:r w:rsidRPr="00C75C04">
        <w:t>qualité</w:t>
      </w:r>
      <w:r>
        <w:t xml:space="preserve"> sur la livraison</w:t>
      </w:r>
      <w:bookmarkEnd w:id="38"/>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DB6BDA">
        <w:rPr>
          <w:noProof/>
        </w:rPr>
        <w:t>en page 28</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39" w:name="_Toc403552827"/>
      <w:r>
        <w:t>Exigences qualité sur l’environnement d’exploitation</w:t>
      </w:r>
      <w:bookmarkEnd w:id="39"/>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0" w:name="_Toc403552828"/>
      <w:r>
        <w:lastRenderedPageBreak/>
        <w:t>Planification temporelle prévisionnelle</w:t>
      </w:r>
      <w:bookmarkEnd w:id="40"/>
    </w:p>
    <w:p w:rsidR="00D70818" w:rsidRDefault="00D70818" w:rsidP="00D70818">
      <w:pPr>
        <w:pStyle w:val="pbst2"/>
      </w:pPr>
      <w:bookmarkStart w:id="41" w:name="_Toc403552829"/>
      <w:r>
        <w:t>Calendrier prévisionnel :</w:t>
      </w:r>
      <w:bookmarkEnd w:id="41"/>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2" w:name="_Toc403552830"/>
      <w:r w:rsidRPr="0062015B">
        <w:lastRenderedPageBreak/>
        <w:t>Exploitation</w:t>
      </w:r>
      <w:r>
        <w:t xml:space="preserve"> pédagogique</w:t>
      </w:r>
      <w:bookmarkEnd w:id="42"/>
    </w:p>
    <w:p w:rsidR="00D70818" w:rsidRPr="00871988" w:rsidRDefault="00D70818" w:rsidP="00D70818">
      <w:pPr>
        <w:pStyle w:val="pbst2"/>
      </w:pPr>
      <w:bookmarkStart w:id="43" w:name="_Toc403552831"/>
      <w:r w:rsidRPr="0062015B">
        <w:t>Compétences</w:t>
      </w:r>
      <w:r w:rsidRPr="00871988">
        <w:t xml:space="preserve"> terminales susceptibles d'être abordées et évaluées</w:t>
      </w:r>
      <w:bookmarkEnd w:id="43"/>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4" w:name="_Ref340676502"/>
      <w:bookmarkStart w:id="45" w:name="_Toc403552832"/>
      <w:r>
        <w:lastRenderedPageBreak/>
        <w:t>Répartition des tâches par étudiant</w:t>
      </w:r>
      <w:bookmarkEnd w:id="44"/>
      <w:bookmarkEnd w:id="45"/>
    </w:p>
    <w:p w:rsidR="00D70818" w:rsidRDefault="00F05422" w:rsidP="00D70818">
      <w:pPr>
        <w:pStyle w:val="texte1"/>
        <w:ind w:left="426"/>
      </w:pPr>
      <w:r>
        <w:t xml:space="preserve">On se reportera </w:t>
      </w:r>
      <w:r w:rsidR="008C2DCC">
        <w:t xml:space="preserve">aux </w:t>
      </w:r>
      <w:r w:rsidR="009A5413">
        <w:t xml:space="preserve">pages </w:t>
      </w:r>
      <w:r w:rsidR="009A5413">
        <w:fldChar w:fldCharType="begin"/>
      </w:r>
      <w:r w:rsidR="009A5413">
        <w:instrText xml:space="preserve"> PAGEREF cu_dsf \h </w:instrText>
      </w:r>
      <w:r w:rsidR="009A5413">
        <w:fldChar w:fldCharType="separate"/>
      </w:r>
      <w:r w:rsidR="00DB6BDA">
        <w:rPr>
          <w:noProof/>
        </w:rPr>
        <w:t>14</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DB6BDA">
        <w:rPr>
          <w:noProof/>
        </w:rPr>
        <w:t>15</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1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52514D" w:rsidRDefault="00896B25" w:rsidP="00BF708F">
            <w:pPr>
              <w:pStyle w:val="texte1"/>
              <w:numPr>
                <w:ilvl w:val="0"/>
                <w:numId w:val="44"/>
              </w:numPr>
              <w:spacing w:before="0" w:line="360" w:lineRule="auto"/>
              <w:rPr>
                <w:rFonts w:ascii="Times New Roman" w:hAnsi="Times New Roman"/>
              </w:rPr>
            </w:pPr>
            <w:r>
              <w:rPr>
                <w:rFonts w:ascii="Times New Roman" w:hAnsi="Times New Roman"/>
              </w:rPr>
              <w:t>Déclencher les organes de signalisations sur chacun des nœuds du réseau de capteur</w:t>
            </w:r>
            <w:r w:rsidR="00E01F48">
              <w:rPr>
                <w:rFonts w:ascii="Times New Roman" w:hAnsi="Times New Roman"/>
              </w:rPr>
              <w:t>.</w:t>
            </w:r>
          </w:p>
          <w:p w:rsidR="00BF708F" w:rsidRPr="00F00863" w:rsidRDefault="00BF708F"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le contrôle unitaire des nœuds sismique.</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2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896B25" w:rsidP="00BF708F">
            <w:pPr>
              <w:pStyle w:val="texte1"/>
              <w:numPr>
                <w:ilvl w:val="0"/>
                <w:numId w:val="44"/>
              </w:numPr>
              <w:spacing w:before="0" w:line="360" w:lineRule="auto"/>
              <w:rPr>
                <w:rFonts w:ascii="Times New Roman" w:hAnsi="Times New Roman"/>
              </w:rPr>
            </w:pPr>
            <w:r>
              <w:rPr>
                <w:rFonts w:ascii="Times New Roman" w:hAnsi="Times New Roman"/>
              </w:rPr>
              <w:t>Récupérer les valeurs du/des capteurs sismiques.</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S’assurer de la bonne détection d’une onde P</w:t>
            </w:r>
            <w:r w:rsidR="00E01F48">
              <w:rPr>
                <w:rFonts w:ascii="Times New Roman" w:hAnsi="Times New Roman"/>
              </w:rPr>
              <w:t>.</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Emettre les valeurs clef</w:t>
            </w:r>
            <w:r w:rsidR="00637896">
              <w:rPr>
                <w:rFonts w:ascii="Times New Roman" w:hAnsi="Times New Roman"/>
              </w:rPr>
              <w:t>s</w:t>
            </w:r>
            <w:r>
              <w:rPr>
                <w:rFonts w:ascii="Times New Roman" w:hAnsi="Times New Roman"/>
              </w:rPr>
              <w:t xml:space="preserve"> à mémoriser</w:t>
            </w:r>
            <w:r w:rsidR="00E01F48">
              <w:rPr>
                <w:rFonts w:ascii="Times New Roman" w:hAnsi="Times New Roman"/>
              </w:rPr>
              <w:t>.</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3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E01F48" w:rsidP="00BF708F">
            <w:pPr>
              <w:pStyle w:val="texte1"/>
              <w:numPr>
                <w:ilvl w:val="0"/>
                <w:numId w:val="44"/>
              </w:numPr>
              <w:spacing w:before="0" w:line="360" w:lineRule="auto"/>
              <w:rPr>
                <w:rFonts w:ascii="Times New Roman" w:hAnsi="Times New Roman"/>
              </w:rPr>
            </w:pPr>
            <w:r>
              <w:rPr>
                <w:rFonts w:ascii="Times New Roman" w:hAnsi="Times New Roman"/>
              </w:rPr>
              <w:t>récupération d</w:t>
            </w:r>
            <w:r w:rsidR="00896B25">
              <w:rPr>
                <w:rFonts w:ascii="Times New Roman" w:hAnsi="Times New Roman"/>
              </w:rPr>
              <w:t>es valeurs clef</w:t>
            </w:r>
            <w:r w:rsidR="00BF708F">
              <w:rPr>
                <w:rFonts w:ascii="Times New Roman" w:hAnsi="Times New Roman"/>
              </w:rPr>
              <w:t>s</w:t>
            </w:r>
            <w:r w:rsidR="00896B25">
              <w:rPr>
                <w:rFonts w:ascii="Times New Roman" w:hAnsi="Times New Roman"/>
              </w:rPr>
              <w:t xml:space="preserve"> et les inscrire dans Bdd1 et Bdd2</w:t>
            </w:r>
          </w:p>
          <w:p w:rsidR="00BF708F" w:rsidRDefault="00BF708F" w:rsidP="00BF708F">
            <w:pPr>
              <w:pStyle w:val="texte1"/>
              <w:numPr>
                <w:ilvl w:val="0"/>
                <w:numId w:val="44"/>
              </w:numPr>
              <w:spacing w:before="0" w:line="360" w:lineRule="auto"/>
              <w:rPr>
                <w:rFonts w:ascii="Times New Roman" w:hAnsi="Times New Roman"/>
              </w:rPr>
            </w:pPr>
            <w:r>
              <w:rPr>
                <w:rFonts w:ascii="Times New Roman" w:hAnsi="Times New Roman"/>
              </w:rPr>
              <w:t>Visualisation graphique des valeurs (Web/</w:t>
            </w:r>
            <w:proofErr w:type="spellStart"/>
            <w:r>
              <w:rPr>
                <w:rFonts w:ascii="Times New Roman" w:hAnsi="Times New Roman"/>
              </w:rPr>
              <w:t>Qt</w:t>
            </w:r>
            <w:proofErr w:type="spellEnd"/>
            <w:r>
              <w:rPr>
                <w:rFonts w:ascii="Times New Roman" w:hAnsi="Times New Roman"/>
              </w:rPr>
              <w:t>)</w:t>
            </w:r>
          </w:p>
        </w:tc>
      </w:tr>
      <w:tr w:rsidR="00F256E8" w:rsidTr="00352B9E">
        <w:tc>
          <w:tcPr>
            <w:tcW w:w="2977" w:type="dxa"/>
          </w:tcPr>
          <w:p w:rsidR="00F256E8" w:rsidRDefault="00F256E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4 :</w:t>
            </w:r>
          </w:p>
          <w:p w:rsidR="00F256E8" w:rsidRDefault="00F256E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F256E8" w:rsidRDefault="00E01F48"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la simulation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Séquenceur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Sauvegarde des cas de déclanchement des organes de signalisation</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z w:val="24"/>
          <w:szCs w:val="24"/>
        </w:rPr>
      </w:pPr>
      <w:r w:rsidRPr="00A0423E">
        <w:rPr>
          <w:sz w:val="24"/>
          <w:szCs w:val="24"/>
        </w:rPr>
        <w:t>Rassemblement de chacun des sous-systèmes en vue de l'application complète.</w:t>
      </w:r>
    </w:p>
    <w:p w:rsidR="006E6305" w:rsidRPr="00A0423E" w:rsidRDefault="006E6305"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p>
    <w:p w:rsidR="009B42D6" w:rsidRDefault="009B42D6" w:rsidP="00D70818">
      <w:pPr>
        <w:pStyle w:val="texte1"/>
        <w:ind w:left="426"/>
        <w:sectPr w:rsidR="009B42D6" w:rsidSect="001A54B9">
          <w:headerReference w:type="default" r:id="rId24"/>
          <w:pgSz w:w="11906" w:h="16838" w:code="9"/>
          <w:pgMar w:top="1134" w:right="991" w:bottom="1134" w:left="1417" w:header="708" w:footer="708" w:gutter="0"/>
          <w:cols w:space="708"/>
          <w:docGrid w:linePitch="360"/>
        </w:sectPr>
      </w:pPr>
    </w:p>
    <w:p w:rsidR="00A86E39" w:rsidRDefault="00A86E39" w:rsidP="00A86E39">
      <w:pPr>
        <w:pStyle w:val="pbst2"/>
      </w:pPr>
      <w:bookmarkStart w:id="46" w:name="_Toc403552833"/>
      <w:r>
        <w:lastRenderedPageBreak/>
        <w:t>Taches communes à l’équipe</w:t>
      </w:r>
      <w:bookmarkEnd w:id="46"/>
    </w:p>
    <w:tbl>
      <w:tblPr>
        <w:tblStyle w:val="Grilledutableau"/>
        <w:tblW w:w="0" w:type="auto"/>
        <w:tblLook w:val="04A0" w:firstRow="1" w:lastRow="0" w:firstColumn="1" w:lastColumn="0" w:noHBand="0" w:noVBand="1"/>
      </w:tblPr>
      <w:tblGrid>
        <w:gridCol w:w="817"/>
        <w:gridCol w:w="4961"/>
        <w:gridCol w:w="709"/>
        <w:gridCol w:w="3544"/>
        <w:gridCol w:w="3685"/>
        <w:gridCol w:w="994"/>
      </w:tblGrid>
      <w:tr w:rsidR="00A86E39" w:rsidTr="00C32E4E">
        <w:tc>
          <w:tcPr>
            <w:tcW w:w="817" w:type="dxa"/>
          </w:tcPr>
          <w:p w:rsidR="00A86E39" w:rsidRDefault="00A86E39">
            <w:proofErr w:type="spellStart"/>
            <w:r>
              <w:t>CT</w:t>
            </w:r>
            <w:r w:rsidR="00151498">
              <w:t>erm</w:t>
            </w:r>
            <w:proofErr w:type="spellEnd"/>
          </w:p>
        </w:tc>
        <w:tc>
          <w:tcPr>
            <w:tcW w:w="4961" w:type="dxa"/>
          </w:tcPr>
          <w:p w:rsidR="00A86E39" w:rsidRDefault="00A86E39">
            <w:r>
              <w:t>Désignation</w:t>
            </w:r>
          </w:p>
        </w:tc>
        <w:tc>
          <w:tcPr>
            <w:tcW w:w="709" w:type="dxa"/>
          </w:tcPr>
          <w:p w:rsidR="00A86E39" w:rsidRDefault="00A86E39">
            <w:proofErr w:type="spellStart"/>
            <w:r>
              <w:t>Ref</w:t>
            </w:r>
            <w:proofErr w:type="spellEnd"/>
          </w:p>
        </w:tc>
        <w:tc>
          <w:tcPr>
            <w:tcW w:w="3544" w:type="dxa"/>
          </w:tcPr>
          <w:p w:rsidR="00A86E39" w:rsidRDefault="00A86E39">
            <w:r>
              <w:t>Départ</w:t>
            </w:r>
          </w:p>
        </w:tc>
        <w:tc>
          <w:tcPr>
            <w:tcW w:w="3685" w:type="dxa"/>
          </w:tcPr>
          <w:p w:rsidR="00A86E39" w:rsidRDefault="00A86E39">
            <w:r>
              <w:t>Fin</w:t>
            </w:r>
          </w:p>
        </w:tc>
        <w:tc>
          <w:tcPr>
            <w:tcW w:w="994" w:type="dxa"/>
          </w:tcPr>
          <w:p w:rsidR="00A86E39" w:rsidRDefault="00A86E39">
            <w:r>
              <w:t>Echéance</w:t>
            </w:r>
          </w:p>
        </w:tc>
      </w:tr>
      <w:tr w:rsidR="00A86E39" w:rsidTr="00C32E4E">
        <w:tc>
          <w:tcPr>
            <w:tcW w:w="817" w:type="dxa"/>
          </w:tcPr>
          <w:p w:rsidR="00A86E39" w:rsidRDefault="00A86E39">
            <w:r>
              <w:t>C5.7</w:t>
            </w:r>
          </w:p>
        </w:tc>
        <w:tc>
          <w:tcPr>
            <w:tcW w:w="4961" w:type="dxa"/>
          </w:tcPr>
          <w:p w:rsidR="00A86E39" w:rsidRDefault="00A86E39">
            <w:r>
              <w:t>Installation chaine de développements</w:t>
            </w:r>
          </w:p>
        </w:tc>
        <w:tc>
          <w:tcPr>
            <w:tcW w:w="709" w:type="dxa"/>
          </w:tcPr>
          <w:p w:rsidR="00A86E39" w:rsidRDefault="00A86E39">
            <w:r>
              <w:t>T6.1</w:t>
            </w:r>
          </w:p>
        </w:tc>
        <w:tc>
          <w:tcPr>
            <w:tcW w:w="3544" w:type="dxa"/>
          </w:tcPr>
          <w:p w:rsidR="00A86E39" w:rsidRDefault="00A86E39">
            <w:r>
              <w:t>Fourniture des logiciels :</w:t>
            </w:r>
          </w:p>
          <w:p w:rsidR="00A86E39" w:rsidRDefault="00A86E39" w:rsidP="00A86E39">
            <w:pPr>
              <w:pStyle w:val="Paragraphedeliste"/>
              <w:numPr>
                <w:ilvl w:val="0"/>
                <w:numId w:val="44"/>
              </w:numPr>
            </w:pPr>
            <w:r>
              <w:t>Eclipse</w:t>
            </w:r>
          </w:p>
          <w:p w:rsidR="00A86E39" w:rsidRDefault="00A86E39" w:rsidP="00A86E39">
            <w:pPr>
              <w:pStyle w:val="Paragraphedeliste"/>
              <w:numPr>
                <w:ilvl w:val="0"/>
                <w:numId w:val="44"/>
              </w:numPr>
            </w:pPr>
            <w:proofErr w:type="spellStart"/>
            <w:r>
              <w:t>Jennic</w:t>
            </w:r>
            <w:proofErr w:type="spellEnd"/>
            <w:r>
              <w:t xml:space="preserve"> </w:t>
            </w:r>
          </w:p>
          <w:p w:rsidR="00A86E39" w:rsidRDefault="00A86E39" w:rsidP="00A86E39">
            <w:pPr>
              <w:pStyle w:val="Paragraphedeliste"/>
              <w:numPr>
                <w:ilvl w:val="0"/>
                <w:numId w:val="44"/>
              </w:numPr>
            </w:pPr>
            <w:proofErr w:type="spellStart"/>
            <w:r>
              <w:t>Modelio</w:t>
            </w:r>
            <w:proofErr w:type="spellEnd"/>
          </w:p>
          <w:p w:rsidR="00A86E39" w:rsidRDefault="00A86E39" w:rsidP="00A86E39">
            <w:pPr>
              <w:pStyle w:val="Paragraphedeliste"/>
              <w:numPr>
                <w:ilvl w:val="0"/>
                <w:numId w:val="44"/>
              </w:numPr>
            </w:pPr>
            <w:r>
              <w:t>QT</w:t>
            </w:r>
          </w:p>
          <w:p w:rsidR="00A86E39" w:rsidRDefault="00A86E39" w:rsidP="00A86E39">
            <w:pPr>
              <w:pStyle w:val="Paragraphedeliste"/>
              <w:numPr>
                <w:ilvl w:val="0"/>
                <w:numId w:val="44"/>
              </w:numPr>
            </w:pPr>
            <w:r>
              <w:t>Git/</w:t>
            </w:r>
            <w:proofErr w:type="spellStart"/>
            <w:r>
              <w:t>GitLab</w:t>
            </w:r>
            <w:proofErr w:type="spellEnd"/>
          </w:p>
          <w:p w:rsidR="006E5954" w:rsidRDefault="006E5954" w:rsidP="00A86E39">
            <w:pPr>
              <w:pStyle w:val="Paragraphedeliste"/>
              <w:numPr>
                <w:ilvl w:val="0"/>
                <w:numId w:val="44"/>
              </w:numPr>
            </w:pPr>
            <w:r w:rsidRPr="006E5954">
              <w:rPr>
                <w:lang w:val="fr"/>
              </w:rPr>
              <w:t>C++</w:t>
            </w:r>
            <w:proofErr w:type="gramStart"/>
            <w:r w:rsidRPr="006E5954">
              <w:rPr>
                <w:lang w:val="fr"/>
              </w:rPr>
              <w:t>,PHP5.SQLITE</w:t>
            </w:r>
            <w:proofErr w:type="gramEnd"/>
          </w:p>
          <w:p w:rsidR="00A86E39" w:rsidRDefault="00A86E39"/>
        </w:tc>
        <w:tc>
          <w:tcPr>
            <w:tcW w:w="3685" w:type="dxa"/>
          </w:tcPr>
          <w:p w:rsidR="00A86E39" w:rsidRDefault="00A86E39">
            <w:r>
              <w:t>Logiciel installé. Dépôts créés</w:t>
            </w:r>
            <w:r w:rsidR="006E5954">
              <w:t>, serveur Actif</w:t>
            </w:r>
          </w:p>
        </w:tc>
        <w:tc>
          <w:tcPr>
            <w:tcW w:w="994" w:type="dxa"/>
          </w:tcPr>
          <w:p w:rsidR="00A86E39" w:rsidRDefault="00A86E39">
            <w:r>
              <w:t>R1</w:t>
            </w:r>
          </w:p>
        </w:tc>
      </w:tr>
      <w:tr w:rsidR="00A86E39" w:rsidTr="00C32E4E">
        <w:tc>
          <w:tcPr>
            <w:tcW w:w="817" w:type="dxa"/>
          </w:tcPr>
          <w:p w:rsidR="00A86E39" w:rsidRDefault="006E5954">
            <w:r w:rsidRPr="006E5954">
              <w:rPr>
                <w:lang w:val="fr"/>
              </w:rPr>
              <w:t>C5.6</w:t>
            </w:r>
          </w:p>
        </w:tc>
        <w:tc>
          <w:tcPr>
            <w:tcW w:w="4961" w:type="dxa"/>
          </w:tcPr>
          <w:p w:rsidR="00A86E39" w:rsidRDefault="006E5954">
            <w:r w:rsidRPr="006E5954">
              <w:rPr>
                <w:lang w:val="fr"/>
              </w:rPr>
              <w:t>Installation des logiciels nécessaires à la production documentaire</w:t>
            </w:r>
          </w:p>
        </w:tc>
        <w:tc>
          <w:tcPr>
            <w:tcW w:w="709" w:type="dxa"/>
          </w:tcPr>
          <w:p w:rsidR="00A86E39" w:rsidRDefault="006E5954">
            <w:r w:rsidRPr="006E5954">
              <w:rPr>
                <w:lang w:val="fr"/>
              </w:rPr>
              <w:t>T6.2</w:t>
            </w:r>
          </w:p>
        </w:tc>
        <w:tc>
          <w:tcPr>
            <w:tcW w:w="3544" w:type="dxa"/>
          </w:tcPr>
          <w:p w:rsidR="00A86E39" w:rsidRDefault="006E5954">
            <w:r>
              <w:t>Fourniture des logiciels :</w:t>
            </w:r>
          </w:p>
          <w:p w:rsidR="006E5954" w:rsidRDefault="006E5954" w:rsidP="006E5954">
            <w:pPr>
              <w:pStyle w:val="Paragraphedeliste"/>
              <w:numPr>
                <w:ilvl w:val="0"/>
                <w:numId w:val="44"/>
              </w:numPr>
            </w:pPr>
            <w:proofErr w:type="spellStart"/>
            <w:r>
              <w:t>Doxygen</w:t>
            </w:r>
            <w:proofErr w:type="gramStart"/>
            <w:r>
              <w:t>,Graphiz</w:t>
            </w:r>
            <w:proofErr w:type="spellEnd"/>
            <w:proofErr w:type="gramEnd"/>
          </w:p>
          <w:p w:rsidR="006E5954" w:rsidRDefault="006E5954" w:rsidP="006E5954">
            <w:pPr>
              <w:pStyle w:val="Paragraphedeliste"/>
              <w:numPr>
                <w:ilvl w:val="0"/>
                <w:numId w:val="44"/>
              </w:numPr>
            </w:pPr>
            <w:r>
              <w:t>Suite bureautique</w:t>
            </w:r>
          </w:p>
          <w:p w:rsidR="006E5954" w:rsidRPr="006E5954" w:rsidRDefault="006E5954" w:rsidP="006E5954">
            <w:pPr>
              <w:pStyle w:val="Paragraphedeliste"/>
              <w:numPr>
                <w:ilvl w:val="0"/>
                <w:numId w:val="44"/>
              </w:numPr>
            </w:pPr>
            <w:r>
              <w:rPr>
                <w:lang w:val="fr"/>
              </w:rPr>
              <w:t>Éditeur de pages web</w:t>
            </w:r>
          </w:p>
          <w:p w:rsidR="006E5954" w:rsidRDefault="006E5954" w:rsidP="006E5954">
            <w:pPr>
              <w:pStyle w:val="Paragraphedeliste"/>
              <w:numPr>
                <w:ilvl w:val="0"/>
                <w:numId w:val="44"/>
              </w:numPr>
            </w:pPr>
            <w:r w:rsidRPr="006E5954">
              <w:rPr>
                <w:lang w:val="fr"/>
              </w:rPr>
              <w:t>Navigateur web</w:t>
            </w:r>
          </w:p>
        </w:tc>
        <w:tc>
          <w:tcPr>
            <w:tcW w:w="3685" w:type="dxa"/>
          </w:tcPr>
          <w:p w:rsidR="00A86E39" w:rsidRDefault="006E5954">
            <w:r>
              <w:t>Logiciel actif.</w:t>
            </w:r>
          </w:p>
        </w:tc>
        <w:tc>
          <w:tcPr>
            <w:tcW w:w="994" w:type="dxa"/>
          </w:tcPr>
          <w:p w:rsidR="00A86E39" w:rsidRDefault="00A86E39"/>
        </w:tc>
      </w:tr>
      <w:tr w:rsidR="006E5954" w:rsidTr="00C32E4E">
        <w:tc>
          <w:tcPr>
            <w:tcW w:w="817" w:type="dxa"/>
          </w:tcPr>
          <w:p w:rsidR="006E5954" w:rsidRPr="006E5954" w:rsidRDefault="006E5954">
            <w:pPr>
              <w:rPr>
                <w:lang w:val="fr"/>
              </w:rPr>
            </w:pPr>
            <w:r w:rsidRPr="006E5954">
              <w:rPr>
                <w:lang w:val="fr"/>
              </w:rPr>
              <w:t>C4.7 C5.1 C6.1</w:t>
            </w:r>
          </w:p>
        </w:tc>
        <w:tc>
          <w:tcPr>
            <w:tcW w:w="4961" w:type="dxa"/>
          </w:tcPr>
          <w:p w:rsidR="006E5954" w:rsidRDefault="006E5954">
            <w:r w:rsidRPr="006E5954">
              <w:rPr>
                <w:lang w:val="fr"/>
              </w:rPr>
              <w:t xml:space="preserve">Mise en service de Pc (Windows, Linux, </w:t>
            </w:r>
            <w:r w:rsidRPr="006E5954">
              <w:t>Androïde)</w:t>
            </w:r>
            <w:r>
              <w:t>.</w:t>
            </w:r>
          </w:p>
          <w:p w:rsidR="006E5954" w:rsidRDefault="006E5954" w:rsidP="006E5954">
            <w:pPr>
              <w:rPr>
                <w:lang w:val="fr"/>
              </w:rPr>
            </w:pPr>
            <w:r>
              <w:t>Li</w:t>
            </w:r>
            <w:proofErr w:type="spellStart"/>
            <w:r w:rsidRPr="006E5954">
              <w:rPr>
                <w:lang w:val="fr"/>
              </w:rPr>
              <w:t>nux</w:t>
            </w:r>
            <w:proofErr w:type="spellEnd"/>
            <w:r w:rsidRPr="006E5954">
              <w:rPr>
                <w:lang w:val="fr"/>
              </w:rPr>
              <w:t xml:space="preserve"> ou </w:t>
            </w:r>
            <w:r w:rsidRPr="006E5954">
              <w:t xml:space="preserve">Androïde </w:t>
            </w:r>
            <w:r w:rsidRPr="006E5954">
              <w:rPr>
                <w:lang w:val="fr"/>
              </w:rPr>
              <w:t>(pour</w:t>
            </w:r>
            <w:r>
              <w:rPr>
                <w:lang w:val="fr"/>
              </w:rPr>
              <w:t xml:space="preserve"> l'embarqué)</w:t>
            </w:r>
          </w:p>
          <w:p w:rsidR="006E5954" w:rsidRDefault="006E5954" w:rsidP="006E5954">
            <w:pPr>
              <w:rPr>
                <w:lang w:val="fr"/>
              </w:rPr>
            </w:pPr>
            <w:r w:rsidRPr="006E5954">
              <w:rPr>
                <w:lang w:val="fr"/>
              </w:rPr>
              <w:t xml:space="preserve">Mise en service du </w:t>
            </w:r>
            <w:r w:rsidRPr="006E5954">
              <w:rPr>
                <w:lang w:val="it"/>
              </w:rPr>
              <w:t xml:space="preserve">Smartphone </w:t>
            </w:r>
            <w:r>
              <w:rPr>
                <w:lang w:val="fr"/>
              </w:rPr>
              <w:t>ou Tablette</w:t>
            </w:r>
          </w:p>
          <w:p w:rsidR="006E5954" w:rsidRPr="006E5954" w:rsidRDefault="006E5954" w:rsidP="006E5954">
            <w:pPr>
              <w:rPr>
                <w:lang w:val="fr"/>
              </w:rPr>
            </w:pPr>
            <w:r w:rsidRPr="006E5954">
              <w:rPr>
                <w:lang w:val="fr"/>
              </w:rPr>
              <w:t>Mise en service des Pc de supervision</w:t>
            </w:r>
            <w:r>
              <w:rPr>
                <w:lang w:val="fr"/>
              </w:rPr>
              <w:t>/Consultation</w:t>
            </w:r>
          </w:p>
        </w:tc>
        <w:tc>
          <w:tcPr>
            <w:tcW w:w="709" w:type="dxa"/>
          </w:tcPr>
          <w:p w:rsidR="006E5954" w:rsidRPr="006E5954" w:rsidRDefault="006E5954">
            <w:pPr>
              <w:rPr>
                <w:lang w:val="fr"/>
              </w:rPr>
            </w:pPr>
            <w:r w:rsidRPr="006E5954">
              <w:rPr>
                <w:lang w:val="fr"/>
              </w:rPr>
              <w:t>T6.3</w:t>
            </w:r>
          </w:p>
        </w:tc>
        <w:tc>
          <w:tcPr>
            <w:tcW w:w="3544" w:type="dxa"/>
          </w:tcPr>
          <w:p w:rsidR="006E5954" w:rsidRDefault="006E5954" w:rsidP="006E5954">
            <w:pPr>
              <w:rPr>
                <w:lang w:val="fr"/>
              </w:rPr>
            </w:pPr>
            <w:r w:rsidRPr="006E5954">
              <w:rPr>
                <w:lang w:val="fr"/>
              </w:rPr>
              <w:t xml:space="preserve">PC : Outils de Développement et documentation </w:t>
            </w:r>
          </w:p>
          <w:p w:rsidR="006E5954" w:rsidRDefault="006E5954" w:rsidP="006E5954">
            <w:r w:rsidRPr="006E5954">
              <w:rPr>
                <w:lang w:val="fr"/>
              </w:rPr>
              <w:t xml:space="preserve">Carte </w:t>
            </w:r>
            <w:r w:rsidRPr="006E5954">
              <w:t xml:space="preserve">Linux/Androïde </w:t>
            </w:r>
            <w:r w:rsidRPr="006E5954">
              <w:rPr>
                <w:lang w:val="fr"/>
              </w:rPr>
              <w:t xml:space="preserve">(avec SQLITE ou </w:t>
            </w:r>
            <w:r w:rsidRPr="006E5954">
              <w:t xml:space="preserve">MYSQL) </w:t>
            </w:r>
            <w:r w:rsidRPr="006E5954">
              <w:rPr>
                <w:lang w:val="fr"/>
              </w:rPr>
              <w:t>Ethernet, Wifi,</w:t>
            </w:r>
          </w:p>
        </w:tc>
        <w:tc>
          <w:tcPr>
            <w:tcW w:w="3685" w:type="dxa"/>
          </w:tcPr>
          <w:p w:rsidR="006E5954" w:rsidRPr="006E5954" w:rsidRDefault="006E5954" w:rsidP="006E5954">
            <w:pPr>
              <w:rPr>
                <w:lang w:val="fr"/>
              </w:rPr>
            </w:pPr>
            <w:r w:rsidRPr="006E5954">
              <w:rPr>
                <w:lang w:val="fr"/>
              </w:rPr>
              <w:t>Notice d'installation et de configuration</w:t>
            </w:r>
          </w:p>
          <w:p w:rsidR="006E5954" w:rsidRPr="006E5954" w:rsidRDefault="00C32E4E" w:rsidP="006E5954">
            <w:pPr>
              <w:rPr>
                <w:lang w:val="fr"/>
              </w:rPr>
            </w:pPr>
            <w:r>
              <w:rPr>
                <w:lang w:val="fr"/>
              </w:rPr>
              <w:t>P</w:t>
            </w:r>
            <w:r w:rsidR="006E5954" w:rsidRPr="006E5954">
              <w:rPr>
                <w:lang w:val="fr"/>
              </w:rPr>
              <w:t>rocédure de test des E/S</w:t>
            </w:r>
          </w:p>
          <w:p w:rsidR="006E5954" w:rsidRPr="006E5954" w:rsidRDefault="006E5954" w:rsidP="006E5954">
            <w:pPr>
              <w:rPr>
                <w:lang w:val="fr"/>
              </w:rPr>
            </w:pPr>
            <w:r w:rsidRPr="006E5954">
              <w:rPr>
                <w:lang w:val="fr"/>
              </w:rPr>
              <w:t>Procédure de test d'accès à la base de données</w:t>
            </w:r>
          </w:p>
          <w:p w:rsidR="006E5954" w:rsidRPr="006E5954" w:rsidRDefault="006E5954" w:rsidP="006E5954">
            <w:pPr>
              <w:rPr>
                <w:lang w:val="fr"/>
              </w:rPr>
            </w:pPr>
            <w:r w:rsidRPr="006E5954">
              <w:rPr>
                <w:lang w:val="fr"/>
              </w:rPr>
              <w:t>Procédure de test de communication par Ethernet (wifi)</w:t>
            </w:r>
          </w:p>
          <w:p w:rsidR="006E5954" w:rsidRDefault="006E5954" w:rsidP="006E5954">
            <w:r w:rsidRPr="006E5954">
              <w:rPr>
                <w:lang w:val="fr"/>
              </w:rPr>
              <w:t>Programme de démonstration</w:t>
            </w:r>
          </w:p>
        </w:tc>
        <w:tc>
          <w:tcPr>
            <w:tcW w:w="994" w:type="dxa"/>
          </w:tcPr>
          <w:p w:rsidR="006E5954" w:rsidRDefault="006E5954"/>
        </w:tc>
      </w:tr>
      <w:tr w:rsidR="00C32E4E" w:rsidTr="00C32E4E">
        <w:tc>
          <w:tcPr>
            <w:tcW w:w="817" w:type="dxa"/>
          </w:tcPr>
          <w:p w:rsidR="00C32E4E" w:rsidRPr="006E5954" w:rsidRDefault="00C32E4E">
            <w:pPr>
              <w:rPr>
                <w:lang w:val="fr"/>
              </w:rPr>
            </w:pPr>
            <w:r w:rsidRPr="00C32E4E">
              <w:rPr>
                <w:lang w:val="fr"/>
              </w:rPr>
              <w:t>C4.6 C5.3 C6.4</w:t>
            </w:r>
          </w:p>
        </w:tc>
        <w:tc>
          <w:tcPr>
            <w:tcW w:w="4961" w:type="dxa"/>
          </w:tcPr>
          <w:p w:rsidR="00C32E4E" w:rsidRPr="006E5954" w:rsidRDefault="00C32E4E" w:rsidP="006F2C5A">
            <w:pPr>
              <w:rPr>
                <w:lang w:val="fr"/>
              </w:rPr>
            </w:pPr>
            <w:r w:rsidRPr="00C32E4E">
              <w:rPr>
                <w:lang w:val="fr"/>
              </w:rPr>
              <w:t xml:space="preserve">Mise en service </w:t>
            </w:r>
            <w:r w:rsidR="006F2C5A">
              <w:rPr>
                <w:lang w:val="fr"/>
              </w:rPr>
              <w:t>des modules élémentaires constructeur</w:t>
            </w:r>
          </w:p>
        </w:tc>
        <w:tc>
          <w:tcPr>
            <w:tcW w:w="709" w:type="dxa"/>
          </w:tcPr>
          <w:p w:rsidR="00C32E4E" w:rsidRPr="006E5954" w:rsidRDefault="00151498">
            <w:pPr>
              <w:rPr>
                <w:lang w:val="fr"/>
              </w:rPr>
            </w:pPr>
            <w:r w:rsidRPr="00151498">
              <w:rPr>
                <w:lang w:val="fr"/>
              </w:rPr>
              <w:t>T6.</w:t>
            </w:r>
            <w:r>
              <w:rPr>
                <w:lang w:val="fr"/>
              </w:rPr>
              <w:t>4</w:t>
            </w:r>
          </w:p>
        </w:tc>
        <w:tc>
          <w:tcPr>
            <w:tcW w:w="3544" w:type="dxa"/>
          </w:tcPr>
          <w:p w:rsidR="00C32E4E" w:rsidRPr="006E5954" w:rsidRDefault="006F2C5A" w:rsidP="006E5954">
            <w:pPr>
              <w:rPr>
                <w:lang w:val="fr"/>
              </w:rPr>
            </w:pPr>
            <w:r>
              <w:rPr>
                <w:lang w:val="fr"/>
              </w:rPr>
              <w:t xml:space="preserve">Documentation/Exemple </w:t>
            </w:r>
            <w:proofErr w:type="spellStart"/>
            <w:r>
              <w:rPr>
                <w:lang w:val="fr"/>
              </w:rPr>
              <w:t>Jennic</w:t>
            </w:r>
            <w:proofErr w:type="spellEnd"/>
          </w:p>
        </w:tc>
        <w:tc>
          <w:tcPr>
            <w:tcW w:w="3685" w:type="dxa"/>
          </w:tcPr>
          <w:p w:rsidR="00C32E4E" w:rsidRPr="006E5954" w:rsidRDefault="006F2C5A" w:rsidP="006E5954">
            <w:pPr>
              <w:rPr>
                <w:lang w:val="fr"/>
              </w:rPr>
            </w:pPr>
            <w:r w:rsidRPr="006F2C5A">
              <w:rPr>
                <w:lang w:val="fr"/>
              </w:rPr>
              <w:t>Notice d'Installation et de configuration serveur de base de données opérationnelles</w:t>
            </w:r>
          </w:p>
        </w:tc>
        <w:tc>
          <w:tcPr>
            <w:tcW w:w="994" w:type="dxa"/>
          </w:tcPr>
          <w:p w:rsidR="00C32E4E" w:rsidRDefault="00C32E4E"/>
        </w:tc>
      </w:tr>
      <w:tr w:rsidR="00151498" w:rsidTr="00C32E4E">
        <w:tc>
          <w:tcPr>
            <w:tcW w:w="817" w:type="dxa"/>
          </w:tcPr>
          <w:p w:rsidR="00151498" w:rsidRPr="00C32E4E" w:rsidRDefault="00151498">
            <w:pPr>
              <w:rPr>
                <w:lang w:val="fr"/>
              </w:rPr>
            </w:pPr>
            <w:r w:rsidRPr="00151498">
              <w:rPr>
                <w:lang w:val="fr"/>
              </w:rPr>
              <w:t>Cl.5 Cl.6 Cl.7</w:t>
            </w:r>
          </w:p>
        </w:tc>
        <w:tc>
          <w:tcPr>
            <w:tcW w:w="4961" w:type="dxa"/>
          </w:tcPr>
          <w:p w:rsidR="00151498" w:rsidRPr="00C32E4E" w:rsidRDefault="00151498" w:rsidP="00151498">
            <w:pPr>
              <w:rPr>
                <w:lang w:val="fr"/>
              </w:rPr>
            </w:pPr>
            <w:r w:rsidRPr="00151498">
              <w:rPr>
                <w:lang w:val="fr"/>
              </w:rPr>
              <w:t>Rédaction du dossier technique</w:t>
            </w:r>
          </w:p>
        </w:tc>
        <w:tc>
          <w:tcPr>
            <w:tcW w:w="709" w:type="dxa"/>
          </w:tcPr>
          <w:p w:rsidR="00151498" w:rsidRPr="006E5954" w:rsidRDefault="00151498">
            <w:pPr>
              <w:rPr>
                <w:lang w:val="fr"/>
              </w:rPr>
            </w:pPr>
            <w:r w:rsidRPr="00151498">
              <w:rPr>
                <w:lang w:val="fr"/>
              </w:rPr>
              <w:t>T9.1</w:t>
            </w:r>
          </w:p>
        </w:tc>
        <w:tc>
          <w:tcPr>
            <w:tcW w:w="3544" w:type="dxa"/>
          </w:tcPr>
          <w:p w:rsidR="00151498" w:rsidRPr="006E5954" w:rsidRDefault="00151498" w:rsidP="006E5954">
            <w:pPr>
              <w:rPr>
                <w:lang w:val="fr"/>
              </w:rPr>
            </w:pPr>
            <w:r w:rsidRPr="00151498">
              <w:rPr>
                <w:lang w:val="fr"/>
              </w:rPr>
              <w:t>Cahier des charges Fiches d'activité</w:t>
            </w:r>
          </w:p>
        </w:tc>
        <w:tc>
          <w:tcPr>
            <w:tcW w:w="3685" w:type="dxa"/>
          </w:tcPr>
          <w:p w:rsidR="00151498" w:rsidRDefault="00151498" w:rsidP="006E5954">
            <w:pPr>
              <w:rPr>
                <w:lang w:val="fr"/>
              </w:rPr>
            </w:pPr>
            <w:r w:rsidRPr="00151498">
              <w:rPr>
                <w:lang w:val="fr"/>
              </w:rPr>
              <w:t xml:space="preserve">Compte-rendu remis à la fin de l'activité Document rédigé dans </w:t>
            </w:r>
            <w:r>
              <w:rPr>
                <w:lang w:val="fr"/>
              </w:rPr>
              <w:t>le respect des critères qualité</w:t>
            </w:r>
          </w:p>
          <w:p w:rsidR="00151498" w:rsidRPr="006E5954" w:rsidRDefault="00151498" w:rsidP="006E5954">
            <w:pPr>
              <w:rPr>
                <w:lang w:val="fr"/>
              </w:rPr>
            </w:pPr>
            <w:r w:rsidRPr="00151498">
              <w:rPr>
                <w:lang w:val="fr"/>
              </w:rPr>
              <w:t>Documentation technique mise à jour</w:t>
            </w:r>
          </w:p>
        </w:tc>
        <w:tc>
          <w:tcPr>
            <w:tcW w:w="994" w:type="dxa"/>
          </w:tcPr>
          <w:p w:rsidR="00151498" w:rsidRDefault="00151498">
            <w:r w:rsidRPr="00151498">
              <w:rPr>
                <w:lang w:val="fr"/>
              </w:rPr>
              <w:t>Revues 1 &amp; 2 Fin</w:t>
            </w:r>
          </w:p>
        </w:tc>
      </w:tr>
      <w:tr w:rsidR="00151498" w:rsidTr="00C32E4E">
        <w:tc>
          <w:tcPr>
            <w:tcW w:w="817" w:type="dxa"/>
          </w:tcPr>
          <w:p w:rsidR="00151498" w:rsidRPr="00151498" w:rsidRDefault="00151498">
            <w:pPr>
              <w:rPr>
                <w:lang w:val="fr"/>
              </w:rPr>
            </w:pPr>
            <w:r w:rsidRPr="00151498">
              <w:rPr>
                <w:lang w:val="fr"/>
              </w:rPr>
              <w:t>C2.1 C2.2 C2.3</w:t>
            </w:r>
          </w:p>
        </w:tc>
        <w:tc>
          <w:tcPr>
            <w:tcW w:w="4961" w:type="dxa"/>
          </w:tcPr>
          <w:p w:rsidR="00151498" w:rsidRPr="00151498" w:rsidRDefault="00151498" w:rsidP="00151498">
            <w:pPr>
              <w:rPr>
                <w:lang w:val="fr"/>
              </w:rPr>
            </w:pPr>
            <w:r w:rsidRPr="00151498">
              <w:rPr>
                <w:lang w:val="fr"/>
              </w:rPr>
              <w:t>Rédaction du journal de bord (cahier de texte)</w:t>
            </w:r>
          </w:p>
        </w:tc>
        <w:tc>
          <w:tcPr>
            <w:tcW w:w="709" w:type="dxa"/>
          </w:tcPr>
          <w:p w:rsidR="00151498" w:rsidRPr="00151498" w:rsidRDefault="00151498">
            <w:pPr>
              <w:rPr>
                <w:lang w:val="fr"/>
              </w:rPr>
            </w:pPr>
            <w:r w:rsidRPr="00151498">
              <w:rPr>
                <w:lang w:val="fr"/>
              </w:rPr>
              <w:t>T9.2</w:t>
            </w:r>
          </w:p>
        </w:tc>
        <w:tc>
          <w:tcPr>
            <w:tcW w:w="3544" w:type="dxa"/>
          </w:tcPr>
          <w:p w:rsidR="00151498" w:rsidRPr="00151498" w:rsidRDefault="00151498" w:rsidP="00151498">
            <w:pPr>
              <w:rPr>
                <w:lang w:val="fr"/>
              </w:rPr>
            </w:pPr>
            <w:r w:rsidRPr="00151498">
              <w:rPr>
                <w:lang w:val="fr"/>
              </w:rPr>
              <w:t>Planning initial</w:t>
            </w:r>
          </w:p>
          <w:p w:rsidR="00151498" w:rsidRPr="00151498" w:rsidRDefault="00151498" w:rsidP="00151498">
            <w:pPr>
              <w:rPr>
                <w:lang w:val="fr"/>
              </w:rPr>
            </w:pPr>
            <w:r w:rsidRPr="00151498">
              <w:rPr>
                <w:lang w:val="fr"/>
              </w:rPr>
              <w:t>Utilisation d'outils de travail collaboratif</w:t>
            </w:r>
          </w:p>
        </w:tc>
        <w:tc>
          <w:tcPr>
            <w:tcW w:w="3685" w:type="dxa"/>
          </w:tcPr>
          <w:p w:rsidR="00151498" w:rsidRDefault="00151498" w:rsidP="006E5954">
            <w:pPr>
              <w:rPr>
                <w:lang w:val="fr"/>
              </w:rPr>
            </w:pPr>
            <w:r w:rsidRPr="00151498">
              <w:rPr>
                <w:lang w:val="fr"/>
              </w:rPr>
              <w:t>Déroulement des activités mis à jour chaque semaine</w:t>
            </w:r>
          </w:p>
          <w:p w:rsidR="00151498" w:rsidRPr="00151498" w:rsidRDefault="00151498" w:rsidP="006E5954">
            <w:pPr>
              <w:rPr>
                <w:lang w:val="fr"/>
              </w:rPr>
            </w:pPr>
            <w:r w:rsidRPr="00151498">
              <w:rPr>
                <w:lang w:val="fr"/>
              </w:rPr>
              <w:t xml:space="preserve"> Planning réel mis à jour chaque semaine</w:t>
            </w:r>
          </w:p>
        </w:tc>
        <w:tc>
          <w:tcPr>
            <w:tcW w:w="994" w:type="dxa"/>
          </w:tcPr>
          <w:p w:rsidR="00151498" w:rsidRPr="00151498" w:rsidRDefault="00151498">
            <w:pPr>
              <w:rPr>
                <w:lang w:val="fr"/>
              </w:rPr>
            </w:pPr>
          </w:p>
        </w:tc>
      </w:tr>
    </w:tbl>
    <w:p w:rsidR="00A86E39" w:rsidRDefault="00A86E39"/>
    <w:p w:rsidR="008C2DCC" w:rsidRDefault="008C2DCC">
      <w:pPr>
        <w:rPr>
          <w:rFonts w:ascii="Swiss 721 SWA" w:hAnsi="Swiss 721 SWA"/>
        </w:rPr>
      </w:pPr>
      <w:r>
        <w:br w:type="page"/>
      </w:r>
    </w:p>
    <w:p w:rsidR="00D70818" w:rsidRDefault="00AF6FC5" w:rsidP="00AF6FC5">
      <w:pPr>
        <w:pStyle w:val="pbst2"/>
      </w:pPr>
      <w:bookmarkStart w:id="47" w:name="_Toc403552834"/>
      <w:r>
        <w:lastRenderedPageBreak/>
        <w:t>Tache de l’étudiant 1</w:t>
      </w:r>
      <w:bookmarkEnd w:id="47"/>
    </w:p>
    <w:tbl>
      <w:tblPr>
        <w:tblStyle w:val="Grilledutableau"/>
        <w:tblW w:w="0" w:type="auto"/>
        <w:tblLook w:val="04A0" w:firstRow="1" w:lastRow="0" w:firstColumn="1" w:lastColumn="0" w:noHBand="0" w:noVBand="1"/>
      </w:tblPr>
      <w:tblGrid>
        <w:gridCol w:w="4903"/>
        <w:gridCol w:w="4903"/>
        <w:gridCol w:w="4904"/>
      </w:tblGrid>
      <w:tr w:rsidR="002C037E" w:rsidTr="002C037E">
        <w:tc>
          <w:tcPr>
            <w:tcW w:w="4903" w:type="dxa"/>
          </w:tcPr>
          <w:p w:rsidR="002C037E" w:rsidRDefault="002C037E" w:rsidP="00696DD9">
            <w:pPr>
              <w:jc w:val="center"/>
            </w:pPr>
            <w:r>
              <w:t>Premier incrément</w:t>
            </w:r>
          </w:p>
        </w:tc>
        <w:tc>
          <w:tcPr>
            <w:tcW w:w="4903" w:type="dxa"/>
          </w:tcPr>
          <w:p w:rsidR="002C037E" w:rsidRDefault="002C037E" w:rsidP="00696DD9">
            <w:pPr>
              <w:jc w:val="center"/>
            </w:pPr>
            <w:r>
              <w:t>Deuxième incrément</w:t>
            </w:r>
          </w:p>
        </w:tc>
        <w:tc>
          <w:tcPr>
            <w:tcW w:w="4904" w:type="dxa"/>
          </w:tcPr>
          <w:p w:rsidR="002C037E" w:rsidRDefault="002C037E" w:rsidP="00696DD9">
            <w:pPr>
              <w:jc w:val="center"/>
            </w:pPr>
            <w:r>
              <w:t>Troisième incrément</w:t>
            </w:r>
          </w:p>
        </w:tc>
      </w:tr>
      <w:tr w:rsidR="002C037E" w:rsidTr="002C037E">
        <w:tc>
          <w:tcPr>
            <w:tcW w:w="4903" w:type="dxa"/>
          </w:tcPr>
          <w:p w:rsidR="00014940" w:rsidRDefault="00014940" w:rsidP="00014940">
            <w:pPr>
              <w:pStyle w:val="Paragraphedeliste"/>
              <w:numPr>
                <w:ilvl w:val="0"/>
                <w:numId w:val="49"/>
              </w:numPr>
            </w:pPr>
            <w:r>
              <w:t xml:space="preserve">S’approprier le kit de développement « </w:t>
            </w:r>
            <w:proofErr w:type="spellStart"/>
            <w:r>
              <w:t>Jennic</w:t>
            </w:r>
            <w:proofErr w:type="spellEnd"/>
            <w:r>
              <w:t xml:space="preserve"> »</w:t>
            </w:r>
          </w:p>
          <w:p w:rsidR="00014940" w:rsidRDefault="00014940" w:rsidP="00014940">
            <w:pPr>
              <w:pStyle w:val="Paragraphedeliste"/>
              <w:numPr>
                <w:ilvl w:val="0"/>
                <w:numId w:val="49"/>
              </w:numPr>
            </w:pPr>
            <w:r>
              <w:t>Proposer une maquette IHM</w:t>
            </w:r>
          </w:p>
          <w:p w:rsidR="00AD715A" w:rsidRDefault="00696DD9" w:rsidP="00AD715A">
            <w:pPr>
              <w:pStyle w:val="Paragraphedeliste"/>
              <w:numPr>
                <w:ilvl w:val="0"/>
                <w:numId w:val="49"/>
              </w:numPr>
            </w:pPr>
            <w:r>
              <w:t xml:space="preserve">Mettre en œuvre : </w:t>
            </w:r>
          </w:p>
          <w:p w:rsidR="002A15B3" w:rsidRDefault="00AD715A" w:rsidP="00AD715A">
            <w:pPr>
              <w:pStyle w:val="Paragraphedeliste"/>
              <w:rPr>
                <w:lang w:val="en-US"/>
              </w:rPr>
            </w:pPr>
            <w:r w:rsidRPr="00AD715A">
              <w:rPr>
                <w:lang w:val="en-US"/>
              </w:rPr>
              <w:t xml:space="preserve">- </w:t>
            </w:r>
            <w:r w:rsidR="002A15B3" w:rsidRPr="002A15B3">
              <w:rPr>
                <w:lang w:val="en-US"/>
              </w:rPr>
              <w:t>JN-AN-1085-JenNet-Tutorial-1v4</w:t>
            </w:r>
          </w:p>
          <w:p w:rsidR="00AD715A" w:rsidRPr="00AD715A" w:rsidRDefault="002A15B3" w:rsidP="00AD715A">
            <w:pPr>
              <w:pStyle w:val="Paragraphedeliste"/>
              <w:rPr>
                <w:lang w:val="en-US"/>
              </w:rPr>
            </w:pPr>
            <w:r>
              <w:rPr>
                <w:lang w:val="en-US"/>
              </w:rPr>
              <w:t xml:space="preserve">- </w:t>
            </w:r>
            <w:r w:rsidR="00696DD9" w:rsidRPr="00AD715A">
              <w:rPr>
                <w:lang w:val="en-US"/>
              </w:rPr>
              <w:t>JN-AN-1002-Light-Switch-Application-2v1</w:t>
            </w:r>
          </w:p>
          <w:p w:rsidR="00B53616" w:rsidRPr="00B53616" w:rsidRDefault="0041138F" w:rsidP="00B53616">
            <w:pPr>
              <w:pStyle w:val="Paragraphedeliste"/>
              <w:rPr>
                <w:lang w:val="en-US"/>
              </w:rPr>
            </w:pPr>
            <w:r w:rsidRPr="00D73424">
              <w:rPr>
                <w:lang w:val="en-US"/>
              </w:rPr>
              <w:t>- JN-AN-1074-Jenie-Battery-Monitor-1v1</w:t>
            </w:r>
          </w:p>
        </w:tc>
        <w:tc>
          <w:tcPr>
            <w:tcW w:w="4903" w:type="dxa"/>
          </w:tcPr>
          <w:p w:rsidR="00823DAD" w:rsidRDefault="00823DAD" w:rsidP="00823DAD">
            <w:pPr>
              <w:pStyle w:val="Paragraphedeliste"/>
              <w:numPr>
                <w:ilvl w:val="0"/>
                <w:numId w:val="31"/>
              </w:numPr>
              <w:ind w:left="767" w:hanging="425"/>
            </w:pPr>
            <w:r>
              <w:t>Compléter les diagrammes UML de l’étude préliminaire.</w:t>
            </w:r>
          </w:p>
          <w:p w:rsidR="00823DAD" w:rsidRDefault="00823DAD" w:rsidP="00823DAD">
            <w:pPr>
              <w:pStyle w:val="Paragraphedeliste"/>
              <w:numPr>
                <w:ilvl w:val="0"/>
                <w:numId w:val="31"/>
              </w:numPr>
              <w:ind w:left="767" w:hanging="425"/>
            </w:pPr>
            <w:r>
              <w:t>Choisir des entrées/sorties permettant le câblage de voyants.</w:t>
            </w:r>
          </w:p>
          <w:p w:rsidR="00823DAD" w:rsidRDefault="00823DAD" w:rsidP="00823DAD">
            <w:pPr>
              <w:pStyle w:val="Paragraphedeliste"/>
              <w:numPr>
                <w:ilvl w:val="0"/>
                <w:numId w:val="31"/>
              </w:numPr>
              <w:ind w:left="767" w:hanging="425"/>
            </w:pPr>
            <w:r>
              <w:t>Choisir des entrées/sorties permettant la mise en œuvre de PWM.</w:t>
            </w:r>
          </w:p>
          <w:p w:rsidR="00823DAD" w:rsidRDefault="00823DAD" w:rsidP="00823DAD">
            <w:pPr>
              <w:pStyle w:val="Paragraphedeliste"/>
              <w:numPr>
                <w:ilvl w:val="0"/>
                <w:numId w:val="31"/>
              </w:numPr>
              <w:ind w:left="767" w:hanging="425"/>
            </w:pPr>
            <w:r>
              <w:t>Coder les programmes embarqués mettant en œuvre ces entrées/sorties.</w:t>
            </w:r>
          </w:p>
          <w:p w:rsidR="00823DAD" w:rsidRDefault="00823DAD" w:rsidP="00823DAD">
            <w:pPr>
              <w:pStyle w:val="Paragraphedeliste"/>
              <w:numPr>
                <w:ilvl w:val="0"/>
                <w:numId w:val="31"/>
              </w:numPr>
              <w:ind w:left="767" w:hanging="425"/>
            </w:pPr>
            <w:r>
              <w:t>Coder L’IHM Web/</w:t>
            </w:r>
            <w:proofErr w:type="spellStart"/>
            <w:r>
              <w:t>Qt</w:t>
            </w:r>
            <w:proofErr w:type="spellEnd"/>
            <w:r>
              <w:t xml:space="preserve"> commandant ces organes.</w:t>
            </w:r>
          </w:p>
          <w:p w:rsidR="002C037E" w:rsidRDefault="00823DAD" w:rsidP="00A30635">
            <w:pPr>
              <w:pStyle w:val="Paragraphedeliste"/>
              <w:numPr>
                <w:ilvl w:val="0"/>
                <w:numId w:val="31"/>
              </w:numPr>
              <w:ind w:left="767" w:hanging="425"/>
            </w:pPr>
            <w:r>
              <w:t>Mettre en œuvre des procédures de tests unitaires</w:t>
            </w:r>
          </w:p>
        </w:tc>
        <w:tc>
          <w:tcPr>
            <w:tcW w:w="4904" w:type="dxa"/>
          </w:tcPr>
          <w:p w:rsidR="00D571AC" w:rsidRPr="00D571AC" w:rsidRDefault="00D571AC" w:rsidP="00D571AC">
            <w:pPr>
              <w:numPr>
                <w:ilvl w:val="0"/>
                <w:numId w:val="32"/>
              </w:numPr>
            </w:pPr>
            <w:r w:rsidRPr="00D571AC">
              <w:t>Etablir un format de trame de messages avec les autres membres du groupe.</w:t>
            </w:r>
          </w:p>
          <w:p w:rsidR="00D571AC" w:rsidRPr="00D571AC" w:rsidRDefault="00D571AC" w:rsidP="00D571AC">
            <w:pPr>
              <w:numPr>
                <w:ilvl w:val="0"/>
                <w:numId w:val="32"/>
              </w:numPr>
            </w:pPr>
            <w:r w:rsidRPr="00D571AC">
              <w:t xml:space="preserve">Tester l’envoi de messages </w:t>
            </w:r>
            <w:r>
              <w:t>entre nœuds pour activer ces i/o.</w:t>
            </w:r>
          </w:p>
          <w:p w:rsidR="00D571AC" w:rsidRPr="00D571AC" w:rsidRDefault="00D571AC" w:rsidP="00D571AC">
            <w:pPr>
              <w:numPr>
                <w:ilvl w:val="0"/>
                <w:numId w:val="32"/>
              </w:numPr>
            </w:pPr>
            <w:r w:rsidRPr="00D571AC">
              <w:t>Effectuer les tests d’intégration</w:t>
            </w:r>
          </w:p>
          <w:p w:rsidR="002C037E" w:rsidRDefault="002C037E" w:rsidP="002C037E"/>
        </w:tc>
      </w:tr>
    </w:tbl>
    <w:p w:rsidR="002C037E" w:rsidRDefault="002C037E" w:rsidP="002C037E"/>
    <w:p w:rsidR="00A30635" w:rsidRDefault="00A30635" w:rsidP="002C037E"/>
    <w:tbl>
      <w:tblPr>
        <w:tblStyle w:val="Grilledutableau"/>
        <w:tblW w:w="0" w:type="auto"/>
        <w:tblLook w:val="04A0" w:firstRow="1" w:lastRow="0" w:firstColumn="1" w:lastColumn="0" w:noHBand="0" w:noVBand="1"/>
      </w:tblPr>
      <w:tblGrid>
        <w:gridCol w:w="817"/>
        <w:gridCol w:w="4961"/>
        <w:gridCol w:w="709"/>
        <w:gridCol w:w="3827"/>
        <w:gridCol w:w="3402"/>
        <w:gridCol w:w="994"/>
      </w:tblGrid>
      <w:tr w:rsidR="00D17FB4" w:rsidRPr="00D17FB4" w:rsidTr="00C1486C">
        <w:tc>
          <w:tcPr>
            <w:tcW w:w="817" w:type="dxa"/>
          </w:tcPr>
          <w:p w:rsidR="00D17FB4" w:rsidRPr="00D17FB4" w:rsidRDefault="00D17FB4" w:rsidP="00D17FB4">
            <w:proofErr w:type="spellStart"/>
            <w:r w:rsidRPr="00D17FB4">
              <w:t>CTerm</w:t>
            </w:r>
            <w:proofErr w:type="spellEnd"/>
          </w:p>
        </w:tc>
        <w:tc>
          <w:tcPr>
            <w:tcW w:w="4961" w:type="dxa"/>
          </w:tcPr>
          <w:p w:rsidR="00D17FB4" w:rsidRPr="00D17FB4" w:rsidRDefault="00D17FB4" w:rsidP="00D17FB4">
            <w:r w:rsidRPr="00D17FB4">
              <w:t>Désignation</w:t>
            </w:r>
          </w:p>
        </w:tc>
        <w:tc>
          <w:tcPr>
            <w:tcW w:w="709" w:type="dxa"/>
          </w:tcPr>
          <w:p w:rsidR="00D17FB4" w:rsidRPr="00D17FB4" w:rsidRDefault="00D17FB4" w:rsidP="00D17FB4">
            <w:proofErr w:type="spellStart"/>
            <w:r w:rsidRPr="00D17FB4">
              <w:t>Ref</w:t>
            </w:r>
            <w:proofErr w:type="spellEnd"/>
          </w:p>
        </w:tc>
        <w:tc>
          <w:tcPr>
            <w:tcW w:w="3827" w:type="dxa"/>
          </w:tcPr>
          <w:p w:rsidR="00D17FB4" w:rsidRPr="00D17FB4" w:rsidRDefault="00D17FB4" w:rsidP="00D17FB4">
            <w:r w:rsidRPr="00D17FB4">
              <w:t>Départ</w:t>
            </w:r>
          </w:p>
        </w:tc>
        <w:tc>
          <w:tcPr>
            <w:tcW w:w="3402" w:type="dxa"/>
          </w:tcPr>
          <w:p w:rsidR="00D17FB4" w:rsidRPr="00D17FB4" w:rsidRDefault="00D17FB4" w:rsidP="00D17FB4">
            <w:r w:rsidRPr="00D17FB4">
              <w:t>Fin</w:t>
            </w:r>
          </w:p>
        </w:tc>
        <w:tc>
          <w:tcPr>
            <w:tcW w:w="994" w:type="dxa"/>
          </w:tcPr>
          <w:p w:rsidR="00D17FB4" w:rsidRPr="00D17FB4" w:rsidRDefault="00D17FB4" w:rsidP="00D17FB4">
            <w:r w:rsidRPr="00D17FB4">
              <w:t>Echéance</w:t>
            </w:r>
          </w:p>
        </w:tc>
      </w:tr>
      <w:tr w:rsidR="00637896" w:rsidRPr="00D17FB4" w:rsidTr="00C1486C">
        <w:tc>
          <w:tcPr>
            <w:tcW w:w="817" w:type="dxa"/>
          </w:tcPr>
          <w:p w:rsidR="00637896" w:rsidRDefault="00637896" w:rsidP="00D17FB4">
            <w:r>
              <w:t>C</w:t>
            </w:r>
            <w:r w:rsidR="00B94EC3">
              <w:t>4.1</w:t>
            </w:r>
          </w:p>
        </w:tc>
        <w:tc>
          <w:tcPr>
            <w:tcW w:w="4961" w:type="dxa"/>
          </w:tcPr>
          <w:p w:rsidR="00637896" w:rsidRDefault="00B94EC3" w:rsidP="00D17FB4">
            <w:r>
              <w:t>Câbler les organes de signalisation</w:t>
            </w:r>
          </w:p>
        </w:tc>
        <w:tc>
          <w:tcPr>
            <w:tcW w:w="709" w:type="dxa"/>
          </w:tcPr>
          <w:p w:rsidR="00637896" w:rsidRDefault="00B94EC3" w:rsidP="00D17FB4">
            <w:r>
              <w:t>T3.0a</w:t>
            </w:r>
          </w:p>
        </w:tc>
        <w:tc>
          <w:tcPr>
            <w:tcW w:w="3827" w:type="dxa"/>
          </w:tcPr>
          <w:p w:rsidR="00637896" w:rsidRDefault="00B94EC3" w:rsidP="00D17FB4">
            <w:r>
              <w:t>Composant disponible</w:t>
            </w:r>
          </w:p>
        </w:tc>
        <w:tc>
          <w:tcPr>
            <w:tcW w:w="3402" w:type="dxa"/>
          </w:tcPr>
          <w:p w:rsidR="00637896" w:rsidRDefault="00B94EC3" w:rsidP="00D778EF">
            <w:r>
              <w:t xml:space="preserve">Connexion sur les bonnes </w:t>
            </w:r>
            <w:proofErr w:type="spellStart"/>
            <w:r>
              <w:t>io</w:t>
            </w:r>
            <w:proofErr w:type="spellEnd"/>
            <w:r>
              <w:t xml:space="preserve"> du </w:t>
            </w:r>
            <w:proofErr w:type="spellStart"/>
            <w:r>
              <w:t>Jennic</w:t>
            </w:r>
            <w:proofErr w:type="spellEnd"/>
          </w:p>
        </w:tc>
        <w:tc>
          <w:tcPr>
            <w:tcW w:w="994" w:type="dxa"/>
          </w:tcPr>
          <w:p w:rsidR="00637896" w:rsidRDefault="00637896" w:rsidP="00D17FB4"/>
        </w:tc>
      </w:tr>
      <w:tr w:rsidR="00D17FB4" w:rsidRPr="00D17FB4" w:rsidTr="00C1486C">
        <w:tc>
          <w:tcPr>
            <w:tcW w:w="817" w:type="dxa"/>
          </w:tcPr>
          <w:p w:rsidR="00D17FB4" w:rsidRPr="00D17FB4" w:rsidRDefault="00D17FB4" w:rsidP="00D17FB4">
            <w:r>
              <w:t>C4.8</w:t>
            </w:r>
          </w:p>
        </w:tc>
        <w:tc>
          <w:tcPr>
            <w:tcW w:w="4961" w:type="dxa"/>
          </w:tcPr>
          <w:p w:rsidR="00D17FB4" w:rsidRPr="00D17FB4" w:rsidRDefault="00D17FB4" w:rsidP="00D17FB4">
            <w:r>
              <w:t>Coder un module logiciel</w:t>
            </w:r>
            <w:r w:rsidR="00D778EF">
              <w:t xml:space="preserve"> pour la signalisation (TOR/PWM)</w:t>
            </w:r>
          </w:p>
        </w:tc>
        <w:tc>
          <w:tcPr>
            <w:tcW w:w="709" w:type="dxa"/>
          </w:tcPr>
          <w:p w:rsidR="00D17FB4" w:rsidRPr="00D17FB4" w:rsidRDefault="00D778EF" w:rsidP="00D17FB4">
            <w:r>
              <w:t>T3.1</w:t>
            </w:r>
            <w:r w:rsidR="00C1486C">
              <w:t>a</w:t>
            </w:r>
          </w:p>
        </w:tc>
        <w:tc>
          <w:tcPr>
            <w:tcW w:w="3827" w:type="dxa"/>
          </w:tcPr>
          <w:p w:rsidR="00D17FB4" w:rsidRPr="00D17FB4" w:rsidRDefault="00C1486C" w:rsidP="00D17FB4">
            <w:r>
              <w:t xml:space="preserve">Modélisation </w:t>
            </w:r>
            <w:r w:rsidR="00D17FB4">
              <w:t>Classe signalisation</w:t>
            </w:r>
          </w:p>
        </w:tc>
        <w:tc>
          <w:tcPr>
            <w:tcW w:w="3402" w:type="dxa"/>
          </w:tcPr>
          <w:p w:rsidR="00D778EF" w:rsidRPr="00D17FB4" w:rsidRDefault="00D778EF" w:rsidP="00D778EF">
            <w:r>
              <w:t>Complétion des classes, de la modélisation. Code</w:t>
            </w:r>
            <w:r w:rsidR="00CB3871">
              <w:t xml:space="preserve"> sur</w:t>
            </w:r>
            <w:r>
              <w:t xml:space="preserve"> </w:t>
            </w:r>
            <w:proofErr w:type="spellStart"/>
            <w:r>
              <w:t>Jennic</w:t>
            </w:r>
            <w:proofErr w:type="spellEnd"/>
            <w:r>
              <w:t xml:space="preserve"> pour 1 module OK. Planification des TU.</w:t>
            </w:r>
          </w:p>
        </w:tc>
        <w:tc>
          <w:tcPr>
            <w:tcW w:w="994" w:type="dxa"/>
          </w:tcPr>
          <w:p w:rsidR="00D17FB4" w:rsidRPr="00D17FB4" w:rsidRDefault="00D778EF" w:rsidP="00D17FB4">
            <w:r>
              <w:t>R1</w:t>
            </w:r>
          </w:p>
        </w:tc>
      </w:tr>
      <w:tr w:rsidR="00C1486C" w:rsidRPr="00D17FB4" w:rsidTr="00C1486C">
        <w:tc>
          <w:tcPr>
            <w:tcW w:w="817" w:type="dxa"/>
          </w:tcPr>
          <w:p w:rsidR="00C1486C" w:rsidRDefault="00C1486C" w:rsidP="00D17FB4">
            <w:r>
              <w:t>C6.5</w:t>
            </w:r>
          </w:p>
        </w:tc>
        <w:tc>
          <w:tcPr>
            <w:tcW w:w="4961" w:type="dxa"/>
          </w:tcPr>
          <w:p w:rsidR="00C1486C" w:rsidRDefault="00C1486C" w:rsidP="00D778EF">
            <w:r>
              <w:t xml:space="preserve">Effectuer les tests unitaires du module logiciel </w:t>
            </w:r>
            <w:r w:rsidR="00D778EF">
              <w:t>précédant</w:t>
            </w:r>
          </w:p>
        </w:tc>
        <w:tc>
          <w:tcPr>
            <w:tcW w:w="709" w:type="dxa"/>
          </w:tcPr>
          <w:p w:rsidR="00C1486C" w:rsidRPr="00D17FB4" w:rsidRDefault="00C1486C" w:rsidP="00D17FB4">
            <w:r>
              <w:t>T4.1a</w:t>
            </w:r>
          </w:p>
        </w:tc>
        <w:tc>
          <w:tcPr>
            <w:tcW w:w="3827" w:type="dxa"/>
          </w:tcPr>
          <w:p w:rsidR="00C1486C" w:rsidRDefault="00C1486C" w:rsidP="00D17FB4">
            <w:r>
              <w:t>Planification des tests unitaires approuvés</w:t>
            </w:r>
          </w:p>
        </w:tc>
        <w:tc>
          <w:tcPr>
            <w:tcW w:w="3402" w:type="dxa"/>
          </w:tcPr>
          <w:p w:rsidR="00C1486C" w:rsidRPr="00D17FB4" w:rsidRDefault="00C1486C" w:rsidP="00D17FB4">
            <w:r>
              <w:t>Fiches de tests complètes</w:t>
            </w:r>
          </w:p>
        </w:tc>
        <w:tc>
          <w:tcPr>
            <w:tcW w:w="994" w:type="dxa"/>
          </w:tcPr>
          <w:p w:rsidR="00C1486C" w:rsidRPr="00D17FB4" w:rsidRDefault="00C1486C" w:rsidP="00D17FB4">
            <w:r>
              <w:t>R1</w:t>
            </w:r>
          </w:p>
        </w:tc>
      </w:tr>
      <w:tr w:rsidR="00C1486C" w:rsidRPr="00D17FB4" w:rsidTr="00C1486C">
        <w:tc>
          <w:tcPr>
            <w:tcW w:w="817" w:type="dxa"/>
          </w:tcPr>
          <w:p w:rsidR="00C1486C" w:rsidRDefault="00D778EF" w:rsidP="00D17FB4">
            <w:r>
              <w:t>C4.8</w:t>
            </w:r>
          </w:p>
        </w:tc>
        <w:tc>
          <w:tcPr>
            <w:tcW w:w="4961" w:type="dxa"/>
          </w:tcPr>
          <w:p w:rsidR="00C1486C" w:rsidRDefault="00D778EF" w:rsidP="00D17FB4">
            <w:r>
              <w:t>Coder un module logiciel pour la propagation entre nœud.</w:t>
            </w:r>
          </w:p>
        </w:tc>
        <w:tc>
          <w:tcPr>
            <w:tcW w:w="709" w:type="dxa"/>
          </w:tcPr>
          <w:p w:rsidR="00C1486C" w:rsidRPr="00D17FB4" w:rsidRDefault="00D778EF" w:rsidP="00D17FB4">
            <w:r>
              <w:t>T3.2a</w:t>
            </w:r>
          </w:p>
        </w:tc>
        <w:tc>
          <w:tcPr>
            <w:tcW w:w="3827" w:type="dxa"/>
          </w:tcPr>
          <w:p w:rsidR="00C1486C" w:rsidRDefault="00C1486C" w:rsidP="00D17FB4">
            <w:r>
              <w:t xml:space="preserve">Classe </w:t>
            </w:r>
            <w:proofErr w:type="spellStart"/>
            <w:r>
              <w:t>wifiCapteur</w:t>
            </w:r>
            <w:proofErr w:type="spellEnd"/>
          </w:p>
        </w:tc>
        <w:tc>
          <w:tcPr>
            <w:tcW w:w="3402" w:type="dxa"/>
          </w:tcPr>
          <w:p w:rsidR="00C1486C" w:rsidRPr="00D17FB4" w:rsidRDefault="00CB3871" w:rsidP="00D17FB4">
            <w:r>
              <w:t xml:space="preserve">Complétion des classes, de la modélisation. Code sur </w:t>
            </w:r>
            <w:proofErr w:type="spellStart"/>
            <w:r>
              <w:t>Jennic</w:t>
            </w:r>
            <w:proofErr w:type="spellEnd"/>
            <w:r>
              <w:t xml:space="preserve"> entre module OK.</w:t>
            </w:r>
          </w:p>
        </w:tc>
        <w:tc>
          <w:tcPr>
            <w:tcW w:w="994" w:type="dxa"/>
          </w:tcPr>
          <w:p w:rsidR="00C1486C" w:rsidRPr="00D17FB4" w:rsidRDefault="00CB3871" w:rsidP="00D17FB4">
            <w:r>
              <w:t>R1</w:t>
            </w:r>
          </w:p>
        </w:tc>
      </w:tr>
      <w:tr w:rsidR="00C1486C" w:rsidRPr="00D17FB4" w:rsidTr="00C1486C">
        <w:tc>
          <w:tcPr>
            <w:tcW w:w="817" w:type="dxa"/>
          </w:tcPr>
          <w:p w:rsidR="00C1486C" w:rsidRPr="00DC1004" w:rsidRDefault="00C1486C" w:rsidP="00FF4B7E">
            <w:r w:rsidRPr="00DC1004">
              <w:t>C6.5</w:t>
            </w:r>
          </w:p>
        </w:tc>
        <w:tc>
          <w:tcPr>
            <w:tcW w:w="4961" w:type="dxa"/>
          </w:tcPr>
          <w:p w:rsidR="00C1486C" w:rsidRPr="00DC1004" w:rsidRDefault="00C1486C" w:rsidP="00FF4B7E">
            <w:r w:rsidRPr="00DC1004">
              <w:t xml:space="preserve">Effectuer les tests unitaires du module logiciel </w:t>
            </w:r>
            <w:r w:rsidR="00D778EF">
              <w:t>précédant</w:t>
            </w:r>
          </w:p>
        </w:tc>
        <w:tc>
          <w:tcPr>
            <w:tcW w:w="709" w:type="dxa"/>
          </w:tcPr>
          <w:p w:rsidR="00C1486C" w:rsidRPr="00DC1004" w:rsidRDefault="00D778EF" w:rsidP="00FF4B7E">
            <w:r>
              <w:t>T4.2</w:t>
            </w:r>
            <w:r w:rsidR="00C1486C" w:rsidRPr="00DC1004">
              <w:t>a</w:t>
            </w:r>
          </w:p>
        </w:tc>
        <w:tc>
          <w:tcPr>
            <w:tcW w:w="3827" w:type="dxa"/>
          </w:tcPr>
          <w:p w:rsidR="00C1486C" w:rsidRPr="00DC1004" w:rsidRDefault="00C1486C" w:rsidP="00FF4B7E">
            <w:r w:rsidRPr="00DC1004">
              <w:t>Planification des tests unitaires approuvés</w:t>
            </w:r>
          </w:p>
        </w:tc>
        <w:tc>
          <w:tcPr>
            <w:tcW w:w="3402" w:type="dxa"/>
          </w:tcPr>
          <w:p w:rsidR="00C1486C" w:rsidRPr="00DC1004" w:rsidRDefault="00C1486C" w:rsidP="00FF4B7E">
            <w:r w:rsidRPr="00DC1004">
              <w:t>Fiches de tests complètes</w:t>
            </w:r>
          </w:p>
        </w:tc>
        <w:tc>
          <w:tcPr>
            <w:tcW w:w="994" w:type="dxa"/>
          </w:tcPr>
          <w:p w:rsidR="00C1486C" w:rsidRDefault="00C1486C" w:rsidP="00FF4B7E">
            <w:r w:rsidRPr="00DC1004">
              <w:t>R1</w:t>
            </w:r>
          </w:p>
        </w:tc>
      </w:tr>
      <w:tr w:rsidR="00C1486C" w:rsidRPr="00D17FB4" w:rsidTr="00C1486C">
        <w:tc>
          <w:tcPr>
            <w:tcW w:w="817" w:type="dxa"/>
          </w:tcPr>
          <w:p w:rsidR="00C1486C" w:rsidRDefault="00D778EF" w:rsidP="00D17FB4">
            <w:r>
              <w:t>C4.8</w:t>
            </w:r>
          </w:p>
        </w:tc>
        <w:tc>
          <w:tcPr>
            <w:tcW w:w="4961" w:type="dxa"/>
          </w:tcPr>
          <w:p w:rsidR="00C1486C" w:rsidRDefault="00CB3871" w:rsidP="00D17FB4">
            <w:r>
              <w:t>Coder un module logiciel : sélection nœud unitaire/réseau</w:t>
            </w:r>
          </w:p>
          <w:p w:rsidR="00CB3871" w:rsidRDefault="00CB3871" w:rsidP="00D17FB4">
            <w:r>
              <w:t xml:space="preserve">Sous </w:t>
            </w:r>
            <w:proofErr w:type="spellStart"/>
            <w:r>
              <w:t>Qt</w:t>
            </w:r>
            <w:proofErr w:type="spellEnd"/>
            <w:r>
              <w:t xml:space="preserve"> pour activer la/</w:t>
            </w:r>
            <w:proofErr w:type="gramStart"/>
            <w:r>
              <w:t>les signalisation</w:t>
            </w:r>
            <w:proofErr w:type="gramEnd"/>
          </w:p>
        </w:tc>
        <w:tc>
          <w:tcPr>
            <w:tcW w:w="709" w:type="dxa"/>
          </w:tcPr>
          <w:p w:rsidR="00C1486C" w:rsidRPr="00D17FB4" w:rsidRDefault="00D778EF" w:rsidP="00D17FB4">
            <w:r>
              <w:t>T3.3a</w:t>
            </w:r>
          </w:p>
        </w:tc>
        <w:tc>
          <w:tcPr>
            <w:tcW w:w="3827" w:type="dxa"/>
          </w:tcPr>
          <w:p w:rsidR="00C1486C" w:rsidRDefault="00C1486C" w:rsidP="00D17FB4">
            <w:r>
              <w:t xml:space="preserve">Classe </w:t>
            </w:r>
            <w:proofErr w:type="spellStart"/>
            <w:r>
              <w:t>IhmSuperviseur</w:t>
            </w:r>
            <w:proofErr w:type="spellEnd"/>
            <w:r>
              <w:t xml:space="preserve"> (</w:t>
            </w:r>
            <w:proofErr w:type="spellStart"/>
            <w:r>
              <w:t>Qt</w:t>
            </w:r>
            <w:proofErr w:type="spellEnd"/>
            <w:r>
              <w:t>)</w:t>
            </w:r>
          </w:p>
        </w:tc>
        <w:tc>
          <w:tcPr>
            <w:tcW w:w="3402" w:type="dxa"/>
          </w:tcPr>
          <w:p w:rsidR="00C1486C" w:rsidRPr="00D17FB4" w:rsidRDefault="00CB3871" w:rsidP="00D17FB4">
            <w:r>
              <w:t xml:space="preserve">Complétion des classes, de la modélisation. Code </w:t>
            </w:r>
            <w:proofErr w:type="spellStart"/>
            <w:r>
              <w:t>Qt</w:t>
            </w:r>
            <w:proofErr w:type="spellEnd"/>
            <w:r>
              <w:t xml:space="preserve"> IHM</w:t>
            </w:r>
          </w:p>
        </w:tc>
        <w:tc>
          <w:tcPr>
            <w:tcW w:w="994" w:type="dxa"/>
          </w:tcPr>
          <w:p w:rsidR="00C1486C" w:rsidRPr="00D17FB4" w:rsidRDefault="00CB3871" w:rsidP="00D17FB4">
            <w:r>
              <w:t>R2</w:t>
            </w:r>
          </w:p>
        </w:tc>
      </w:tr>
      <w:tr w:rsidR="00C1486C" w:rsidRPr="00D17FB4" w:rsidTr="00FF4B7E">
        <w:tc>
          <w:tcPr>
            <w:tcW w:w="817" w:type="dxa"/>
          </w:tcPr>
          <w:p w:rsidR="00C1486C" w:rsidRDefault="00C1486C" w:rsidP="00FF4B7E">
            <w:r>
              <w:t>C6.5</w:t>
            </w:r>
          </w:p>
        </w:tc>
        <w:tc>
          <w:tcPr>
            <w:tcW w:w="4961" w:type="dxa"/>
          </w:tcPr>
          <w:p w:rsidR="00C1486C" w:rsidRDefault="00C1486C" w:rsidP="00FF4B7E">
            <w:r>
              <w:t xml:space="preserve">Effectuer les tests unitaires du module logiciel </w:t>
            </w:r>
            <w:r w:rsidR="00D778EF">
              <w:t>précédant</w:t>
            </w:r>
          </w:p>
        </w:tc>
        <w:tc>
          <w:tcPr>
            <w:tcW w:w="709" w:type="dxa"/>
          </w:tcPr>
          <w:p w:rsidR="00C1486C" w:rsidRPr="00D17FB4" w:rsidRDefault="00D778EF" w:rsidP="00FF4B7E">
            <w:r>
              <w:t>T4.3</w:t>
            </w:r>
            <w:r w:rsidR="00C1486C">
              <w:t>a</w:t>
            </w:r>
          </w:p>
        </w:tc>
        <w:tc>
          <w:tcPr>
            <w:tcW w:w="3827" w:type="dxa"/>
          </w:tcPr>
          <w:p w:rsidR="00C1486C" w:rsidRDefault="00C1486C" w:rsidP="00FF4B7E">
            <w:r>
              <w:t>Planification des tests unitaires approuvés</w:t>
            </w:r>
          </w:p>
        </w:tc>
        <w:tc>
          <w:tcPr>
            <w:tcW w:w="3402" w:type="dxa"/>
          </w:tcPr>
          <w:p w:rsidR="00C1486C" w:rsidRPr="00D17FB4" w:rsidRDefault="00C1486C" w:rsidP="00FF4B7E">
            <w:r>
              <w:t>Fiches de tests complètes</w:t>
            </w:r>
          </w:p>
        </w:tc>
        <w:tc>
          <w:tcPr>
            <w:tcW w:w="994" w:type="dxa"/>
          </w:tcPr>
          <w:p w:rsidR="00C1486C" w:rsidRPr="00D17FB4" w:rsidRDefault="00C1486C" w:rsidP="00FF4B7E">
            <w:r>
              <w:t>R</w:t>
            </w:r>
            <w:r w:rsidR="00CB3871">
              <w:t>2</w:t>
            </w:r>
          </w:p>
        </w:tc>
      </w:tr>
      <w:tr w:rsidR="00C1486C" w:rsidRPr="00D17FB4" w:rsidTr="00C1486C">
        <w:tc>
          <w:tcPr>
            <w:tcW w:w="817" w:type="dxa"/>
          </w:tcPr>
          <w:p w:rsidR="00C1486C" w:rsidRDefault="00D778EF" w:rsidP="00D17FB4">
            <w:r>
              <w:t>C4.8</w:t>
            </w:r>
          </w:p>
        </w:tc>
        <w:tc>
          <w:tcPr>
            <w:tcW w:w="4961" w:type="dxa"/>
          </w:tcPr>
          <w:p w:rsidR="00CB3871" w:rsidRDefault="00CB3871" w:rsidP="00CB3871">
            <w:r>
              <w:t>Coder un module logiciel : sélection nœud unitaire/réseau</w:t>
            </w:r>
          </w:p>
          <w:p w:rsidR="00C1486C" w:rsidRDefault="00CB3871" w:rsidP="00CB3871">
            <w:r>
              <w:t xml:space="preserve">Sous </w:t>
            </w:r>
            <w:proofErr w:type="spellStart"/>
            <w:r>
              <w:t>Qt</w:t>
            </w:r>
            <w:proofErr w:type="spellEnd"/>
            <w:r>
              <w:t xml:space="preserve"> pour activer la/</w:t>
            </w:r>
            <w:proofErr w:type="gramStart"/>
            <w:r>
              <w:t>les signalisation</w:t>
            </w:r>
            <w:proofErr w:type="gramEnd"/>
          </w:p>
        </w:tc>
        <w:tc>
          <w:tcPr>
            <w:tcW w:w="709" w:type="dxa"/>
          </w:tcPr>
          <w:p w:rsidR="00C1486C" w:rsidRPr="00D17FB4" w:rsidRDefault="00D778EF" w:rsidP="00D17FB4">
            <w:r>
              <w:t>T3.4a</w:t>
            </w:r>
          </w:p>
        </w:tc>
        <w:tc>
          <w:tcPr>
            <w:tcW w:w="3827" w:type="dxa"/>
          </w:tcPr>
          <w:p w:rsidR="00C1486C" w:rsidRDefault="00C1486C" w:rsidP="00D17FB4">
            <w:r>
              <w:t xml:space="preserve">Classe </w:t>
            </w:r>
            <w:proofErr w:type="spellStart"/>
            <w:r>
              <w:t>IhmSuperviseur</w:t>
            </w:r>
            <w:proofErr w:type="spellEnd"/>
            <w:r>
              <w:t xml:space="preserve"> (Web)</w:t>
            </w:r>
          </w:p>
        </w:tc>
        <w:tc>
          <w:tcPr>
            <w:tcW w:w="3402" w:type="dxa"/>
          </w:tcPr>
          <w:p w:rsidR="00C1486C" w:rsidRPr="00D17FB4" w:rsidRDefault="00CB3871" w:rsidP="00CB3871">
            <w:r>
              <w:t>Complétion des classes, de la modélisation. Code Web IHM</w:t>
            </w:r>
          </w:p>
        </w:tc>
        <w:tc>
          <w:tcPr>
            <w:tcW w:w="994" w:type="dxa"/>
          </w:tcPr>
          <w:p w:rsidR="00C1486C" w:rsidRPr="00D17FB4" w:rsidRDefault="00CB3871" w:rsidP="00D17FB4">
            <w:r>
              <w:t>R2</w:t>
            </w:r>
          </w:p>
        </w:tc>
      </w:tr>
      <w:tr w:rsidR="00D778EF" w:rsidRPr="00D17FB4" w:rsidTr="00C1486C">
        <w:tc>
          <w:tcPr>
            <w:tcW w:w="817" w:type="dxa"/>
          </w:tcPr>
          <w:p w:rsidR="00D778EF" w:rsidRPr="00EA703C" w:rsidRDefault="00D778EF" w:rsidP="00FF4B7E">
            <w:r w:rsidRPr="00EA703C">
              <w:t>C6.5</w:t>
            </w:r>
          </w:p>
        </w:tc>
        <w:tc>
          <w:tcPr>
            <w:tcW w:w="4961" w:type="dxa"/>
          </w:tcPr>
          <w:p w:rsidR="00D778EF" w:rsidRPr="00EA703C" w:rsidRDefault="00D778EF" w:rsidP="00FF4B7E">
            <w:r w:rsidRPr="00EA703C">
              <w:t xml:space="preserve">Effectuer les tests unitaires du module logiciel </w:t>
            </w:r>
            <w:r>
              <w:t>précédant</w:t>
            </w:r>
          </w:p>
        </w:tc>
        <w:tc>
          <w:tcPr>
            <w:tcW w:w="709" w:type="dxa"/>
          </w:tcPr>
          <w:p w:rsidR="00D778EF" w:rsidRPr="00EA703C" w:rsidRDefault="00D778EF" w:rsidP="00FF4B7E">
            <w:r>
              <w:t>T4.4</w:t>
            </w:r>
            <w:r w:rsidRPr="00EA703C">
              <w:t>a</w:t>
            </w:r>
          </w:p>
        </w:tc>
        <w:tc>
          <w:tcPr>
            <w:tcW w:w="3827" w:type="dxa"/>
          </w:tcPr>
          <w:p w:rsidR="00D778EF" w:rsidRPr="00EA703C" w:rsidRDefault="00D778EF" w:rsidP="00FF4B7E">
            <w:r w:rsidRPr="00EA703C">
              <w:t>Planification des tests unitaires approuvés</w:t>
            </w:r>
          </w:p>
        </w:tc>
        <w:tc>
          <w:tcPr>
            <w:tcW w:w="3402" w:type="dxa"/>
          </w:tcPr>
          <w:p w:rsidR="00D778EF" w:rsidRPr="00EA703C" w:rsidRDefault="00D778EF" w:rsidP="00FF4B7E">
            <w:r w:rsidRPr="00EA703C">
              <w:t>Fiches de tests complètes</w:t>
            </w:r>
          </w:p>
        </w:tc>
        <w:tc>
          <w:tcPr>
            <w:tcW w:w="994" w:type="dxa"/>
          </w:tcPr>
          <w:p w:rsidR="00D778EF" w:rsidRDefault="00CB3871" w:rsidP="00FF4B7E">
            <w:r>
              <w:t>Fin</w:t>
            </w:r>
          </w:p>
        </w:tc>
      </w:tr>
      <w:tr w:rsidR="00D778EF" w:rsidRPr="00D17FB4" w:rsidTr="00C1486C">
        <w:tc>
          <w:tcPr>
            <w:tcW w:w="817" w:type="dxa"/>
          </w:tcPr>
          <w:p w:rsidR="00D778EF" w:rsidRPr="00EA703C" w:rsidRDefault="00CB3871" w:rsidP="00FF4B7E">
            <w:r>
              <w:t>C4.9</w:t>
            </w:r>
          </w:p>
        </w:tc>
        <w:tc>
          <w:tcPr>
            <w:tcW w:w="4961" w:type="dxa"/>
          </w:tcPr>
          <w:p w:rsidR="00D778EF" w:rsidRPr="00EA703C" w:rsidRDefault="00CB3871" w:rsidP="00FF4B7E">
            <w:proofErr w:type="spellStart"/>
            <w:r>
              <w:t>Integrer</w:t>
            </w:r>
            <w:proofErr w:type="spellEnd"/>
            <w:r>
              <w:t xml:space="preserve"> les modules logiciel</w:t>
            </w:r>
          </w:p>
        </w:tc>
        <w:tc>
          <w:tcPr>
            <w:tcW w:w="709" w:type="dxa"/>
          </w:tcPr>
          <w:p w:rsidR="00D778EF" w:rsidRDefault="00CB3871" w:rsidP="00FF4B7E">
            <w:r>
              <w:t>T5.1</w:t>
            </w:r>
          </w:p>
        </w:tc>
        <w:tc>
          <w:tcPr>
            <w:tcW w:w="3827" w:type="dxa"/>
          </w:tcPr>
          <w:p w:rsidR="00D778EF" w:rsidRPr="00EA703C" w:rsidRDefault="00CB3871" w:rsidP="00FF4B7E">
            <w:r>
              <w:t>Modules logiciels testés</w:t>
            </w:r>
          </w:p>
        </w:tc>
        <w:tc>
          <w:tcPr>
            <w:tcW w:w="3402" w:type="dxa"/>
          </w:tcPr>
          <w:p w:rsidR="00D778EF" w:rsidRPr="00EA703C" w:rsidRDefault="00CB3871" w:rsidP="00FF4B7E">
            <w:r>
              <w:t>Conclusion (Tests de validations)</w:t>
            </w:r>
          </w:p>
        </w:tc>
        <w:tc>
          <w:tcPr>
            <w:tcW w:w="994" w:type="dxa"/>
          </w:tcPr>
          <w:p w:rsidR="00D778EF" w:rsidRPr="00EA703C" w:rsidRDefault="00CB3871" w:rsidP="00FF4B7E">
            <w:r>
              <w:t>Fin</w:t>
            </w:r>
          </w:p>
        </w:tc>
      </w:tr>
    </w:tbl>
    <w:p w:rsidR="002C037E" w:rsidRDefault="002C037E" w:rsidP="002C037E"/>
    <w:p w:rsidR="00AF6FC5" w:rsidRDefault="00AF6FC5">
      <w:pPr>
        <w:rPr>
          <w:sz w:val="24"/>
        </w:rPr>
      </w:pPr>
      <w:r>
        <w:rPr>
          <w:sz w:val="24"/>
        </w:rPr>
        <w:br w:type="page"/>
      </w:r>
    </w:p>
    <w:p w:rsidR="00F67518" w:rsidRDefault="00AF6FC5" w:rsidP="00AF6FC5">
      <w:pPr>
        <w:pStyle w:val="pbst2"/>
      </w:pPr>
      <w:bookmarkStart w:id="48" w:name="_Toc403552835"/>
      <w:r>
        <w:lastRenderedPageBreak/>
        <w:t>Tache de l’étudiant 2</w:t>
      </w:r>
      <w:bookmarkEnd w:id="48"/>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D73424" w:rsidTr="00DB6BDA">
        <w:tc>
          <w:tcPr>
            <w:tcW w:w="4903" w:type="dxa"/>
          </w:tcPr>
          <w:p w:rsidR="00D73424" w:rsidRDefault="00D73424" w:rsidP="00D73424">
            <w:pPr>
              <w:pStyle w:val="Paragraphedeliste"/>
              <w:numPr>
                <w:ilvl w:val="0"/>
                <w:numId w:val="49"/>
              </w:numPr>
            </w:pPr>
            <w:r>
              <w:t xml:space="preserve">S’approprier le kit de développement « </w:t>
            </w:r>
            <w:proofErr w:type="spellStart"/>
            <w:r>
              <w:t>Jennic</w:t>
            </w:r>
            <w:proofErr w:type="spellEnd"/>
            <w:r>
              <w:t xml:space="preserve"> »</w:t>
            </w:r>
          </w:p>
          <w:p w:rsidR="00D73424" w:rsidRDefault="00D73424" w:rsidP="00D73424">
            <w:pPr>
              <w:pStyle w:val="Paragraphedeliste"/>
              <w:numPr>
                <w:ilvl w:val="0"/>
                <w:numId w:val="49"/>
              </w:numPr>
            </w:pPr>
            <w:r>
              <w:t>Caractériser une onde sismique Fréquence/Amplitude</w:t>
            </w:r>
          </w:p>
          <w:p w:rsidR="00D73424" w:rsidRDefault="00D73424" w:rsidP="00D73424">
            <w:pPr>
              <w:pStyle w:val="Paragraphedeliste"/>
              <w:numPr>
                <w:ilvl w:val="0"/>
                <w:numId w:val="49"/>
              </w:numPr>
            </w:pPr>
            <w:r>
              <w:t>Mettre en application les capteurs disponibles.</w:t>
            </w:r>
          </w:p>
          <w:p w:rsidR="00D73424" w:rsidRDefault="00D73424" w:rsidP="00D73424">
            <w:pPr>
              <w:pStyle w:val="Paragraphedeliste"/>
              <w:numPr>
                <w:ilvl w:val="0"/>
                <w:numId w:val="49"/>
              </w:numPr>
            </w:pPr>
            <w:r>
              <w:t xml:space="preserve">Mettre en œuvre : </w:t>
            </w:r>
          </w:p>
          <w:p w:rsidR="002A15B3" w:rsidRDefault="00D73424" w:rsidP="00DB6BDA">
            <w:pPr>
              <w:pStyle w:val="Paragraphedeliste"/>
            </w:pPr>
            <w:r w:rsidRPr="00AD715A">
              <w:t xml:space="preserve">- </w:t>
            </w:r>
            <w:r w:rsidR="002A15B3" w:rsidRPr="002A15B3">
              <w:t>JN-AN-1085-JenNet-Tutorial-1v4</w:t>
            </w:r>
          </w:p>
          <w:p w:rsidR="00D73424" w:rsidRDefault="002A15B3" w:rsidP="00DB6BDA">
            <w:pPr>
              <w:pStyle w:val="Paragraphedeliste"/>
            </w:pPr>
            <w:r>
              <w:t xml:space="preserve">- </w:t>
            </w:r>
            <w:r w:rsidR="00D73424" w:rsidRPr="00AD715A">
              <w:t>JN-AN-1073-Jenie-Analogue-Peripherals-1v2</w:t>
            </w:r>
          </w:p>
          <w:p w:rsidR="00D73424" w:rsidRPr="00D73424" w:rsidRDefault="00D73424" w:rsidP="00DB6BDA">
            <w:pPr>
              <w:pStyle w:val="Paragraphedeliste"/>
              <w:rPr>
                <w:lang w:val="en-US"/>
              </w:rPr>
            </w:pPr>
            <w:r>
              <w:rPr>
                <w:lang w:val="en-US"/>
              </w:rPr>
              <w:t xml:space="preserve">- </w:t>
            </w:r>
            <w:r w:rsidRPr="00D73424">
              <w:rPr>
                <w:lang w:val="en-US"/>
              </w:rPr>
              <w:t>JN-AN-1044-Storing-Data-In-Flash-1v0</w:t>
            </w:r>
          </w:p>
          <w:p w:rsidR="00D73424" w:rsidRPr="00D73424" w:rsidRDefault="00D73424" w:rsidP="00DB6BDA">
            <w:pPr>
              <w:rPr>
                <w:lang w:val="en-US"/>
              </w:rPr>
            </w:pPr>
          </w:p>
        </w:tc>
        <w:tc>
          <w:tcPr>
            <w:tcW w:w="4903" w:type="dxa"/>
          </w:tcPr>
          <w:p w:rsidR="00D73424" w:rsidRDefault="00D73424" w:rsidP="00D73424">
            <w:pPr>
              <w:pStyle w:val="Paragraphedeliste"/>
              <w:numPr>
                <w:ilvl w:val="0"/>
                <w:numId w:val="31"/>
              </w:numPr>
              <w:ind w:left="767" w:hanging="425"/>
            </w:pPr>
            <w:r>
              <w:t>Compléter les diagrammes UML de l’étude préliminaire.</w:t>
            </w:r>
          </w:p>
          <w:p w:rsidR="00D73424" w:rsidRDefault="00D73424" w:rsidP="00D73424">
            <w:pPr>
              <w:pStyle w:val="Paragraphedeliste"/>
              <w:numPr>
                <w:ilvl w:val="0"/>
                <w:numId w:val="31"/>
              </w:numPr>
              <w:ind w:left="767" w:hanging="425"/>
            </w:pPr>
            <w:r>
              <w:t>Choisir des entrées permettant le câblage des capteurs.</w:t>
            </w:r>
          </w:p>
          <w:p w:rsidR="00D73424" w:rsidRDefault="00D73424" w:rsidP="00D73424">
            <w:pPr>
              <w:pStyle w:val="Paragraphedeliste"/>
              <w:numPr>
                <w:ilvl w:val="0"/>
                <w:numId w:val="31"/>
              </w:numPr>
              <w:ind w:left="767" w:hanging="425"/>
            </w:pPr>
            <w:r>
              <w:t xml:space="preserve">Coder les programmes embarqués mettant en œuvre </w:t>
            </w:r>
            <w:r w:rsidR="00637896">
              <w:t>ces entrées</w:t>
            </w:r>
            <w:r>
              <w:t xml:space="preserve"> pour déterminer l’onde P.</w:t>
            </w:r>
          </w:p>
          <w:p w:rsidR="00D73424" w:rsidRDefault="00D73424" w:rsidP="00D73424">
            <w:pPr>
              <w:pStyle w:val="Paragraphedeliste"/>
              <w:numPr>
                <w:ilvl w:val="0"/>
                <w:numId w:val="31"/>
              </w:numPr>
              <w:ind w:left="767" w:hanging="425"/>
            </w:pPr>
            <w:r>
              <w:t>Coder le transfert d’information.</w:t>
            </w:r>
          </w:p>
          <w:p w:rsidR="00D73424" w:rsidRDefault="00D73424" w:rsidP="00D73424">
            <w:pPr>
              <w:pStyle w:val="Paragraphedeliste"/>
              <w:numPr>
                <w:ilvl w:val="0"/>
                <w:numId w:val="31"/>
              </w:numPr>
              <w:ind w:left="767" w:hanging="425"/>
            </w:pPr>
            <w:r>
              <w:t>Mettre en œuvre des procédures de tests unitaires</w:t>
            </w:r>
          </w:p>
        </w:tc>
        <w:tc>
          <w:tcPr>
            <w:tcW w:w="4904" w:type="dxa"/>
          </w:tcPr>
          <w:p w:rsidR="00D73424" w:rsidRPr="00D571AC" w:rsidRDefault="00D73424" w:rsidP="00D73424">
            <w:pPr>
              <w:numPr>
                <w:ilvl w:val="0"/>
                <w:numId w:val="32"/>
              </w:numPr>
            </w:pPr>
            <w:r w:rsidRPr="00D571AC">
              <w:t>Etablir un format de trame de messages avec les autres membres du groupe.</w:t>
            </w:r>
          </w:p>
          <w:p w:rsidR="00D73424" w:rsidRPr="00D571AC" w:rsidRDefault="00D73424" w:rsidP="00D73424">
            <w:pPr>
              <w:numPr>
                <w:ilvl w:val="0"/>
                <w:numId w:val="32"/>
              </w:numPr>
            </w:pPr>
            <w:r w:rsidRPr="00D571AC">
              <w:t xml:space="preserve">Tester l’envoi de messages </w:t>
            </w:r>
            <w:r>
              <w:t>vers la passerelle.</w:t>
            </w:r>
          </w:p>
          <w:p w:rsidR="00D73424" w:rsidRPr="00D571AC" w:rsidRDefault="00D73424" w:rsidP="00D73424">
            <w:pPr>
              <w:numPr>
                <w:ilvl w:val="0"/>
                <w:numId w:val="32"/>
              </w:numPr>
            </w:pPr>
            <w:r w:rsidRPr="00D571AC">
              <w:t>Effectuer les tests d’intégration</w:t>
            </w:r>
          </w:p>
          <w:p w:rsidR="00D73424" w:rsidRDefault="00D73424" w:rsidP="00DB6BDA"/>
        </w:tc>
      </w:tr>
    </w:tbl>
    <w:p w:rsidR="00AF6FC5" w:rsidRDefault="00AF6FC5" w:rsidP="00D70818">
      <w:pPr>
        <w:rPr>
          <w:sz w:val="24"/>
        </w:rPr>
      </w:pPr>
    </w:p>
    <w:p w:rsidR="00A30635" w:rsidRDefault="00A30635">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B94EC3" w:rsidRPr="00D17FB4" w:rsidTr="00DB6BDA">
        <w:tc>
          <w:tcPr>
            <w:tcW w:w="817" w:type="dxa"/>
          </w:tcPr>
          <w:p w:rsidR="00B94EC3" w:rsidRDefault="00B94EC3" w:rsidP="00DB6BDA">
            <w:r>
              <w:t>C4.1</w:t>
            </w:r>
          </w:p>
        </w:tc>
        <w:tc>
          <w:tcPr>
            <w:tcW w:w="4961" w:type="dxa"/>
          </w:tcPr>
          <w:p w:rsidR="00B94EC3" w:rsidRDefault="00B94EC3" w:rsidP="00B94EC3">
            <w:r>
              <w:t>Câbler les capteurs de choc</w:t>
            </w:r>
          </w:p>
        </w:tc>
        <w:tc>
          <w:tcPr>
            <w:tcW w:w="709" w:type="dxa"/>
          </w:tcPr>
          <w:p w:rsidR="00B94EC3" w:rsidRDefault="00B94EC3" w:rsidP="00DB6BDA">
            <w:r>
              <w:t>T3.0a</w:t>
            </w:r>
          </w:p>
        </w:tc>
        <w:tc>
          <w:tcPr>
            <w:tcW w:w="3827" w:type="dxa"/>
          </w:tcPr>
          <w:p w:rsidR="00B94EC3" w:rsidRDefault="00B94EC3" w:rsidP="00DB6BDA">
            <w:r>
              <w:t>Capteur disponible</w:t>
            </w:r>
          </w:p>
        </w:tc>
        <w:tc>
          <w:tcPr>
            <w:tcW w:w="3402" w:type="dxa"/>
          </w:tcPr>
          <w:p w:rsidR="00B94EC3" w:rsidRDefault="00B94EC3" w:rsidP="00DB6BDA">
            <w:r>
              <w:t xml:space="preserve">Connexion sur les bonnes </w:t>
            </w:r>
            <w:proofErr w:type="spellStart"/>
            <w:r>
              <w:t>io</w:t>
            </w:r>
            <w:proofErr w:type="spellEnd"/>
            <w:r>
              <w:t xml:space="preserve"> du </w:t>
            </w:r>
            <w:proofErr w:type="spellStart"/>
            <w:r>
              <w:t>Jennic</w:t>
            </w:r>
            <w:proofErr w:type="spellEnd"/>
          </w:p>
        </w:tc>
        <w:tc>
          <w:tcPr>
            <w:tcW w:w="994" w:type="dxa"/>
          </w:tcPr>
          <w:p w:rsidR="00B94EC3" w:rsidRDefault="00B94EC3" w:rsidP="00DB6BDA">
            <w:r>
              <w:t>R1</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B94EC3">
            <w:r>
              <w:t xml:space="preserve">Coder un module logiciel pour </w:t>
            </w:r>
            <w:r w:rsidR="00B94EC3">
              <w:t>lire les valeurs du capteur</w:t>
            </w:r>
          </w:p>
        </w:tc>
        <w:tc>
          <w:tcPr>
            <w:tcW w:w="709" w:type="dxa"/>
          </w:tcPr>
          <w:p w:rsidR="00A30635" w:rsidRPr="00D17FB4" w:rsidRDefault="00A30635" w:rsidP="00FF4B7E">
            <w:r>
              <w:t>T3.1a</w:t>
            </w:r>
          </w:p>
        </w:tc>
        <w:tc>
          <w:tcPr>
            <w:tcW w:w="3827" w:type="dxa"/>
          </w:tcPr>
          <w:p w:rsidR="00A30635" w:rsidRPr="00D17FB4" w:rsidRDefault="00A30635" w:rsidP="00B94EC3">
            <w:r>
              <w:t xml:space="preserve">Modélisation Classe </w:t>
            </w:r>
            <w:r w:rsidR="00B94EC3">
              <w:t>Capteur</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B94EC3">
            <w:r>
              <w:t xml:space="preserve">Coder un module logiciel pour la </w:t>
            </w:r>
            <w:r w:rsidR="00B94EC3">
              <w:t>détection d’une onde P</w:t>
            </w:r>
            <w:r>
              <w:t>.</w:t>
            </w:r>
          </w:p>
        </w:tc>
        <w:tc>
          <w:tcPr>
            <w:tcW w:w="709" w:type="dxa"/>
          </w:tcPr>
          <w:p w:rsidR="00A30635" w:rsidRPr="00D17FB4" w:rsidRDefault="00A30635" w:rsidP="00FF4B7E">
            <w:r>
              <w:t>T3.2a</w:t>
            </w:r>
          </w:p>
        </w:tc>
        <w:tc>
          <w:tcPr>
            <w:tcW w:w="3827" w:type="dxa"/>
          </w:tcPr>
          <w:p w:rsidR="00A30635" w:rsidRDefault="00B94EC3" w:rsidP="00B94EC3">
            <w:r>
              <w:t xml:space="preserve">Modélisation </w:t>
            </w:r>
            <w:r w:rsidR="00A30635">
              <w:t xml:space="preserve">Classe </w:t>
            </w:r>
            <w:r>
              <w:t>Détecteur</w:t>
            </w:r>
          </w:p>
        </w:tc>
        <w:tc>
          <w:tcPr>
            <w:tcW w:w="3402" w:type="dxa"/>
          </w:tcPr>
          <w:p w:rsidR="00A30635" w:rsidRPr="00D17FB4" w:rsidRDefault="00A30635" w:rsidP="00366575">
            <w:r>
              <w:t>Complétion des classes, de l</w:t>
            </w:r>
            <w:r w:rsidR="00366575">
              <w:t xml:space="preserve">a modélisation. Code de </w:t>
            </w:r>
            <w:proofErr w:type="spellStart"/>
            <w:r w:rsidR="00366575">
              <w:t>detection</w:t>
            </w:r>
            <w:proofErr w:type="spellEnd"/>
            <w:r w:rsidR="00366575">
              <w:t xml:space="preserve"> unique d’une onde P</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366575">
            <w:r>
              <w:t xml:space="preserve">Coder un module logiciel : </w:t>
            </w:r>
            <w:r w:rsidR="00366575">
              <w:t xml:space="preserve">pour le transfert des </w:t>
            </w:r>
            <w:proofErr w:type="gramStart"/>
            <w:r w:rsidR="00366575">
              <w:t>variation</w:t>
            </w:r>
            <w:proofErr w:type="gramEnd"/>
            <w:r w:rsidR="00366575">
              <w:t xml:space="preserve"> d’amplitude du capteur de choc</w:t>
            </w:r>
          </w:p>
        </w:tc>
        <w:tc>
          <w:tcPr>
            <w:tcW w:w="709" w:type="dxa"/>
          </w:tcPr>
          <w:p w:rsidR="00A30635" w:rsidRPr="00D17FB4" w:rsidRDefault="00A30635" w:rsidP="00FF4B7E">
            <w:r>
              <w:t>T3.3a</w:t>
            </w:r>
          </w:p>
        </w:tc>
        <w:tc>
          <w:tcPr>
            <w:tcW w:w="3827" w:type="dxa"/>
          </w:tcPr>
          <w:p w:rsidR="00A30635" w:rsidRDefault="00A30635" w:rsidP="00366575">
            <w:r>
              <w:t xml:space="preserve">Classe </w:t>
            </w:r>
            <w:proofErr w:type="spellStart"/>
            <w:r w:rsidR="00366575">
              <w:t>WifiCapteur</w:t>
            </w:r>
            <w:proofErr w:type="spellEnd"/>
          </w:p>
        </w:tc>
        <w:tc>
          <w:tcPr>
            <w:tcW w:w="3402" w:type="dxa"/>
          </w:tcPr>
          <w:p w:rsidR="00A30635" w:rsidRPr="00D17FB4" w:rsidRDefault="00A30635" w:rsidP="00366575">
            <w:r>
              <w:t xml:space="preserve">Complétion des classes, de la modélisation. Code </w:t>
            </w:r>
            <w:r w:rsidR="00366575">
              <w:t>émission vers passerelle ok.</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sz w:val="24"/>
        </w:rPr>
      </w:pPr>
      <w:r>
        <w:rPr>
          <w:sz w:val="24"/>
        </w:rPr>
        <w:br w:type="page"/>
      </w:r>
    </w:p>
    <w:p w:rsidR="00AF6FC5" w:rsidRDefault="00AF6FC5" w:rsidP="00AF6FC5">
      <w:pPr>
        <w:pStyle w:val="pbst2"/>
      </w:pPr>
      <w:bookmarkStart w:id="49" w:name="_Toc403552836"/>
      <w:r>
        <w:lastRenderedPageBreak/>
        <w:t>Tache de l’étudiant 3</w:t>
      </w:r>
      <w:bookmarkEnd w:id="49"/>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B40169">
            <w:pPr>
              <w:pStyle w:val="Paragraphedeliste"/>
              <w:numPr>
                <w:ilvl w:val="0"/>
                <w:numId w:val="49"/>
              </w:numPr>
            </w:pPr>
            <w:r>
              <w:t xml:space="preserve">S’approprier le kit de développement « </w:t>
            </w:r>
            <w:proofErr w:type="spellStart"/>
            <w:r>
              <w:t>Jennic</w:t>
            </w:r>
            <w:proofErr w:type="spellEnd"/>
            <w:r>
              <w:t xml:space="preserve"> »</w:t>
            </w:r>
          </w:p>
          <w:p w:rsidR="00A30635" w:rsidRDefault="00A30635" w:rsidP="00B40169">
            <w:pPr>
              <w:pStyle w:val="Paragraphedeliste"/>
              <w:numPr>
                <w:ilvl w:val="0"/>
                <w:numId w:val="49"/>
              </w:numPr>
            </w:pPr>
            <w:r>
              <w:t xml:space="preserve">Proposer </w:t>
            </w:r>
            <w:r w:rsidR="002A15B3">
              <w:t>des</w:t>
            </w:r>
            <w:r>
              <w:t xml:space="preserve"> maquette</w:t>
            </w:r>
            <w:r w:rsidR="002A15B3">
              <w:t>s</w:t>
            </w:r>
            <w:r>
              <w:t xml:space="preserve"> IHM</w:t>
            </w:r>
            <w:r w:rsidR="002A15B3">
              <w:t xml:space="preserve"> Web/</w:t>
            </w:r>
            <w:proofErr w:type="spellStart"/>
            <w:r w:rsidR="002A15B3">
              <w:t>Qt</w:t>
            </w:r>
            <w:proofErr w:type="spellEnd"/>
          </w:p>
          <w:p w:rsidR="00B40169" w:rsidRDefault="00B40169" w:rsidP="00B40169">
            <w:pPr>
              <w:pStyle w:val="Paragraphedeliste"/>
              <w:numPr>
                <w:ilvl w:val="0"/>
                <w:numId w:val="49"/>
              </w:numPr>
            </w:pPr>
            <w:r>
              <w:t>Prendre en main un serveur de base de données.</w:t>
            </w:r>
          </w:p>
          <w:p w:rsidR="00A30635" w:rsidRDefault="00A30635" w:rsidP="00B40169">
            <w:pPr>
              <w:pStyle w:val="Paragraphedeliste"/>
              <w:numPr>
                <w:ilvl w:val="0"/>
                <w:numId w:val="49"/>
              </w:numPr>
            </w:pPr>
            <w:r>
              <w:t xml:space="preserve">Mettre en œuvre : </w:t>
            </w:r>
          </w:p>
          <w:p w:rsidR="00A30635" w:rsidRDefault="00A30635" w:rsidP="00FF4B7E">
            <w:pPr>
              <w:pStyle w:val="Paragraphedeliste"/>
              <w:rPr>
                <w:lang w:val="en-US"/>
              </w:rPr>
            </w:pPr>
            <w:r w:rsidRPr="00AD715A">
              <w:rPr>
                <w:lang w:val="en-US"/>
              </w:rPr>
              <w:t xml:space="preserve">- </w:t>
            </w:r>
            <w:r w:rsidR="002A15B3" w:rsidRPr="002A15B3">
              <w:rPr>
                <w:lang w:val="en-US"/>
              </w:rPr>
              <w:t>JN-AN-1085-JenNet-Tutorial-1v4</w:t>
            </w:r>
          </w:p>
          <w:p w:rsidR="00B53616" w:rsidRPr="00B53616" w:rsidRDefault="00B53616" w:rsidP="00FF4B7E">
            <w:pPr>
              <w:pStyle w:val="Paragraphedeliste"/>
            </w:pPr>
          </w:p>
          <w:p w:rsidR="00A30635" w:rsidRPr="00B53616" w:rsidRDefault="00A30635" w:rsidP="002A15B3">
            <w:pPr>
              <w:pStyle w:val="Paragraphedeliste"/>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B40169" w:rsidRDefault="00B40169" w:rsidP="00B40169">
            <w:pPr>
              <w:pStyle w:val="Paragraphedeliste"/>
              <w:numPr>
                <w:ilvl w:val="0"/>
                <w:numId w:val="31"/>
              </w:numPr>
              <w:ind w:left="767" w:hanging="425"/>
            </w:pPr>
            <w:r>
              <w:t>Coder un programme permettant de se connecter à une base de données et d’insérer une donnée.</w:t>
            </w:r>
          </w:p>
          <w:p w:rsidR="00A30635" w:rsidRDefault="00A30635" w:rsidP="00FF4B7E">
            <w:pPr>
              <w:pStyle w:val="Paragraphedeliste"/>
              <w:numPr>
                <w:ilvl w:val="0"/>
                <w:numId w:val="31"/>
              </w:numPr>
              <w:ind w:left="767" w:hanging="425"/>
            </w:pPr>
            <w:r>
              <w:t>Coder les programmes embarqués mettant en œuvre ces entrées/sorties.</w:t>
            </w:r>
          </w:p>
          <w:p w:rsidR="00A30635" w:rsidRDefault="00A30635" w:rsidP="00FF4B7E">
            <w:pPr>
              <w:pStyle w:val="Paragraphedeliste"/>
              <w:numPr>
                <w:ilvl w:val="0"/>
                <w:numId w:val="31"/>
              </w:numPr>
              <w:ind w:left="767" w:hanging="425"/>
            </w:pPr>
            <w:r>
              <w:t>Coder L’IHM Web/</w:t>
            </w:r>
            <w:proofErr w:type="spellStart"/>
            <w:r>
              <w:t>Qt</w:t>
            </w:r>
            <w:proofErr w:type="spellEnd"/>
            <w:r>
              <w:t xml:space="preserve"> commandant ces organes.</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30635" w:rsidRDefault="00A30635"/>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FF4B7E">
            <w:r>
              <w:t>Coder un module logiciel pour la signalisation (TOR/PWM)</w:t>
            </w:r>
          </w:p>
        </w:tc>
        <w:tc>
          <w:tcPr>
            <w:tcW w:w="709" w:type="dxa"/>
          </w:tcPr>
          <w:p w:rsidR="00A30635" w:rsidRPr="00D17FB4" w:rsidRDefault="00A30635" w:rsidP="00FF4B7E">
            <w:r>
              <w:t>T3.1a</w:t>
            </w:r>
          </w:p>
        </w:tc>
        <w:tc>
          <w:tcPr>
            <w:tcW w:w="3827" w:type="dxa"/>
          </w:tcPr>
          <w:p w:rsidR="00A30635" w:rsidRPr="00D17FB4" w:rsidRDefault="00A30635" w:rsidP="00FF4B7E">
            <w:r>
              <w:t>Modélisation Classe signalisation</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pour la propagation entre nœud.</w:t>
            </w:r>
          </w:p>
        </w:tc>
        <w:tc>
          <w:tcPr>
            <w:tcW w:w="709" w:type="dxa"/>
          </w:tcPr>
          <w:p w:rsidR="00A30635" w:rsidRPr="00D17FB4" w:rsidRDefault="00A30635" w:rsidP="00FF4B7E">
            <w:r>
              <w:t>T3.2a</w:t>
            </w:r>
          </w:p>
        </w:tc>
        <w:tc>
          <w:tcPr>
            <w:tcW w:w="3827" w:type="dxa"/>
          </w:tcPr>
          <w:p w:rsidR="00A30635" w:rsidRDefault="00A30635" w:rsidP="00FF4B7E">
            <w:r>
              <w:t xml:space="preserve">Classe </w:t>
            </w:r>
            <w:proofErr w:type="spellStart"/>
            <w:r>
              <w:t>wifiCapteur</w:t>
            </w:r>
            <w:proofErr w:type="spellEnd"/>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entre module OK.</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T3.3a</w:t>
            </w:r>
          </w:p>
        </w:tc>
        <w:tc>
          <w:tcPr>
            <w:tcW w:w="3827" w:type="dxa"/>
          </w:tcPr>
          <w:p w:rsidR="00A30635" w:rsidRDefault="00A30635" w:rsidP="00FF4B7E">
            <w:r>
              <w:t xml:space="preserve">Classe </w:t>
            </w:r>
            <w:proofErr w:type="spellStart"/>
            <w:r>
              <w:t>IhmSuperviseur</w:t>
            </w:r>
            <w:proofErr w:type="spellEnd"/>
            <w:r>
              <w:t xml:space="preserve"> (</w:t>
            </w:r>
            <w:proofErr w:type="spellStart"/>
            <w:r>
              <w:t>Qt</w:t>
            </w:r>
            <w:proofErr w:type="spellEnd"/>
            <w:r>
              <w:t>)</w:t>
            </w:r>
          </w:p>
        </w:tc>
        <w:tc>
          <w:tcPr>
            <w:tcW w:w="3402" w:type="dxa"/>
          </w:tcPr>
          <w:p w:rsidR="00A30635" w:rsidRPr="00D17FB4" w:rsidRDefault="00A30635" w:rsidP="00FF4B7E">
            <w:r>
              <w:t xml:space="preserve">Complétion des classes, de la modélisation. Code </w:t>
            </w:r>
            <w:proofErr w:type="spellStart"/>
            <w:r>
              <w:t>Qt</w:t>
            </w:r>
            <w:proofErr w:type="spellEnd"/>
            <w:r>
              <w:t xml:space="preserve">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T3.4a</w:t>
            </w:r>
          </w:p>
        </w:tc>
        <w:tc>
          <w:tcPr>
            <w:tcW w:w="3827" w:type="dxa"/>
          </w:tcPr>
          <w:p w:rsidR="00A30635" w:rsidRDefault="00A30635" w:rsidP="00FF4B7E">
            <w:r>
              <w:t xml:space="preserve">Classe </w:t>
            </w:r>
            <w:proofErr w:type="spellStart"/>
            <w:r>
              <w:t>IhmSuperviseur</w:t>
            </w:r>
            <w:proofErr w:type="spellEnd"/>
            <w:r>
              <w:t xml:space="preserve">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rFonts w:asciiTheme="majorHAnsi" w:eastAsiaTheme="majorEastAsia" w:hAnsiTheme="majorHAnsi" w:cstheme="majorBidi"/>
          <w:b/>
          <w:bCs/>
          <w:color w:val="4F81BD" w:themeColor="accent1"/>
          <w:sz w:val="22"/>
          <w:szCs w:val="22"/>
        </w:rPr>
      </w:pPr>
      <w:r>
        <w:br w:type="page"/>
      </w:r>
    </w:p>
    <w:p w:rsidR="00AF6FC5" w:rsidRDefault="00AF6FC5" w:rsidP="00AF6FC5">
      <w:pPr>
        <w:pStyle w:val="pbst2"/>
      </w:pPr>
      <w:bookmarkStart w:id="50" w:name="_Toc403552837"/>
      <w:r>
        <w:lastRenderedPageBreak/>
        <w:t>Tache de l’étudiant 4</w:t>
      </w:r>
      <w:bookmarkEnd w:id="50"/>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FF4B7E">
            <w:pPr>
              <w:pStyle w:val="Paragraphedeliste"/>
              <w:numPr>
                <w:ilvl w:val="0"/>
                <w:numId w:val="49"/>
              </w:numPr>
            </w:pPr>
            <w:r>
              <w:t xml:space="preserve">S’approprier le kit de développement « </w:t>
            </w:r>
            <w:proofErr w:type="spellStart"/>
            <w:r>
              <w:t>Jennic</w:t>
            </w:r>
            <w:proofErr w:type="spellEnd"/>
            <w:r>
              <w:t xml:space="preserve"> »</w:t>
            </w:r>
          </w:p>
          <w:p w:rsidR="00A30635" w:rsidRDefault="00FF4B7E" w:rsidP="00FF4B7E">
            <w:pPr>
              <w:pStyle w:val="Paragraphedeliste"/>
              <w:numPr>
                <w:ilvl w:val="0"/>
                <w:numId w:val="49"/>
              </w:numPr>
            </w:pPr>
            <w:r>
              <w:t xml:space="preserve">Caractériser une onde sismique </w:t>
            </w:r>
            <w:proofErr w:type="spellStart"/>
            <w:r>
              <w:t>Frequence</w:t>
            </w:r>
            <w:proofErr w:type="spellEnd"/>
            <w:r>
              <w:t>/Amplitude</w:t>
            </w:r>
          </w:p>
          <w:p w:rsidR="00FF4B7E" w:rsidRDefault="00FF4B7E" w:rsidP="00FF4B7E">
            <w:pPr>
              <w:pStyle w:val="Paragraphedeliste"/>
              <w:numPr>
                <w:ilvl w:val="0"/>
                <w:numId w:val="49"/>
              </w:numPr>
            </w:pPr>
            <w:r>
              <w:t>Mettre en application les capteurs disponibles.</w:t>
            </w:r>
          </w:p>
          <w:p w:rsidR="00A30635" w:rsidRDefault="00A30635" w:rsidP="00FF4B7E">
            <w:pPr>
              <w:pStyle w:val="Paragraphedeliste"/>
              <w:numPr>
                <w:ilvl w:val="0"/>
                <w:numId w:val="49"/>
              </w:numPr>
            </w:pPr>
            <w:r>
              <w:t xml:space="preserve">Mettre en œuvre : </w:t>
            </w:r>
          </w:p>
          <w:p w:rsidR="00A30635" w:rsidRDefault="00A30635" w:rsidP="00FF4B7E">
            <w:pPr>
              <w:pStyle w:val="Paragraphedeliste"/>
            </w:pPr>
            <w:r w:rsidRPr="00AD715A">
              <w:t>- JN-AN-1073-Jenie-Analogue-Peripherals-1v2</w:t>
            </w:r>
          </w:p>
          <w:p w:rsidR="00D73424" w:rsidRDefault="00D73424" w:rsidP="00FF4B7E">
            <w:pPr>
              <w:pStyle w:val="Paragraphedeliste"/>
              <w:rPr>
                <w:lang w:val="en-US"/>
              </w:rPr>
            </w:pPr>
            <w:r w:rsidRPr="00D73424">
              <w:rPr>
                <w:lang w:val="en-US"/>
              </w:rPr>
              <w:t>- JN-AN-1074-Jenie-Battery-Monitor-1v1</w:t>
            </w:r>
          </w:p>
          <w:p w:rsidR="00D73424" w:rsidRPr="00D73424" w:rsidRDefault="00D73424" w:rsidP="00FF4B7E">
            <w:pPr>
              <w:pStyle w:val="Paragraphedeliste"/>
              <w:rPr>
                <w:lang w:val="en-US"/>
              </w:rPr>
            </w:pPr>
            <w:r>
              <w:rPr>
                <w:lang w:val="en-US"/>
              </w:rPr>
              <w:t xml:space="preserve">- </w:t>
            </w:r>
            <w:r w:rsidRPr="00D73424">
              <w:rPr>
                <w:lang w:val="en-US"/>
              </w:rPr>
              <w:t>JN-AN-1044-Storing-Data-In-Flash-1v0</w:t>
            </w:r>
          </w:p>
          <w:p w:rsidR="00A30635" w:rsidRPr="00D73424" w:rsidRDefault="00A30635" w:rsidP="00FF4B7E">
            <w:pPr>
              <w:rPr>
                <w:lang w:val="en-US"/>
              </w:rPr>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A30635" w:rsidRDefault="00A30635" w:rsidP="00FF4B7E">
            <w:pPr>
              <w:pStyle w:val="Paragraphedeliste"/>
              <w:numPr>
                <w:ilvl w:val="0"/>
                <w:numId w:val="31"/>
              </w:numPr>
              <w:ind w:left="767" w:hanging="425"/>
            </w:pPr>
            <w:r>
              <w:t>Choisir des entrées permettant le câblage de</w:t>
            </w:r>
            <w:r w:rsidR="00FF4B7E">
              <w:t>s</w:t>
            </w:r>
            <w:r>
              <w:t xml:space="preserve"> </w:t>
            </w:r>
            <w:r w:rsidR="00FF4B7E">
              <w:t>capteurs</w:t>
            </w:r>
            <w:r>
              <w:t>.</w:t>
            </w:r>
          </w:p>
          <w:p w:rsidR="00A30635" w:rsidRDefault="00A30635" w:rsidP="00FF4B7E">
            <w:pPr>
              <w:pStyle w:val="Paragraphedeliste"/>
              <w:numPr>
                <w:ilvl w:val="0"/>
                <w:numId w:val="31"/>
              </w:numPr>
              <w:ind w:left="767" w:hanging="425"/>
            </w:pPr>
            <w:r>
              <w:t>Coder les programmes embarqués mett</w:t>
            </w:r>
            <w:r w:rsidR="00FF4B7E">
              <w:t xml:space="preserve">ant en œuvre </w:t>
            </w:r>
            <w:proofErr w:type="gramStart"/>
            <w:r w:rsidR="00FF4B7E">
              <w:t>ces entrée</w:t>
            </w:r>
            <w:proofErr w:type="gramEnd"/>
            <w:r w:rsidR="00FF4B7E">
              <w:t xml:space="preserve"> pour déterminer l’onde P</w:t>
            </w:r>
            <w:r>
              <w:t>.</w:t>
            </w:r>
          </w:p>
          <w:p w:rsidR="00A30635" w:rsidRDefault="00A30635" w:rsidP="00FF4B7E">
            <w:pPr>
              <w:pStyle w:val="Paragraphedeliste"/>
              <w:numPr>
                <w:ilvl w:val="0"/>
                <w:numId w:val="31"/>
              </w:numPr>
              <w:ind w:left="767" w:hanging="425"/>
            </w:pPr>
            <w:r>
              <w:t xml:space="preserve">Coder </w:t>
            </w:r>
            <w:r w:rsidR="00FF4B7E">
              <w:t>le transfert d’information</w:t>
            </w:r>
            <w:r>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 xml:space="preserve">Tester l’envoi de messages </w:t>
            </w:r>
            <w:r w:rsidR="00FF4B7E">
              <w:t>vers la passerelle</w:t>
            </w:r>
            <w:r>
              <w:t>.</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F6FC5" w:rsidRDefault="00AF6FC5" w:rsidP="00D70818">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FF4B7E">
            <w:r>
              <w:t>Coder un module logiciel pour la signalisation (TOR/PWM)</w:t>
            </w:r>
          </w:p>
        </w:tc>
        <w:tc>
          <w:tcPr>
            <w:tcW w:w="709" w:type="dxa"/>
          </w:tcPr>
          <w:p w:rsidR="00A30635" w:rsidRPr="00D17FB4" w:rsidRDefault="00A30635" w:rsidP="00FF4B7E">
            <w:r>
              <w:t>T3.1a</w:t>
            </w:r>
          </w:p>
        </w:tc>
        <w:tc>
          <w:tcPr>
            <w:tcW w:w="3827" w:type="dxa"/>
          </w:tcPr>
          <w:p w:rsidR="00A30635" w:rsidRPr="00D17FB4" w:rsidRDefault="00A30635" w:rsidP="00FF4B7E">
            <w:r>
              <w:t>Modélisation Classe signalisation</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pour la propagation entre nœud.</w:t>
            </w:r>
          </w:p>
        </w:tc>
        <w:tc>
          <w:tcPr>
            <w:tcW w:w="709" w:type="dxa"/>
          </w:tcPr>
          <w:p w:rsidR="00A30635" w:rsidRPr="00D17FB4" w:rsidRDefault="00A30635" w:rsidP="00FF4B7E">
            <w:r>
              <w:t>T3.2a</w:t>
            </w:r>
          </w:p>
        </w:tc>
        <w:tc>
          <w:tcPr>
            <w:tcW w:w="3827" w:type="dxa"/>
          </w:tcPr>
          <w:p w:rsidR="00A30635" w:rsidRDefault="00A30635" w:rsidP="00FF4B7E">
            <w:r>
              <w:t xml:space="preserve">Classe </w:t>
            </w:r>
            <w:proofErr w:type="spellStart"/>
            <w:r>
              <w:t>wifiCapteur</w:t>
            </w:r>
            <w:proofErr w:type="spellEnd"/>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entre module OK.</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T3.3a</w:t>
            </w:r>
          </w:p>
        </w:tc>
        <w:tc>
          <w:tcPr>
            <w:tcW w:w="3827" w:type="dxa"/>
          </w:tcPr>
          <w:p w:rsidR="00A30635" w:rsidRDefault="00A30635" w:rsidP="00FF4B7E">
            <w:r>
              <w:t xml:space="preserve">Classe </w:t>
            </w:r>
            <w:proofErr w:type="spellStart"/>
            <w:r>
              <w:t>IhmSuperviseur</w:t>
            </w:r>
            <w:proofErr w:type="spellEnd"/>
            <w:r>
              <w:t xml:space="preserve"> (</w:t>
            </w:r>
            <w:proofErr w:type="spellStart"/>
            <w:r>
              <w:t>Qt</w:t>
            </w:r>
            <w:proofErr w:type="spellEnd"/>
            <w:r>
              <w:t>)</w:t>
            </w:r>
          </w:p>
        </w:tc>
        <w:tc>
          <w:tcPr>
            <w:tcW w:w="3402" w:type="dxa"/>
          </w:tcPr>
          <w:p w:rsidR="00A30635" w:rsidRPr="00D17FB4" w:rsidRDefault="00A30635" w:rsidP="00FF4B7E">
            <w:r>
              <w:t xml:space="preserve">Complétion des classes, de la modélisation. Code </w:t>
            </w:r>
            <w:proofErr w:type="spellStart"/>
            <w:r>
              <w:t>Qt</w:t>
            </w:r>
            <w:proofErr w:type="spellEnd"/>
            <w:r>
              <w:t xml:space="preserve">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r w:rsidR="00FF4B7E">
              <w:t>PHP/FLASH</w:t>
            </w:r>
            <w:r>
              <w:t xml:space="preserve"> pour activer la/</w:t>
            </w:r>
            <w:proofErr w:type="gramStart"/>
            <w:r>
              <w:t>les signalisation</w:t>
            </w:r>
            <w:proofErr w:type="gramEnd"/>
          </w:p>
        </w:tc>
        <w:tc>
          <w:tcPr>
            <w:tcW w:w="709" w:type="dxa"/>
          </w:tcPr>
          <w:p w:rsidR="00A30635" w:rsidRPr="00D17FB4" w:rsidRDefault="00A30635" w:rsidP="00FF4B7E">
            <w:r>
              <w:t>T3.4a</w:t>
            </w:r>
          </w:p>
        </w:tc>
        <w:tc>
          <w:tcPr>
            <w:tcW w:w="3827" w:type="dxa"/>
          </w:tcPr>
          <w:p w:rsidR="00A30635" w:rsidRDefault="00A30635" w:rsidP="00FF4B7E">
            <w:r>
              <w:t xml:space="preserve">Classe </w:t>
            </w:r>
            <w:proofErr w:type="spellStart"/>
            <w:r>
              <w:t>IhmSuperviseur</w:t>
            </w:r>
            <w:proofErr w:type="spellEnd"/>
            <w:r>
              <w:t xml:space="preserve">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30635" w:rsidRDefault="00A30635" w:rsidP="00D70818">
      <w:pPr>
        <w:rPr>
          <w:sz w:val="24"/>
        </w:rPr>
      </w:pPr>
    </w:p>
    <w:p w:rsidR="005E4E3A" w:rsidRDefault="005E4E3A" w:rsidP="00D70818">
      <w:pPr>
        <w:rPr>
          <w:sz w:val="24"/>
        </w:rPr>
        <w:sectPr w:rsidR="005E4E3A" w:rsidSect="00F67518">
          <w:footerReference w:type="default" r:id="rId25"/>
          <w:pgSz w:w="16838" w:h="11906" w:orient="landscape" w:code="9"/>
          <w:pgMar w:top="991" w:right="1134" w:bottom="1417" w:left="1134" w:header="708" w:footer="708" w:gutter="0"/>
          <w:cols w:space="708"/>
          <w:docGrid w:linePitch="360"/>
        </w:sectPr>
      </w:pPr>
    </w:p>
    <w:tbl>
      <w:tblPr>
        <w:tblW w:w="15184" w:type="dxa"/>
        <w:tblLayout w:type="fixed"/>
        <w:tblCellMar>
          <w:left w:w="10" w:type="dxa"/>
          <w:right w:w="10" w:type="dxa"/>
        </w:tblCellMar>
        <w:tblLook w:val="0000" w:firstRow="0" w:lastRow="0" w:firstColumn="0" w:lastColumn="0" w:noHBand="0" w:noVBand="0"/>
      </w:tblPr>
      <w:tblGrid>
        <w:gridCol w:w="4972"/>
        <w:gridCol w:w="992"/>
        <w:gridCol w:w="646"/>
        <w:gridCol w:w="326"/>
        <w:gridCol w:w="322"/>
        <w:gridCol w:w="322"/>
        <w:gridCol w:w="33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133"/>
      </w:tblGrid>
      <w:tr w:rsidR="004A3399" w:rsidTr="003C0FDF">
        <w:tblPrEx>
          <w:tblCellMar>
            <w:top w:w="0" w:type="dxa"/>
            <w:bottom w:w="0" w:type="dxa"/>
          </w:tblCellMar>
        </w:tblPrEx>
        <w:trPr>
          <w:trHeight w:val="56"/>
        </w:trPr>
        <w:tc>
          <w:tcPr>
            <w:tcW w:w="4972" w:type="dxa"/>
            <w:tcBorders>
              <w:bottom w:val="single" w:sz="4" w:space="0" w:color="auto"/>
              <w:right w:val="single" w:sz="4" w:space="0" w:color="auto"/>
            </w:tcBorders>
            <w:shd w:val="clear" w:color="auto" w:fill="FFFFFF"/>
          </w:tcPr>
          <w:p w:rsidR="004A3399" w:rsidRDefault="004A3399" w:rsidP="00D15648">
            <w:pPr>
              <w:ind w:left="142" w:right="132"/>
              <w:rPr>
                <w:sz w:val="10"/>
                <w:szCs w:val="10"/>
              </w:rPr>
            </w:pPr>
          </w:p>
        </w:tc>
        <w:tc>
          <w:tcPr>
            <w:tcW w:w="992" w:type="dxa"/>
            <w:tcBorders>
              <w:bottom w:val="single" w:sz="4" w:space="0" w:color="auto"/>
              <w:right w:val="single" w:sz="4" w:space="0" w:color="auto"/>
            </w:tcBorders>
            <w:shd w:val="clear" w:color="auto" w:fill="FFFFFF"/>
          </w:tcPr>
          <w:p w:rsidR="004A3399" w:rsidRDefault="004A3399" w:rsidP="00D15648">
            <w:pPr>
              <w:rPr>
                <w:sz w:val="10"/>
                <w:szCs w:val="10"/>
              </w:rPr>
            </w:pPr>
          </w:p>
        </w:tc>
        <w:tc>
          <w:tcPr>
            <w:tcW w:w="646" w:type="dxa"/>
            <w:tcBorders>
              <w:bottom w:val="single" w:sz="4" w:space="0" w:color="auto"/>
              <w:right w:val="single" w:sz="4" w:space="0" w:color="auto"/>
            </w:tcBorders>
            <w:shd w:val="clear" w:color="auto" w:fill="FFFFFF"/>
            <w:vAlign w:val="center"/>
          </w:tcPr>
          <w:p w:rsidR="004A3399" w:rsidRDefault="004A3399"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60"/>
              <w:shd w:val="clear" w:color="auto" w:fill="auto"/>
              <w:spacing w:line="240" w:lineRule="auto"/>
              <w:jc w:val="center"/>
              <w:rPr>
                <w:rFonts w:asciiTheme="minorHAnsi" w:hAnsiTheme="minorHAnsi" w:cstheme="minorHAnsi"/>
              </w:rPr>
            </w:pPr>
            <w:r>
              <w:rPr>
                <w:rFonts w:asciiTheme="minorHAnsi" w:hAnsiTheme="minorHAnsi" w:cstheme="minorHAnsi"/>
              </w:rPr>
              <w:t>E1</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E2</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E3</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E4</w:t>
            </w:r>
          </w:p>
        </w:tc>
        <w:tc>
          <w:tcPr>
            <w:tcW w:w="6460" w:type="dxa"/>
            <w:gridSpan w:val="19"/>
            <w:tcBorders>
              <w:left w:val="single" w:sz="4" w:space="0" w:color="auto"/>
              <w:bottom w:val="single" w:sz="4" w:space="0" w:color="auto"/>
            </w:tcBorders>
            <w:shd w:val="clear" w:color="auto" w:fill="FFFFFF"/>
            <w:vAlign w:val="center"/>
          </w:tcPr>
          <w:p w:rsidR="004A3399" w:rsidRDefault="004A3399" w:rsidP="00D15648">
            <w:pPr>
              <w:jc w:val="center"/>
              <w:rPr>
                <w:sz w:val="10"/>
                <w:szCs w:val="10"/>
              </w:rPr>
            </w:pPr>
          </w:p>
        </w:tc>
        <w:tc>
          <w:tcPr>
            <w:tcW w:w="813" w:type="dxa"/>
            <w:gridSpan w:val="3"/>
            <w:tcBorders>
              <w:bottom w:val="single" w:sz="4" w:space="0" w:color="auto"/>
            </w:tcBorders>
            <w:shd w:val="clear" w:color="auto" w:fill="FFFFFF"/>
          </w:tcPr>
          <w:p w:rsidR="004A3399" w:rsidRDefault="004A3399" w:rsidP="005E4E3A">
            <w:pPr>
              <w:rPr>
                <w:sz w:val="10"/>
                <w:szCs w:val="10"/>
              </w:rPr>
            </w:pPr>
          </w:p>
        </w:tc>
      </w:tr>
      <w:tr w:rsidR="004A3399" w:rsidTr="00045FD1">
        <w:tblPrEx>
          <w:tblCellMar>
            <w:top w:w="0" w:type="dxa"/>
            <w:bottom w:w="0" w:type="dxa"/>
          </w:tblCellMar>
        </w:tblPrEx>
        <w:trPr>
          <w:gridAfter w:val="1"/>
          <w:wAfter w:w="133" w:type="dxa"/>
          <w:trHeight w:val="20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ind w:left="142" w:right="132"/>
              <w:jc w:val="center"/>
            </w:pPr>
            <w:r>
              <w:t>Désignation de la tâche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jc w:val="center"/>
            </w:pPr>
            <w:r>
              <w:t>Référence</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proofErr w:type="spellStart"/>
            <w:r>
              <w:t>Itér</w:t>
            </w:r>
            <w:proofErr w:type="spellEnd"/>
            <w:r>
              <w:t>.</w:t>
            </w:r>
          </w:p>
        </w:tc>
        <w:tc>
          <w:tcPr>
            <w:tcW w:w="326"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40"/>
              <w:jc w:val="center"/>
            </w:pPr>
            <w:r>
              <w:t>S8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S10</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S14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S20</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w:t>
            </w:r>
            <w:r w:rsidR="001F432C">
              <w:t>1</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S22</w:t>
            </w:r>
          </w:p>
        </w:tc>
      </w:tr>
      <w:tr w:rsidR="00913C7B" w:rsidTr="00045FD1">
        <w:tblPrEx>
          <w:tblCellMar>
            <w:top w:w="0" w:type="dxa"/>
            <w:bottom w:w="0" w:type="dxa"/>
          </w:tblCellMar>
        </w:tblPrEx>
        <w:trPr>
          <w:gridAfter w:val="1"/>
          <w:wAfter w:w="133" w:type="dxa"/>
          <w:trHeight w:val="19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 la chaîne de développement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T6.1</w:t>
            </w:r>
          </w:p>
        </w:tc>
        <w:tc>
          <w:tcPr>
            <w:tcW w:w="646" w:type="dxa"/>
            <w:vMerge w:val="restart"/>
            <w:tcBorders>
              <w:top w:val="single" w:sz="4" w:space="0" w:color="auto"/>
              <w:left w:val="single" w:sz="4" w:space="0" w:color="auto"/>
              <w:right w:val="single" w:sz="4" w:space="0" w:color="auto"/>
            </w:tcBorders>
            <w:shd w:val="clear" w:color="auto" w:fill="FFFFFF"/>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Travail en </w:t>
            </w:r>
            <w:r w:rsidRPr="00913C7B">
              <w:rPr>
                <w:rFonts w:ascii="Courier New" w:hAnsi="Courier New" w:cs="Courier New"/>
                <w:sz w:val="20"/>
                <w:szCs w:val="20"/>
              </w:rPr>
              <w:t>commun</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Carnaval</w:t>
            </w:r>
          </w:p>
        </w:tc>
        <w:tc>
          <w:tcPr>
            <w:tcW w:w="340" w:type="dxa"/>
            <w:vMerge w:val="restart"/>
            <w:tcBorders>
              <w:top w:val="single" w:sz="4" w:space="0" w:color="auto"/>
              <w:left w:val="single" w:sz="4" w:space="0" w:color="auto"/>
              <w:right w:val="single" w:sz="4" w:space="0" w:color="auto"/>
            </w:tcBorders>
            <w:shd w:val="clear" w:color="auto" w:fill="92D050"/>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Pâques</w:t>
            </w:r>
          </w:p>
        </w:tc>
        <w:tc>
          <w:tcPr>
            <w:tcW w:w="340" w:type="dxa"/>
            <w:vMerge w:val="restart"/>
            <w:tcBorders>
              <w:top w:val="single" w:sz="4" w:space="0" w:color="auto"/>
              <w:left w:val="single" w:sz="4" w:space="0" w:color="auto"/>
              <w:right w:val="single" w:sz="4" w:space="0" w:color="auto"/>
            </w:tcBorders>
            <w:shd w:val="clear" w:color="auto" w:fill="F79646" w:themeFill="accent6"/>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before="60" w:line="96" w:lineRule="exact"/>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Abolition de </w:t>
            </w:r>
            <w:r w:rsidRPr="00913C7B">
              <w:rPr>
                <w:rFonts w:ascii="Courier New" w:hAnsi="Courier New" w:cs="Courier New"/>
                <w:sz w:val="20"/>
                <w:szCs w:val="20"/>
              </w:rPr>
              <w:t>l’esclavage</w:t>
            </w:r>
          </w:p>
        </w:tc>
        <w:tc>
          <w:tcPr>
            <w:tcW w:w="340" w:type="dxa"/>
            <w:vMerge w:val="restart"/>
            <w:tcBorders>
              <w:top w:val="single" w:sz="4" w:space="0" w:color="auto"/>
              <w:left w:val="single" w:sz="4" w:space="0" w:color="auto"/>
              <w:right w:val="single" w:sz="4" w:space="0" w:color="auto"/>
            </w:tcBorders>
            <w:shd w:val="clear" w:color="auto" w:fill="FF4343"/>
            <w:textDirection w:val="tbRl"/>
            <w:vAlign w:val="center"/>
          </w:tcPr>
          <w:p w:rsidR="00913C7B" w:rsidRPr="00913C7B" w:rsidRDefault="00913C7B" w:rsidP="00913C7B">
            <w:pPr>
              <w:pStyle w:val="Corpsdutexte0"/>
              <w:shd w:val="clear" w:color="auto" w:fill="auto"/>
              <w:spacing w:line="144" w:lineRule="exact"/>
              <w:ind w:left="113" w:right="113"/>
              <w:jc w:val="center"/>
              <w:rPr>
                <w:rFonts w:ascii="Courier New" w:hAnsi="Courier New" w:cs="Courier New"/>
                <w:sz w:val="20"/>
                <w:szCs w:val="20"/>
              </w:rPr>
            </w:pPr>
            <w:r w:rsidRPr="00913C7B">
              <w:rPr>
                <w:rFonts w:ascii="Courier New" w:hAnsi="Courier New" w:cs="Courier New"/>
                <w:sz w:val="20"/>
                <w:szCs w:val="20"/>
              </w:rPr>
              <w:t>Fin du projet. Remise des dossiers</w:t>
            </w:r>
          </w:p>
        </w:tc>
      </w:tr>
      <w:tr w:rsidR="00913C7B" w:rsidTr="00045FD1">
        <w:tblPrEx>
          <w:tblCellMar>
            <w:top w:w="0" w:type="dxa"/>
            <w:bottom w:w="0" w:type="dxa"/>
          </w:tblCellMar>
        </w:tblPrEx>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des logiciels nécessaires à la production documentaire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T6.2</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8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du système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T6.3</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parties opératives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T64</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bases de données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T6.5</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73"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T3.1a &amp; T4.1a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3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T3.2a &amp; T4.2a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74"/>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79"/>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 xml:space="preserve">Coder et tester un module logiciel complet (création de prototype, test, </w:t>
            </w:r>
            <w:r w:rsidRPr="001023FE">
              <w:t xml:space="preserve">validation </w:t>
            </w:r>
            <w:r>
              <w:t>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T3.3a &amp;T4.3a</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60"/>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test de classes (Modélisation puis génération de code des classes et tests)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T3.1b &amp; T4 .1b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T3.2b &amp; T4.2b</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50"/>
              <w:shd w:val="clear" w:color="auto" w:fill="auto"/>
              <w:spacing w:line="8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pStyle w:val="Corpsdutexte50"/>
              <w:shd w:val="clear" w:color="auto" w:fill="auto"/>
              <w:spacing w:line="82" w:lineRule="exact"/>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0"/>
              <w:shd w:val="clear" w:color="auto" w:fill="auto"/>
              <w:spacing w:line="10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3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complet (création de prototype, test, validation 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T3.3b &amp; T4.3b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T3.1C&amp;T4.1C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pStyle w:val="Corpsdutexte0"/>
              <w:shd w:val="clear" w:color="auto" w:fill="auto"/>
              <w:spacing w:line="240" w:lineRule="auto"/>
              <w:ind w:left="40"/>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pPr>
              <w:pStyle w:val="Corpsdutexte0"/>
              <w:shd w:val="clear" w:color="auto" w:fill="auto"/>
              <w:spacing w:line="86" w:lineRule="exact"/>
            </w:pPr>
          </w:p>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11"/>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40"/>
              <w:shd w:val="clear" w:color="auto" w:fill="auto"/>
              <w:spacing w:line="240" w:lineRule="auto"/>
            </w:pPr>
            <w:r>
              <w:rPr>
                <w:rStyle w:val="Corpsdutexte48pt"/>
              </w:rPr>
              <w:t>T3</w:t>
            </w:r>
            <w:r>
              <w:t>.2C</w:t>
            </w:r>
            <w:r>
              <w:rPr>
                <w:rStyle w:val="Corpsdutexte48pt"/>
              </w:rPr>
              <w:t>&amp;T4</w:t>
            </w:r>
            <w:r>
              <w:t>.2C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06"/>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w:t>
            </w:r>
            <w:r>
              <w:rPr>
                <w:rStyle w:val="Corpsdutexte7pt"/>
              </w:rPr>
              <w:t>.3C</w:t>
            </w:r>
            <w:r>
              <w:t xml:space="preserve"> &amp; T4</w:t>
            </w:r>
            <w:r>
              <w:rPr>
                <w:rStyle w:val="Corpsdutexte7pt"/>
              </w:rPr>
              <w:t>.3C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T3.1d &amp; T4 .1d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02"/>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T3.2d &amp; T4.2d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bookmarkStart w:id="51" w:name="_GoBack" w:colFirst="19" w:colLast="21"/>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T3.3d &amp; T4.3d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bookmarkEnd w:id="51"/>
      <w:tr w:rsidR="00913C7B" w:rsidTr="003C0FDF">
        <w:tblPrEx>
          <w:tblCellMar>
            <w:top w:w="0" w:type="dxa"/>
            <w:bottom w:w="0" w:type="dxa"/>
          </w:tblCellMar>
        </w:tblPrEx>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Intégrer tous les modules logiciels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T5.1</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4.0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63"/>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Rédaction du dossier technique et du journal de bord (cahier de textes)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T9.1 &amp; T9.2</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blPrEx>
          <w:tblCellMar>
            <w:top w:w="0" w:type="dxa"/>
            <w:bottom w:w="0" w:type="dxa"/>
          </w:tblCellMar>
        </w:tblPrEx>
        <w:trPr>
          <w:gridAfter w:val="1"/>
          <w:wAfter w:w="133" w:type="dxa"/>
          <w:trHeight w:val="25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1020" w:type="dxa"/>
            <w:gridSpan w:val="3"/>
            <w:tcBorders>
              <w:top w:val="single" w:sz="4" w:space="0" w:color="auto"/>
              <w:left w:val="single" w:sz="4" w:space="0" w:color="auto"/>
              <w:bottom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680" w:type="dxa"/>
            <w:gridSpan w:val="2"/>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bottom w:val="single" w:sz="4" w:space="0" w:color="auto"/>
              <w:right w:val="single" w:sz="4" w:space="0" w:color="auto"/>
            </w:tcBorders>
            <w:shd w:val="clear" w:color="auto" w:fill="FF4343"/>
          </w:tcPr>
          <w:p w:rsidR="00913C7B" w:rsidRDefault="00913C7B" w:rsidP="005E4E3A"/>
        </w:tc>
      </w:tr>
    </w:tbl>
    <w:p w:rsidR="005E4E3A" w:rsidRDefault="005E4E3A" w:rsidP="00D70818">
      <w:pPr>
        <w:rPr>
          <w:sz w:val="24"/>
        </w:rPr>
      </w:pPr>
    </w:p>
    <w:p w:rsidR="00A30635" w:rsidRDefault="00A30635" w:rsidP="00D70818">
      <w:pPr>
        <w:rPr>
          <w:sz w:val="24"/>
        </w:rPr>
      </w:pPr>
    </w:p>
    <w:p w:rsidR="00AF6FC5" w:rsidRDefault="00AF6FC5" w:rsidP="00D70818">
      <w:pPr>
        <w:rPr>
          <w:sz w:val="24"/>
        </w:rPr>
        <w:sectPr w:rsidR="00AF6FC5" w:rsidSect="00F67518">
          <w:pgSz w:w="16838" w:h="11906" w:orient="landscape" w:code="9"/>
          <w:pgMar w:top="991" w:right="1134" w:bottom="1417" w:left="1134" w:header="708" w:footer="708" w:gutter="0"/>
          <w:cols w:space="708"/>
          <w:docGrid w:linePitch="360"/>
        </w:sectPr>
      </w:pPr>
    </w:p>
    <w:p w:rsidR="00D70818" w:rsidRDefault="00D70818" w:rsidP="00D70818">
      <w:pPr>
        <w:pStyle w:val="pbst1"/>
      </w:pPr>
      <w:bookmarkStart w:id="52" w:name="_Toc403552838"/>
      <w:r>
        <w:lastRenderedPageBreak/>
        <w:t>Evaluation pour l'épreuve E6</w:t>
      </w:r>
      <w:bookmarkEnd w:id="52"/>
    </w:p>
    <w:p w:rsidR="00D70818" w:rsidRDefault="00D70818" w:rsidP="00D70818">
      <w:pPr>
        <w:pStyle w:val="pbst2"/>
      </w:pPr>
      <w:bookmarkStart w:id="53" w:name="_Toc403552839"/>
      <w:r>
        <w:t>Faisabilité</w:t>
      </w:r>
      <w:bookmarkEnd w:id="53"/>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tbl>
      <w:tblPr>
        <w:tblW w:w="0" w:type="auto"/>
        <w:tblInd w:w="333"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784"/>
      </w:tblGrid>
      <w:tr w:rsidR="00047824" w:rsidTr="00047824">
        <w:tblPrEx>
          <w:tblCellMar>
            <w:top w:w="0" w:type="dxa"/>
            <w:bottom w:w="0" w:type="dxa"/>
          </w:tblCellMar>
        </w:tblPrEx>
        <w:trPr>
          <w:trHeight w:val="3348"/>
        </w:trPr>
        <w:tc>
          <w:tcPr>
            <w:tcW w:w="8784" w:type="dxa"/>
          </w:tcPr>
          <w:p w:rsidR="00047824" w:rsidRDefault="00047824" w:rsidP="00047824">
            <w:pPr>
              <w:pStyle w:val="texte1"/>
              <w:numPr>
                <w:ilvl w:val="0"/>
                <w:numId w:val="35"/>
              </w:numPr>
              <w:ind w:left="457"/>
              <w:rPr>
                <w:rFonts w:ascii="Times New Roman" w:hAnsi="Times New Roman"/>
              </w:rPr>
            </w:pPr>
            <w:r>
              <w:rPr>
                <w:rFonts w:ascii="Times New Roman" w:hAnsi="Times New Roman"/>
              </w:rPr>
              <w:t>Une vibration ayant les caractéristiques proche d’une onde P déclenchera une alarme visuelle et sonore pendant une durée T</w:t>
            </w:r>
            <w:r w:rsidRPr="00284562">
              <w:rPr>
                <w:rFonts w:ascii="Times New Roman" w:hAnsi="Times New Roman"/>
                <w:vertAlign w:val="subscript"/>
              </w:rPr>
              <w:t>1</w:t>
            </w:r>
            <w:r>
              <w:rPr>
                <w:rFonts w:ascii="Times New Roman" w:hAnsi="Times New Roman"/>
              </w:rPr>
              <w:t>.</w:t>
            </w:r>
          </w:p>
          <w:p w:rsidR="00047824" w:rsidRDefault="00047824" w:rsidP="00047824">
            <w:pPr>
              <w:pStyle w:val="texte1"/>
              <w:numPr>
                <w:ilvl w:val="0"/>
                <w:numId w:val="35"/>
              </w:numPr>
              <w:ind w:left="457"/>
              <w:rPr>
                <w:rFonts w:ascii="Times New Roman" w:hAnsi="Times New Roman"/>
              </w:rPr>
            </w:pPr>
            <w:r>
              <w:rPr>
                <w:rFonts w:ascii="Times New Roman" w:hAnsi="Times New Roman"/>
              </w:rPr>
              <w:t>Si T</w:t>
            </w:r>
            <w:r w:rsidRPr="00284562">
              <w:rPr>
                <w:rFonts w:ascii="Times New Roman" w:hAnsi="Times New Roman"/>
                <w:vertAlign w:val="subscript"/>
              </w:rPr>
              <w:t>1</w:t>
            </w:r>
            <w:r>
              <w:rPr>
                <w:rFonts w:ascii="Times New Roman" w:hAnsi="Times New Roman"/>
              </w:rPr>
              <w:t xml:space="preserve"> &gt; </w:t>
            </w:r>
            <w:proofErr w:type="spellStart"/>
            <w:r>
              <w:rPr>
                <w:rFonts w:ascii="Times New Roman" w:hAnsi="Times New Roman"/>
              </w:rPr>
              <w:t>T</w:t>
            </w:r>
            <w:r w:rsidRPr="00284562">
              <w:rPr>
                <w:rFonts w:ascii="Times New Roman" w:hAnsi="Times New Roman"/>
                <w:vertAlign w:val="subscript"/>
              </w:rPr>
              <w:t>Legal</w:t>
            </w:r>
            <w:proofErr w:type="spellEnd"/>
            <w:r>
              <w:rPr>
                <w:rFonts w:ascii="Times New Roman" w:hAnsi="Times New Roman"/>
              </w:rPr>
              <w:t xml:space="preserve"> alors les alarmes prendront fin</w:t>
            </w:r>
          </w:p>
          <w:p w:rsidR="00047824" w:rsidRDefault="00047824" w:rsidP="00047824">
            <w:pPr>
              <w:pStyle w:val="texte1"/>
              <w:numPr>
                <w:ilvl w:val="0"/>
                <w:numId w:val="35"/>
              </w:numPr>
              <w:ind w:left="457"/>
              <w:rPr>
                <w:rFonts w:ascii="Times New Roman" w:hAnsi="Times New Roman"/>
              </w:rPr>
            </w:pPr>
            <w:r>
              <w:rPr>
                <w:rFonts w:ascii="Times New Roman" w:hAnsi="Times New Roman"/>
              </w:rPr>
              <w:t>A la disparition de l’onde P. Une alarme caractéristique (visuelle/sonore) annoncera la fin de l’alerte sismique.</w:t>
            </w:r>
          </w:p>
          <w:p w:rsidR="00047824" w:rsidRDefault="00047824" w:rsidP="00047824">
            <w:pPr>
              <w:pStyle w:val="texte1"/>
              <w:numPr>
                <w:ilvl w:val="0"/>
                <w:numId w:val="35"/>
              </w:numPr>
              <w:ind w:left="457"/>
              <w:rPr>
                <w:rFonts w:ascii="Times New Roman" w:hAnsi="Times New Roman"/>
              </w:rPr>
            </w:pPr>
            <w:r>
              <w:rPr>
                <w:rFonts w:ascii="Times New Roman" w:hAnsi="Times New Roman"/>
              </w:rPr>
              <w:t>Pour chacun des détecteurs présents il sera possible de configurer un seuil de réactivité personnalisé.</w:t>
            </w:r>
          </w:p>
          <w:p w:rsidR="00047824" w:rsidRDefault="00047824" w:rsidP="00047824">
            <w:pPr>
              <w:pStyle w:val="texte1"/>
              <w:numPr>
                <w:ilvl w:val="0"/>
                <w:numId w:val="35"/>
              </w:numPr>
              <w:ind w:left="457"/>
              <w:rPr>
                <w:rFonts w:ascii="Times New Roman" w:hAnsi="Times New Roman"/>
              </w:rPr>
            </w:pPr>
            <w:r>
              <w:rPr>
                <w:rFonts w:ascii="Times New Roman" w:hAnsi="Times New Roman"/>
              </w:rPr>
              <w:t>Des usagers simples pourront visualiser sur un navigateur web en sélectionnant la période, les séismes déclencheurs d’alarme de ceux qui ne le sont pas.</w:t>
            </w:r>
          </w:p>
          <w:p w:rsidR="00047824" w:rsidRDefault="00047824" w:rsidP="00047824">
            <w:pPr>
              <w:pStyle w:val="texte1"/>
              <w:numPr>
                <w:ilvl w:val="0"/>
                <w:numId w:val="35"/>
              </w:numPr>
              <w:ind w:left="457"/>
              <w:rPr>
                <w:rFonts w:ascii="Times New Roman" w:hAnsi="Times New Roman"/>
              </w:rPr>
            </w:pPr>
            <w:r>
              <w:rPr>
                <w:rFonts w:ascii="Times New Roman" w:hAnsi="Times New Roman"/>
              </w:rPr>
              <w:t>Le test individuel lumière/son de l’une des sondes sismique sera possible depuis un navigateur ou une application propriétaire par un administrateur de site.</w:t>
            </w:r>
          </w:p>
          <w:p w:rsidR="00047824" w:rsidRDefault="00047824" w:rsidP="00047824">
            <w:pPr>
              <w:pStyle w:val="texte1"/>
              <w:numPr>
                <w:ilvl w:val="0"/>
                <w:numId w:val="35"/>
              </w:numPr>
              <w:ind w:left="457"/>
              <w:rPr>
                <w:rFonts w:ascii="Times New Roman" w:hAnsi="Times New Roman"/>
              </w:rPr>
            </w:pPr>
            <w:r>
              <w:rPr>
                <w:rFonts w:ascii="Times New Roman" w:hAnsi="Times New Roman"/>
              </w:rPr>
              <w:t>Un scenario d’onde sismique peut être construit et joué conformément aux attentes réelles.</w:t>
            </w:r>
          </w:p>
        </w:tc>
      </w:tr>
    </w:tbl>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54" w:name="_Toc403552840"/>
      <w:r w:rsidRPr="00C97D28">
        <w:lastRenderedPageBreak/>
        <w:t>Suivi De Projet</w:t>
      </w:r>
      <w:bookmarkEnd w:id="54"/>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5" w:name="_Toc403552841"/>
      <w:r>
        <w:lastRenderedPageBreak/>
        <w:t>Revue De Projet 1</w:t>
      </w:r>
      <w:bookmarkEnd w:id="55"/>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6" w:name="_Toc403552842"/>
      <w:r>
        <w:lastRenderedPageBreak/>
        <w:t>Revue De Projet 2</w:t>
      </w:r>
      <w:bookmarkEnd w:id="5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57" w:name="_Ref277315764"/>
      <w:bookmarkStart w:id="58" w:name="_Toc403552843"/>
      <w:r>
        <w:lastRenderedPageBreak/>
        <w:t>Epreuve</w:t>
      </w:r>
      <w:bookmarkEnd w:id="57"/>
      <w:bookmarkEnd w:id="58"/>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59" w:name="_Toc403552844"/>
      <w:r>
        <w:t>Dossier Technique De Projet</w:t>
      </w:r>
      <w:bookmarkEnd w:id="59"/>
    </w:p>
    <w:tbl>
      <w:tblPr>
        <w:tblW w:w="0" w:type="auto"/>
        <w:tblInd w:w="717"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556"/>
      </w:tblGrid>
      <w:tr w:rsidR="002A55A0" w:rsidTr="002A55A0">
        <w:tblPrEx>
          <w:tblCellMar>
            <w:top w:w="0" w:type="dxa"/>
            <w:bottom w:w="0" w:type="dxa"/>
          </w:tblCellMar>
        </w:tblPrEx>
        <w:trPr>
          <w:trHeight w:val="8508"/>
        </w:trPr>
        <w:tc>
          <w:tcPr>
            <w:tcW w:w="8556" w:type="dxa"/>
          </w:tcPr>
          <w:p w:rsidR="002A55A0" w:rsidRDefault="002A55A0" w:rsidP="002A55A0">
            <w:pPr>
              <w:pStyle w:val="texte1"/>
              <w:spacing w:before="0"/>
              <w:ind w:left="204"/>
            </w:pPr>
            <w:r>
              <w:t>A l'issue du projet, l'équipe d'étudiants remet au centre d'examen un dossier de projet unique.</w:t>
            </w:r>
          </w:p>
          <w:p w:rsidR="002A55A0" w:rsidRDefault="002A55A0" w:rsidP="002A55A0">
            <w:pPr>
              <w:pStyle w:val="texte1"/>
              <w:spacing w:before="0"/>
              <w:ind w:left="204"/>
            </w:pPr>
            <w:r>
              <w:t>Ce dossier comprend une partie commune à tous les membres de l'équipe et la partie personnelle de chacun d'entre eux.</w:t>
            </w:r>
          </w:p>
          <w:p w:rsidR="002A55A0" w:rsidRDefault="002A55A0" w:rsidP="002A55A0">
            <w:pPr>
              <w:pStyle w:val="pbst4"/>
              <w:numPr>
                <w:ilvl w:val="0"/>
                <w:numId w:val="41"/>
              </w:numPr>
              <w:ind w:left="771" w:hanging="425"/>
            </w:pPr>
            <w:r>
              <w:t>Partie commune : (de 20 à 30 pages)</w:t>
            </w:r>
          </w:p>
          <w:p w:rsidR="002A55A0" w:rsidRDefault="002A55A0" w:rsidP="002A55A0">
            <w:pPr>
              <w:pStyle w:val="texte1"/>
              <w:numPr>
                <w:ilvl w:val="0"/>
                <w:numId w:val="20"/>
              </w:numPr>
              <w:spacing w:before="0"/>
              <w:ind w:left="771" w:hanging="425"/>
            </w:pPr>
            <w:r>
              <w:t>Introduction, situation du projet dans son contexte industriel ;</w:t>
            </w:r>
          </w:p>
          <w:p w:rsidR="002A55A0" w:rsidRDefault="002A55A0" w:rsidP="002A55A0">
            <w:pPr>
              <w:pStyle w:val="texte1"/>
              <w:numPr>
                <w:ilvl w:val="0"/>
                <w:numId w:val="20"/>
              </w:numPr>
              <w:spacing w:before="0"/>
              <w:ind w:left="771" w:hanging="425"/>
            </w:pPr>
            <w:r>
              <w:t>Dossier de spécifications ;</w:t>
            </w:r>
          </w:p>
          <w:p w:rsidR="002A55A0" w:rsidRDefault="002A55A0" w:rsidP="002A55A0">
            <w:pPr>
              <w:pStyle w:val="texte1"/>
              <w:numPr>
                <w:ilvl w:val="0"/>
                <w:numId w:val="20"/>
              </w:numPr>
              <w:spacing w:before="0"/>
              <w:ind w:left="771" w:hanging="425"/>
            </w:pPr>
            <w:r>
              <w:t>Dossier de conception préliminaire et plan de tests d'intégration.</w:t>
            </w:r>
          </w:p>
          <w:p w:rsidR="002A55A0" w:rsidRDefault="002A55A0" w:rsidP="002A55A0">
            <w:pPr>
              <w:pStyle w:val="texte1"/>
              <w:spacing w:before="0"/>
              <w:ind w:left="346"/>
            </w:pPr>
          </w:p>
          <w:p w:rsidR="002A55A0" w:rsidRDefault="002A55A0" w:rsidP="002A55A0">
            <w:pPr>
              <w:pStyle w:val="texte1"/>
              <w:spacing w:before="0"/>
              <w:ind w:left="346"/>
            </w:pPr>
            <w:r>
              <w:t>Suivant la nature du projet et ses points d'entrée, certains éléments de ce dossier peuvent être présents dans les parties personnelles.</w:t>
            </w:r>
          </w:p>
          <w:p w:rsidR="002A55A0" w:rsidRDefault="002A55A0" w:rsidP="002A55A0">
            <w:pPr>
              <w:pStyle w:val="texte1"/>
              <w:spacing w:before="0"/>
              <w:ind w:left="204"/>
            </w:pPr>
          </w:p>
          <w:p w:rsidR="002A55A0" w:rsidRDefault="002A55A0" w:rsidP="002A55A0">
            <w:pPr>
              <w:pStyle w:val="pbst4"/>
              <w:ind w:left="771"/>
            </w:pPr>
            <w:r>
              <w:t>Partie personnelle : (de 20 à 30 pages)</w:t>
            </w:r>
          </w:p>
          <w:p w:rsidR="002A55A0" w:rsidRDefault="002A55A0" w:rsidP="002A55A0">
            <w:pPr>
              <w:pStyle w:val="texte1"/>
              <w:numPr>
                <w:ilvl w:val="0"/>
                <w:numId w:val="21"/>
              </w:numPr>
              <w:spacing w:before="0"/>
              <w:ind w:left="771" w:hanging="425"/>
            </w:pPr>
            <w:r>
              <w:t>Situation de la partie personnelle dans l'ensemble du projet</w:t>
            </w:r>
          </w:p>
          <w:p w:rsidR="002A55A0" w:rsidRDefault="002A55A0" w:rsidP="002A55A0">
            <w:pPr>
              <w:pStyle w:val="texte1"/>
              <w:numPr>
                <w:ilvl w:val="0"/>
                <w:numId w:val="21"/>
              </w:numPr>
              <w:spacing w:before="0"/>
              <w:ind w:left="771" w:hanging="425"/>
            </w:pPr>
            <w:r>
              <w:t>Dossier de conception détaillée et plan de tests unitaires</w:t>
            </w:r>
          </w:p>
          <w:p w:rsidR="002A55A0" w:rsidRDefault="002A55A0" w:rsidP="002A55A0">
            <w:pPr>
              <w:pStyle w:val="texte1"/>
              <w:numPr>
                <w:ilvl w:val="0"/>
                <w:numId w:val="21"/>
              </w:numPr>
              <w:spacing w:before="0"/>
              <w:ind w:left="771" w:hanging="425"/>
            </w:pPr>
            <w:r>
              <w:t>Eléments de codage</w:t>
            </w:r>
          </w:p>
          <w:p w:rsidR="002A55A0" w:rsidRDefault="002A55A0" w:rsidP="002A55A0">
            <w:pPr>
              <w:pStyle w:val="texte1"/>
              <w:spacing w:before="0"/>
              <w:ind w:left="204"/>
            </w:pPr>
          </w:p>
          <w:p w:rsidR="002A55A0" w:rsidRDefault="002A55A0" w:rsidP="002A55A0">
            <w:pPr>
              <w:pStyle w:val="texte1"/>
              <w:spacing w:before="0"/>
              <w:ind w:left="346"/>
            </w:pPr>
            <w:r w:rsidRPr="00DB6BDA">
              <w:rPr>
                <w:color w:val="FF0000"/>
              </w:rPr>
              <w:t xml:space="preserve">Chaque page du dossier doit être clairement identifiée </w:t>
            </w:r>
            <w:r>
              <w:t>(Le pied de page comporte le nom du ou des auteurs).</w:t>
            </w:r>
          </w:p>
          <w:p w:rsidR="002A55A0" w:rsidRDefault="002A55A0" w:rsidP="002A55A0">
            <w:pPr>
              <w:pStyle w:val="texte1"/>
              <w:spacing w:before="0"/>
              <w:ind w:left="346"/>
            </w:pPr>
          </w:p>
          <w:p w:rsidR="002A55A0" w:rsidRDefault="002A55A0" w:rsidP="002A55A0">
            <w:pPr>
              <w:pStyle w:val="texte1"/>
              <w:spacing w:before="0"/>
              <w:ind w:left="346"/>
            </w:pPr>
            <w:r>
              <w:t xml:space="preserve">A </w:t>
            </w:r>
            <w:r w:rsidRPr="00DB6BDA">
              <w:rPr>
                <w:color w:val="FF0000"/>
              </w:rPr>
              <w:t>chaque partie personnelle</w:t>
            </w:r>
            <w:r>
              <w:t xml:space="preserve"> est attribuée une couleur particulière des pages.</w:t>
            </w:r>
          </w:p>
          <w:p w:rsidR="002A55A0" w:rsidRDefault="002A55A0" w:rsidP="002A55A0">
            <w:pPr>
              <w:pStyle w:val="texte1"/>
              <w:spacing w:before="0"/>
              <w:ind w:left="346"/>
            </w:pPr>
            <w:r>
              <w:t>En fonction des spécificités du projet et des contraintes de documentation imposées par le cahier des charges, des documents annexes peuvent être joints (annexes techniques, manuel d'utilisation, notice de maintenance, sources complets, etc.)</w:t>
            </w:r>
          </w:p>
          <w:p w:rsidR="002A55A0" w:rsidRDefault="002A55A0" w:rsidP="002A55A0">
            <w:pPr>
              <w:pStyle w:val="texte1"/>
              <w:spacing w:before="0"/>
              <w:ind w:left="346"/>
            </w:pPr>
          </w:p>
          <w:p w:rsidR="002A55A0" w:rsidRDefault="002A55A0" w:rsidP="002A55A0">
            <w:pPr>
              <w:pStyle w:val="texte1"/>
              <w:spacing w:before="0"/>
              <w:ind w:left="346"/>
            </w:pPr>
            <w:r>
              <w:t>Lors de l'épreuve de soutenance, le jury doit disposer du dossier initial remis à l'équipe de projet, du rapport de projet, du dossier de suivi et des avenants éventuels.</w:t>
            </w:r>
          </w:p>
          <w:p w:rsidR="002A55A0" w:rsidRDefault="002A55A0" w:rsidP="002A55A0">
            <w:pPr>
              <w:pStyle w:val="texte1"/>
              <w:spacing w:before="0"/>
              <w:ind w:left="346"/>
            </w:pPr>
          </w:p>
          <w:p w:rsidR="002A55A0" w:rsidRDefault="002A55A0" w:rsidP="002A55A0">
            <w:pPr>
              <w:pStyle w:val="texte1"/>
              <w:spacing w:before="0"/>
              <w:ind w:left="346"/>
            </w:pPr>
            <w:r>
              <w:t>Le dossier technique de projet est établi idéalement en :</w:t>
            </w:r>
          </w:p>
          <w:p w:rsidR="002A55A0" w:rsidRDefault="002A55A0" w:rsidP="002A55A0">
            <w:pPr>
              <w:pStyle w:val="texte1"/>
              <w:numPr>
                <w:ilvl w:val="0"/>
                <w:numId w:val="22"/>
              </w:numPr>
              <w:spacing w:before="0"/>
              <w:ind w:left="1338" w:hanging="425"/>
            </w:pPr>
            <w:r w:rsidRPr="002A55A0">
              <w:rPr>
                <w:color w:val="FF0000"/>
              </w:rPr>
              <w:t>Deux exemplaires pour les membres du jury</w:t>
            </w:r>
            <w:r>
              <w:t>,</w:t>
            </w:r>
          </w:p>
          <w:p w:rsidR="002A55A0" w:rsidRDefault="002A55A0" w:rsidP="002A55A0">
            <w:pPr>
              <w:pStyle w:val="texte1"/>
              <w:numPr>
                <w:ilvl w:val="0"/>
                <w:numId w:val="22"/>
              </w:numPr>
              <w:spacing w:before="0"/>
              <w:ind w:left="1338" w:hanging="425"/>
            </w:pPr>
            <w:r w:rsidRPr="002A55A0">
              <w:rPr>
                <w:i/>
                <w:u w:val="single"/>
              </w:rPr>
              <w:t>Un exemplaire pour l'équipe pédagogique</w:t>
            </w:r>
            <w:r>
              <w:t>,</w:t>
            </w:r>
          </w:p>
          <w:p w:rsidR="002A55A0" w:rsidRDefault="002A55A0" w:rsidP="002A55A0">
            <w:pPr>
              <w:pStyle w:val="texte1"/>
              <w:numPr>
                <w:ilvl w:val="0"/>
                <w:numId w:val="22"/>
              </w:numPr>
              <w:spacing w:before="0"/>
              <w:ind w:left="1338" w:hanging="425"/>
            </w:pPr>
            <w:r>
              <w:t>Un exemplaire par étudiant</w:t>
            </w:r>
          </w:p>
          <w:p w:rsidR="002A55A0" w:rsidRDefault="002A55A0" w:rsidP="002A55A0">
            <w:pPr>
              <w:pStyle w:val="texte1"/>
              <w:spacing w:before="0"/>
              <w:ind w:left="346"/>
            </w:pPr>
          </w:p>
          <w:p w:rsidR="002A55A0" w:rsidRDefault="002A55A0" w:rsidP="002A55A0">
            <w:pPr>
              <w:pStyle w:val="texte1"/>
              <w:spacing w:before="0"/>
              <w:ind w:left="346"/>
            </w:pPr>
            <w:r>
              <w:t>Chaque équipe remet le dossier technique de son projet au chef de centre d'examen, au plus tard le jour de la fin des projets.</w:t>
            </w:r>
          </w:p>
        </w:tc>
      </w:tr>
    </w:tbl>
    <w:p w:rsidR="00D70818" w:rsidRDefault="00D70818" w:rsidP="00D70818">
      <w:pPr>
        <w:pStyle w:val="pbst3"/>
      </w:pPr>
      <w:bookmarkStart w:id="60" w:name="_Toc403552845"/>
      <w:r>
        <w:t>Déroulement De L'épreuve</w:t>
      </w:r>
      <w:bookmarkEnd w:id="60"/>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61" w:name="_Toc403552846"/>
      <w:r>
        <w:t>Evaluation</w:t>
      </w:r>
      <w:bookmarkEnd w:id="61"/>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62" w:name="_Toc403552847"/>
      <w:r>
        <w:lastRenderedPageBreak/>
        <w:t>Observation de la commission d'harmonisation</w:t>
      </w:r>
      <w:bookmarkEnd w:id="62"/>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667E36">
        <w:rPr>
          <w:rFonts w:ascii="Times New Roman" w:hAnsi="Times New Roman"/>
          <w:b/>
        </w:rPr>
        <w:t>tenu</w:t>
      </w:r>
      <w:r>
        <w:rPr>
          <w:rFonts w:ascii="Times New Roman" w:hAnsi="Times New Roman"/>
          <w:b/>
        </w:rPr>
        <w:t xml:space="preserve"> le</w:t>
      </w:r>
    </w:p>
    <w:p w:rsidR="00D70818" w:rsidRDefault="00DB6BDA" w:rsidP="00D70818">
      <w:pPr>
        <w:pStyle w:val="texte1"/>
        <w:ind w:left="284" w:right="142"/>
        <w:jc w:val="left"/>
        <w:rPr>
          <w:rFonts w:ascii="Times New Roman" w:hAnsi="Times New Roman"/>
          <w:b/>
        </w:rPr>
      </w:pPr>
      <w:r>
        <w:rPr>
          <w:rFonts w:ascii="Times New Roman" w:hAnsi="Times New Roman"/>
          <w:b/>
        </w:rPr>
        <w:t>18 / 11 / 2014</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DB6BDA" w:rsidRPr="00DB6BDA">
          <w:rPr>
            <w:rFonts w:ascii="Times New Roman" w:hAnsi="Times New Roman"/>
            <w:b/>
            <w:noProof/>
          </w:rPr>
          <w:t>33</w:t>
        </w:r>
      </w:fldSimple>
      <w:r>
        <w:rPr>
          <w:rFonts w:ascii="Times New Roman" w:hAnsi="Times New Roman"/>
          <w:b/>
        </w:rPr>
        <w:t xml:space="preserve"> pages et les documents annexes suivants : </w:t>
      </w:r>
      <w:r>
        <w:rPr>
          <w:rFonts w:ascii="Times New Roman" w:hAnsi="Times New Roman"/>
        </w:rPr>
        <w:t>.</w:t>
      </w:r>
      <w:r w:rsidR="00667E36" w:rsidRPr="005E4E3A">
        <w:rPr>
          <w:rFonts w:ascii="Times New Roman" w:hAnsi="Times New Roman"/>
        </w:rPr>
        <w:t xml:space="preserve">Product </w:t>
      </w:r>
      <w:proofErr w:type="spellStart"/>
      <w:r w:rsidR="00667E36" w:rsidRPr="005E4E3A">
        <w:rPr>
          <w:rFonts w:ascii="Times New Roman" w:hAnsi="Times New Roman"/>
        </w:rPr>
        <w:t>brief</w:t>
      </w:r>
      <w:proofErr w:type="spellEnd"/>
      <w:r w:rsidR="00667E36">
        <w:rPr>
          <w:rFonts w:ascii="Times New Roman" w:hAnsi="Times New Roman"/>
        </w:rPr>
        <w:t xml:space="preserve"> JN5148</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proofErr w:type="gramStart"/>
            <w:r>
              <w:t>:</w:t>
            </w:r>
            <w:proofErr w:type="gramEnd"/>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proofErr w:type="gramStart"/>
      <w:r>
        <w:rPr>
          <w:rFonts w:ascii="Times New Roman" w:hAnsi="Times New Roman"/>
          <w:i/>
        </w:rPr>
        <w:t>nom</w:t>
      </w:r>
      <w:proofErr w:type="gramEnd"/>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63" w:name="_Toc403552848"/>
      <w:r>
        <w:lastRenderedPageBreak/>
        <w:t>Annexes</w:t>
      </w:r>
      <w:bookmarkEnd w:id="63"/>
    </w:p>
    <w:p w:rsidR="00986749" w:rsidRDefault="00D01E1F" w:rsidP="00986749">
      <w:pPr>
        <w:pStyle w:val="pbst2"/>
      </w:pPr>
      <w:bookmarkStart w:id="64" w:name="_Toc403552849"/>
      <w:r>
        <w:t xml:space="preserve">Modules </w:t>
      </w:r>
      <w:proofErr w:type="spellStart"/>
      <w:r w:rsidR="00986749">
        <w:t>Jennic</w:t>
      </w:r>
      <w:bookmarkEnd w:id="64"/>
      <w:proofErr w:type="spellEnd"/>
    </w:p>
    <w:p w:rsidR="00986749" w:rsidRDefault="00986749" w:rsidP="00986749">
      <w:r>
        <w:rPr>
          <w:noProof/>
        </w:rPr>
        <w:drawing>
          <wp:inline distT="0" distB="0" distL="0" distR="0" wp14:anchorId="76B44427" wp14:editId="7CA79343">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26">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footerReference w:type="default" r:id="rId27"/>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7E" w:rsidRDefault="00093A7E">
      <w:r>
        <w:separator/>
      </w:r>
    </w:p>
  </w:endnote>
  <w:endnote w:type="continuationSeparator" w:id="0">
    <w:p w:rsidR="00093A7E" w:rsidRDefault="0009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1675"/>
      <w:gridCol w:w="3716"/>
      <w:gridCol w:w="1406"/>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5E4E3A">
            <w:rPr>
              <w:bCs/>
              <w:noProof/>
            </w:rPr>
            <w:t>18</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5E4E3A">
            <w:rPr>
              <w:bCs/>
              <w:noProof/>
            </w:rPr>
            <w:t>46</w:t>
          </w:r>
          <w:r w:rsidRPr="000E5A07">
            <w:rPr>
              <w:bCs/>
            </w:rPr>
            <w:fldChar w:fldCharType="end"/>
          </w:r>
        </w:p>
      </w:tc>
    </w:tr>
  </w:tbl>
  <w:p w:rsidR="00DB6BDA" w:rsidRDefault="00DB6BDA"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2522"/>
      <w:gridCol w:w="5596"/>
      <w:gridCol w:w="2279"/>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2964F9">
            <w:rPr>
              <w:bCs/>
              <w:noProof/>
            </w:rPr>
            <w:t>24</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2964F9">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1657"/>
      <w:gridCol w:w="3676"/>
      <w:gridCol w:w="1497"/>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1F432C">
            <w:rPr>
              <w:bCs/>
              <w:noProof/>
            </w:rPr>
            <w:t>25</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1F432C">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7E" w:rsidRDefault="00093A7E">
      <w:r>
        <w:separator/>
      </w:r>
    </w:p>
  </w:footnote>
  <w:footnote w:type="continuationSeparator" w:id="0">
    <w:p w:rsidR="00093A7E" w:rsidRDefault="0009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AA73539"/>
    <w:multiLevelType w:val="hybridMultilevel"/>
    <w:tmpl w:val="AADA21E8"/>
    <w:lvl w:ilvl="0" w:tplc="A734F41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0">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5">
    <w:nsid w:val="34491C84"/>
    <w:multiLevelType w:val="hybridMultilevel"/>
    <w:tmpl w:val="1CF8D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3">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4">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31">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1"/>
  </w:num>
  <w:num w:numId="2">
    <w:abstractNumId w:val="10"/>
  </w:num>
  <w:num w:numId="3">
    <w:abstractNumId w:val="28"/>
  </w:num>
  <w:num w:numId="4">
    <w:abstractNumId w:val="23"/>
  </w:num>
  <w:num w:numId="5">
    <w:abstractNumId w:val="20"/>
  </w:num>
  <w:num w:numId="6">
    <w:abstractNumId w:val="7"/>
  </w:num>
  <w:num w:numId="7">
    <w:abstractNumId w:val="8"/>
  </w:num>
  <w:num w:numId="8">
    <w:abstractNumId w:val="2"/>
  </w:num>
  <w:num w:numId="9">
    <w:abstractNumId w:val="4"/>
  </w:num>
  <w:num w:numId="10">
    <w:abstractNumId w:val="0"/>
  </w:num>
  <w:num w:numId="11">
    <w:abstractNumId w:val="31"/>
  </w:num>
  <w:num w:numId="12">
    <w:abstractNumId w:val="29"/>
  </w:num>
  <w:num w:numId="13">
    <w:abstractNumId w:val="21"/>
  </w:num>
  <w:num w:numId="14">
    <w:abstractNumId w:val="35"/>
  </w:num>
  <w:num w:numId="15">
    <w:abstractNumId w:val="19"/>
  </w:num>
  <w:num w:numId="16">
    <w:abstractNumId w:val="17"/>
  </w:num>
  <w:num w:numId="17">
    <w:abstractNumId w:val="5"/>
  </w:num>
  <w:num w:numId="18">
    <w:abstractNumId w:val="22"/>
  </w:num>
  <w:num w:numId="19">
    <w:abstractNumId w:val="9"/>
  </w:num>
  <w:num w:numId="20">
    <w:abstractNumId w:val="32"/>
  </w:num>
  <w:num w:numId="21">
    <w:abstractNumId w:val="27"/>
  </w:num>
  <w:num w:numId="22">
    <w:abstractNumId w:val="3"/>
  </w:num>
  <w:num w:numId="23">
    <w:abstractNumId w:val="16"/>
  </w:num>
  <w:num w:numId="24">
    <w:abstractNumId w:val="24"/>
  </w:num>
  <w:num w:numId="25">
    <w:abstractNumId w:val="38"/>
  </w:num>
  <w:num w:numId="26">
    <w:abstractNumId w:val="14"/>
  </w:num>
  <w:num w:numId="27">
    <w:abstractNumId w:val="12"/>
  </w:num>
  <w:num w:numId="28">
    <w:abstractNumId w:val="26"/>
  </w:num>
  <w:num w:numId="29">
    <w:abstractNumId w:val="1"/>
  </w:num>
  <w:num w:numId="30">
    <w:abstractNumId w:val="13"/>
  </w:num>
  <w:num w:numId="31">
    <w:abstractNumId w:val="25"/>
  </w:num>
  <w:num w:numId="32">
    <w:abstractNumId w:val="36"/>
  </w:num>
  <w:num w:numId="33">
    <w:abstractNumId w:val="34"/>
  </w:num>
  <w:num w:numId="34">
    <w:abstractNumId w:val="18"/>
  </w:num>
  <w:num w:numId="35">
    <w:abstractNumId w:val="37"/>
  </w:num>
  <w:num w:numId="36">
    <w:abstractNumId w:val="30"/>
  </w:num>
  <w:num w:numId="37">
    <w:abstractNumId w:val="33"/>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6"/>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14940"/>
    <w:rsid w:val="0002231D"/>
    <w:rsid w:val="000226C9"/>
    <w:rsid w:val="00031DBF"/>
    <w:rsid w:val="00036EF4"/>
    <w:rsid w:val="00045FD1"/>
    <w:rsid w:val="00047824"/>
    <w:rsid w:val="00050CFF"/>
    <w:rsid w:val="00051B67"/>
    <w:rsid w:val="00052A26"/>
    <w:rsid w:val="00054E8C"/>
    <w:rsid w:val="000575F8"/>
    <w:rsid w:val="000644C6"/>
    <w:rsid w:val="00067AE5"/>
    <w:rsid w:val="00070B2B"/>
    <w:rsid w:val="00077EFB"/>
    <w:rsid w:val="00081B75"/>
    <w:rsid w:val="00086794"/>
    <w:rsid w:val="00087373"/>
    <w:rsid w:val="000873E7"/>
    <w:rsid w:val="00093A7E"/>
    <w:rsid w:val="00095018"/>
    <w:rsid w:val="00096A1D"/>
    <w:rsid w:val="000A3B60"/>
    <w:rsid w:val="000A76CC"/>
    <w:rsid w:val="000B22D1"/>
    <w:rsid w:val="000B741F"/>
    <w:rsid w:val="000C43D0"/>
    <w:rsid w:val="000C67A3"/>
    <w:rsid w:val="000C76CD"/>
    <w:rsid w:val="000D5F79"/>
    <w:rsid w:val="000E2CA6"/>
    <w:rsid w:val="000E2E8D"/>
    <w:rsid w:val="000E5A07"/>
    <w:rsid w:val="000F72F5"/>
    <w:rsid w:val="000F72FE"/>
    <w:rsid w:val="001055C4"/>
    <w:rsid w:val="00105A6D"/>
    <w:rsid w:val="00107086"/>
    <w:rsid w:val="00112D82"/>
    <w:rsid w:val="0011429D"/>
    <w:rsid w:val="0012528F"/>
    <w:rsid w:val="001270AF"/>
    <w:rsid w:val="00131679"/>
    <w:rsid w:val="00132845"/>
    <w:rsid w:val="001447D7"/>
    <w:rsid w:val="0015128D"/>
    <w:rsid w:val="00151498"/>
    <w:rsid w:val="00154C54"/>
    <w:rsid w:val="00161576"/>
    <w:rsid w:val="001669CE"/>
    <w:rsid w:val="00177864"/>
    <w:rsid w:val="00197E9A"/>
    <w:rsid w:val="001A092C"/>
    <w:rsid w:val="001A401E"/>
    <w:rsid w:val="001A50D7"/>
    <w:rsid w:val="001A54B9"/>
    <w:rsid w:val="001B5CA3"/>
    <w:rsid w:val="001B6B33"/>
    <w:rsid w:val="001B6E9C"/>
    <w:rsid w:val="001B7B32"/>
    <w:rsid w:val="001C0D57"/>
    <w:rsid w:val="001C16BB"/>
    <w:rsid w:val="001D6D79"/>
    <w:rsid w:val="001E0A1D"/>
    <w:rsid w:val="001E4BDD"/>
    <w:rsid w:val="001F432C"/>
    <w:rsid w:val="001F4EE7"/>
    <w:rsid w:val="001F6E42"/>
    <w:rsid w:val="001F7B8E"/>
    <w:rsid w:val="002018D4"/>
    <w:rsid w:val="00204D3E"/>
    <w:rsid w:val="002065A9"/>
    <w:rsid w:val="00206AAE"/>
    <w:rsid w:val="00206CF6"/>
    <w:rsid w:val="00207F36"/>
    <w:rsid w:val="00213DEE"/>
    <w:rsid w:val="00213E02"/>
    <w:rsid w:val="0021441B"/>
    <w:rsid w:val="00214898"/>
    <w:rsid w:val="00215087"/>
    <w:rsid w:val="0021588C"/>
    <w:rsid w:val="00216575"/>
    <w:rsid w:val="002202CE"/>
    <w:rsid w:val="002253B7"/>
    <w:rsid w:val="0023084E"/>
    <w:rsid w:val="00235CF8"/>
    <w:rsid w:val="00250FD7"/>
    <w:rsid w:val="002602FD"/>
    <w:rsid w:val="002641A5"/>
    <w:rsid w:val="002700CB"/>
    <w:rsid w:val="0027278C"/>
    <w:rsid w:val="00272A09"/>
    <w:rsid w:val="00272C7F"/>
    <w:rsid w:val="00274DC4"/>
    <w:rsid w:val="00277D9A"/>
    <w:rsid w:val="00281DEE"/>
    <w:rsid w:val="00282CE4"/>
    <w:rsid w:val="00283FEC"/>
    <w:rsid w:val="00284562"/>
    <w:rsid w:val="0028583B"/>
    <w:rsid w:val="00292408"/>
    <w:rsid w:val="00293BCE"/>
    <w:rsid w:val="002964F9"/>
    <w:rsid w:val="002A15B3"/>
    <w:rsid w:val="002A53F5"/>
    <w:rsid w:val="002A55A0"/>
    <w:rsid w:val="002A576E"/>
    <w:rsid w:val="002B29B8"/>
    <w:rsid w:val="002C037E"/>
    <w:rsid w:val="002C3691"/>
    <w:rsid w:val="002C6765"/>
    <w:rsid w:val="002C69EF"/>
    <w:rsid w:val="002C7EE0"/>
    <w:rsid w:val="002D34E5"/>
    <w:rsid w:val="002D35E0"/>
    <w:rsid w:val="002E424C"/>
    <w:rsid w:val="002E6031"/>
    <w:rsid w:val="002E6F6C"/>
    <w:rsid w:val="002E7CA2"/>
    <w:rsid w:val="002F3C5E"/>
    <w:rsid w:val="002F3D0D"/>
    <w:rsid w:val="00302368"/>
    <w:rsid w:val="00302BCB"/>
    <w:rsid w:val="00305350"/>
    <w:rsid w:val="003152C1"/>
    <w:rsid w:val="0032076F"/>
    <w:rsid w:val="0032109E"/>
    <w:rsid w:val="0033190F"/>
    <w:rsid w:val="00332F4D"/>
    <w:rsid w:val="00333875"/>
    <w:rsid w:val="00336031"/>
    <w:rsid w:val="00344D63"/>
    <w:rsid w:val="00352B9E"/>
    <w:rsid w:val="00352BF5"/>
    <w:rsid w:val="003545BB"/>
    <w:rsid w:val="00357178"/>
    <w:rsid w:val="00357C05"/>
    <w:rsid w:val="0036032A"/>
    <w:rsid w:val="00363969"/>
    <w:rsid w:val="00365F43"/>
    <w:rsid w:val="00366575"/>
    <w:rsid w:val="00370D08"/>
    <w:rsid w:val="0037509A"/>
    <w:rsid w:val="00382F5A"/>
    <w:rsid w:val="00387CDD"/>
    <w:rsid w:val="00390CE6"/>
    <w:rsid w:val="00394B15"/>
    <w:rsid w:val="003973EB"/>
    <w:rsid w:val="003A073D"/>
    <w:rsid w:val="003A1AB3"/>
    <w:rsid w:val="003A29EC"/>
    <w:rsid w:val="003A368C"/>
    <w:rsid w:val="003B24F1"/>
    <w:rsid w:val="003B7868"/>
    <w:rsid w:val="003C0FDF"/>
    <w:rsid w:val="003C2487"/>
    <w:rsid w:val="003C274A"/>
    <w:rsid w:val="003D26F1"/>
    <w:rsid w:val="003D66EA"/>
    <w:rsid w:val="003E733F"/>
    <w:rsid w:val="003F1A32"/>
    <w:rsid w:val="003F1C22"/>
    <w:rsid w:val="003F1E8C"/>
    <w:rsid w:val="003F7559"/>
    <w:rsid w:val="003F77E9"/>
    <w:rsid w:val="00411104"/>
    <w:rsid w:val="0041138F"/>
    <w:rsid w:val="00411B90"/>
    <w:rsid w:val="00415BE0"/>
    <w:rsid w:val="00427AED"/>
    <w:rsid w:val="00427C87"/>
    <w:rsid w:val="004337D4"/>
    <w:rsid w:val="00440586"/>
    <w:rsid w:val="00442CC9"/>
    <w:rsid w:val="004579E7"/>
    <w:rsid w:val="00463623"/>
    <w:rsid w:val="004642C0"/>
    <w:rsid w:val="0046431A"/>
    <w:rsid w:val="004705B1"/>
    <w:rsid w:val="00474202"/>
    <w:rsid w:val="00477C08"/>
    <w:rsid w:val="00480D5D"/>
    <w:rsid w:val="00484B6C"/>
    <w:rsid w:val="00494C02"/>
    <w:rsid w:val="00497FBE"/>
    <w:rsid w:val="004A3399"/>
    <w:rsid w:val="004A6466"/>
    <w:rsid w:val="004A660D"/>
    <w:rsid w:val="004B2BA6"/>
    <w:rsid w:val="004C3617"/>
    <w:rsid w:val="004D33C7"/>
    <w:rsid w:val="004D4936"/>
    <w:rsid w:val="004D6FAA"/>
    <w:rsid w:val="004F4272"/>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3F36"/>
    <w:rsid w:val="005445CC"/>
    <w:rsid w:val="00550615"/>
    <w:rsid w:val="005577EE"/>
    <w:rsid w:val="005620FE"/>
    <w:rsid w:val="005628D6"/>
    <w:rsid w:val="00564519"/>
    <w:rsid w:val="00567D7C"/>
    <w:rsid w:val="005729D9"/>
    <w:rsid w:val="00574135"/>
    <w:rsid w:val="00576ACE"/>
    <w:rsid w:val="00577089"/>
    <w:rsid w:val="00583BD1"/>
    <w:rsid w:val="005840C3"/>
    <w:rsid w:val="00585A2F"/>
    <w:rsid w:val="00594057"/>
    <w:rsid w:val="005A42B9"/>
    <w:rsid w:val="005A490F"/>
    <w:rsid w:val="005A7871"/>
    <w:rsid w:val="005B2290"/>
    <w:rsid w:val="005B2D6F"/>
    <w:rsid w:val="005C1B9C"/>
    <w:rsid w:val="005C29B6"/>
    <w:rsid w:val="005C603D"/>
    <w:rsid w:val="005D1F40"/>
    <w:rsid w:val="005D7E6D"/>
    <w:rsid w:val="005E0B40"/>
    <w:rsid w:val="005E1AE1"/>
    <w:rsid w:val="005E4E3A"/>
    <w:rsid w:val="005F12D5"/>
    <w:rsid w:val="005F4652"/>
    <w:rsid w:val="006007A5"/>
    <w:rsid w:val="00601CC2"/>
    <w:rsid w:val="006110EA"/>
    <w:rsid w:val="00614A75"/>
    <w:rsid w:val="00615395"/>
    <w:rsid w:val="00615DD6"/>
    <w:rsid w:val="0061613A"/>
    <w:rsid w:val="0062015B"/>
    <w:rsid w:val="0062242B"/>
    <w:rsid w:val="00625716"/>
    <w:rsid w:val="00636155"/>
    <w:rsid w:val="00637697"/>
    <w:rsid w:val="00637896"/>
    <w:rsid w:val="006429CB"/>
    <w:rsid w:val="00642F8E"/>
    <w:rsid w:val="00644623"/>
    <w:rsid w:val="00656DCD"/>
    <w:rsid w:val="00661ECC"/>
    <w:rsid w:val="00667E36"/>
    <w:rsid w:val="00670765"/>
    <w:rsid w:val="00671D94"/>
    <w:rsid w:val="00672D0D"/>
    <w:rsid w:val="00680850"/>
    <w:rsid w:val="00681C21"/>
    <w:rsid w:val="0068458C"/>
    <w:rsid w:val="00687008"/>
    <w:rsid w:val="0068713F"/>
    <w:rsid w:val="00694333"/>
    <w:rsid w:val="00696DD9"/>
    <w:rsid w:val="00697D5E"/>
    <w:rsid w:val="006A3D4D"/>
    <w:rsid w:val="006A5015"/>
    <w:rsid w:val="006A5852"/>
    <w:rsid w:val="006B71C8"/>
    <w:rsid w:val="006C2842"/>
    <w:rsid w:val="006D0021"/>
    <w:rsid w:val="006D03F3"/>
    <w:rsid w:val="006E0175"/>
    <w:rsid w:val="006E05BA"/>
    <w:rsid w:val="006E16C0"/>
    <w:rsid w:val="006E2E68"/>
    <w:rsid w:val="006E3181"/>
    <w:rsid w:val="006E53B9"/>
    <w:rsid w:val="006E5954"/>
    <w:rsid w:val="006E6305"/>
    <w:rsid w:val="006F2C5A"/>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43920"/>
    <w:rsid w:val="007531A3"/>
    <w:rsid w:val="007629EB"/>
    <w:rsid w:val="00765517"/>
    <w:rsid w:val="0077012B"/>
    <w:rsid w:val="00772F9B"/>
    <w:rsid w:val="007759E4"/>
    <w:rsid w:val="00782868"/>
    <w:rsid w:val="00787F17"/>
    <w:rsid w:val="007A126C"/>
    <w:rsid w:val="007A1B98"/>
    <w:rsid w:val="007A1F88"/>
    <w:rsid w:val="007A3C2C"/>
    <w:rsid w:val="007A476D"/>
    <w:rsid w:val="007A550D"/>
    <w:rsid w:val="007A5F0F"/>
    <w:rsid w:val="007B24B9"/>
    <w:rsid w:val="007B4307"/>
    <w:rsid w:val="007C09FB"/>
    <w:rsid w:val="007C49C3"/>
    <w:rsid w:val="007C6342"/>
    <w:rsid w:val="007C74E9"/>
    <w:rsid w:val="007D37D3"/>
    <w:rsid w:val="007D4B4F"/>
    <w:rsid w:val="007D7F68"/>
    <w:rsid w:val="007F3253"/>
    <w:rsid w:val="007F645F"/>
    <w:rsid w:val="007F7FB3"/>
    <w:rsid w:val="00803941"/>
    <w:rsid w:val="00810B36"/>
    <w:rsid w:val="008166D5"/>
    <w:rsid w:val="00823362"/>
    <w:rsid w:val="008239E3"/>
    <w:rsid w:val="00823DAD"/>
    <w:rsid w:val="00827924"/>
    <w:rsid w:val="00827F72"/>
    <w:rsid w:val="00831862"/>
    <w:rsid w:val="008346B1"/>
    <w:rsid w:val="00837AFA"/>
    <w:rsid w:val="00843DCF"/>
    <w:rsid w:val="00851DA4"/>
    <w:rsid w:val="00854C0A"/>
    <w:rsid w:val="00855989"/>
    <w:rsid w:val="00861B84"/>
    <w:rsid w:val="008658EC"/>
    <w:rsid w:val="00870A5C"/>
    <w:rsid w:val="00871988"/>
    <w:rsid w:val="00880D02"/>
    <w:rsid w:val="008813C3"/>
    <w:rsid w:val="008816D8"/>
    <w:rsid w:val="00881AC1"/>
    <w:rsid w:val="008848DE"/>
    <w:rsid w:val="00892986"/>
    <w:rsid w:val="008946A1"/>
    <w:rsid w:val="00894AB3"/>
    <w:rsid w:val="00895469"/>
    <w:rsid w:val="00896B25"/>
    <w:rsid w:val="00896DB0"/>
    <w:rsid w:val="00896E80"/>
    <w:rsid w:val="008A1BEB"/>
    <w:rsid w:val="008A3911"/>
    <w:rsid w:val="008A3977"/>
    <w:rsid w:val="008B1130"/>
    <w:rsid w:val="008B6372"/>
    <w:rsid w:val="008C2DCC"/>
    <w:rsid w:val="008D0BFF"/>
    <w:rsid w:val="008D2284"/>
    <w:rsid w:val="008D2E94"/>
    <w:rsid w:val="008D512D"/>
    <w:rsid w:val="008D78AE"/>
    <w:rsid w:val="008E59F3"/>
    <w:rsid w:val="008E62AA"/>
    <w:rsid w:val="008F1E9C"/>
    <w:rsid w:val="008F74E2"/>
    <w:rsid w:val="00905256"/>
    <w:rsid w:val="00905DAD"/>
    <w:rsid w:val="00910662"/>
    <w:rsid w:val="00913C7B"/>
    <w:rsid w:val="009142E4"/>
    <w:rsid w:val="00914976"/>
    <w:rsid w:val="009177FD"/>
    <w:rsid w:val="00921C70"/>
    <w:rsid w:val="0092399F"/>
    <w:rsid w:val="009359E6"/>
    <w:rsid w:val="009376DA"/>
    <w:rsid w:val="009404B2"/>
    <w:rsid w:val="009438F4"/>
    <w:rsid w:val="009454B7"/>
    <w:rsid w:val="00945CDC"/>
    <w:rsid w:val="009476FD"/>
    <w:rsid w:val="00953F82"/>
    <w:rsid w:val="009565F6"/>
    <w:rsid w:val="00956649"/>
    <w:rsid w:val="00956934"/>
    <w:rsid w:val="00975595"/>
    <w:rsid w:val="0098621C"/>
    <w:rsid w:val="00986749"/>
    <w:rsid w:val="00990AC4"/>
    <w:rsid w:val="00994113"/>
    <w:rsid w:val="00995588"/>
    <w:rsid w:val="00997641"/>
    <w:rsid w:val="009A3BD8"/>
    <w:rsid w:val="009A5413"/>
    <w:rsid w:val="009B42D6"/>
    <w:rsid w:val="009B5313"/>
    <w:rsid w:val="009C13B4"/>
    <w:rsid w:val="009D09B0"/>
    <w:rsid w:val="009D6627"/>
    <w:rsid w:val="009D7165"/>
    <w:rsid w:val="009D775F"/>
    <w:rsid w:val="009E42FB"/>
    <w:rsid w:val="009E7C39"/>
    <w:rsid w:val="009F28CE"/>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244FA"/>
    <w:rsid w:val="00A30635"/>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3FA6"/>
    <w:rsid w:val="00A8494F"/>
    <w:rsid w:val="00A86E39"/>
    <w:rsid w:val="00A93751"/>
    <w:rsid w:val="00A978B4"/>
    <w:rsid w:val="00AA6D8B"/>
    <w:rsid w:val="00AB1973"/>
    <w:rsid w:val="00AB1DD4"/>
    <w:rsid w:val="00AB3C3D"/>
    <w:rsid w:val="00AB4431"/>
    <w:rsid w:val="00AB45AA"/>
    <w:rsid w:val="00AC1544"/>
    <w:rsid w:val="00AC5916"/>
    <w:rsid w:val="00AC6DB9"/>
    <w:rsid w:val="00AD209A"/>
    <w:rsid w:val="00AD715A"/>
    <w:rsid w:val="00AE4003"/>
    <w:rsid w:val="00AE5725"/>
    <w:rsid w:val="00AF5769"/>
    <w:rsid w:val="00AF5FAF"/>
    <w:rsid w:val="00AF6FC5"/>
    <w:rsid w:val="00B00418"/>
    <w:rsid w:val="00B02D29"/>
    <w:rsid w:val="00B07ED8"/>
    <w:rsid w:val="00B14281"/>
    <w:rsid w:val="00B16CA3"/>
    <w:rsid w:val="00B17D4E"/>
    <w:rsid w:val="00B244AC"/>
    <w:rsid w:val="00B24C21"/>
    <w:rsid w:val="00B25A53"/>
    <w:rsid w:val="00B25B7B"/>
    <w:rsid w:val="00B31178"/>
    <w:rsid w:val="00B40169"/>
    <w:rsid w:val="00B4408E"/>
    <w:rsid w:val="00B44312"/>
    <w:rsid w:val="00B44A00"/>
    <w:rsid w:val="00B45886"/>
    <w:rsid w:val="00B506A0"/>
    <w:rsid w:val="00B5226C"/>
    <w:rsid w:val="00B53616"/>
    <w:rsid w:val="00B53DA5"/>
    <w:rsid w:val="00B56E3A"/>
    <w:rsid w:val="00B720EA"/>
    <w:rsid w:val="00B80CF2"/>
    <w:rsid w:val="00B84D5A"/>
    <w:rsid w:val="00B8633C"/>
    <w:rsid w:val="00B92FF2"/>
    <w:rsid w:val="00B94904"/>
    <w:rsid w:val="00B94EC3"/>
    <w:rsid w:val="00B9763B"/>
    <w:rsid w:val="00BA34CA"/>
    <w:rsid w:val="00BA45BF"/>
    <w:rsid w:val="00BA585A"/>
    <w:rsid w:val="00BB0A79"/>
    <w:rsid w:val="00BB2560"/>
    <w:rsid w:val="00BB5763"/>
    <w:rsid w:val="00BC0915"/>
    <w:rsid w:val="00BC2517"/>
    <w:rsid w:val="00BC4B23"/>
    <w:rsid w:val="00BD0682"/>
    <w:rsid w:val="00BD19E8"/>
    <w:rsid w:val="00BD1BB4"/>
    <w:rsid w:val="00BE2794"/>
    <w:rsid w:val="00BF276A"/>
    <w:rsid w:val="00BF3574"/>
    <w:rsid w:val="00BF3EAF"/>
    <w:rsid w:val="00BF4D81"/>
    <w:rsid w:val="00BF708F"/>
    <w:rsid w:val="00C03BFF"/>
    <w:rsid w:val="00C10C76"/>
    <w:rsid w:val="00C1486C"/>
    <w:rsid w:val="00C20693"/>
    <w:rsid w:val="00C239FD"/>
    <w:rsid w:val="00C30B74"/>
    <w:rsid w:val="00C3157F"/>
    <w:rsid w:val="00C32E4E"/>
    <w:rsid w:val="00C35CD3"/>
    <w:rsid w:val="00C37185"/>
    <w:rsid w:val="00C424C8"/>
    <w:rsid w:val="00C42840"/>
    <w:rsid w:val="00C46FA1"/>
    <w:rsid w:val="00C54CF2"/>
    <w:rsid w:val="00C550B9"/>
    <w:rsid w:val="00C55EDF"/>
    <w:rsid w:val="00C57329"/>
    <w:rsid w:val="00C579BB"/>
    <w:rsid w:val="00C6359D"/>
    <w:rsid w:val="00C71AAA"/>
    <w:rsid w:val="00C720DE"/>
    <w:rsid w:val="00C7237A"/>
    <w:rsid w:val="00C7401F"/>
    <w:rsid w:val="00C75808"/>
    <w:rsid w:val="00C75C04"/>
    <w:rsid w:val="00C77A4B"/>
    <w:rsid w:val="00C84941"/>
    <w:rsid w:val="00C872AE"/>
    <w:rsid w:val="00C94456"/>
    <w:rsid w:val="00C97D28"/>
    <w:rsid w:val="00CA5697"/>
    <w:rsid w:val="00CB13B5"/>
    <w:rsid w:val="00CB2BCE"/>
    <w:rsid w:val="00CB3871"/>
    <w:rsid w:val="00CC0A5A"/>
    <w:rsid w:val="00CD18E2"/>
    <w:rsid w:val="00CD7589"/>
    <w:rsid w:val="00CE1283"/>
    <w:rsid w:val="00CE378B"/>
    <w:rsid w:val="00CE4EB1"/>
    <w:rsid w:val="00CE658F"/>
    <w:rsid w:val="00CF0358"/>
    <w:rsid w:val="00CF06E6"/>
    <w:rsid w:val="00CF0F00"/>
    <w:rsid w:val="00CF4549"/>
    <w:rsid w:val="00CF56CC"/>
    <w:rsid w:val="00CF7EC8"/>
    <w:rsid w:val="00D01542"/>
    <w:rsid w:val="00D01E1F"/>
    <w:rsid w:val="00D05F57"/>
    <w:rsid w:val="00D06EA9"/>
    <w:rsid w:val="00D123C9"/>
    <w:rsid w:val="00D12FE7"/>
    <w:rsid w:val="00D13742"/>
    <w:rsid w:val="00D1454A"/>
    <w:rsid w:val="00D15648"/>
    <w:rsid w:val="00D1773B"/>
    <w:rsid w:val="00D17FB4"/>
    <w:rsid w:val="00D210C0"/>
    <w:rsid w:val="00D21820"/>
    <w:rsid w:val="00D230C3"/>
    <w:rsid w:val="00D27568"/>
    <w:rsid w:val="00D321FE"/>
    <w:rsid w:val="00D32F9D"/>
    <w:rsid w:val="00D369CF"/>
    <w:rsid w:val="00D40D23"/>
    <w:rsid w:val="00D4234B"/>
    <w:rsid w:val="00D4251E"/>
    <w:rsid w:val="00D46CF2"/>
    <w:rsid w:val="00D55A8E"/>
    <w:rsid w:val="00D571AC"/>
    <w:rsid w:val="00D60D8B"/>
    <w:rsid w:val="00D6350D"/>
    <w:rsid w:val="00D676B5"/>
    <w:rsid w:val="00D70818"/>
    <w:rsid w:val="00D73424"/>
    <w:rsid w:val="00D76516"/>
    <w:rsid w:val="00D778EF"/>
    <w:rsid w:val="00D825CB"/>
    <w:rsid w:val="00D82776"/>
    <w:rsid w:val="00D82F2C"/>
    <w:rsid w:val="00D863BC"/>
    <w:rsid w:val="00D912B2"/>
    <w:rsid w:val="00D9268B"/>
    <w:rsid w:val="00D931E5"/>
    <w:rsid w:val="00D94C28"/>
    <w:rsid w:val="00DA1F43"/>
    <w:rsid w:val="00DA5572"/>
    <w:rsid w:val="00DA6951"/>
    <w:rsid w:val="00DB1D49"/>
    <w:rsid w:val="00DB54CE"/>
    <w:rsid w:val="00DB61F7"/>
    <w:rsid w:val="00DB6BDA"/>
    <w:rsid w:val="00DC0892"/>
    <w:rsid w:val="00DC0B48"/>
    <w:rsid w:val="00DC32B8"/>
    <w:rsid w:val="00DC3C6A"/>
    <w:rsid w:val="00DC6602"/>
    <w:rsid w:val="00DD167C"/>
    <w:rsid w:val="00DD4791"/>
    <w:rsid w:val="00DD4CFC"/>
    <w:rsid w:val="00DD7EC5"/>
    <w:rsid w:val="00DE3C35"/>
    <w:rsid w:val="00DE7361"/>
    <w:rsid w:val="00DE7F86"/>
    <w:rsid w:val="00DF4D15"/>
    <w:rsid w:val="00DF66ED"/>
    <w:rsid w:val="00E01F48"/>
    <w:rsid w:val="00E07555"/>
    <w:rsid w:val="00E10846"/>
    <w:rsid w:val="00E13389"/>
    <w:rsid w:val="00E1416E"/>
    <w:rsid w:val="00E15346"/>
    <w:rsid w:val="00E15955"/>
    <w:rsid w:val="00E20100"/>
    <w:rsid w:val="00E25C23"/>
    <w:rsid w:val="00E26557"/>
    <w:rsid w:val="00E36211"/>
    <w:rsid w:val="00E37687"/>
    <w:rsid w:val="00E42C4D"/>
    <w:rsid w:val="00E45169"/>
    <w:rsid w:val="00E516E1"/>
    <w:rsid w:val="00E547AD"/>
    <w:rsid w:val="00E60C17"/>
    <w:rsid w:val="00E6165F"/>
    <w:rsid w:val="00E634F3"/>
    <w:rsid w:val="00E650EB"/>
    <w:rsid w:val="00E700BE"/>
    <w:rsid w:val="00E771A4"/>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6D84"/>
    <w:rsid w:val="00EE7537"/>
    <w:rsid w:val="00EE7867"/>
    <w:rsid w:val="00EF0D85"/>
    <w:rsid w:val="00EF138F"/>
    <w:rsid w:val="00EF1C44"/>
    <w:rsid w:val="00F00863"/>
    <w:rsid w:val="00F03D7C"/>
    <w:rsid w:val="00F05422"/>
    <w:rsid w:val="00F06622"/>
    <w:rsid w:val="00F0743C"/>
    <w:rsid w:val="00F12165"/>
    <w:rsid w:val="00F13072"/>
    <w:rsid w:val="00F218DE"/>
    <w:rsid w:val="00F256E8"/>
    <w:rsid w:val="00F325C7"/>
    <w:rsid w:val="00F32F2D"/>
    <w:rsid w:val="00F3544B"/>
    <w:rsid w:val="00F36963"/>
    <w:rsid w:val="00F376C3"/>
    <w:rsid w:val="00F4621A"/>
    <w:rsid w:val="00F5388A"/>
    <w:rsid w:val="00F61D86"/>
    <w:rsid w:val="00F67518"/>
    <w:rsid w:val="00F70702"/>
    <w:rsid w:val="00F71406"/>
    <w:rsid w:val="00F76652"/>
    <w:rsid w:val="00F77D7E"/>
    <w:rsid w:val="00F83746"/>
    <w:rsid w:val="00F8737E"/>
    <w:rsid w:val="00F910C2"/>
    <w:rsid w:val="00F943E6"/>
    <w:rsid w:val="00FA29FE"/>
    <w:rsid w:val="00FB2C74"/>
    <w:rsid w:val="00FB5E7F"/>
    <w:rsid w:val="00FC0662"/>
    <w:rsid w:val="00FC1CC1"/>
    <w:rsid w:val="00FD0CAB"/>
    <w:rsid w:val="00FD3F1A"/>
    <w:rsid w:val="00FD505A"/>
    <w:rsid w:val="00FF1EF0"/>
    <w:rsid w:val="00FF3866"/>
    <w:rsid w:val="00FF4B7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lpo-caraibes.ac-guadeloupe.f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142F-823A-4A20-BE91-32FF3EF6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34</Pages>
  <Words>7733</Words>
  <Characters>42534</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creator>Félix SMEYERS IA-IPR Dijon</dc:creator>
  <cp:lastModifiedBy>RapidOs</cp:lastModifiedBy>
  <cp:revision>51</cp:revision>
  <cp:lastPrinted>2012-11-20T17:58:00Z</cp:lastPrinted>
  <dcterms:created xsi:type="dcterms:W3CDTF">2014-11-11T10:22:00Z</dcterms:created>
  <dcterms:modified xsi:type="dcterms:W3CDTF">2014-11-12T15:15:00Z</dcterms:modified>
</cp:coreProperties>
</file>