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EAD5" w14:textId="77777777" w:rsidR="00327AF9" w:rsidRDefault="00327AF9" w:rsidP="00327AF9">
      <w:pPr>
        <w:pStyle w:val="Heading1"/>
      </w:pPr>
      <w:bookmarkStart w:id="0" w:name="_Toc440540716"/>
      <w:r>
        <w:t>Use Cases</w:t>
      </w:r>
      <w:bookmarkEnd w:id="0"/>
    </w:p>
    <w:p w14:paraId="0581DD1A" w14:textId="3E0001FA" w:rsidR="00327AF9" w:rsidRDefault="00327AF9" w:rsidP="00327AF9">
      <w:pPr>
        <w:rPr>
          <w:rStyle w:val="Instructions"/>
        </w:rPr>
      </w:pPr>
      <w:r w:rsidRPr="003624C9">
        <w:rPr>
          <w:rStyle w:val="Instructions"/>
        </w:rPr>
        <w:t xml:space="preserve">A use case is a technique used in </w:t>
      </w:r>
      <w:hyperlink r:id="rId5" w:tooltip="Software engineering" w:history="1">
        <w:r w:rsidRPr="003624C9">
          <w:rPr>
            <w:rStyle w:val="Instructions"/>
            <w:u w:val="single"/>
          </w:rPr>
          <w:t>software</w:t>
        </w:r>
      </w:hyperlink>
      <w:r w:rsidRPr="003624C9">
        <w:rPr>
          <w:rStyle w:val="Instructions"/>
        </w:rPr>
        <w:t xml:space="preserve"> and </w:t>
      </w:r>
      <w:hyperlink r:id="rId6" w:tooltip="Systems engineering" w:history="1">
        <w:r w:rsidRPr="003624C9">
          <w:rPr>
            <w:rStyle w:val="Instructions"/>
            <w:u w:val="single"/>
          </w:rPr>
          <w:t>systems engineering</w:t>
        </w:r>
      </w:hyperlink>
      <w:r w:rsidRPr="003624C9">
        <w:rPr>
          <w:rStyle w:val="Instructions"/>
        </w:rPr>
        <w:t xml:space="preserve"> to capture the </w:t>
      </w:r>
      <w:hyperlink r:id="rId7" w:tooltip="Functional requirement" w:history="1">
        <w:r w:rsidRPr="003624C9">
          <w:rPr>
            <w:rStyle w:val="Instructions"/>
            <w:u w:val="single"/>
          </w:rPr>
          <w:t>functional requirements</w:t>
        </w:r>
      </w:hyperlink>
      <w:r w:rsidRPr="003624C9">
        <w:rPr>
          <w:rStyle w:val="Instructions"/>
        </w:rPr>
        <w:t xml:space="preserve"> of a system. Use cases describe the interaction between a primary system actor—the initiator of the interaction—and the system itself, represented as a sequence of simple steps.</w:t>
      </w:r>
    </w:p>
    <w:p w14:paraId="2158B4DB" w14:textId="631EF1A6" w:rsidR="00F27893" w:rsidRDefault="00F27893" w:rsidP="00327AF9"/>
    <w:p w14:paraId="35296112" w14:textId="7B68D990" w:rsidR="00F27893" w:rsidRPr="00F27893" w:rsidRDefault="00F27893" w:rsidP="00327AF9">
      <w:pPr>
        <w:rPr>
          <w:i/>
          <w:color w:val="1F4E79" w:themeColor="accent5" w:themeShade="80"/>
          <w:u w:val="single"/>
        </w:rPr>
      </w:pPr>
      <w:r w:rsidRPr="00F27893">
        <w:rPr>
          <w:i/>
          <w:color w:val="1F4E79" w:themeColor="accent5" w:themeShade="80"/>
          <w:u w:val="single"/>
        </w:rPr>
        <w:t>Add as many Use Case Scenarios tables below as is needed.</w:t>
      </w:r>
    </w:p>
    <w:p w14:paraId="6746AFD1" w14:textId="77777777" w:rsidR="00327AF9" w:rsidRDefault="00327AF9" w:rsidP="00327AF9">
      <w:pPr>
        <w:pStyle w:val="Heading3"/>
        <w:numPr>
          <w:ilvl w:val="0"/>
          <w:numId w:val="0"/>
        </w:numPr>
        <w:ind w:left="720" w:hanging="720"/>
      </w:pPr>
      <w:bookmarkStart w:id="1" w:name="_Toc440540720"/>
    </w:p>
    <w:bookmarkEnd w:id="1"/>
    <w:p w14:paraId="105DC1F9" w14:textId="46BFEAC5" w:rsidR="00327AF9" w:rsidRDefault="00441F41" w:rsidP="00327AF9">
      <w:pPr>
        <w:pStyle w:val="Heading3"/>
      </w:pPr>
      <w:r>
        <w:t>Demo UC1 - Adding Multiple Items to Cart</w:t>
      </w:r>
    </w:p>
    <w:p w14:paraId="79012154" w14:textId="77777777" w:rsidR="00327AF9" w:rsidRPr="008B7242" w:rsidRDefault="00327AF9" w:rsidP="00327AF9"/>
    <w:tbl>
      <w:tblPr>
        <w:tblW w:w="100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8010"/>
      </w:tblGrid>
      <w:tr w:rsidR="00327AF9" w:rsidRPr="00D94712" w14:paraId="299736E7" w14:textId="77777777" w:rsidTr="00327AF9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3B68949E" w14:textId="63168C2F" w:rsidR="00327AF9" w:rsidRPr="00B82D06" w:rsidRDefault="00327AF9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 xml:space="preserve">Use Case </w:t>
            </w:r>
            <w:r w:rsidR="00F27893">
              <w:rPr>
                <w:rFonts w:cs="Arial"/>
                <w:b/>
              </w:rPr>
              <w:t>ID</w:t>
            </w:r>
            <w:r w:rsidRPr="00B82D06">
              <w:rPr>
                <w:rFonts w:cs="Arial"/>
                <w:b/>
              </w:rPr>
              <w:t>:</w:t>
            </w:r>
          </w:p>
        </w:tc>
        <w:tc>
          <w:tcPr>
            <w:tcW w:w="8010" w:type="dxa"/>
            <w:shd w:val="clear" w:color="auto" w:fill="FFFF99"/>
          </w:tcPr>
          <w:p w14:paraId="361A4A0A" w14:textId="408BF0BE" w:rsidR="00327AF9" w:rsidRPr="00F6737F" w:rsidRDefault="00FF1B98" w:rsidP="00F27893">
            <w:pPr>
              <w:pStyle w:val="ListParagraph"/>
              <w:ind w:left="0"/>
              <w:rPr>
                <w:rFonts w:cs="Arial"/>
                <w:b/>
              </w:rPr>
            </w:pPr>
            <w:bookmarkStart w:id="2" w:name="_Ref390161732"/>
            <w:r>
              <w:rPr>
                <w:rFonts w:cs="Arial"/>
                <w:b/>
              </w:rPr>
              <w:t xml:space="preserve">Demo </w:t>
            </w:r>
            <w:r w:rsidR="008B4DEF">
              <w:rPr>
                <w:rFonts w:cs="Arial"/>
                <w:b/>
              </w:rPr>
              <w:t>UC</w:t>
            </w:r>
            <w:r w:rsidR="00F520BB">
              <w:rPr>
                <w:rFonts w:cs="Arial"/>
                <w:b/>
              </w:rPr>
              <w:t>1</w:t>
            </w:r>
          </w:p>
        </w:tc>
        <w:bookmarkEnd w:id="2"/>
      </w:tr>
      <w:tr w:rsidR="00327AF9" w:rsidRPr="00D94712" w14:paraId="3423D099" w14:textId="77777777" w:rsidTr="00327AF9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29220A85" w14:textId="77777777" w:rsidR="00327AF9" w:rsidRPr="00B82D06" w:rsidRDefault="00327AF9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>Use Case Name:</w:t>
            </w:r>
          </w:p>
        </w:tc>
        <w:tc>
          <w:tcPr>
            <w:tcW w:w="8010" w:type="dxa"/>
            <w:shd w:val="clear" w:color="auto" w:fill="FFFF99"/>
          </w:tcPr>
          <w:p w14:paraId="19FA588D" w14:textId="6215D7F8" w:rsidR="00327AF9" w:rsidRPr="00B82D06" w:rsidRDefault="005A586C" w:rsidP="00D402AB">
            <w:pPr>
              <w:widowControl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Adding </w:t>
            </w:r>
            <w:r w:rsidR="00FF1B98">
              <w:rPr>
                <w:rFonts w:cs="Arial"/>
                <w:b/>
              </w:rPr>
              <w:t>Multiple Items into Cart</w:t>
            </w:r>
          </w:p>
        </w:tc>
      </w:tr>
      <w:tr w:rsidR="00327AF9" w:rsidRPr="00D94712" w14:paraId="19D55DA5" w14:textId="77777777" w:rsidTr="00327AF9">
        <w:trPr>
          <w:jc w:val="center"/>
        </w:trPr>
        <w:tc>
          <w:tcPr>
            <w:tcW w:w="2001" w:type="dxa"/>
          </w:tcPr>
          <w:p w14:paraId="5D0639F9" w14:textId="64A8A598" w:rsidR="00327AF9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Scenario Summary</w:t>
            </w:r>
            <w:r w:rsidR="00327AF9" w:rsidRPr="00D94712">
              <w:rPr>
                <w:rFonts w:cs="Arial"/>
              </w:rPr>
              <w:t>:</w:t>
            </w:r>
          </w:p>
        </w:tc>
        <w:tc>
          <w:tcPr>
            <w:tcW w:w="8010" w:type="dxa"/>
          </w:tcPr>
          <w:p w14:paraId="52EAEEBB" w14:textId="7C3D1449" w:rsidR="00327AF9" w:rsidRPr="00D94712" w:rsidRDefault="00FF1B98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>Under the All Product page, add multiple products to the cart for checkout.</w:t>
            </w:r>
          </w:p>
        </w:tc>
      </w:tr>
      <w:tr w:rsidR="00327AF9" w:rsidRPr="00D94712" w14:paraId="56D97DC2" w14:textId="77777777" w:rsidTr="00327AF9">
        <w:trPr>
          <w:jc w:val="center"/>
        </w:trPr>
        <w:tc>
          <w:tcPr>
            <w:tcW w:w="2001" w:type="dxa"/>
          </w:tcPr>
          <w:p w14:paraId="29763106" w14:textId="77777777" w:rsidR="00327AF9" w:rsidRPr="00D94712" w:rsidRDefault="00327AF9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Actors:</w:t>
            </w:r>
          </w:p>
        </w:tc>
        <w:tc>
          <w:tcPr>
            <w:tcW w:w="8010" w:type="dxa"/>
          </w:tcPr>
          <w:p w14:paraId="364381DB" w14:textId="2B5A42C1" w:rsidR="00327AF9" w:rsidRPr="00D94712" w:rsidRDefault="00FF1B98" w:rsidP="00D402AB">
            <w:pPr>
              <w:widowControl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Demoqa</w:t>
            </w:r>
            <w:proofErr w:type="spellEnd"/>
            <w:r>
              <w:rPr>
                <w:rFonts w:cs="Arial"/>
              </w:rPr>
              <w:t xml:space="preserve"> user</w:t>
            </w:r>
          </w:p>
        </w:tc>
      </w:tr>
      <w:tr w:rsidR="00327AF9" w:rsidRPr="00D94712" w14:paraId="48ABF47A" w14:textId="77777777" w:rsidTr="00327AF9">
        <w:trPr>
          <w:jc w:val="center"/>
        </w:trPr>
        <w:tc>
          <w:tcPr>
            <w:tcW w:w="2001" w:type="dxa"/>
          </w:tcPr>
          <w:p w14:paraId="30591D72" w14:textId="77777777" w:rsidR="00327AF9" w:rsidRPr="00D94712" w:rsidRDefault="00327AF9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Pre</w:t>
            </w:r>
            <w:r>
              <w:rPr>
                <w:rFonts w:cs="Arial"/>
              </w:rPr>
              <w:t>-</w:t>
            </w:r>
            <w:r w:rsidRPr="00D94712">
              <w:rPr>
                <w:rFonts w:cs="Arial"/>
              </w:rPr>
              <w:t>conditions:</w:t>
            </w:r>
          </w:p>
        </w:tc>
        <w:tc>
          <w:tcPr>
            <w:tcW w:w="8010" w:type="dxa"/>
          </w:tcPr>
          <w:p w14:paraId="65CB709C" w14:textId="1B0B6C39" w:rsidR="00327AF9" w:rsidRPr="00D94712" w:rsidRDefault="00FF1B98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 xml:space="preserve">User has active internet connection </w:t>
            </w:r>
          </w:p>
        </w:tc>
      </w:tr>
      <w:tr w:rsidR="00327AF9" w:rsidRPr="00D94712" w14:paraId="355DD321" w14:textId="77777777" w:rsidTr="00327AF9">
        <w:trPr>
          <w:jc w:val="center"/>
        </w:trPr>
        <w:tc>
          <w:tcPr>
            <w:tcW w:w="2001" w:type="dxa"/>
          </w:tcPr>
          <w:p w14:paraId="07CEC411" w14:textId="0AFE846D" w:rsidR="00327AF9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Use Case:</w:t>
            </w:r>
          </w:p>
        </w:tc>
        <w:tc>
          <w:tcPr>
            <w:tcW w:w="8010" w:type="dxa"/>
          </w:tcPr>
          <w:p w14:paraId="1D26EBFD" w14:textId="4F1C8846" w:rsidR="00327AF9" w:rsidRDefault="00FF1B98" w:rsidP="00FF1B9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User navigates to store.demoqa.com</w:t>
            </w:r>
          </w:p>
          <w:p w14:paraId="14A4C9C3" w14:textId="612ECE73" w:rsidR="005A586C" w:rsidRDefault="005A586C" w:rsidP="00FF1B9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User clicks ‘All Product’ tab.</w:t>
            </w:r>
          </w:p>
          <w:p w14:paraId="2B840A74" w14:textId="5252C21E" w:rsidR="00FF1B98" w:rsidRDefault="00FF1B98" w:rsidP="00FF1B9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User adds a first item to the cart by clicking the add to cart button by the corresponding item.</w:t>
            </w:r>
          </w:p>
          <w:p w14:paraId="22446831" w14:textId="0F07C48B" w:rsidR="005A586C" w:rsidRPr="005A586C" w:rsidRDefault="00FF1B98" w:rsidP="005A586C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User adds second </w:t>
            </w:r>
            <w:r w:rsidR="005A586C">
              <w:rPr>
                <w:rFonts w:cs="Arial"/>
              </w:rPr>
              <w:t xml:space="preserve">(different) </w:t>
            </w:r>
            <w:r>
              <w:rPr>
                <w:rFonts w:cs="Arial"/>
              </w:rPr>
              <w:t>item to add to cart by clicking add to cart button.</w:t>
            </w:r>
          </w:p>
        </w:tc>
      </w:tr>
    </w:tbl>
    <w:p w14:paraId="0D65A9EF" w14:textId="77777777" w:rsidR="00327AF9" w:rsidRDefault="00327AF9" w:rsidP="00327AF9"/>
    <w:p w14:paraId="10350028" w14:textId="77777777" w:rsidR="00327AF9" w:rsidRPr="00D92461" w:rsidRDefault="00327AF9" w:rsidP="00327AF9"/>
    <w:p w14:paraId="5C53B933" w14:textId="0101EACA" w:rsidR="00327AF9" w:rsidRDefault="00441F41" w:rsidP="00327AF9">
      <w:pPr>
        <w:pStyle w:val="Heading3"/>
      </w:pPr>
      <w:r>
        <w:t>Demo UC2 - Deleting Multiple Items from Cart</w:t>
      </w:r>
      <w:r w:rsidR="00327AF9">
        <w:t xml:space="preserve"> </w:t>
      </w:r>
    </w:p>
    <w:p w14:paraId="51DC7FF2" w14:textId="77777777" w:rsidR="00327AF9" w:rsidRDefault="00327AF9" w:rsidP="00327AF9"/>
    <w:tbl>
      <w:tblPr>
        <w:tblW w:w="100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8010"/>
      </w:tblGrid>
      <w:tr w:rsidR="00AF4F8B" w:rsidRPr="00D94712" w14:paraId="7FE9378F" w14:textId="77777777" w:rsidTr="00D402AB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6228D5F6" w14:textId="77777777" w:rsidR="00AF4F8B" w:rsidRPr="00B82D06" w:rsidRDefault="00AF4F8B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 xml:space="preserve">Use Case </w:t>
            </w:r>
            <w:r>
              <w:rPr>
                <w:rFonts w:cs="Arial"/>
                <w:b/>
              </w:rPr>
              <w:t>ID</w:t>
            </w:r>
            <w:r w:rsidRPr="00B82D06">
              <w:rPr>
                <w:rFonts w:cs="Arial"/>
                <w:b/>
              </w:rPr>
              <w:t>:</w:t>
            </w:r>
          </w:p>
        </w:tc>
        <w:tc>
          <w:tcPr>
            <w:tcW w:w="8010" w:type="dxa"/>
            <w:shd w:val="clear" w:color="auto" w:fill="FFFF99"/>
          </w:tcPr>
          <w:p w14:paraId="53A51A27" w14:textId="518826BA" w:rsidR="00AF4F8B" w:rsidRPr="00F6737F" w:rsidRDefault="005A586C" w:rsidP="00D402AB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Demo </w:t>
            </w:r>
            <w:r w:rsidR="008B4DEF">
              <w:rPr>
                <w:rFonts w:cs="Arial"/>
                <w:b/>
              </w:rPr>
              <w:t>UC</w:t>
            </w:r>
            <w:r>
              <w:rPr>
                <w:rFonts w:cs="Arial"/>
                <w:b/>
              </w:rPr>
              <w:t>2</w:t>
            </w:r>
          </w:p>
        </w:tc>
      </w:tr>
      <w:tr w:rsidR="00AF4F8B" w:rsidRPr="00D94712" w14:paraId="1C53246F" w14:textId="77777777" w:rsidTr="00D402AB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310570A5" w14:textId="77777777" w:rsidR="00AF4F8B" w:rsidRPr="00B82D06" w:rsidRDefault="00AF4F8B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>Use Case Name:</w:t>
            </w:r>
          </w:p>
        </w:tc>
        <w:tc>
          <w:tcPr>
            <w:tcW w:w="8010" w:type="dxa"/>
            <w:shd w:val="clear" w:color="auto" w:fill="FFFF99"/>
          </w:tcPr>
          <w:p w14:paraId="38BF41FC" w14:textId="78B166C3" w:rsidR="00AF4F8B" w:rsidRPr="00B82D06" w:rsidRDefault="005A586C" w:rsidP="00D402AB">
            <w:pPr>
              <w:widowControl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Deleting Multiple Items from Cart</w:t>
            </w:r>
          </w:p>
        </w:tc>
      </w:tr>
      <w:tr w:rsidR="00AF4F8B" w:rsidRPr="00D94712" w14:paraId="66ABEC1F" w14:textId="77777777" w:rsidTr="00D402AB">
        <w:trPr>
          <w:jc w:val="center"/>
        </w:trPr>
        <w:tc>
          <w:tcPr>
            <w:tcW w:w="2001" w:type="dxa"/>
          </w:tcPr>
          <w:p w14:paraId="3CA97F88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Scenario Summary</w:t>
            </w:r>
            <w:r w:rsidRPr="00D94712">
              <w:rPr>
                <w:rFonts w:cs="Arial"/>
              </w:rPr>
              <w:t>:</w:t>
            </w:r>
          </w:p>
        </w:tc>
        <w:tc>
          <w:tcPr>
            <w:tcW w:w="8010" w:type="dxa"/>
          </w:tcPr>
          <w:p w14:paraId="4D8E49A4" w14:textId="4B895595" w:rsidR="00AF4F8B" w:rsidRPr="00D94712" w:rsidRDefault="005A586C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>With multiple items in the cart, user removes items from the cart.</w:t>
            </w:r>
          </w:p>
        </w:tc>
      </w:tr>
      <w:tr w:rsidR="00AF4F8B" w:rsidRPr="00D94712" w14:paraId="6A133EBB" w14:textId="77777777" w:rsidTr="00D402AB">
        <w:trPr>
          <w:jc w:val="center"/>
        </w:trPr>
        <w:tc>
          <w:tcPr>
            <w:tcW w:w="2001" w:type="dxa"/>
          </w:tcPr>
          <w:p w14:paraId="6C8E4F67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Actors:</w:t>
            </w:r>
          </w:p>
        </w:tc>
        <w:tc>
          <w:tcPr>
            <w:tcW w:w="8010" w:type="dxa"/>
          </w:tcPr>
          <w:p w14:paraId="2A892312" w14:textId="4CDDF5A9" w:rsidR="00AF4F8B" w:rsidRPr="00D94712" w:rsidRDefault="005A586C" w:rsidP="00D402AB">
            <w:pPr>
              <w:widowControl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Demoqa</w:t>
            </w:r>
            <w:proofErr w:type="spellEnd"/>
            <w:r>
              <w:rPr>
                <w:rFonts w:cs="Arial"/>
              </w:rPr>
              <w:t xml:space="preserve"> user</w:t>
            </w:r>
          </w:p>
        </w:tc>
      </w:tr>
      <w:tr w:rsidR="00AF4F8B" w:rsidRPr="00D94712" w14:paraId="3DA8E800" w14:textId="77777777" w:rsidTr="00D402AB">
        <w:trPr>
          <w:jc w:val="center"/>
        </w:trPr>
        <w:tc>
          <w:tcPr>
            <w:tcW w:w="2001" w:type="dxa"/>
          </w:tcPr>
          <w:p w14:paraId="7F5A79ED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Pre</w:t>
            </w:r>
            <w:r>
              <w:rPr>
                <w:rFonts w:cs="Arial"/>
              </w:rPr>
              <w:t>-</w:t>
            </w:r>
            <w:r w:rsidRPr="00D94712">
              <w:rPr>
                <w:rFonts w:cs="Arial"/>
              </w:rPr>
              <w:t>conditions:</w:t>
            </w:r>
          </w:p>
        </w:tc>
        <w:tc>
          <w:tcPr>
            <w:tcW w:w="8010" w:type="dxa"/>
          </w:tcPr>
          <w:p w14:paraId="4D046BD0" w14:textId="21C49B70" w:rsidR="00AF4F8B" w:rsidRPr="00D94712" w:rsidRDefault="005A586C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>Multiple items in cart, active internet connection.</w:t>
            </w:r>
          </w:p>
        </w:tc>
      </w:tr>
      <w:tr w:rsidR="00AF4F8B" w:rsidRPr="00D94712" w14:paraId="301E3359" w14:textId="77777777" w:rsidTr="00D402AB">
        <w:trPr>
          <w:jc w:val="center"/>
        </w:trPr>
        <w:tc>
          <w:tcPr>
            <w:tcW w:w="2001" w:type="dxa"/>
          </w:tcPr>
          <w:p w14:paraId="13D90EE3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Use Case:</w:t>
            </w:r>
          </w:p>
        </w:tc>
        <w:tc>
          <w:tcPr>
            <w:tcW w:w="8010" w:type="dxa"/>
          </w:tcPr>
          <w:p w14:paraId="39EC828A" w14:textId="77777777" w:rsidR="00AF4F8B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From the homepage of </w:t>
            </w:r>
            <w:proofErr w:type="spellStart"/>
            <w:r>
              <w:rPr>
                <w:rFonts w:cs="Arial"/>
              </w:rPr>
              <w:t>demoqa</w:t>
            </w:r>
            <w:proofErr w:type="spellEnd"/>
            <w:r>
              <w:rPr>
                <w:rFonts w:cs="Arial"/>
              </w:rPr>
              <w:t>, user navigates to the checkout page by clicking on the cart.</w:t>
            </w:r>
          </w:p>
          <w:p w14:paraId="0793B53E" w14:textId="77777777" w:rsidR="005A586C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From checkout, user clicks remove on the item to be removed from the cart.</w:t>
            </w:r>
          </w:p>
          <w:p w14:paraId="1CB928A6" w14:textId="77777777" w:rsidR="005A586C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When page reloads, user may remove additional items by clicking remove by the item to remove from cart.</w:t>
            </w:r>
          </w:p>
          <w:p w14:paraId="091CC780" w14:textId="691EE066" w:rsidR="005A586C" w:rsidRPr="005A586C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When last item is removed, user should see that “</w:t>
            </w:r>
            <w:proofErr w:type="spellStart"/>
            <w:r>
              <w:rPr>
                <w:rFonts w:cs="Arial"/>
              </w:rPr>
              <w:t>Opps</w:t>
            </w:r>
            <w:proofErr w:type="spellEnd"/>
            <w:r>
              <w:rPr>
                <w:rFonts w:cs="Arial"/>
              </w:rPr>
              <w:t xml:space="preserve">, there is nothing in your cart” appears. </w:t>
            </w:r>
          </w:p>
        </w:tc>
      </w:tr>
    </w:tbl>
    <w:p w14:paraId="16C532F2" w14:textId="4B27E776" w:rsidR="00327AF9" w:rsidRDefault="00327AF9"/>
    <w:p w14:paraId="0FC94624" w14:textId="015F8CFE" w:rsidR="00327AF9" w:rsidRDefault="00327AF9"/>
    <w:p w14:paraId="49B09662" w14:textId="16860A97" w:rsidR="00441F41" w:rsidRDefault="00441F41"/>
    <w:p w14:paraId="2F5111C2" w14:textId="3E5E1D79" w:rsidR="00441F41" w:rsidRDefault="00441F41"/>
    <w:p w14:paraId="3B9D8625" w14:textId="4F81D73C" w:rsidR="00441F41" w:rsidRDefault="00441F41"/>
    <w:p w14:paraId="432AF1E3" w14:textId="32F12EC2" w:rsidR="00441F41" w:rsidRDefault="00441F41"/>
    <w:p w14:paraId="699B9114" w14:textId="77777777" w:rsidR="00441F41" w:rsidRDefault="00441F41"/>
    <w:p w14:paraId="69347C7F" w14:textId="3558932C" w:rsidR="00327AF9" w:rsidRDefault="00327AF9" w:rsidP="00327AF9">
      <w:pPr>
        <w:pStyle w:val="Heading2"/>
      </w:pPr>
      <w:bookmarkStart w:id="3" w:name="_Toc440540717"/>
      <w:r>
        <w:lastRenderedPageBreak/>
        <w:t>High-Level Use Case Diagram</w:t>
      </w:r>
      <w:bookmarkEnd w:id="3"/>
      <w:r>
        <w:t>(s)</w:t>
      </w:r>
    </w:p>
    <w:p w14:paraId="114166BA" w14:textId="11A49981" w:rsidR="00327AF9" w:rsidRDefault="00327AF9" w:rsidP="00327AF9"/>
    <w:p w14:paraId="63C52346" w14:textId="77777777" w:rsidR="00327AF9" w:rsidRDefault="00327AF9" w:rsidP="00327AF9"/>
    <w:p w14:paraId="150E9788" w14:textId="39E8D4AD" w:rsidR="00327AF9" w:rsidRDefault="00E97659" w:rsidP="00327AF9">
      <w:pPr>
        <w:keepNext/>
        <w:jc w:val="center"/>
      </w:pPr>
      <w:r>
        <w:rPr>
          <w:noProof/>
        </w:rPr>
        <w:drawing>
          <wp:inline distT="0" distB="0" distL="0" distR="0" wp14:anchorId="3433B7F5" wp14:editId="3F24F3F1">
            <wp:extent cx="50387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F1008B5" w14:textId="77777777" w:rsidR="00327AF9" w:rsidRDefault="00327AF9"/>
    <w:sectPr w:rsidR="0032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55D"/>
    <w:multiLevelType w:val="hybridMultilevel"/>
    <w:tmpl w:val="B002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006F"/>
    <w:multiLevelType w:val="hybridMultilevel"/>
    <w:tmpl w:val="5E1A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31BA"/>
    <w:multiLevelType w:val="multilevel"/>
    <w:tmpl w:val="5EC29422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6" w:hanging="576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auto"/>
        <w:sz w:val="26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libri" w:hAnsi="Calibri" w:hint="default"/>
        <w:b/>
        <w:i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b w:val="0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b w:val="0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b w:val="0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b w:val="0"/>
        <w:sz w:val="20"/>
      </w:rPr>
    </w:lvl>
  </w:abstractNum>
  <w:abstractNum w:abstractNumId="3" w15:restartNumberingAfterBreak="0">
    <w:nsid w:val="7F1D49A6"/>
    <w:multiLevelType w:val="hybridMultilevel"/>
    <w:tmpl w:val="92985C76"/>
    <w:lvl w:ilvl="0" w:tplc="AED0CFA6">
      <w:start w:val="1"/>
      <w:numFmt w:val="decimalZero"/>
      <w:suff w:val="nothing"/>
      <w:lvlText w:val="UC-%1"/>
      <w:lvlJc w:val="left"/>
      <w:pPr>
        <w:ind w:left="0" w:firstLine="0"/>
      </w:pPr>
      <w:rPr>
        <w:rFonts w:hint="default"/>
        <w:b/>
        <w:i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F9"/>
    <w:rsid w:val="001541AA"/>
    <w:rsid w:val="002A4452"/>
    <w:rsid w:val="00327AF9"/>
    <w:rsid w:val="00441F41"/>
    <w:rsid w:val="005A586C"/>
    <w:rsid w:val="006B6D79"/>
    <w:rsid w:val="008919D4"/>
    <w:rsid w:val="008B4DEF"/>
    <w:rsid w:val="00AF4F8B"/>
    <w:rsid w:val="00BF74E9"/>
    <w:rsid w:val="00D23B57"/>
    <w:rsid w:val="00E97659"/>
    <w:rsid w:val="00F27893"/>
    <w:rsid w:val="00F520BB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26C0"/>
  <w15:chartTrackingRefBased/>
  <w15:docId w15:val="{76D9685C-B02D-468D-B760-466A7071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AF9"/>
    <w:pPr>
      <w:widowControl w:val="0"/>
      <w:spacing w:after="0" w:line="240" w:lineRule="auto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327AF9"/>
    <w:pPr>
      <w:keepNext/>
      <w:pageBreakBefore/>
      <w:widowControl/>
      <w:numPr>
        <w:numId w:val="1"/>
      </w:numPr>
      <w:spacing w:before="120" w:after="240"/>
      <w:outlineLvl w:val="0"/>
    </w:pPr>
    <w:rPr>
      <w:rFonts w:asciiTheme="minorHAnsi" w:hAnsiTheme="minorHAnsi" w:cs="Arial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327AF9"/>
    <w:pPr>
      <w:keepNext/>
      <w:widowControl/>
      <w:numPr>
        <w:ilvl w:val="1"/>
        <w:numId w:val="1"/>
      </w:numPr>
      <w:spacing w:before="120" w:after="120"/>
      <w:ind w:left="576"/>
      <w:outlineLvl w:val="1"/>
    </w:pPr>
    <w:rPr>
      <w:rFonts w:cs="Arial"/>
      <w:b/>
      <w:snapToGrid w:val="0"/>
      <w:sz w:val="26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327AF9"/>
    <w:pPr>
      <w:keepNext/>
      <w:widowControl/>
      <w:numPr>
        <w:ilvl w:val="2"/>
        <w:numId w:val="1"/>
      </w:numPr>
      <w:spacing w:before="120" w:after="120"/>
      <w:outlineLvl w:val="2"/>
    </w:pPr>
    <w:rPr>
      <w:rFonts w:cs="Arial"/>
      <w:b/>
      <w:i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327AF9"/>
    <w:pPr>
      <w:keepNext/>
      <w:widowControl/>
      <w:numPr>
        <w:ilvl w:val="3"/>
        <w:numId w:val="1"/>
      </w:numPr>
      <w:tabs>
        <w:tab w:val="left" w:pos="1440"/>
      </w:tabs>
      <w:spacing w:before="12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327AF9"/>
    <w:pPr>
      <w:keepNext/>
      <w:numPr>
        <w:ilvl w:val="4"/>
        <w:numId w:val="1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327AF9"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Heading7">
    <w:name w:val="heading 7"/>
    <w:basedOn w:val="Normal"/>
    <w:next w:val="Normal"/>
    <w:link w:val="Heading7Char"/>
    <w:qFormat/>
    <w:rsid w:val="00327AF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27AF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27AF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AF9"/>
    <w:rPr>
      <w:rFonts w:eastAsia="Times New Roman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327AF9"/>
    <w:rPr>
      <w:rFonts w:ascii="Calibri" w:eastAsia="Times New Roman" w:hAnsi="Calibri" w:cs="Arial"/>
      <w:b/>
      <w:snapToGrid w:val="0"/>
      <w:sz w:val="26"/>
    </w:rPr>
  </w:style>
  <w:style w:type="character" w:customStyle="1" w:styleId="Heading3Char">
    <w:name w:val="Heading 3 Char"/>
    <w:basedOn w:val="DefaultParagraphFont"/>
    <w:link w:val="Heading3"/>
    <w:rsid w:val="00327AF9"/>
    <w:rPr>
      <w:rFonts w:ascii="Calibri" w:eastAsia="Times New Roman" w:hAnsi="Calibri" w:cs="Arial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7AF9"/>
    <w:rPr>
      <w:rFonts w:ascii="Calibri" w:eastAsia="Times New Roman" w:hAnsi="Calibri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27AF9"/>
    <w:rPr>
      <w:rFonts w:ascii="Calibri" w:eastAsia="Times New Roman" w:hAnsi="Calibri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327AF9"/>
    <w:rPr>
      <w:rFonts w:ascii="Calibri" w:eastAsia="Times New Roman" w:hAnsi="Calibri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327AF9"/>
    <w:rPr>
      <w:rFonts w:ascii="Calibri" w:eastAsia="Times New Roman" w:hAnsi="Calibri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327AF9"/>
    <w:rPr>
      <w:rFonts w:ascii="Calibri" w:eastAsia="Times New Roman" w:hAnsi="Calibri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327AF9"/>
    <w:rPr>
      <w:rFonts w:ascii="Calibri" w:eastAsia="Times New Roman" w:hAnsi="Calibri" w:cs="Times New Roman"/>
      <w:b/>
      <w:bCs/>
      <w:i/>
      <w:iCs/>
      <w:sz w:val="18"/>
      <w:szCs w:val="18"/>
    </w:rPr>
  </w:style>
  <w:style w:type="table" w:customStyle="1" w:styleId="RequirementsTable">
    <w:name w:val="Requirements Table"/>
    <w:basedOn w:val="TableNormal"/>
    <w:uiPriority w:val="99"/>
    <w:qFormat/>
    <w:rsid w:val="00327AF9"/>
    <w:pPr>
      <w:spacing w:after="0" w:line="240" w:lineRule="auto"/>
    </w:pPr>
    <w:rPr>
      <w:rFonts w:eastAsia="Times New Roman" w:cs="Times New Roman"/>
      <w:szCs w:val="20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Theme="majorHAnsi" w:hAnsiTheme="majorHAnsi"/>
        <w:b/>
        <w:i w:val="0"/>
        <w:sz w:val="22"/>
      </w:rPr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qFormat/>
    <w:rsid w:val="00327AF9"/>
    <w:pPr>
      <w:widowControl/>
      <w:ind w:left="720"/>
      <w:contextualSpacing/>
    </w:pPr>
    <w:rPr>
      <w:szCs w:val="22"/>
    </w:rPr>
  </w:style>
  <w:style w:type="character" w:customStyle="1" w:styleId="Instructions">
    <w:name w:val="Instructions"/>
    <w:rsid w:val="00327AF9"/>
    <w:rPr>
      <w:i/>
      <w:color w:val="0000FF"/>
    </w:rPr>
  </w:style>
  <w:style w:type="paragraph" w:styleId="Caption">
    <w:name w:val="caption"/>
    <w:basedOn w:val="Normal"/>
    <w:next w:val="Normal"/>
    <w:unhideWhenUsed/>
    <w:qFormat/>
    <w:rsid w:val="00327AF9"/>
    <w:pPr>
      <w:spacing w:after="120"/>
      <w:jc w:val="center"/>
    </w:pPr>
    <w:rPr>
      <w:b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ystems_engineering" TargetMode="External"/><Relationship Id="rId5" Type="http://schemas.openxmlformats.org/officeDocument/2006/relationships/hyperlink" Target="http://en.wikipedia.org/wiki/Software_enginee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385</Words>
  <Characters>1502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Chartos</dc:creator>
  <cp:keywords/>
  <dc:description/>
  <cp:lastModifiedBy>Barrett, Jr, Paul</cp:lastModifiedBy>
  <cp:revision>6</cp:revision>
  <dcterms:created xsi:type="dcterms:W3CDTF">2018-11-30T02:03:00Z</dcterms:created>
  <dcterms:modified xsi:type="dcterms:W3CDTF">2018-12-04T19:44:00Z</dcterms:modified>
</cp:coreProperties>
</file>