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bookmarkStart w:id="0" w:name="_Toc388465852"/>
      <w:r>
        <w:t>Funktionale Anforderungen</w:t>
      </w:r>
      <w:bookmarkEnd w:id="0"/>
    </w:p>
    <w:p/>
    <w:p>
      <w:pPr>
        <w:pStyle w:val="3"/>
      </w:pPr>
      <w:bookmarkStart w:id="1" w:name="_Toc388465853"/>
      <w:r>
        <w:t>Muss-Kriterien</w:t>
      </w:r>
      <w:bookmarkEnd w:id="1"/>
    </w:p>
    <w:p>
      <w:pPr>
        <w:pStyle w:val="4"/>
      </w:pPr>
      <w:r>
        <w:t>Geocaching</w:t>
      </w:r>
    </w:p>
    <w:p>
      <w:pPr>
        <w:pStyle w:val="6"/>
        <w:numPr>
          <w:ilvl w:val="0"/>
          <w:numId w:val="2"/>
        </w:numPr>
      </w:pPr>
      <w:r>
        <w:t>PF 101 Als Spieler möchte ich mich anmelden können</w:t>
      </w:r>
    </w:p>
    <w:p>
      <w:pPr>
        <w:pStyle w:val="6"/>
        <w:numPr>
          <w:ilvl w:val="0"/>
          <w:numId w:val="2"/>
        </w:numPr>
      </w:pPr>
      <w:r>
        <w:t>PF 102 Als Spieler möchte ich mich registrieren können</w:t>
      </w:r>
    </w:p>
    <w:p>
      <w:pPr>
        <w:pStyle w:val="6"/>
        <w:numPr>
          <w:ilvl w:val="0"/>
          <w:numId w:val="2"/>
        </w:numPr>
      </w:pPr>
      <w:r>
        <w:t>PF 103 Als Spieler möchte ich meine freigeschalteten Minispiele einsehen können</w:t>
      </w:r>
    </w:p>
    <w:p>
      <w:pPr>
        <w:pStyle w:val="6"/>
        <w:numPr>
          <w:ilvl w:val="0"/>
          <w:numId w:val="2"/>
        </w:numPr>
      </w:pPr>
      <w:r>
        <w:t>PF 104 Als Spieler möchte ich meine freigeschalteten Minispiele spielen  können</w:t>
      </w:r>
    </w:p>
    <w:p>
      <w:pPr>
        <w:pStyle w:val="6"/>
        <w:numPr>
          <w:ilvl w:val="0"/>
          <w:numId w:val="2"/>
        </w:numPr>
      </w:pPr>
      <w:r>
        <w:t>PF 105 Als Spieler möchte ich die Karte einsehen können</w:t>
      </w:r>
    </w:p>
    <w:p>
      <w:pPr>
        <w:pStyle w:val="6"/>
        <w:numPr>
          <w:ilvl w:val="0"/>
          <w:numId w:val="2"/>
        </w:numPr>
      </w:pPr>
      <w:r>
        <w:t>PF 106 Als Spieler möchte ich Caches freischalten können</w:t>
      </w:r>
    </w:p>
    <w:p>
      <w:pPr>
        <w:pStyle w:val="6"/>
        <w:numPr>
          <w:ilvl w:val="0"/>
          <w:numId w:val="2"/>
        </w:numPr>
      </w:pPr>
      <w:r>
        <w:t>PF 107 Als Spieler möchte ich einen Logbuch Eintrag erstellen können</w:t>
      </w:r>
    </w:p>
    <w:p>
      <w:pPr>
        <w:pStyle w:val="6"/>
        <w:numPr>
          <w:ilvl w:val="0"/>
          <w:numId w:val="2"/>
        </w:numPr>
      </w:pPr>
      <w:r>
        <w:t xml:space="preserve">PF 108 Als Spieler möchte ich Rätsel </w:t>
      </w:r>
      <w:r>
        <w:t xml:space="preserve">lösen </w:t>
      </w:r>
      <w:r>
        <w:t>können</w:t>
      </w:r>
    </w:p>
    <w:p>
      <w:pPr>
        <w:pStyle w:val="2"/>
      </w:pPr>
      <w:r>
        <w:t xml:space="preserve">Technische </w:t>
      </w:r>
      <w:r>
        <w:t>Anforderungen</w:t>
      </w:r>
    </w:p>
    <w:p>
      <w:pPr>
        <w:pStyle w:val="3"/>
      </w:pPr>
      <w:r>
        <w:t>Muss-Kriterien</w:t>
      </w:r>
    </w:p>
    <w:p>
      <w:pPr>
        <w:pStyle w:val="3"/>
      </w:pPr>
      <w:r>
        <w:t>Kann-Kriterien</w:t>
      </w:r>
    </w:p>
    <w:p>
      <w:pPr>
        <w:pStyle w:val="4"/>
      </w:pPr>
      <w:r>
        <w:t>Datenbank</w:t>
      </w:r>
    </w:p>
    <w:p>
      <w:pPr>
        <w:pStyle w:val="6"/>
        <w:numPr>
          <w:ilvl w:val="0"/>
          <w:numId w:val="3"/>
        </w:numPr>
      </w:pPr>
      <w:r>
        <w:t>TF 101 Der Benutzer a</w:t>
      </w:r>
      <w:r>
        <w:t>uthentifizier</w:t>
      </w:r>
      <w:r>
        <w:t>t</w:t>
      </w:r>
    </w:p>
    <w:p>
      <w:pPr>
        <w:pStyle w:val="4"/>
      </w:pPr>
      <w:r>
        <w:t>Geocaching</w:t>
      </w:r>
    </w:p>
    <w:p>
      <w:pPr>
        <w:pStyle w:val="6"/>
        <w:numPr>
          <w:ilvl w:val="0"/>
          <w:numId w:val="4"/>
        </w:numPr>
        <w:spacing w:after="160" w:line="259" w:lineRule="auto"/>
      </w:pPr>
      <w:r>
        <w:t>TF</w:t>
      </w:r>
      <w:r>
        <w:t xml:space="preserve"> 10</w:t>
      </w:r>
      <w:r>
        <w:t>2</w:t>
      </w:r>
      <w:r>
        <w:t xml:space="preserve"> </w:t>
      </w:r>
      <w:r>
        <w:t xml:space="preserve"> Es gibt </w:t>
      </w:r>
      <w:r>
        <w:t>GUI</w:t>
      </w:r>
      <w:bookmarkStart w:id="3" w:name="_GoBack"/>
      <w:bookmarkEnd w:id="3"/>
      <w:r>
        <w:t>-Animationen</w:t>
      </w:r>
    </w:p>
    <w:p>
      <w:pPr>
        <w:pStyle w:val="6"/>
        <w:numPr>
          <w:numId w:val="0"/>
        </w:numPr>
      </w:pPr>
    </w:p>
    <w:p/>
    <w:p>
      <w:pPr>
        <w:pStyle w:val="2"/>
      </w:pPr>
      <w:bookmarkStart w:id="2" w:name="_Toc388465858"/>
      <w:r>
        <w:t>Nicht-Funktionale Anforderungen</w:t>
      </w:r>
      <w:bookmarkEnd w:id="2"/>
    </w:p>
    <w:p/>
    <w:p>
      <w:pPr>
        <w:pStyle w:val="4"/>
      </w:pPr>
      <w:r>
        <w:t>Abdeckung des Handymarktes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Dadurch, dass wir uns auf Android und iOS beziehen, decken wir hier bei schon 93,8% aller Nutzer ab, hierbei nimmt Android 78,9% ein und iOS 14,9%. Da wir aber nicht alle Versionen der Betriebssysteme abdecken können haben wir die meist benutzten gewählt. Durch das wählen von Android 2.3.1 oder höher decken wir ganze 99% alle Benutzer ab, bei iOs und Version 5.0 oder höher sind dies 96% oder sogar etwas mehr. Somit belaufen wir uns auf eine 92,41% Abdeckung auf dem Handy Markt.</w:t>
      </w:r>
    </w:p>
    <w:p/>
    <w:sectPr>
      <w:pgSz w:w="11906" w:h="16838"/>
      <w:pgMar w:top="1417" w:right="1417" w:bottom="1134" w:left="1417" w:header="708" w:footer="708" w:gutter="0"/>
      <w:cols w:space="708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altName w:val="FZShuSong-Z01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FZShuSong-Z01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FZHei-B01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FZShuSong-Z01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MS Mincho">
    <w:altName w:val="FZShuSong-Z01"/>
    <w:panose1 w:val="02020609040205080304"/>
    <w:charset w:val="00"/>
    <w:family w:val="auto"/>
    <w:pitch w:val="default"/>
    <w:sig w:usb0="E00002FF" w:usb1="6AC7FDFB" w:usb2="00000012" w:usb3="00000000" w:csb0="0002009F" w:csb1="00000000"/>
  </w:font>
  <w:font w:name="Calibri Light">
    <w:altName w:val="FZShuSong-Z01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MS Gothic">
    <w:altName w:val="FZShuSong-Z01"/>
    <w:panose1 w:val="020B0609070205080204"/>
    <w:charset w:val="00"/>
    <w:family w:val="auto"/>
    <w:pitch w:val="default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78008678">
    <w:nsid w:val="34555966"/>
    <w:multiLevelType w:val="multilevel"/>
    <w:tmpl w:val="34555966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40954197">
    <w:nsid w:val="7F9C5E55"/>
    <w:multiLevelType w:val="multilevel"/>
    <w:tmpl w:val="7F9C5E55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01459883">
    <w:nsid w:val="597E75AB"/>
    <w:multiLevelType w:val="multilevel"/>
    <w:tmpl w:val="597E75AB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43569227">
    <w:nsid w:val="7FC4454B"/>
    <w:multiLevelType w:val="multilevel"/>
    <w:tmpl w:val="7FC4454B"/>
    <w:lvl w:ilvl="0" w:tentative="1">
      <w:start w:val="1"/>
      <w:numFmt w:val="decimal"/>
      <w:pStyle w:val="2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43569227"/>
  </w:num>
  <w:num w:numId="2">
    <w:abstractNumId w:val="2140954197"/>
  </w:num>
  <w:num w:numId="3">
    <w:abstractNumId w:val="1501459883"/>
  </w:num>
  <w:num w:numId="4">
    <w:abstractNumId w:val="8780086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spacing w:after="200" w:line="276" w:lineRule="auto"/>
    </w:pPr>
    <w:rPr>
      <w:rFonts w:ascii="Calibri" w:hAnsi="Calibri" w:eastAsia="Calibri"/>
      <w:sz w:val="22"/>
      <w:szCs w:val="22"/>
      <w:lang w:eastAsia="en-US" w:bidi="ar-SA"/>
    </w:rPr>
  </w:style>
  <w:style w:type="paragraph" w:styleId="2">
    <w:name w:val="heading 1"/>
    <w:basedOn w:val="1"/>
    <w:next w:val="1"/>
    <w:link w:val="7"/>
    <w:pPr>
      <w:keepNext/>
      <w:keepLines/>
      <w:numPr>
        <w:ilvl w:val="0"/>
        <w:numId w:val="1"/>
      </w:numPr>
      <w:spacing w:before="480" w:after="0"/>
      <w:outlineLvl w:val="0"/>
    </w:pPr>
    <w:rPr>
      <w:rFonts w:ascii="Calibri Light" w:hAnsi="Calibri Light"/>
      <w:b/>
      <w:bCs/>
      <w:color w:val="2D73B3"/>
      <w:sz w:val="28"/>
      <w:szCs w:val="28"/>
      <w:lang w:eastAsia="en-US"/>
    </w:rPr>
  </w:style>
  <w:style w:type="paragraph" w:styleId="3">
    <w:name w:val="heading 2"/>
    <w:basedOn w:val="1"/>
    <w:next w:val="1"/>
    <w:link w:val="8"/>
    <w:pPr>
      <w:keepNext/>
      <w:keepLines/>
      <w:spacing w:before="200" w:after="0"/>
      <w:outlineLvl w:val="1"/>
    </w:pPr>
    <w:rPr>
      <w:rFonts w:ascii="Calibri Light" w:hAnsi="Calibri Light"/>
      <w:b/>
      <w:bCs/>
      <w:color w:val="5B9BD5"/>
      <w:sz w:val="26"/>
      <w:szCs w:val="26"/>
      <w:lang w:eastAsia="en-US"/>
    </w:rPr>
  </w:style>
  <w:style w:type="paragraph" w:styleId="4">
    <w:name w:val="heading 3"/>
    <w:basedOn w:val="1"/>
    <w:next w:val="1"/>
    <w:link w:val="9"/>
    <w:pPr>
      <w:keepNext/>
      <w:keepLines/>
      <w:spacing w:before="40" w:after="0"/>
      <w:outlineLvl w:val="2"/>
    </w:pPr>
    <w:rPr>
      <w:rFonts w:ascii="Calibri Light" w:hAnsi="Calibri Light"/>
      <w:color w:val="1E4C76"/>
      <w:sz w:val="24"/>
      <w:szCs w:val="24"/>
      <w:lang w:eastAsia="en-US"/>
    </w:rPr>
  </w:style>
  <w:style w:type="character" w:default="1" w:styleId="5">
    <w:name w:val="Default Paragraph Font"/>
  </w:style>
  <w:style w:type="paragraph" w:customStyle="1" w:styleId="6">
    <w:name w:val="List Paragraph"/>
    <w:basedOn w:val="1"/>
    <w:pPr>
      <w:ind w:left="720"/>
      <w:contextualSpacing/>
    </w:pPr>
  </w:style>
  <w:style w:type="character" w:customStyle="1" w:styleId="7">
    <w:name w:val="Überschrift 1 Zchn"/>
    <w:basedOn w:val="5"/>
    <w:link w:val="2"/>
    <w:semiHidden/>
    <w:rPr>
      <w:rFonts w:ascii="Calibri Light" w:hAnsi="Calibri Light"/>
      <w:b/>
      <w:bCs/>
      <w:color w:val="2D73B3"/>
      <w:sz w:val="28"/>
      <w:szCs w:val="28"/>
      <w:lang w:eastAsia="en-US"/>
    </w:rPr>
  </w:style>
  <w:style w:type="character" w:customStyle="1" w:styleId="8">
    <w:name w:val="Überschrift 2 Zchn"/>
    <w:basedOn w:val="5"/>
    <w:link w:val="3"/>
    <w:semiHidden/>
    <w:rPr>
      <w:rFonts w:ascii="Calibri Light" w:hAnsi="Calibri Light"/>
      <w:b/>
      <w:bCs/>
      <w:color w:val="5B9BD5"/>
      <w:sz w:val="26"/>
      <w:szCs w:val="26"/>
      <w:lang w:eastAsia="en-US"/>
    </w:rPr>
  </w:style>
  <w:style w:type="character" w:customStyle="1" w:styleId="9">
    <w:name w:val="Überschrift 3 Zchn"/>
    <w:basedOn w:val="5"/>
    <w:link w:val="4"/>
    <w:semiHidden/>
    <w:rPr>
      <w:rFonts w:ascii="Calibri Light" w:hAnsi="Calibri Light"/>
      <w:color w:val="1E4C76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184</Words>
  <Characters>1165</Characters>
  <Lines>9</Lines>
  <Paragraphs>2</Paragraphs>
  <TotalTime>1431655765</TotalTime>
  <ScaleCrop>false</ScaleCrop>
  <LinksUpToDate>false</LinksUpToDate>
  <CharactersWithSpaces>0</CharactersWithSpaces>
  <Application>Kingsoft Office Professional_9.1.0.4280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1970-01-01T02:59:59Z</dcterms:created>
  <dc:creator>Microsoft-Konto</dc:creator>
  <cp:lastModifiedBy>space</cp:lastModifiedBy>
  <dcterms:modified xsi:type="dcterms:W3CDTF">1970-01-01T02:59:59Z</dcterms:modified>
  <dc:title>Funktionale Anforderungen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