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72DD" w14:textId="0C95B3B9" w:rsidR="0016134B" w:rsidRDefault="004D393B" w:rsidP="0016134B">
      <w:pPr>
        <w:pStyle w:val="1"/>
        <w:jc w:val="center"/>
      </w:pPr>
      <w:r>
        <w:t>Genism</w:t>
      </w:r>
      <w:bookmarkStart w:id="0" w:name="_GoBack"/>
      <w:bookmarkEnd w:id="0"/>
    </w:p>
    <w:p w14:paraId="2F767EE2" w14:textId="7879872B" w:rsidR="00064D47" w:rsidRPr="00064D47" w:rsidRDefault="00064D47" w:rsidP="00064D47">
      <w:pPr>
        <w:rPr>
          <w:rFonts w:ascii="FangSong" w:eastAsia="FangSong" w:hAnsi="FangSong" w:hint="eastAsia"/>
        </w:rPr>
      </w:pPr>
      <w:proofErr w:type="spellStart"/>
      <w:r w:rsidRPr="00064D47">
        <w:rPr>
          <w:rFonts w:ascii="FangSong" w:eastAsia="FangSong" w:hAnsi="FangSong" w:cs="Arial"/>
          <w:shd w:val="clear" w:color="auto" w:fill="FFFFFF"/>
        </w:rPr>
        <w:t>gensim</w:t>
      </w:r>
      <w:proofErr w:type="spellEnd"/>
      <w:r w:rsidRPr="00064D47">
        <w:rPr>
          <w:rFonts w:ascii="FangSong" w:eastAsia="FangSong" w:hAnsi="FangSong"/>
          <w:shd w:val="clear" w:color="auto" w:fill="FFFFFF"/>
        </w:rPr>
        <w:t>是一个</w:t>
      </w:r>
      <w:r w:rsidRPr="00064D47">
        <w:rPr>
          <w:rFonts w:ascii="FangSong" w:eastAsia="FangSong" w:hAnsi="FangSong" w:cs="Arial"/>
          <w:shd w:val="clear" w:color="auto" w:fill="FFFFFF"/>
        </w:rPr>
        <w:t>python</w:t>
      </w:r>
      <w:r w:rsidRPr="00064D47">
        <w:rPr>
          <w:rFonts w:ascii="FangSong" w:eastAsia="FangSong" w:hAnsi="FangSong"/>
          <w:shd w:val="clear" w:color="auto" w:fill="FFFFFF"/>
        </w:rPr>
        <w:t>的自然</w:t>
      </w:r>
      <w:r w:rsidRPr="00064D47">
        <w:rPr>
          <w:rFonts w:ascii="FangSong" w:eastAsia="FangSong" w:hAnsi="FangSong" w:cs="SimSun"/>
          <w:shd w:val="clear" w:color="auto" w:fill="FFFFFF"/>
        </w:rPr>
        <w:t>语</w:t>
      </w:r>
      <w:r w:rsidRPr="00064D47">
        <w:rPr>
          <w:rFonts w:ascii="FangSong" w:eastAsia="FangSong" w:hAnsi="FangSong"/>
          <w:shd w:val="clear" w:color="auto" w:fill="FFFFFF"/>
        </w:rPr>
        <w:t>言</w:t>
      </w:r>
      <w:r w:rsidRPr="00064D47">
        <w:rPr>
          <w:rFonts w:ascii="FangSong" w:eastAsia="FangSong" w:hAnsi="FangSong" w:cs="SimSun"/>
          <w:shd w:val="clear" w:color="auto" w:fill="FFFFFF"/>
        </w:rPr>
        <w:t>处</w:t>
      </w:r>
      <w:r w:rsidRPr="00064D47">
        <w:rPr>
          <w:rFonts w:ascii="FangSong" w:eastAsia="FangSong" w:hAnsi="FangSong"/>
          <w:shd w:val="clear" w:color="auto" w:fill="FFFFFF"/>
        </w:rPr>
        <w:t>理</w:t>
      </w:r>
      <w:r w:rsidRPr="00064D47">
        <w:rPr>
          <w:rFonts w:ascii="FangSong" w:eastAsia="FangSong" w:hAnsi="FangSong" w:cs="SimSun"/>
          <w:shd w:val="clear" w:color="auto" w:fill="FFFFFF"/>
        </w:rPr>
        <w:t>库</w:t>
      </w:r>
      <w:r w:rsidRPr="00064D47">
        <w:rPr>
          <w:rFonts w:ascii="FangSong" w:eastAsia="FangSong" w:hAnsi="FangSong"/>
          <w:shd w:val="clear" w:color="auto" w:fill="FFFFFF"/>
        </w:rPr>
        <w:t>，能</w:t>
      </w:r>
      <w:r w:rsidRPr="00064D47">
        <w:rPr>
          <w:rFonts w:ascii="FangSong" w:eastAsia="FangSong" w:hAnsi="FangSong" w:cs="SimSun"/>
          <w:shd w:val="clear" w:color="auto" w:fill="FFFFFF"/>
        </w:rPr>
        <w:t>够</w:t>
      </w:r>
      <w:r w:rsidRPr="00064D47">
        <w:rPr>
          <w:rFonts w:ascii="FangSong" w:eastAsia="FangSong" w:hAnsi="FangSong"/>
          <w:shd w:val="clear" w:color="auto" w:fill="FFFFFF"/>
        </w:rPr>
        <w:t>将文档根据</w:t>
      </w:r>
      <w:r w:rsidRPr="00064D47">
        <w:rPr>
          <w:rFonts w:ascii="FangSong" w:eastAsia="FangSong" w:hAnsi="FangSong" w:cs="Arial"/>
          <w:shd w:val="clear" w:color="auto" w:fill="FFFFFF"/>
        </w:rPr>
        <w:t xml:space="preserve">TF-IDF, LDA, LSI </w:t>
      </w:r>
      <w:r w:rsidRPr="00064D47">
        <w:rPr>
          <w:rFonts w:ascii="FangSong" w:eastAsia="FangSong" w:hAnsi="FangSong"/>
          <w:shd w:val="clear" w:color="auto" w:fill="FFFFFF"/>
        </w:rPr>
        <w:t>等模型</w:t>
      </w:r>
      <w:r w:rsidRPr="00064D47">
        <w:rPr>
          <w:rFonts w:ascii="FangSong" w:eastAsia="FangSong" w:hAnsi="FangSong" w:cs="SimSun"/>
          <w:shd w:val="clear" w:color="auto" w:fill="FFFFFF"/>
        </w:rPr>
        <w:t>转</w:t>
      </w:r>
      <w:r w:rsidRPr="00064D47">
        <w:rPr>
          <w:rFonts w:ascii="FangSong" w:eastAsia="FangSong" w:hAnsi="FangSong"/>
          <w:shd w:val="clear" w:color="auto" w:fill="FFFFFF"/>
        </w:rPr>
        <w:t>化成向量模式，以便</w:t>
      </w:r>
      <w:r w:rsidRPr="00064D47">
        <w:rPr>
          <w:rFonts w:ascii="FangSong" w:eastAsia="FangSong" w:hAnsi="FangSong" w:cs="SimSun"/>
          <w:shd w:val="clear" w:color="auto" w:fill="FFFFFF"/>
        </w:rPr>
        <w:t>进</w:t>
      </w:r>
      <w:r w:rsidRPr="00064D47">
        <w:rPr>
          <w:rFonts w:ascii="FangSong" w:eastAsia="FangSong" w:hAnsi="FangSong"/>
          <w:shd w:val="clear" w:color="auto" w:fill="FFFFFF"/>
        </w:rPr>
        <w:t>行</w:t>
      </w:r>
      <w:r w:rsidRPr="00064D47">
        <w:rPr>
          <w:rFonts w:ascii="FangSong" w:eastAsia="FangSong" w:hAnsi="FangSong" w:cs="SimSun"/>
          <w:shd w:val="clear" w:color="auto" w:fill="FFFFFF"/>
        </w:rPr>
        <w:t>进</w:t>
      </w:r>
      <w:r w:rsidRPr="00064D47">
        <w:rPr>
          <w:rFonts w:ascii="FangSong" w:eastAsia="FangSong" w:hAnsi="FangSong"/>
          <w:shd w:val="clear" w:color="auto" w:fill="FFFFFF"/>
        </w:rPr>
        <w:t>一步的</w:t>
      </w:r>
      <w:r w:rsidRPr="00064D47">
        <w:rPr>
          <w:rFonts w:ascii="FangSong" w:eastAsia="FangSong" w:hAnsi="FangSong" w:cs="SimSun"/>
          <w:shd w:val="clear" w:color="auto" w:fill="FFFFFF"/>
        </w:rPr>
        <w:t>处</w:t>
      </w:r>
      <w:r w:rsidRPr="00064D47">
        <w:rPr>
          <w:rFonts w:ascii="FangSong" w:eastAsia="FangSong" w:hAnsi="FangSong"/>
          <w:shd w:val="clear" w:color="auto" w:fill="FFFFFF"/>
        </w:rPr>
        <w:t>理。此外，</w:t>
      </w:r>
      <w:proofErr w:type="spellStart"/>
      <w:r w:rsidRPr="00064D47">
        <w:rPr>
          <w:rFonts w:ascii="FangSong" w:eastAsia="FangSong" w:hAnsi="FangSong" w:cs="Arial"/>
          <w:shd w:val="clear" w:color="auto" w:fill="FFFFFF"/>
        </w:rPr>
        <w:t>gensim</w:t>
      </w:r>
      <w:proofErr w:type="spellEnd"/>
      <w:r w:rsidRPr="00064D47">
        <w:rPr>
          <w:rFonts w:ascii="FangSong" w:eastAsia="FangSong" w:hAnsi="FangSong" w:cs="SimSun"/>
          <w:shd w:val="clear" w:color="auto" w:fill="FFFFFF"/>
        </w:rPr>
        <w:t>还实现了</w:t>
      </w:r>
      <w:r w:rsidRPr="00064D47">
        <w:rPr>
          <w:rFonts w:ascii="FangSong" w:eastAsia="FangSong" w:hAnsi="FangSong" w:cs="Arial"/>
          <w:shd w:val="clear" w:color="auto" w:fill="FFFFFF"/>
        </w:rPr>
        <w:t>word2vec</w:t>
      </w:r>
      <w:r w:rsidRPr="00064D47">
        <w:rPr>
          <w:rFonts w:ascii="FangSong" w:eastAsia="FangSong" w:hAnsi="FangSong"/>
          <w:shd w:val="clear" w:color="auto" w:fill="FFFFFF"/>
        </w:rPr>
        <w:t>功能，能</w:t>
      </w:r>
      <w:r w:rsidRPr="00064D47">
        <w:rPr>
          <w:rFonts w:ascii="FangSong" w:eastAsia="FangSong" w:hAnsi="FangSong" w:cs="SimSun"/>
          <w:shd w:val="clear" w:color="auto" w:fill="FFFFFF"/>
        </w:rPr>
        <w:t>够</w:t>
      </w:r>
      <w:r w:rsidRPr="00064D47">
        <w:rPr>
          <w:rFonts w:ascii="FangSong" w:eastAsia="FangSong" w:hAnsi="FangSong"/>
          <w:shd w:val="clear" w:color="auto" w:fill="FFFFFF"/>
        </w:rPr>
        <w:t>将</w:t>
      </w:r>
      <w:r w:rsidRPr="00064D47">
        <w:rPr>
          <w:rFonts w:ascii="FangSong" w:eastAsia="FangSong" w:hAnsi="FangSong" w:cs="SimSun"/>
          <w:shd w:val="clear" w:color="auto" w:fill="FFFFFF"/>
        </w:rPr>
        <w:t>单词转</w:t>
      </w:r>
      <w:r w:rsidRPr="00064D47">
        <w:rPr>
          <w:rFonts w:ascii="FangSong" w:eastAsia="FangSong" w:hAnsi="FangSong"/>
          <w:shd w:val="clear" w:color="auto" w:fill="FFFFFF"/>
        </w:rPr>
        <w:t>化</w:t>
      </w:r>
      <w:r w:rsidRPr="00064D47">
        <w:rPr>
          <w:rFonts w:ascii="FangSong" w:eastAsia="FangSong" w:hAnsi="FangSong" w:cs="SimSun"/>
          <w:shd w:val="clear" w:color="auto" w:fill="FFFFFF"/>
        </w:rPr>
        <w:t>为词</w:t>
      </w:r>
      <w:r w:rsidRPr="00064D47">
        <w:rPr>
          <w:rFonts w:ascii="FangSong" w:eastAsia="FangSong" w:hAnsi="FangSong"/>
          <w:shd w:val="clear" w:color="auto" w:fill="FFFFFF"/>
        </w:rPr>
        <w:t>向量。</w:t>
      </w:r>
    </w:p>
    <w:p w14:paraId="0C5BEF33" w14:textId="6EECEBCF" w:rsidR="00E53835" w:rsidRPr="0059793E" w:rsidRDefault="005044BE" w:rsidP="0059793E">
      <w:pPr>
        <w:pStyle w:val="2"/>
        <w:spacing w:before="240" w:after="120" w:line="400" w:lineRule="exact"/>
        <w:rPr>
          <w:rFonts w:ascii="SimHei" w:eastAsia="SimHei" w:hAnsi="SimHei"/>
          <w:sz w:val="28"/>
          <w:szCs w:val="28"/>
        </w:rPr>
      </w:pPr>
      <w:r w:rsidRPr="00690C88">
        <w:rPr>
          <w:rFonts w:ascii="SimHei" w:eastAsia="SimHei" w:hAnsi="SimHei"/>
          <w:sz w:val="28"/>
          <w:szCs w:val="28"/>
        </w:rPr>
        <w:t>1</w:t>
      </w:r>
      <w:r w:rsidR="00726CE4" w:rsidRPr="00690C88">
        <w:rPr>
          <w:rFonts w:ascii="SimHei" w:eastAsia="SimHei" w:hAnsi="SimHei"/>
          <w:sz w:val="28"/>
          <w:szCs w:val="28"/>
        </w:rPr>
        <w:t>.</w:t>
      </w:r>
      <w:r w:rsidR="002015FF" w:rsidRPr="00690C88">
        <w:rPr>
          <w:rFonts w:ascii="SimHei" w:eastAsia="SimHei" w:hAnsi="SimHei" w:hint="eastAsia"/>
          <w:sz w:val="28"/>
          <w:szCs w:val="28"/>
        </w:rPr>
        <w:t>安装：</w:t>
      </w:r>
    </w:p>
    <w:p w14:paraId="377202DC" w14:textId="118364EF" w:rsidR="00726CE4" w:rsidRPr="00690C88" w:rsidRDefault="00726CE4" w:rsidP="00690C88">
      <w:r w:rsidRPr="00690C88">
        <w:t>pip install pymc3</w:t>
      </w:r>
    </w:p>
    <w:p w14:paraId="2D37CDBB" w14:textId="77777777" w:rsidR="002015FF" w:rsidRDefault="002015FF" w:rsidP="00690C88">
      <w:pPr>
        <w:spacing w:line="400" w:lineRule="exact"/>
      </w:pPr>
    </w:p>
    <w:sectPr w:rsidR="002015FF" w:rsidSect="007C0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E6FD5"/>
    <w:multiLevelType w:val="multilevel"/>
    <w:tmpl w:val="252C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65"/>
    <w:rsid w:val="00026939"/>
    <w:rsid w:val="00064D47"/>
    <w:rsid w:val="000B5533"/>
    <w:rsid w:val="000F25FD"/>
    <w:rsid w:val="000F569B"/>
    <w:rsid w:val="00125427"/>
    <w:rsid w:val="00145877"/>
    <w:rsid w:val="0016134B"/>
    <w:rsid w:val="001A4335"/>
    <w:rsid w:val="001B2D90"/>
    <w:rsid w:val="001B39EF"/>
    <w:rsid w:val="002015FF"/>
    <w:rsid w:val="00242BD6"/>
    <w:rsid w:val="00270050"/>
    <w:rsid w:val="002774CC"/>
    <w:rsid w:val="00375A99"/>
    <w:rsid w:val="003E4FF9"/>
    <w:rsid w:val="004D393B"/>
    <w:rsid w:val="005044BE"/>
    <w:rsid w:val="005350C5"/>
    <w:rsid w:val="0059793E"/>
    <w:rsid w:val="005B42A8"/>
    <w:rsid w:val="005C0B21"/>
    <w:rsid w:val="00690C88"/>
    <w:rsid w:val="00726CE4"/>
    <w:rsid w:val="00774D99"/>
    <w:rsid w:val="007C0515"/>
    <w:rsid w:val="007D5E44"/>
    <w:rsid w:val="00804B21"/>
    <w:rsid w:val="00855EC0"/>
    <w:rsid w:val="00941549"/>
    <w:rsid w:val="0095158D"/>
    <w:rsid w:val="009A5F9C"/>
    <w:rsid w:val="009E274B"/>
    <w:rsid w:val="00A02DA0"/>
    <w:rsid w:val="00A51A00"/>
    <w:rsid w:val="00A60E16"/>
    <w:rsid w:val="00A63210"/>
    <w:rsid w:val="00B4704E"/>
    <w:rsid w:val="00C42738"/>
    <w:rsid w:val="00C91C6D"/>
    <w:rsid w:val="00CC4597"/>
    <w:rsid w:val="00CE1DD1"/>
    <w:rsid w:val="00CF6D36"/>
    <w:rsid w:val="00D45E44"/>
    <w:rsid w:val="00D57E18"/>
    <w:rsid w:val="00D73D3F"/>
    <w:rsid w:val="00D9003B"/>
    <w:rsid w:val="00D94D32"/>
    <w:rsid w:val="00DA7059"/>
    <w:rsid w:val="00DD1A5A"/>
    <w:rsid w:val="00DF212A"/>
    <w:rsid w:val="00E07ED8"/>
    <w:rsid w:val="00E53835"/>
    <w:rsid w:val="00EF4A65"/>
    <w:rsid w:val="00F55A4C"/>
    <w:rsid w:val="00FA0007"/>
    <w:rsid w:val="00FB5908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17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5F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FB59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91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B590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C91C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51A00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51A00"/>
    <w:rPr>
      <w:b/>
      <w:bCs/>
    </w:rPr>
  </w:style>
  <w:style w:type="character" w:styleId="a5">
    <w:name w:val="Placeholder Text"/>
    <w:basedOn w:val="a0"/>
    <w:uiPriority w:val="99"/>
    <w:semiHidden/>
    <w:rsid w:val="00FE6D0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26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726CE4"/>
    <w:rPr>
      <w:rFonts w:ascii="Courier New" w:hAnsi="Courier New" w:cs="Courier New"/>
      <w:kern w:val="0"/>
      <w:sz w:val="20"/>
      <w:szCs w:val="20"/>
    </w:rPr>
  </w:style>
  <w:style w:type="character" w:customStyle="1" w:styleId="n">
    <w:name w:val="n"/>
    <w:basedOn w:val="a0"/>
    <w:rsid w:val="00726CE4"/>
  </w:style>
  <w:style w:type="character" w:customStyle="1" w:styleId="o">
    <w:name w:val="o"/>
    <w:basedOn w:val="a0"/>
    <w:rsid w:val="00726CE4"/>
  </w:style>
  <w:style w:type="character" w:customStyle="1" w:styleId="p">
    <w:name w:val="p"/>
    <w:basedOn w:val="a0"/>
    <w:rsid w:val="00726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119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1.安装：</vt:lpstr>
    </vt:vector>
  </TitlesOfParts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55</cp:revision>
  <dcterms:created xsi:type="dcterms:W3CDTF">2018-05-21T15:49:00Z</dcterms:created>
  <dcterms:modified xsi:type="dcterms:W3CDTF">2018-06-07T15:42:00Z</dcterms:modified>
</cp:coreProperties>
</file>