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82AE" w14:textId="4CEADAE0" w:rsidR="003B2661" w:rsidRDefault="00FB0511">
      <w:pPr>
        <w:rPr>
          <w:lang w:val="de-DE"/>
        </w:rPr>
      </w:pPr>
      <w:r>
        <w:rPr>
          <w:lang w:val="de-DE"/>
        </w:rPr>
        <w:t>Protokoll:</w:t>
      </w:r>
    </w:p>
    <w:p w14:paraId="79FB256B" w14:textId="5CE9FA03" w:rsidR="003974A8" w:rsidRPr="00A60038" w:rsidRDefault="003974A8">
      <w:pPr>
        <w:rPr>
          <w:b/>
          <w:bCs/>
          <w:sz w:val="36"/>
          <w:szCs w:val="36"/>
          <w:lang w:val="de-DE"/>
        </w:rPr>
      </w:pPr>
      <w:r w:rsidRPr="00A60038">
        <w:rPr>
          <w:b/>
          <w:bCs/>
          <w:sz w:val="36"/>
          <w:szCs w:val="36"/>
          <w:lang w:val="de-DE"/>
        </w:rPr>
        <w:t>To-dos:</w:t>
      </w:r>
    </w:p>
    <w:p w14:paraId="0D1D178D" w14:textId="3D9CFEBC" w:rsidR="003974A8" w:rsidRDefault="003974A8">
      <w:pPr>
        <w:rPr>
          <w:lang w:val="de-DE"/>
        </w:rPr>
      </w:pPr>
      <w:r>
        <w:rPr>
          <w:lang w:val="de-DE"/>
        </w:rPr>
        <w:t>Methodenpapier (Jan &amp; Friedrich)</w:t>
      </w:r>
    </w:p>
    <w:p w14:paraId="563713F6" w14:textId="053EACBC" w:rsidR="003974A8" w:rsidRDefault="006853C8" w:rsidP="003974A8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PDF </w:t>
      </w:r>
      <w:r w:rsidR="00A60038">
        <w:rPr>
          <w:lang w:val="de-DE"/>
        </w:rPr>
        <w:t>auf Webseite hochladen</w:t>
      </w:r>
    </w:p>
    <w:p w14:paraId="3D77C831" w14:textId="3F095FC7" w:rsidR="00A60038" w:rsidRDefault="00A60038" w:rsidP="00A60038">
      <w:pPr>
        <w:rPr>
          <w:lang w:val="de-DE"/>
        </w:rPr>
      </w:pPr>
      <w:r>
        <w:rPr>
          <w:lang w:val="de-DE"/>
        </w:rPr>
        <w:t>Webseite generell (Peter)</w:t>
      </w:r>
    </w:p>
    <w:p w14:paraId="03CE62EF" w14:textId="126ADC44" w:rsidR="00A60038" w:rsidRDefault="00A60038" w:rsidP="00A60038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„ZEW Webseite“</w:t>
      </w:r>
      <w:r>
        <w:rPr>
          <w:lang w:val="de-DE"/>
        </w:rPr>
        <w:t xml:space="preserve"> oben in der Leiste anstatt „ZEW“</w:t>
      </w:r>
    </w:p>
    <w:p w14:paraId="28CC49AE" w14:textId="77777777" w:rsidR="00A60038" w:rsidRDefault="00A60038" w:rsidP="00A60038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Langugage </w:t>
      </w:r>
      <w:r w:rsidRPr="00573BFA">
        <w:rPr>
          <w:lang w:val="de-DE"/>
        </w:rPr>
        <w:sym w:font="Wingdings" w:char="F0E0"/>
      </w:r>
      <w:r>
        <w:rPr>
          <w:lang w:val="de-DE"/>
        </w:rPr>
        <w:t xml:space="preserve"> DE &amp; EN ausreichend</w:t>
      </w:r>
    </w:p>
    <w:p w14:paraId="5A57FACC" w14:textId="662F1259" w:rsidR="00A60038" w:rsidRDefault="00A60038" w:rsidP="00A60038">
      <w:pPr>
        <w:rPr>
          <w:lang w:val="de-DE"/>
        </w:rPr>
      </w:pPr>
      <w:r>
        <w:rPr>
          <w:lang w:val="de-DE"/>
        </w:rPr>
        <w:t>Hawkish-dovish score</w:t>
      </w:r>
    </w:p>
    <w:p w14:paraId="2CD5AC07" w14:textId="77777777" w:rsidR="00A60038" w:rsidRDefault="00A60038" w:rsidP="00A6003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Interpretation </w:t>
      </w:r>
      <w:r w:rsidRPr="00BC3EC2">
        <w:rPr>
          <w:lang w:val="de-DE"/>
        </w:rPr>
        <w:sym w:font="Wingdings" w:char="F0E0"/>
      </w:r>
      <w:r>
        <w:rPr>
          <w:lang w:val="de-DE"/>
        </w:rPr>
        <w:t xml:space="preserve"> Hawkish-dovishness </w:t>
      </w:r>
      <w:r w:rsidRPr="00BC3EC2">
        <w:rPr>
          <w:lang w:val="de-DE"/>
        </w:rPr>
        <w:sym w:font="Wingdings" w:char="F0E0"/>
      </w:r>
      <w:r>
        <w:rPr>
          <w:lang w:val="de-DE"/>
        </w:rPr>
        <w:t xml:space="preserve"> was bedeutet der Score genau</w:t>
      </w:r>
    </w:p>
    <w:p w14:paraId="6A0E7F22" w14:textId="31074CB5" w:rsidR="00A60038" w:rsidRDefault="00A60038" w:rsidP="00A60038">
      <w:pPr>
        <w:rPr>
          <w:lang w:val="de-DE"/>
        </w:rPr>
      </w:pPr>
      <w:r>
        <w:rPr>
          <w:lang w:val="de-DE"/>
        </w:rPr>
        <w:t>Biografien</w:t>
      </w:r>
    </w:p>
    <w:p w14:paraId="493036FC" w14:textId="681B669B" w:rsidR="00A60038" w:rsidRDefault="00A60038" w:rsidP="00A6003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Julia: Jahresschieberegler beschriften </w:t>
      </w:r>
      <w:r w:rsidRPr="00A3709E">
        <w:rPr>
          <w:lang w:val="de-DE"/>
        </w:rPr>
        <w:sym w:font="Wingdings" w:char="F0E0"/>
      </w:r>
      <w:r>
        <w:rPr>
          <w:lang w:val="de-DE"/>
        </w:rPr>
        <w:t xml:space="preserve"> sonst weiß man nicht welche Jahre verfügbar sind</w:t>
      </w:r>
      <w:r>
        <w:rPr>
          <w:lang w:val="de-DE"/>
        </w:rPr>
        <w:t xml:space="preserve"> (?)</w:t>
      </w:r>
    </w:p>
    <w:p w14:paraId="59BA3025" w14:textId="77777777" w:rsidR="00A60038" w:rsidRDefault="00A60038" w:rsidP="00A60038">
      <w:pPr>
        <w:pStyle w:val="Listenabsatz"/>
        <w:numPr>
          <w:ilvl w:val="0"/>
          <w:numId w:val="1"/>
        </w:numPr>
        <w:rPr>
          <w:lang w:val="de-DE"/>
        </w:rPr>
      </w:pPr>
      <w:r w:rsidRPr="00A3709E">
        <w:rPr>
          <w:lang w:val="de-DE"/>
        </w:rPr>
        <w:t>Pascal: ECB board muss noch beschri</w:t>
      </w:r>
      <w:r>
        <w:rPr>
          <w:lang w:val="de-DE"/>
        </w:rPr>
        <w:t xml:space="preserve">ftet werden </w:t>
      </w:r>
      <w:r w:rsidRPr="00A3709E">
        <w:rPr>
          <w:lang w:val="de-DE"/>
        </w:rPr>
        <w:sym w:font="Wingdings" w:char="F0E0"/>
      </w:r>
      <w:r>
        <w:rPr>
          <w:lang w:val="de-DE"/>
        </w:rPr>
        <w:t xml:space="preserve"> sonst weiß man nicht</w:t>
      </w:r>
    </w:p>
    <w:p w14:paraId="56D5EA09" w14:textId="77777777" w:rsidR="00A60038" w:rsidRDefault="00A60038" w:rsidP="00A60038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Überschrift über Board hilfreich</w:t>
      </w:r>
    </w:p>
    <w:p w14:paraId="67803901" w14:textId="77777777" w:rsidR="00A60038" w:rsidRDefault="00A60038" w:rsidP="00A60038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Nicht klar, das man über die Länder hovern muss, damit man die Bios sieht</w:t>
      </w:r>
    </w:p>
    <w:p w14:paraId="3D17BE1F" w14:textId="77777777" w:rsidR="00A60038" w:rsidRDefault="00A60038" w:rsidP="00A60038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Vorschlag: Erklärung wie diese Seite funktioniert</w:t>
      </w:r>
    </w:p>
    <w:p w14:paraId="52E56E2C" w14:textId="77777777" w:rsidR="00A60038" w:rsidRDefault="00A60038" w:rsidP="00A60038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Julia: Seite direkt öffnen mit Bio von Land X bereits geöffnet</w:t>
      </w:r>
    </w:p>
    <w:p w14:paraId="46C06FB1" w14:textId="77777777" w:rsidR="00A60038" w:rsidRDefault="00A60038" w:rsidP="00A60038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Friedrich: </w:t>
      </w:r>
      <w:r w:rsidRPr="00A3709E">
        <w:rPr>
          <w:b/>
          <w:bCs/>
          <w:lang w:val="de-DE"/>
        </w:rPr>
        <w:t xml:space="preserve">Links „EZB Board“ Überschrift </w:t>
      </w:r>
      <w:r>
        <w:rPr>
          <w:lang w:val="de-DE"/>
        </w:rPr>
        <w:t xml:space="preserve">damit man </w:t>
      </w:r>
    </w:p>
    <w:p w14:paraId="5F89ADBE" w14:textId="77777777" w:rsidR="00A60038" w:rsidRPr="0007777F" w:rsidRDefault="00A60038" w:rsidP="00A60038">
      <w:pPr>
        <w:pStyle w:val="Listenabsatz"/>
        <w:numPr>
          <w:ilvl w:val="2"/>
          <w:numId w:val="1"/>
        </w:numPr>
      </w:pPr>
      <w:r w:rsidRPr="0007777F">
        <w:t xml:space="preserve">Idee: Minierklärung das man Cursor benutzen muss </w:t>
      </w:r>
      <w:r w:rsidRPr="0007777F">
        <w:rPr>
          <w:lang w:val="de-DE"/>
        </w:rPr>
        <w:sym w:font="Wingdings" w:char="F0E0"/>
      </w:r>
      <w:r w:rsidRPr="0007777F">
        <w:t xml:space="preserve"> „Move cursor to see governor name and s</w:t>
      </w:r>
      <w:r>
        <w:t xml:space="preserve">core” </w:t>
      </w:r>
      <w:r>
        <w:sym w:font="Wingdings" w:char="F0E0"/>
      </w:r>
      <w:r>
        <w:t xml:space="preserve"> links oben über UK</w:t>
      </w:r>
    </w:p>
    <w:p w14:paraId="3FDB4710" w14:textId="77777777" w:rsidR="00A60038" w:rsidRDefault="00A60038" w:rsidP="00A6003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Julia generelle: „ECB-Monitor“ Überschrift könnte auch als spezifische Seitenüberschrift genutzt werden</w:t>
      </w:r>
    </w:p>
    <w:p w14:paraId="012C3C1C" w14:textId="77777777" w:rsidR="00A60038" w:rsidRDefault="00A60038" w:rsidP="00A60038">
      <w:r w:rsidRPr="0007777F">
        <w:t>ECB-Dove distribution/ median s</w:t>
      </w:r>
      <w:r>
        <w:t>core:</w:t>
      </w:r>
    </w:p>
    <w:p w14:paraId="190AC1AF" w14:textId="77777777" w:rsidR="00A60038" w:rsidRDefault="00A60038" w:rsidP="00A60038">
      <w:pPr>
        <w:pStyle w:val="Listenabsatz"/>
        <w:numPr>
          <w:ilvl w:val="0"/>
          <w:numId w:val="1"/>
        </w:numPr>
      </w:pPr>
      <w:r>
        <w:t>Julia: Darstellung insgesamt super</w:t>
      </w:r>
    </w:p>
    <w:p w14:paraId="4CB5234D" w14:textId="77777777" w:rsidR="00A60038" w:rsidRDefault="00A60038" w:rsidP="00A60038">
      <w:pPr>
        <w:pStyle w:val="Listenabsatz"/>
        <w:numPr>
          <w:ilvl w:val="1"/>
          <w:numId w:val="1"/>
        </w:numPr>
      </w:pPr>
      <w:r>
        <w:t>Grafik könnte größer sein</w:t>
      </w:r>
    </w:p>
    <w:p w14:paraId="2582AB6C" w14:textId="77777777" w:rsidR="00A60038" w:rsidRDefault="00A60038" w:rsidP="00A60038">
      <w:pPr>
        <w:pStyle w:val="Listenabsatz"/>
        <w:numPr>
          <w:ilvl w:val="1"/>
          <w:numId w:val="1"/>
        </w:numPr>
      </w:pPr>
      <w:r>
        <w:t>Namen zu klein</w:t>
      </w:r>
    </w:p>
    <w:p w14:paraId="20F71857" w14:textId="4E5DA59F" w:rsidR="00A60038" w:rsidRDefault="00A60038" w:rsidP="00A60038">
      <w:pPr>
        <w:pStyle w:val="Listenabsatz"/>
        <w:numPr>
          <w:ilvl w:val="2"/>
          <w:numId w:val="1"/>
        </w:numPr>
        <w:rPr>
          <w:b/>
          <w:bCs/>
        </w:rPr>
      </w:pPr>
      <w:r w:rsidRPr="0007777F">
        <w:rPr>
          <w:b/>
          <w:bCs/>
        </w:rPr>
        <w:t>Lösung: Nur Country Code</w:t>
      </w:r>
      <w:r>
        <w:rPr>
          <w:b/>
          <w:bCs/>
        </w:rPr>
        <w:t xml:space="preserve">  oder (EZB Board, EZB President, Vice President)</w:t>
      </w:r>
    </w:p>
    <w:p w14:paraId="426D8DBC" w14:textId="77777777" w:rsidR="00A60038" w:rsidRDefault="00A60038" w:rsidP="00A60038">
      <w:pPr>
        <w:pStyle w:val="Listenabsatz"/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Mouse hover </w:t>
      </w:r>
      <w:r w:rsidRPr="0007777F">
        <w:rPr>
          <w:b/>
          <w:bCs/>
        </w:rPr>
        <w:sym w:font="Wingdings" w:char="F0E0"/>
      </w:r>
      <w:r>
        <w:rPr>
          <w:b/>
          <w:bCs/>
        </w:rPr>
        <w:t xml:space="preserve"> dann Namen </w:t>
      </w:r>
    </w:p>
    <w:p w14:paraId="7FE32DC0" w14:textId="77777777" w:rsidR="00A60038" w:rsidRDefault="00A60038" w:rsidP="00A60038">
      <w:pPr>
        <w:pStyle w:val="Listenabsatz"/>
        <w:numPr>
          <w:ilvl w:val="1"/>
          <w:numId w:val="1"/>
        </w:numPr>
        <w:rPr>
          <w:lang w:val="de-DE"/>
        </w:rPr>
      </w:pPr>
      <w:r w:rsidRPr="0007777F">
        <w:rPr>
          <w:lang w:val="de-DE"/>
        </w:rPr>
        <w:t xml:space="preserve">Zweiter Halbbogen </w:t>
      </w:r>
      <w:r w:rsidRPr="0007777F">
        <w:sym w:font="Wingdings" w:char="F0E0"/>
      </w:r>
      <w:r w:rsidRPr="0007777F">
        <w:rPr>
          <w:lang w:val="de-DE"/>
        </w:rPr>
        <w:t xml:space="preserve"> zart, sodas der Pfeil nicht bis ganz zum Ende gehen muss</w:t>
      </w:r>
    </w:p>
    <w:p w14:paraId="495F1164" w14:textId="77777777" w:rsidR="00A60038" w:rsidRDefault="00A60038" w:rsidP="00A60038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Hauptstriche auf unter übertragen</w:t>
      </w:r>
    </w:p>
    <w:p w14:paraId="41A12FA6" w14:textId="56C2DFC5" w:rsidR="002C155A" w:rsidRPr="00A925B8" w:rsidRDefault="00A60038" w:rsidP="002C155A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Hilfslinien einzeichnen</w:t>
      </w:r>
    </w:p>
    <w:p w14:paraId="6DAFB5AF" w14:textId="6335C373" w:rsidR="003974A8" w:rsidRPr="00A60038" w:rsidRDefault="003974A8">
      <w:pPr>
        <w:rPr>
          <w:b/>
          <w:bCs/>
          <w:sz w:val="36"/>
          <w:szCs w:val="36"/>
          <w:lang w:val="de-DE"/>
        </w:rPr>
      </w:pPr>
      <w:r w:rsidRPr="00A60038">
        <w:rPr>
          <w:b/>
          <w:bCs/>
          <w:sz w:val="36"/>
          <w:szCs w:val="36"/>
          <w:lang w:val="de-DE"/>
        </w:rPr>
        <w:t>Langfassung</w:t>
      </w:r>
      <w:r w:rsidR="002C155A" w:rsidRPr="00A60038">
        <w:rPr>
          <w:b/>
          <w:bCs/>
          <w:sz w:val="36"/>
          <w:szCs w:val="36"/>
          <w:lang w:val="de-DE"/>
        </w:rPr>
        <w:t xml:space="preserve"> Protokoll</w:t>
      </w:r>
      <w:r w:rsidRPr="00A60038">
        <w:rPr>
          <w:b/>
          <w:bCs/>
          <w:sz w:val="36"/>
          <w:szCs w:val="36"/>
          <w:lang w:val="de-DE"/>
        </w:rPr>
        <w:t>:</w:t>
      </w:r>
    </w:p>
    <w:p w14:paraId="6C629A75" w14:textId="2B8CBA12" w:rsidR="00FB0511" w:rsidRDefault="00FB0511">
      <w:pPr>
        <w:rPr>
          <w:lang w:val="de-DE"/>
        </w:rPr>
      </w:pPr>
      <w:r>
        <w:rPr>
          <w:lang w:val="de-DE"/>
        </w:rPr>
        <w:t>Diskussion:</w:t>
      </w:r>
    </w:p>
    <w:p w14:paraId="06BF2095" w14:textId="5D264614" w:rsidR="00573BFA" w:rsidRDefault="00573BFA" w:rsidP="00573BF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Wo Begriffe diskutieren</w:t>
      </w:r>
    </w:p>
    <w:p w14:paraId="69815FF1" w14:textId="30792752" w:rsidR="00573BFA" w:rsidRDefault="00573BFA" w:rsidP="00573BF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Pascal rechts </w:t>
      </w:r>
      <w:r w:rsidRPr="00573BFA">
        <w:rPr>
          <w:lang w:val="de-DE"/>
        </w:rPr>
        <w:sym w:font="Wingdings" w:char="F0E0"/>
      </w:r>
      <w:r>
        <w:rPr>
          <w:lang w:val="de-DE"/>
        </w:rPr>
        <w:t xml:space="preserve"> </w:t>
      </w:r>
      <w:r w:rsidR="00A83598">
        <w:rPr>
          <w:lang w:val="de-DE"/>
        </w:rPr>
        <w:t>Präferenz</w:t>
      </w:r>
      <w:r>
        <w:rPr>
          <w:lang w:val="de-DE"/>
        </w:rPr>
        <w:t xml:space="preserve"> </w:t>
      </w:r>
      <w:r w:rsidR="00A83598">
        <w:rPr>
          <w:lang w:val="de-DE"/>
        </w:rPr>
        <w:t>Simplizität</w:t>
      </w:r>
    </w:p>
    <w:p w14:paraId="1F0908C3" w14:textId="6A9E1DE1" w:rsidR="00573BFA" w:rsidRDefault="00573BFA" w:rsidP="00573BF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Julia: Fiscal Landscape</w:t>
      </w:r>
    </w:p>
    <w:p w14:paraId="7ED5AFBD" w14:textId="7BF2F06A" w:rsidR="00573BFA" w:rsidRDefault="00573BFA" w:rsidP="00573BF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Drei Links auf Startseite aber man kommt immer auf denselben Link</w:t>
      </w:r>
    </w:p>
    <w:p w14:paraId="7840CE82" w14:textId="33111060" w:rsidR="00573BFA" w:rsidRDefault="00573BFA" w:rsidP="00573BF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Pascal: </w:t>
      </w:r>
    </w:p>
    <w:p w14:paraId="1BC98C98" w14:textId="39D99CDD" w:rsidR="00573BFA" w:rsidRDefault="00573BFA" w:rsidP="00573BF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ECB interest rates &amp; calendar tauschen</w:t>
      </w:r>
    </w:p>
    <w:p w14:paraId="44855DD7" w14:textId="6CE96C92" w:rsidR="00573BFA" w:rsidRDefault="00573BFA" w:rsidP="00573BF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Pascal: Links im Header können weg</w:t>
      </w:r>
    </w:p>
    <w:p w14:paraId="101E25CA" w14:textId="1093C9C8" w:rsidR="00573BFA" w:rsidRPr="00573BFA" w:rsidRDefault="00573BFA" w:rsidP="00573BFA">
      <w:pPr>
        <w:pStyle w:val="Listenabsatz"/>
        <w:numPr>
          <w:ilvl w:val="1"/>
          <w:numId w:val="1"/>
        </w:numPr>
        <w:rPr>
          <w:lang w:val="de-DE"/>
        </w:rPr>
      </w:pPr>
      <w:r w:rsidRPr="00573BFA">
        <w:rPr>
          <w:lang w:val="de-DE"/>
        </w:rPr>
        <w:lastRenderedPageBreak/>
        <w:t>Julia dagegen</w:t>
      </w:r>
    </w:p>
    <w:p w14:paraId="44FB4902" w14:textId="06D61278" w:rsidR="00573BFA" w:rsidRDefault="00573BFA" w:rsidP="00573BF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Julia: Header</w:t>
      </w:r>
    </w:p>
    <w:p w14:paraId="47587DAE" w14:textId="4EDE482E" w:rsidR="00573BFA" w:rsidRDefault="00573BFA" w:rsidP="00573BFA">
      <w:pPr>
        <w:pStyle w:val="Listenabsatz"/>
        <w:numPr>
          <w:ilvl w:val="1"/>
          <w:numId w:val="1"/>
        </w:numPr>
        <w:rPr>
          <w:lang w:val="de-DE"/>
        </w:rPr>
      </w:pPr>
      <w:r w:rsidRPr="00573BFA">
        <w:rPr>
          <w:lang w:val="de-DE"/>
        </w:rPr>
        <w:t>Aber ZEW Verlinkung nochmal hervorheben</w:t>
      </w:r>
      <w:r w:rsidR="00A83598">
        <w:rPr>
          <w:lang w:val="de-DE"/>
        </w:rPr>
        <w:t xml:space="preserve"> </w:t>
      </w:r>
      <w:r w:rsidR="00A83598" w:rsidRPr="00A83598">
        <w:rPr>
          <w:lang w:val="de-DE"/>
        </w:rPr>
        <w:sym w:font="Wingdings" w:char="F0E0"/>
      </w:r>
      <w:r w:rsidR="00A83598">
        <w:rPr>
          <w:lang w:val="de-DE"/>
        </w:rPr>
        <w:t xml:space="preserve"> weil externe Webseite</w:t>
      </w:r>
    </w:p>
    <w:p w14:paraId="22AB98CE" w14:textId="0DBC875F" w:rsidR="00A83598" w:rsidRPr="00573BFA" w:rsidRDefault="00A83598" w:rsidP="00A83598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Zum Beispiel weiter rechts zu </w:t>
      </w:r>
      <w:r w:rsidRPr="00A83598">
        <w:rPr>
          <w:lang w:val="de-DE"/>
        </w:rPr>
        <w:sym w:font="Wingdings" w:char="F0E0"/>
      </w:r>
      <w:r>
        <w:rPr>
          <w:lang w:val="de-DE"/>
        </w:rPr>
        <w:t xml:space="preserve"> „ZEW Webseite“ anstatt „ZEW“</w:t>
      </w:r>
    </w:p>
    <w:p w14:paraId="47D568AF" w14:textId="33982C28" w:rsidR="00573BFA" w:rsidRDefault="00573BFA" w:rsidP="00573BF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Langugage </w:t>
      </w:r>
      <w:r w:rsidRPr="00573BFA">
        <w:rPr>
          <w:lang w:val="de-DE"/>
        </w:rPr>
        <w:sym w:font="Wingdings" w:char="F0E0"/>
      </w:r>
      <w:r>
        <w:rPr>
          <w:lang w:val="de-DE"/>
        </w:rPr>
        <w:t xml:space="preserve"> DE &amp; EN ausreichend</w:t>
      </w:r>
    </w:p>
    <w:p w14:paraId="2385C056" w14:textId="4090D632" w:rsidR="00A83598" w:rsidRDefault="00A83598" w:rsidP="00573BF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Bei Download sollte das Dateiformat anzeigen</w:t>
      </w:r>
    </w:p>
    <w:p w14:paraId="4B59C328" w14:textId="2AE18540" w:rsidR="00DB0124" w:rsidRDefault="00DB0124" w:rsidP="00DB012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Julia: Browserfenster schmaler </w:t>
      </w:r>
      <w:r w:rsidRPr="00DB0124">
        <w:rPr>
          <w:lang w:val="de-DE"/>
        </w:rPr>
        <w:sym w:font="Wingdings" w:char="F0E0"/>
      </w:r>
      <w:r>
        <w:rPr>
          <w:lang w:val="de-DE"/>
        </w:rPr>
        <w:t xml:space="preserve"> Webseite </w:t>
      </w:r>
    </w:p>
    <w:p w14:paraId="708217D1" w14:textId="167616EA" w:rsidR="00DB0124" w:rsidRDefault="00DB0124" w:rsidP="00DB012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automatisches Anpassen, scheint aber zu funktionieren</w:t>
      </w:r>
    </w:p>
    <w:p w14:paraId="576E8171" w14:textId="3D928FF7" w:rsidR="00B578BE" w:rsidRPr="00B578BE" w:rsidRDefault="00B578BE" w:rsidP="00B578BE">
      <w:pPr>
        <w:rPr>
          <w:lang w:val="de-DE"/>
        </w:rPr>
      </w:pPr>
      <w:r>
        <w:rPr>
          <w:lang w:val="de-DE"/>
        </w:rPr>
        <w:t>ECB Monitor</w:t>
      </w:r>
    </w:p>
    <w:p w14:paraId="4DD21EAA" w14:textId="248FA0E6" w:rsidR="00BC3EC2" w:rsidRPr="00B578BE" w:rsidRDefault="00BC3EC2" w:rsidP="00BC3EC2">
      <w:pPr>
        <w:pStyle w:val="Listenabsatz"/>
        <w:numPr>
          <w:ilvl w:val="0"/>
          <w:numId w:val="1"/>
        </w:numPr>
      </w:pPr>
      <w:r w:rsidRPr="00B578BE">
        <w:t>Pascal: ECB Monitor</w:t>
      </w:r>
      <w:r w:rsidR="00B578BE" w:rsidRPr="00B578BE">
        <w:t xml:space="preserve"> </w:t>
      </w:r>
      <w:r w:rsidR="00B578BE" w:rsidRPr="00B578BE">
        <w:rPr>
          <w:lang w:val="de-DE"/>
        </w:rPr>
        <w:sym w:font="Wingdings" w:char="F0E0"/>
      </w:r>
      <w:r w:rsidR="00B578BE" w:rsidRPr="00B578BE">
        <w:t xml:space="preserve"> Hawks a</w:t>
      </w:r>
      <w:r w:rsidR="00B578BE">
        <w:t>nd Doves</w:t>
      </w:r>
    </w:p>
    <w:p w14:paraId="227536B5" w14:textId="238FE72A" w:rsidR="00BC3EC2" w:rsidRDefault="00BC3EC2" w:rsidP="00BC3E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Interpretation </w:t>
      </w:r>
      <w:r w:rsidRPr="00BC3EC2">
        <w:rPr>
          <w:lang w:val="de-DE"/>
        </w:rPr>
        <w:sym w:font="Wingdings" w:char="F0E0"/>
      </w:r>
      <w:r>
        <w:rPr>
          <w:lang w:val="de-DE"/>
        </w:rPr>
        <w:t xml:space="preserve"> Hawkish-dovishness </w:t>
      </w:r>
      <w:r w:rsidRPr="00BC3EC2">
        <w:rPr>
          <w:lang w:val="de-DE"/>
        </w:rPr>
        <w:sym w:font="Wingdings" w:char="F0E0"/>
      </w:r>
      <w:r>
        <w:rPr>
          <w:lang w:val="de-DE"/>
        </w:rPr>
        <w:t xml:space="preserve"> was bedeutet der Score genau</w:t>
      </w:r>
    </w:p>
    <w:p w14:paraId="460B3A4E" w14:textId="0247184F" w:rsidR="00BC3EC2" w:rsidRDefault="00BC3EC2" w:rsidP="00BC3E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Vierteljährliche Aktualisierung</w:t>
      </w:r>
    </w:p>
    <w:p w14:paraId="41B15762" w14:textId="4C156A00" w:rsidR="00B578BE" w:rsidRDefault="00B578BE" w:rsidP="00BC3E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Friedrich: Aber alle 6 Wochen aktualisieren </w:t>
      </w:r>
    </w:p>
    <w:p w14:paraId="77684C90" w14:textId="6EB04C77" w:rsidR="00B578BE" w:rsidRDefault="00B578BE" w:rsidP="00BC3E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Peter: Möglich tagesaktuell halten</w:t>
      </w:r>
    </w:p>
    <w:p w14:paraId="4A3096BB" w14:textId="025D210E" w:rsidR="00B578BE" w:rsidRDefault="00B578BE" w:rsidP="00B578BE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Jan: technisch möglich, aber gewisse Risiken (z.B. Reden von BIS teilweise verspätet</w:t>
      </w:r>
    </w:p>
    <w:p w14:paraId="1D2BD8E7" w14:textId="2859B9A5" w:rsidR="00B578BE" w:rsidRDefault="00B578BE" w:rsidP="00B578B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Friedrich: Launch date?</w:t>
      </w:r>
    </w:p>
    <w:p w14:paraId="7AB3BFFA" w14:textId="4BE104A8" w:rsidR="00B578BE" w:rsidRDefault="00B578BE" w:rsidP="00B578B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Peter: smoothing </w:t>
      </w:r>
      <w:r w:rsidRPr="00B578BE">
        <w:rPr>
          <w:lang w:val="de-DE"/>
        </w:rPr>
        <w:sym w:font="Wingdings" w:char="F0E0"/>
      </w:r>
      <w:r>
        <w:rPr>
          <w:lang w:val="de-DE"/>
        </w:rPr>
        <w:t xml:space="preserve"> der Kurve </w:t>
      </w:r>
    </w:p>
    <w:p w14:paraId="5FBBEEAA" w14:textId="244A6B95" w:rsidR="00B578BE" w:rsidRDefault="00B578BE" w:rsidP="00B578BE">
      <w:pPr>
        <w:rPr>
          <w:lang w:val="de-DE"/>
        </w:rPr>
      </w:pPr>
      <w:r>
        <w:rPr>
          <w:lang w:val="de-DE"/>
        </w:rPr>
        <w:t>Biographien</w:t>
      </w:r>
    </w:p>
    <w:p w14:paraId="73A43CCE" w14:textId="306DD29E" w:rsidR="00B578BE" w:rsidRDefault="00A3709E" w:rsidP="00B578B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Julia: Jahresschieberegler beschriften </w:t>
      </w:r>
      <w:r w:rsidRPr="00A3709E">
        <w:rPr>
          <w:lang w:val="de-DE"/>
        </w:rPr>
        <w:sym w:font="Wingdings" w:char="F0E0"/>
      </w:r>
      <w:r>
        <w:rPr>
          <w:lang w:val="de-DE"/>
        </w:rPr>
        <w:t xml:space="preserve"> sonst weiß man nicht welche Jahre verfügbar sind</w:t>
      </w:r>
    </w:p>
    <w:p w14:paraId="2B302844" w14:textId="51DC2A0C" w:rsidR="00A3709E" w:rsidRDefault="00A3709E" w:rsidP="00B578BE">
      <w:pPr>
        <w:pStyle w:val="Listenabsatz"/>
        <w:numPr>
          <w:ilvl w:val="0"/>
          <w:numId w:val="1"/>
        </w:numPr>
        <w:rPr>
          <w:lang w:val="de-DE"/>
        </w:rPr>
      </w:pPr>
      <w:r w:rsidRPr="00A3709E">
        <w:rPr>
          <w:lang w:val="de-DE"/>
        </w:rPr>
        <w:t>Pascal: ECB board muss noch beschri</w:t>
      </w:r>
      <w:r>
        <w:rPr>
          <w:lang w:val="de-DE"/>
        </w:rPr>
        <w:t xml:space="preserve">ftet werden </w:t>
      </w:r>
      <w:r w:rsidRPr="00A3709E">
        <w:rPr>
          <w:lang w:val="de-DE"/>
        </w:rPr>
        <w:sym w:font="Wingdings" w:char="F0E0"/>
      </w:r>
      <w:r>
        <w:rPr>
          <w:lang w:val="de-DE"/>
        </w:rPr>
        <w:t xml:space="preserve"> sonst weiß man nicht</w:t>
      </w:r>
    </w:p>
    <w:p w14:paraId="67534CCC" w14:textId="54CDB986" w:rsidR="00A3709E" w:rsidRDefault="00A3709E" w:rsidP="00A3709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Überschrift über Board hilfreich</w:t>
      </w:r>
    </w:p>
    <w:p w14:paraId="57FF318E" w14:textId="4B545434" w:rsidR="00A3709E" w:rsidRDefault="00A3709E" w:rsidP="00A3709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Nicht klar, das man über die Länder hovern muss, damit man die Bios sieht</w:t>
      </w:r>
    </w:p>
    <w:p w14:paraId="17A463CE" w14:textId="0C30B122" w:rsidR="00A3709E" w:rsidRDefault="00A3709E" w:rsidP="00A3709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Vorschlag: Erklärung wie diese Seite funktioniert</w:t>
      </w:r>
    </w:p>
    <w:p w14:paraId="2ABB5706" w14:textId="73231DCA" w:rsidR="00A3709E" w:rsidRDefault="00A3709E" w:rsidP="00A3709E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Julia: Seite direkt öffnen mit Bio von Land X bereits geöffnet</w:t>
      </w:r>
    </w:p>
    <w:p w14:paraId="5D19B68B" w14:textId="0A3EA873" w:rsidR="00A3709E" w:rsidRDefault="00A3709E" w:rsidP="00A3709E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Friedrich: </w:t>
      </w:r>
      <w:r w:rsidRPr="00A3709E">
        <w:rPr>
          <w:b/>
          <w:bCs/>
          <w:lang w:val="de-DE"/>
        </w:rPr>
        <w:t xml:space="preserve">Links „EZB Board“ Überschrift </w:t>
      </w:r>
      <w:r>
        <w:rPr>
          <w:lang w:val="de-DE"/>
        </w:rPr>
        <w:t xml:space="preserve">damit man </w:t>
      </w:r>
    </w:p>
    <w:p w14:paraId="0D033AC5" w14:textId="0865E438" w:rsidR="00A3709E" w:rsidRPr="0007777F" w:rsidRDefault="0007777F" w:rsidP="00A3709E">
      <w:pPr>
        <w:pStyle w:val="Listenabsatz"/>
        <w:numPr>
          <w:ilvl w:val="2"/>
          <w:numId w:val="1"/>
        </w:numPr>
      </w:pPr>
      <w:r w:rsidRPr="0007777F">
        <w:t xml:space="preserve">Idee: </w:t>
      </w:r>
      <w:r w:rsidR="00A3709E" w:rsidRPr="0007777F">
        <w:t>Minierklärung</w:t>
      </w:r>
      <w:r w:rsidRPr="0007777F">
        <w:t xml:space="preserve"> das man Cursor benutzen muss </w:t>
      </w:r>
      <w:r w:rsidRPr="0007777F">
        <w:rPr>
          <w:lang w:val="de-DE"/>
        </w:rPr>
        <w:sym w:font="Wingdings" w:char="F0E0"/>
      </w:r>
      <w:r w:rsidRPr="0007777F">
        <w:t xml:space="preserve"> „Move cursor to see governor name and s</w:t>
      </w:r>
      <w:r>
        <w:t xml:space="preserve">core” </w:t>
      </w:r>
      <w:r>
        <w:sym w:font="Wingdings" w:char="F0E0"/>
      </w:r>
      <w:r>
        <w:t xml:space="preserve"> links oben über UK</w:t>
      </w:r>
    </w:p>
    <w:p w14:paraId="41B06C4C" w14:textId="0E3EFEBB" w:rsidR="00A3709E" w:rsidRDefault="00A3709E" w:rsidP="00B578B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Julia generelle: „ECB-Monitor“ Überschrift könnte auch als spezifische Seitenüberschrift genutzt werden</w:t>
      </w:r>
    </w:p>
    <w:p w14:paraId="37229346" w14:textId="054B0C4D" w:rsidR="00A3709E" w:rsidRDefault="0007777F" w:rsidP="0007777F">
      <w:r w:rsidRPr="0007777F">
        <w:t>ECB-Dove distribution/ median s</w:t>
      </w:r>
      <w:r>
        <w:t>core:</w:t>
      </w:r>
    </w:p>
    <w:p w14:paraId="0FA5E3BF" w14:textId="1AA1B757" w:rsidR="0007777F" w:rsidRDefault="0007777F" w:rsidP="0007777F">
      <w:pPr>
        <w:pStyle w:val="Listenabsatz"/>
        <w:numPr>
          <w:ilvl w:val="0"/>
          <w:numId w:val="1"/>
        </w:numPr>
      </w:pPr>
      <w:r>
        <w:t>Julia: Darstellung insgesamt super</w:t>
      </w:r>
    </w:p>
    <w:p w14:paraId="1EC72A0F" w14:textId="0C709B9A" w:rsidR="0007777F" w:rsidRDefault="0007777F" w:rsidP="0007777F">
      <w:pPr>
        <w:pStyle w:val="Listenabsatz"/>
        <w:numPr>
          <w:ilvl w:val="1"/>
          <w:numId w:val="1"/>
        </w:numPr>
      </w:pPr>
      <w:r>
        <w:t>Grafik könnte größer sein</w:t>
      </w:r>
    </w:p>
    <w:p w14:paraId="53CC6FE7" w14:textId="65B47457" w:rsidR="0007777F" w:rsidRDefault="0007777F" w:rsidP="0007777F">
      <w:pPr>
        <w:pStyle w:val="Listenabsatz"/>
        <w:numPr>
          <w:ilvl w:val="1"/>
          <w:numId w:val="1"/>
        </w:numPr>
      </w:pPr>
      <w:r>
        <w:t>Friedrich: Länderkürzel müssen rein</w:t>
      </w:r>
    </w:p>
    <w:p w14:paraId="123D7B3E" w14:textId="3EE33780" w:rsidR="0007777F" w:rsidRDefault="0007777F" w:rsidP="0007777F">
      <w:pPr>
        <w:pStyle w:val="Listenabsatz"/>
        <w:numPr>
          <w:ilvl w:val="1"/>
          <w:numId w:val="1"/>
        </w:numPr>
      </w:pPr>
      <w:r>
        <w:t>Namen zu klein</w:t>
      </w:r>
    </w:p>
    <w:p w14:paraId="5D365193" w14:textId="35F0877E" w:rsidR="0007777F" w:rsidRDefault="0007777F" w:rsidP="0007777F">
      <w:pPr>
        <w:pStyle w:val="Listenabsatz"/>
        <w:numPr>
          <w:ilvl w:val="1"/>
          <w:numId w:val="1"/>
        </w:numPr>
        <w:rPr>
          <w:b/>
          <w:bCs/>
        </w:rPr>
      </w:pPr>
      <w:r w:rsidRPr="0007777F">
        <w:rPr>
          <w:b/>
          <w:bCs/>
        </w:rPr>
        <w:t>Lösung: Nur Country Code</w:t>
      </w:r>
    </w:p>
    <w:p w14:paraId="5322F8FF" w14:textId="4FACB006" w:rsidR="0007777F" w:rsidRDefault="0007777F" w:rsidP="0007777F">
      <w:pPr>
        <w:pStyle w:val="Listenabsatz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Mouse hover </w:t>
      </w:r>
      <w:r w:rsidRPr="0007777F">
        <w:rPr>
          <w:b/>
          <w:bCs/>
        </w:rPr>
        <w:sym w:font="Wingdings" w:char="F0E0"/>
      </w:r>
      <w:r>
        <w:rPr>
          <w:b/>
          <w:bCs/>
        </w:rPr>
        <w:t xml:space="preserve"> dann Namen </w:t>
      </w:r>
    </w:p>
    <w:p w14:paraId="542417BB" w14:textId="5E439014" w:rsidR="0007777F" w:rsidRDefault="0007777F" w:rsidP="0007777F">
      <w:pPr>
        <w:pStyle w:val="Listenabsatz"/>
        <w:numPr>
          <w:ilvl w:val="1"/>
          <w:numId w:val="1"/>
        </w:numPr>
        <w:rPr>
          <w:lang w:val="de-DE"/>
        </w:rPr>
      </w:pPr>
      <w:r w:rsidRPr="0007777F">
        <w:rPr>
          <w:lang w:val="de-DE"/>
        </w:rPr>
        <w:t xml:space="preserve">Zweiter Halbbogen </w:t>
      </w:r>
      <w:r w:rsidRPr="0007777F">
        <w:sym w:font="Wingdings" w:char="F0E0"/>
      </w:r>
      <w:r w:rsidRPr="0007777F">
        <w:rPr>
          <w:lang w:val="de-DE"/>
        </w:rPr>
        <w:t xml:space="preserve"> zart, sodas der Pfeil nicht bis ganz zum Ende gehen muss</w:t>
      </w:r>
    </w:p>
    <w:p w14:paraId="0E0BEF61" w14:textId="6A442BAD" w:rsidR="00041430" w:rsidRDefault="00041430" w:rsidP="00041430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Hauptstriche auf unter übertragen</w:t>
      </w:r>
    </w:p>
    <w:p w14:paraId="68509A6B" w14:textId="24A5ABEA" w:rsidR="007B076D" w:rsidRDefault="007B076D" w:rsidP="00041430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Hilfslinien einzeichnen</w:t>
      </w:r>
    </w:p>
    <w:p w14:paraId="14726541" w14:textId="207A13D0" w:rsidR="00041430" w:rsidRDefault="00041430" w:rsidP="00041430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Pascal: Grafik intuitiv verständlich</w:t>
      </w:r>
    </w:p>
    <w:p w14:paraId="699F663C" w14:textId="772C4498" w:rsidR="007B076D" w:rsidRDefault="007B076D" w:rsidP="00041430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Friedrich: Tacho Assoziation </w:t>
      </w:r>
      <w:r w:rsidRPr="007B076D">
        <w:rPr>
          <w:lang w:val="de-DE"/>
        </w:rPr>
        <w:sym w:font="Wingdings" w:char="F0E0"/>
      </w:r>
      <w:r>
        <w:rPr>
          <w:lang w:val="de-DE"/>
        </w:rPr>
        <w:t xml:space="preserve"> problematisch hawk Position bei Gas </w:t>
      </w:r>
      <w:r w:rsidRPr="007B076D">
        <w:rPr>
          <w:lang w:val="de-DE"/>
        </w:rPr>
        <w:sym w:font="Wingdings" w:char="F0E0"/>
      </w:r>
      <w:r>
        <w:rPr>
          <w:lang w:val="de-DE"/>
        </w:rPr>
        <w:t xml:space="preserve"> Sehen die anderen nicht so</w:t>
      </w:r>
    </w:p>
    <w:p w14:paraId="319A77BA" w14:textId="723DA1F6" w:rsidR="00041430" w:rsidRDefault="00041430" w:rsidP="00041430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Jahresslider</w:t>
      </w:r>
      <w:r w:rsidR="007B076D">
        <w:rPr>
          <w:lang w:val="de-DE"/>
        </w:rPr>
        <w:t xml:space="preserve"> passt</w:t>
      </w:r>
    </w:p>
    <w:p w14:paraId="3FD9AFC5" w14:textId="6F61F1B5" w:rsidR="007B076D" w:rsidRDefault="007B076D" w:rsidP="007B076D">
      <w:pPr>
        <w:rPr>
          <w:lang w:val="de-DE"/>
        </w:rPr>
      </w:pPr>
      <w:r>
        <w:rPr>
          <w:lang w:val="de-DE"/>
        </w:rPr>
        <w:t>Generell</w:t>
      </w:r>
      <w:r w:rsidR="0065506D">
        <w:rPr>
          <w:lang w:val="de-DE"/>
        </w:rPr>
        <w:t xml:space="preserve"> Julia</w:t>
      </w:r>
      <w:r>
        <w:rPr>
          <w:lang w:val="de-DE"/>
        </w:rPr>
        <w:t>:</w:t>
      </w:r>
    </w:p>
    <w:p w14:paraId="63624C5A" w14:textId="280164AD" w:rsidR="007B076D" w:rsidRDefault="007B076D" w:rsidP="007B076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lastRenderedPageBreak/>
        <w:t>Julia zurück Symbol anstatt Home button</w:t>
      </w:r>
    </w:p>
    <w:p w14:paraId="1E679E14" w14:textId="09BA2955" w:rsidR="0065506D" w:rsidRDefault="0065506D" w:rsidP="007B076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Unterseite links </w:t>
      </w:r>
      <w:r w:rsidRPr="0065506D">
        <w:rPr>
          <w:lang w:val="de-DE"/>
        </w:rPr>
        <w:sym w:font="Wingdings" w:char="F0E0"/>
      </w:r>
      <w:r>
        <w:rPr>
          <w:lang w:val="de-DE"/>
        </w:rPr>
        <w:t xml:space="preserve"> Unterseite generell das wo „EZB Monitor“ steht</w:t>
      </w:r>
    </w:p>
    <w:p w14:paraId="63D79C32" w14:textId="4689C22F" w:rsidR="0065506D" w:rsidRPr="007B076D" w:rsidRDefault="0065506D" w:rsidP="007B076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Burger Navigation?</w:t>
      </w:r>
    </w:p>
    <w:p w14:paraId="3088903E" w14:textId="33ED5E06" w:rsidR="007B076D" w:rsidRDefault="007B076D" w:rsidP="007B076D">
      <w:pPr>
        <w:rPr>
          <w:lang w:val="de-DE"/>
        </w:rPr>
      </w:pPr>
      <w:r>
        <w:rPr>
          <w:lang w:val="de-DE"/>
        </w:rPr>
        <w:t>Pascal: Mailing list</w:t>
      </w:r>
      <w:r w:rsidR="0065506D">
        <w:rPr>
          <w:lang w:val="de-DE"/>
        </w:rPr>
        <w:t xml:space="preserve"> &amp; Report</w:t>
      </w:r>
    </w:p>
    <w:p w14:paraId="61A3DD89" w14:textId="6B7B0F73" w:rsidR="007B076D" w:rsidRDefault="0065506D" w:rsidP="007B076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Ganz oben Indikator </w:t>
      </w:r>
      <w:r w:rsidRPr="0065506D">
        <w:rPr>
          <w:lang w:val="de-DE"/>
        </w:rPr>
        <w:sym w:font="Wingdings" w:char="F0E0"/>
      </w:r>
      <w:r>
        <w:rPr>
          <w:lang w:val="de-DE"/>
        </w:rPr>
        <w:t xml:space="preserve"> kleine Erklärung  </w:t>
      </w:r>
      <w:r w:rsidRPr="0065506D">
        <w:rPr>
          <w:b/>
          <w:bCs/>
          <w:lang w:val="de-DE"/>
        </w:rPr>
        <w:sym w:font="Wingdings" w:char="F0E0"/>
      </w:r>
      <w:r w:rsidRPr="0065506D">
        <w:rPr>
          <w:b/>
          <w:bCs/>
          <w:lang w:val="de-DE"/>
        </w:rPr>
        <w:t xml:space="preserve"> Zeitreihe</w:t>
      </w:r>
    </w:p>
    <w:p w14:paraId="5D8B286B" w14:textId="1899A1F7" w:rsidR="0065506D" w:rsidRDefault="0065506D" w:rsidP="007B076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Statement Friedrich</w:t>
      </w:r>
    </w:p>
    <w:p w14:paraId="397FBEC7" w14:textId="23E5DC9E" w:rsidR="0065506D" w:rsidRPr="0065506D" w:rsidRDefault="0065506D" w:rsidP="007B076D">
      <w:pPr>
        <w:pStyle w:val="Listenabsatz"/>
        <w:numPr>
          <w:ilvl w:val="0"/>
          <w:numId w:val="1"/>
        </w:numPr>
        <w:rPr>
          <w:b/>
          <w:bCs/>
          <w:lang w:val="de-DE"/>
        </w:rPr>
      </w:pPr>
      <w:r w:rsidRPr="0065506D">
        <w:rPr>
          <w:b/>
          <w:bCs/>
          <w:lang w:val="de-DE"/>
        </w:rPr>
        <w:t>Verteilung der Ratsmitglieder</w:t>
      </w:r>
    </w:p>
    <w:p w14:paraId="69A6E434" w14:textId="5562848B" w:rsidR="0065506D" w:rsidRDefault="0065506D" w:rsidP="007B076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Leitzinsen &amp; Termine </w:t>
      </w:r>
    </w:p>
    <w:p w14:paraId="3A359554" w14:textId="1EFCAB3E" w:rsidR="0061239A" w:rsidRDefault="0061239A" w:rsidP="007B076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EZB Monitor Verteiler</w:t>
      </w:r>
    </w:p>
    <w:p w14:paraId="443FD918" w14:textId="669E125C" w:rsidR="0061239A" w:rsidRDefault="0061239A" w:rsidP="0061239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Könnte man auch explizit für </w:t>
      </w:r>
    </w:p>
    <w:p w14:paraId="2B0BA767" w14:textId="42021514" w:rsidR="0061239A" w:rsidRDefault="0061239A" w:rsidP="0061239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Deutch vs. Englisch?</w:t>
      </w:r>
    </w:p>
    <w:p w14:paraId="52EFA6AF" w14:textId="3702CC6C" w:rsidR="0061239A" w:rsidRDefault="0061239A" w:rsidP="0061239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Friedrich: Mit Deutsch starten</w:t>
      </w:r>
    </w:p>
    <w:p w14:paraId="38786A51" w14:textId="79398547" w:rsidR="0061239A" w:rsidRDefault="0061239A" w:rsidP="0061239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Testen</w:t>
      </w:r>
    </w:p>
    <w:p w14:paraId="3A7DBD69" w14:textId="77777777" w:rsidR="003974A8" w:rsidRPr="003974A8" w:rsidRDefault="003974A8" w:rsidP="003974A8">
      <w:pPr>
        <w:rPr>
          <w:lang w:val="de-DE"/>
        </w:rPr>
      </w:pPr>
    </w:p>
    <w:p w14:paraId="4E6B38B3" w14:textId="5D141C6D" w:rsidR="00B578BE" w:rsidRPr="0007777F" w:rsidRDefault="00B578BE" w:rsidP="00B578BE">
      <w:pPr>
        <w:ind w:left="360"/>
        <w:rPr>
          <w:lang w:val="de-DE"/>
        </w:rPr>
      </w:pPr>
    </w:p>
    <w:sectPr w:rsidR="00B578BE" w:rsidRPr="000777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1169D"/>
    <w:multiLevelType w:val="hybridMultilevel"/>
    <w:tmpl w:val="33F24DD4"/>
    <w:lvl w:ilvl="0" w:tplc="A75ACC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703D4"/>
    <w:multiLevelType w:val="hybridMultilevel"/>
    <w:tmpl w:val="4532E592"/>
    <w:lvl w:ilvl="0" w:tplc="FFA282D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39751">
    <w:abstractNumId w:val="1"/>
  </w:num>
  <w:num w:numId="2" w16cid:durableId="167773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11"/>
    <w:rsid w:val="00004AAC"/>
    <w:rsid w:val="00041430"/>
    <w:rsid w:val="0007777F"/>
    <w:rsid w:val="002C155A"/>
    <w:rsid w:val="003974A8"/>
    <w:rsid w:val="003B2661"/>
    <w:rsid w:val="00505A01"/>
    <w:rsid w:val="00573BFA"/>
    <w:rsid w:val="00580E7C"/>
    <w:rsid w:val="0061239A"/>
    <w:rsid w:val="006228F0"/>
    <w:rsid w:val="0065506D"/>
    <w:rsid w:val="006853C8"/>
    <w:rsid w:val="00743807"/>
    <w:rsid w:val="007B076D"/>
    <w:rsid w:val="007B308D"/>
    <w:rsid w:val="00805125"/>
    <w:rsid w:val="00934E27"/>
    <w:rsid w:val="00936A85"/>
    <w:rsid w:val="00A3709E"/>
    <w:rsid w:val="00A60038"/>
    <w:rsid w:val="00A83598"/>
    <w:rsid w:val="00A925B8"/>
    <w:rsid w:val="00B578BE"/>
    <w:rsid w:val="00BC3EC2"/>
    <w:rsid w:val="00BF1BEC"/>
    <w:rsid w:val="00D766FF"/>
    <w:rsid w:val="00D84D62"/>
    <w:rsid w:val="00DA5D2B"/>
    <w:rsid w:val="00DB0124"/>
    <w:rsid w:val="00EB5A0B"/>
    <w:rsid w:val="00FB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42FA"/>
  <w15:chartTrackingRefBased/>
  <w15:docId w15:val="{329B7C24-47AE-4795-8BE2-206708FC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B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5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5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511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5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511"/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511"/>
    <w:rPr>
      <w:rFonts w:eastAsiaTheme="majorEastAsia" w:cstheme="majorBidi"/>
      <w:i/>
      <w:iCs/>
      <w:color w:val="2E74B5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511"/>
    <w:rPr>
      <w:rFonts w:eastAsiaTheme="majorEastAsia" w:cstheme="majorBidi"/>
      <w:color w:val="2E74B5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51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511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51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511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FB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51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51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FB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511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FB05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511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5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511"/>
    <w:rPr>
      <w:i/>
      <w:iCs/>
      <w:color w:val="2E74B5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FB05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</Company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Kemper, Jan</dc:creator>
  <cp:keywords/>
  <dc:description/>
  <cp:lastModifiedBy>Kemper, Jan</cp:lastModifiedBy>
  <cp:revision>12</cp:revision>
  <dcterms:created xsi:type="dcterms:W3CDTF">2026-02-26T08:04:00Z</dcterms:created>
  <dcterms:modified xsi:type="dcterms:W3CDTF">2026-02-26T14:35:00Z</dcterms:modified>
</cp:coreProperties>
</file>