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C0B" w:rsidRDefault="00C83D6D" w:rsidP="005B1C0B">
      <w:pPr>
        <w:rPr>
          <w:lang w:val="en-US"/>
        </w:rPr>
      </w:pPr>
      <w:r>
        <w:rPr>
          <w:lang w:val="en-US"/>
        </w:rPr>
        <w:t xml:space="preserve">FMT / </w:t>
      </w:r>
      <w:r w:rsidR="005B1C0B">
        <w:rPr>
          <w:lang w:val="en-US"/>
        </w:rPr>
        <w:t>ZEW Economic Sentiment</w:t>
      </w:r>
    </w:p>
    <w:p w:rsidR="005B1C0B" w:rsidRDefault="005B1C0B" w:rsidP="005B1C0B">
      <w:pPr>
        <w:rPr>
          <w:lang w:val="en-US"/>
        </w:rPr>
      </w:pPr>
    </w:p>
    <w:p w:rsidR="005B1C0B" w:rsidRDefault="005B1C0B" w:rsidP="005B1C0B">
      <w:pPr>
        <w:rPr>
          <w:lang w:val="en-US"/>
        </w:rPr>
      </w:pPr>
      <w:r>
        <w:rPr>
          <w:lang w:val="en-US"/>
        </w:rPr>
        <w:t xml:space="preserve">Publication Dates </w:t>
      </w:r>
      <w:r w:rsidR="0061602F">
        <w:rPr>
          <w:lang w:val="en-US"/>
        </w:rPr>
        <w:t xml:space="preserve">for the Economic Sentiment </w:t>
      </w:r>
    </w:p>
    <w:p w:rsidR="005B1C0B" w:rsidRDefault="005B1C0B" w:rsidP="005B1C0B">
      <w:pPr>
        <w:rPr>
          <w:lang w:val="en-US"/>
        </w:rPr>
      </w:pPr>
    </w:p>
    <w:p w:rsidR="005B1C0B" w:rsidRDefault="005B1C0B" w:rsidP="005B1C0B">
      <w:pPr>
        <w:rPr>
          <w:lang w:val="en-US"/>
        </w:rPr>
      </w:pPr>
      <w:r>
        <w:rPr>
          <w:lang w:val="en-US"/>
        </w:rPr>
        <w:t>17.1.2023 (already fixed</w:t>
      </w:r>
      <w:bookmarkStart w:id="0" w:name="_GoBack"/>
      <w:bookmarkEnd w:id="0"/>
      <w:r>
        <w:rPr>
          <w:lang w:val="en-US"/>
        </w:rPr>
        <w:t>)</w:t>
      </w:r>
    </w:p>
    <w:p w:rsidR="005B1C0B" w:rsidRDefault="005B1C0B" w:rsidP="005B1C0B">
      <w:pPr>
        <w:rPr>
          <w:lang w:val="en-US"/>
        </w:rPr>
      </w:pPr>
    </w:p>
    <w:p w:rsidR="005B1C0B" w:rsidRDefault="005B1C0B" w:rsidP="005B1C0B">
      <w:pPr>
        <w:rPr>
          <w:lang w:val="en-US"/>
        </w:rPr>
      </w:pPr>
      <w:r>
        <w:rPr>
          <w:lang w:val="en-US"/>
        </w:rPr>
        <w:t>21.2</w:t>
      </w:r>
    </w:p>
    <w:p w:rsidR="005B1C0B" w:rsidRDefault="005B1C0B" w:rsidP="005B1C0B">
      <w:pPr>
        <w:rPr>
          <w:lang w:val="en-US"/>
        </w:rPr>
      </w:pPr>
      <w:r>
        <w:rPr>
          <w:lang w:val="en-US"/>
        </w:rPr>
        <w:t>21.3</w:t>
      </w:r>
    </w:p>
    <w:p w:rsidR="005B1C0B" w:rsidRDefault="005B1C0B" w:rsidP="005B1C0B">
      <w:pPr>
        <w:rPr>
          <w:lang w:val="en-US"/>
        </w:rPr>
      </w:pPr>
      <w:r>
        <w:rPr>
          <w:lang w:val="en-US"/>
        </w:rPr>
        <w:t>18.4</w:t>
      </w:r>
    </w:p>
    <w:p w:rsidR="005B1C0B" w:rsidRDefault="005B1C0B" w:rsidP="005B1C0B">
      <w:pPr>
        <w:rPr>
          <w:lang w:val="en-US"/>
        </w:rPr>
      </w:pPr>
      <w:r>
        <w:rPr>
          <w:lang w:val="en-US"/>
        </w:rPr>
        <w:t>16.5</w:t>
      </w:r>
    </w:p>
    <w:p w:rsidR="005B1C0B" w:rsidRDefault="005B1C0B" w:rsidP="005B1C0B">
      <w:pPr>
        <w:rPr>
          <w:lang w:val="en-US"/>
        </w:rPr>
      </w:pPr>
      <w:r>
        <w:rPr>
          <w:lang w:val="en-US"/>
        </w:rPr>
        <w:t>13.6</w:t>
      </w:r>
    </w:p>
    <w:p w:rsidR="005B1C0B" w:rsidRDefault="005B1C0B" w:rsidP="005B1C0B">
      <w:pPr>
        <w:rPr>
          <w:lang w:val="en-US"/>
        </w:rPr>
      </w:pPr>
      <w:r>
        <w:rPr>
          <w:lang w:val="en-US"/>
        </w:rPr>
        <w:t>11.7</w:t>
      </w:r>
    </w:p>
    <w:p w:rsidR="005B1C0B" w:rsidRDefault="005B1C0B" w:rsidP="005B1C0B">
      <w:pPr>
        <w:rPr>
          <w:lang w:val="en-US"/>
        </w:rPr>
      </w:pPr>
      <w:r>
        <w:rPr>
          <w:lang w:val="en-US"/>
        </w:rPr>
        <w:t>15.8</w:t>
      </w:r>
    </w:p>
    <w:p w:rsidR="005B1C0B" w:rsidRDefault="005B1C0B" w:rsidP="005B1C0B">
      <w:pPr>
        <w:rPr>
          <w:lang w:val="en-US"/>
        </w:rPr>
      </w:pPr>
      <w:r>
        <w:rPr>
          <w:lang w:val="en-US"/>
        </w:rPr>
        <w:t>12.9</w:t>
      </w:r>
    </w:p>
    <w:p w:rsidR="005B1C0B" w:rsidRDefault="005B1C0B" w:rsidP="005B1C0B">
      <w:pPr>
        <w:rPr>
          <w:lang w:val="en-US"/>
        </w:rPr>
      </w:pPr>
      <w:r>
        <w:rPr>
          <w:lang w:val="en-US"/>
        </w:rPr>
        <w:t>17.10</w:t>
      </w:r>
    </w:p>
    <w:p w:rsidR="005B1C0B" w:rsidRDefault="005B1C0B" w:rsidP="005B1C0B">
      <w:pPr>
        <w:rPr>
          <w:lang w:val="en-US"/>
        </w:rPr>
      </w:pPr>
      <w:r>
        <w:rPr>
          <w:lang w:val="en-US"/>
        </w:rPr>
        <w:t>14.11</w:t>
      </w:r>
    </w:p>
    <w:p w:rsidR="005B1C0B" w:rsidRDefault="005B1C0B" w:rsidP="005B1C0B">
      <w:pPr>
        <w:rPr>
          <w:lang w:val="en-US"/>
        </w:rPr>
      </w:pPr>
      <w:r>
        <w:rPr>
          <w:lang w:val="en-US"/>
        </w:rPr>
        <w:t>12.12</w:t>
      </w:r>
    </w:p>
    <w:p w:rsidR="005B1C0B" w:rsidRDefault="005B1C0B" w:rsidP="005B1C0B">
      <w:pPr>
        <w:rPr>
          <w:lang w:val="en-US"/>
        </w:rPr>
      </w:pPr>
    </w:p>
    <w:p w:rsidR="005B1C0B" w:rsidRDefault="005B1C0B" w:rsidP="005B1C0B">
      <w:pPr>
        <w:rPr>
          <w:lang w:val="en-US"/>
        </w:rPr>
      </w:pPr>
      <w:r>
        <w:rPr>
          <w:lang w:val="en-US"/>
        </w:rPr>
        <w:t>16.1.2024</w:t>
      </w:r>
    </w:p>
    <w:p w:rsidR="005B1C0B" w:rsidRDefault="005B1C0B" w:rsidP="005B1C0B">
      <w:pPr>
        <w:rPr>
          <w:lang w:val="en-US"/>
        </w:rPr>
      </w:pPr>
    </w:p>
    <w:p w:rsidR="00143DF6" w:rsidRPr="005B1C0B" w:rsidRDefault="0061602F">
      <w:pPr>
        <w:rPr>
          <w:lang w:val="en-US"/>
        </w:rPr>
      </w:pPr>
    </w:p>
    <w:sectPr w:rsidR="00143DF6" w:rsidRPr="005B1C0B" w:rsidSect="00CD6DF0">
      <w:type w:val="evenPage"/>
      <w:pgSz w:w="12240" w:h="15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mirrorMargins/>
  <w:proofState w:spelling="clean" w:grammar="clean"/>
  <w:defaultTabStop w:val="708"/>
  <w:hyphenationZone w:val="425"/>
  <w:drawingGridHorizontalSpacing w:val="11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0B"/>
    <w:rsid w:val="0015432A"/>
    <w:rsid w:val="003E7E9D"/>
    <w:rsid w:val="005B1C0B"/>
    <w:rsid w:val="0061602F"/>
    <w:rsid w:val="00BA5E50"/>
    <w:rsid w:val="00C83D6D"/>
    <w:rsid w:val="00CA613E"/>
    <w:rsid w:val="00CD6DF0"/>
    <w:rsid w:val="00D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29D3E-7460-4C7F-87DF-015D98D9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B1C0B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ZEW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Schroeder, Michael</dc:creator>
  <cp:keywords/>
  <dc:description/>
  <cp:lastModifiedBy>Schroeder, Michael</cp:lastModifiedBy>
  <cp:revision>3</cp:revision>
  <dcterms:created xsi:type="dcterms:W3CDTF">2022-09-05T15:48:00Z</dcterms:created>
  <dcterms:modified xsi:type="dcterms:W3CDTF">2022-10-05T07:24:00Z</dcterms:modified>
</cp:coreProperties>
</file>