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A15" w:rsidRPr="00C04F7E" w:rsidRDefault="00C04F7E" w:rsidP="00C04F7E">
      <w:pPr>
        <w:jc w:val="center"/>
        <w:rPr>
          <w:b/>
          <w:color w:val="000000"/>
          <w:u w:val="single"/>
        </w:rPr>
      </w:pPr>
      <w:r>
        <w:rPr>
          <w:b/>
          <w:color w:val="000000"/>
          <w:u w:val="single"/>
        </w:rPr>
        <w:t xml:space="preserve">Robot Drive </w:t>
      </w:r>
      <w:r w:rsidR="00F23A37">
        <w:rPr>
          <w:b/>
          <w:color w:val="000000"/>
          <w:u w:val="single"/>
        </w:rPr>
        <w:t xml:space="preserve">Autonomous </w:t>
      </w:r>
      <w:r>
        <w:rPr>
          <w:b/>
          <w:color w:val="000000"/>
          <w:u w:val="single"/>
        </w:rPr>
        <w:t>A</w:t>
      </w:r>
      <w:r w:rsidRPr="00C04F7E">
        <w:rPr>
          <w:b/>
          <w:color w:val="000000"/>
          <w:u w:val="single"/>
        </w:rPr>
        <w:t>ssignment</w:t>
      </w:r>
      <w:r w:rsidR="00617C65">
        <w:rPr>
          <w:b/>
          <w:color w:val="000000"/>
          <w:u w:val="single"/>
        </w:rPr>
        <w:t xml:space="preserve"> </w:t>
      </w:r>
      <w:r w:rsidR="00C26556">
        <w:rPr>
          <w:b/>
          <w:color w:val="000000"/>
          <w:u w:val="single"/>
        </w:rPr>
        <w:t>wi</w:t>
      </w:r>
      <w:r w:rsidR="00B007EC">
        <w:rPr>
          <w:b/>
          <w:color w:val="000000"/>
          <w:u w:val="single"/>
        </w:rPr>
        <w:t xml:space="preserve">th </w:t>
      </w:r>
      <w:r w:rsidR="00377DEA" w:rsidRPr="00377DEA">
        <w:rPr>
          <w:b/>
          <w:color w:val="000000"/>
          <w:u w:val="single"/>
        </w:rPr>
        <w:t>Ultrasonic Sensor</w:t>
      </w:r>
      <w:r w:rsidR="002722D1">
        <w:rPr>
          <w:b/>
          <w:color w:val="000000"/>
          <w:u w:val="single"/>
        </w:rPr>
        <w:t xml:space="preserve"> </w:t>
      </w:r>
      <w:proofErr w:type="gramStart"/>
      <w:r w:rsidR="002722D1">
        <w:rPr>
          <w:b/>
          <w:color w:val="000000"/>
          <w:u w:val="single"/>
        </w:rPr>
        <w:t>A  [</w:t>
      </w:r>
      <w:proofErr w:type="gramEnd"/>
      <w:r w:rsidR="002722D1">
        <w:rPr>
          <w:b/>
          <w:color w:val="000000"/>
          <w:u w:val="single"/>
        </w:rPr>
        <w:t xml:space="preserve">    / 10 ]    K  [    / 10 ] </w:t>
      </w:r>
    </w:p>
    <w:p w:rsidR="00C04F7E" w:rsidRDefault="00C04F7E">
      <w:pPr>
        <w:rPr>
          <w:color w:val="000000"/>
        </w:rPr>
      </w:pPr>
    </w:p>
    <w:p w:rsidR="00F23A37" w:rsidRDefault="00F23A37" w:rsidP="00F23A37">
      <w:pPr>
        <w:rPr>
          <w:b/>
          <w:color w:val="000000"/>
          <w:u w:val="single"/>
        </w:rPr>
      </w:pPr>
      <w:r>
        <w:rPr>
          <w:b/>
          <w:color w:val="000000"/>
          <w:u w:val="single"/>
        </w:rPr>
        <w:t xml:space="preserve">Group work- </w:t>
      </w:r>
      <w:r w:rsidR="00CD2DBF">
        <w:rPr>
          <w:b/>
          <w:color w:val="000000"/>
          <w:u w:val="single"/>
        </w:rPr>
        <w:t>(</w:t>
      </w:r>
      <w:r>
        <w:rPr>
          <w:b/>
          <w:color w:val="000000"/>
          <w:u w:val="single"/>
        </w:rPr>
        <w:t>code/comments/demonstration)</w:t>
      </w:r>
    </w:p>
    <w:p w:rsidR="00F8463C" w:rsidRPr="00447303" w:rsidRDefault="00F8463C" w:rsidP="00F23A37">
      <w:pPr>
        <w:rPr>
          <w:b/>
          <w:color w:val="000000"/>
          <w:u w:val="single"/>
        </w:rPr>
      </w:pPr>
    </w:p>
    <w:p w:rsidR="00F23A37" w:rsidRDefault="00F23A37" w:rsidP="00F23A37">
      <w:pPr>
        <w:rPr>
          <w:color w:val="000000"/>
        </w:rPr>
      </w:pPr>
      <w:r>
        <w:rPr>
          <w:color w:val="000000"/>
        </w:rPr>
        <w:t xml:space="preserve">Program your robot to perform the following </w:t>
      </w:r>
      <w:r w:rsidR="00DB661A">
        <w:rPr>
          <w:color w:val="000000"/>
        </w:rPr>
        <w:t xml:space="preserve">actions as it follows the </w:t>
      </w:r>
      <w:r w:rsidR="00050744">
        <w:rPr>
          <w:color w:val="000000"/>
        </w:rPr>
        <w:t>sequence</w:t>
      </w:r>
      <w:r w:rsidR="000E527A">
        <w:rPr>
          <w:color w:val="000000"/>
        </w:rPr>
        <w:t xml:space="preserve"> shown on the </w:t>
      </w:r>
      <w:r w:rsidR="00E94A7D">
        <w:rPr>
          <w:color w:val="000000"/>
        </w:rPr>
        <w:t xml:space="preserve">different pictures </w:t>
      </w:r>
      <w:r>
        <w:rPr>
          <w:color w:val="000000"/>
        </w:rPr>
        <w:t>below:</w:t>
      </w:r>
    </w:p>
    <w:p w:rsidR="00C26556" w:rsidRDefault="00C26556" w:rsidP="00F23A37">
      <w:pPr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6811C3" w:rsidTr="006811C3">
        <w:tc>
          <w:tcPr>
            <w:tcW w:w="5508" w:type="dxa"/>
          </w:tcPr>
          <w:p w:rsidR="006811C3" w:rsidRDefault="0098785B" w:rsidP="00F23A37">
            <w:pPr>
              <w:rPr>
                <w:color w:val="000000"/>
              </w:rPr>
            </w:pPr>
            <w:r>
              <w:object w:dxaOrig="4725" w:dyaOrig="3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25pt;height:180.75pt" o:ole="">
                  <v:imagedata r:id="rId5" o:title=""/>
                </v:shape>
                <o:OLEObject Type="Embed" ProgID="PBrush" ShapeID="_x0000_i1025" DrawAspect="Content" ObjectID="_1627152007" r:id="rId6"/>
              </w:object>
            </w:r>
          </w:p>
        </w:tc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4693FC9D" wp14:editId="364EF844">
                  <wp:extent cx="3016333" cy="2262251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52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42" cy="227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C3" w:rsidTr="006811C3"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0E970B65" wp14:editId="539CC821">
                  <wp:extent cx="2956956" cy="22177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53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415" cy="222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40B67ACC" wp14:editId="3391B1A9">
                  <wp:extent cx="3016333" cy="2262249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55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798" cy="227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C3" w:rsidTr="006811C3"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77597A28" wp14:editId="3EB04199">
                  <wp:extent cx="30480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60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607" cy="229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0AD1682C" wp14:editId="1E960E71">
                  <wp:extent cx="3055916" cy="229193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61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791" cy="23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1C3" w:rsidRDefault="006811C3" w:rsidP="00F23A37">
      <w:pPr>
        <w:rPr>
          <w:color w:val="000000"/>
        </w:rPr>
      </w:pPr>
    </w:p>
    <w:p w:rsidR="006811C3" w:rsidRDefault="006811C3" w:rsidP="00F23A37">
      <w:pPr>
        <w:rPr>
          <w:color w:val="000000"/>
        </w:rPr>
      </w:pPr>
    </w:p>
    <w:p w:rsidR="006811C3" w:rsidRDefault="006811C3" w:rsidP="00F23A37">
      <w:pPr>
        <w:rPr>
          <w:color w:val="000000"/>
        </w:rPr>
      </w:pPr>
    </w:p>
    <w:p w:rsidR="006811C3" w:rsidRDefault="006811C3" w:rsidP="00F23A37">
      <w:pPr>
        <w:rPr>
          <w:color w:val="000000"/>
        </w:rPr>
      </w:pPr>
    </w:p>
    <w:p w:rsidR="00060028" w:rsidRDefault="00060028" w:rsidP="00F23A37">
      <w:pPr>
        <w:rPr>
          <w:color w:val="000000"/>
        </w:rPr>
      </w:pPr>
    </w:p>
    <w:p w:rsidR="00060028" w:rsidRDefault="00060028" w:rsidP="00F23A37">
      <w:pPr>
        <w:rPr>
          <w:color w:val="000000"/>
        </w:rPr>
      </w:pPr>
    </w:p>
    <w:p w:rsidR="00485C25" w:rsidRDefault="00485C25" w:rsidP="00F23A37">
      <w:pPr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6811C3" w:rsidTr="006811C3"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3F4553E4" wp14:editId="61B02299">
                  <wp:extent cx="2804160" cy="21031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64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679" cy="211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208A6955" wp14:editId="78F7AB9B">
                  <wp:extent cx="2834640" cy="2125980"/>
                  <wp:effectExtent l="0" t="0" r="381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65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95" cy="213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C3" w:rsidTr="006811C3"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13555361" wp14:editId="4B6C63F0">
                  <wp:extent cx="2834640" cy="2125980"/>
                  <wp:effectExtent l="0" t="0" r="381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70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95" cy="213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6811C3" w:rsidRDefault="006811C3" w:rsidP="00F23A37">
            <w:pPr>
              <w:rPr>
                <w:color w:val="000000"/>
              </w:rPr>
            </w:pPr>
            <w:r>
              <w:rPr>
                <w:noProof/>
                <w:color w:val="000000"/>
                <w:lang w:val="en-CA" w:eastAsia="en-CA"/>
              </w:rPr>
              <w:drawing>
                <wp:inline distT="0" distB="0" distL="0" distR="0" wp14:anchorId="2DBEB595" wp14:editId="0848DB31">
                  <wp:extent cx="2838202" cy="2128652"/>
                  <wp:effectExtent l="0" t="0" r="63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527_13372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08" cy="214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556" w:rsidRDefault="00C26556" w:rsidP="00F23A37">
      <w:pPr>
        <w:rPr>
          <w:color w:val="000000"/>
        </w:rPr>
      </w:pPr>
    </w:p>
    <w:p w:rsidR="00437070" w:rsidRDefault="00437070" w:rsidP="00F23A37">
      <w:pPr>
        <w:rPr>
          <w:color w:val="000000"/>
        </w:rPr>
      </w:pPr>
    </w:p>
    <w:p w:rsidR="00437070" w:rsidRDefault="00B007EC" w:rsidP="00437070">
      <w:pPr>
        <w:rPr>
          <w:color w:val="000000"/>
        </w:rPr>
      </w:pPr>
      <w:r>
        <w:rPr>
          <w:color w:val="000000"/>
        </w:rPr>
        <w:t xml:space="preserve">The robot should come as close as possible to the cardboard blue boxes but without touching them. </w:t>
      </w:r>
      <w:r w:rsidR="00437070">
        <w:rPr>
          <w:color w:val="000000"/>
        </w:rPr>
        <w:t xml:space="preserve"> In your program you will use the ultrasonic sensor, and the </w:t>
      </w:r>
      <w:r w:rsidR="00793C5D">
        <w:rPr>
          <w:color w:val="000000"/>
        </w:rPr>
        <w:t>two</w:t>
      </w:r>
      <w:r w:rsidR="00437070">
        <w:rPr>
          <w:color w:val="000000"/>
        </w:rPr>
        <w:t xml:space="preserve"> motors present in the robot.</w:t>
      </w:r>
    </w:p>
    <w:p w:rsidR="00F23A37" w:rsidRDefault="00F23A37" w:rsidP="00F23A37">
      <w:pPr>
        <w:rPr>
          <w:color w:val="000000"/>
        </w:rPr>
      </w:pPr>
    </w:p>
    <w:p w:rsidR="00291E4B" w:rsidRPr="00480066" w:rsidRDefault="00291E4B" w:rsidP="00F23A37">
      <w:r w:rsidRPr="00480066">
        <w:t>You will hand in the code with comments and calculations.</w:t>
      </w:r>
    </w:p>
    <w:p w:rsidR="00823866" w:rsidRDefault="00291E4B" w:rsidP="00F23A37">
      <w:r w:rsidRPr="00480066">
        <w:t>In</w:t>
      </w:r>
      <w:r w:rsidR="00480066">
        <w:t xml:space="preserve"> </w:t>
      </w:r>
      <w:r w:rsidRPr="00480066">
        <w:t>additio</w:t>
      </w:r>
      <w:r w:rsidR="00480066">
        <w:t>n,</w:t>
      </w:r>
      <w:r w:rsidRPr="00480066">
        <w:t xml:space="preserve"> the program will be tested with the robot and it will be marke</w:t>
      </w:r>
      <w:r w:rsidR="001D76C1">
        <w:t>d</w:t>
      </w:r>
      <w:r w:rsidRPr="00480066">
        <w:t xml:space="preserve"> according to the</w:t>
      </w:r>
      <w:r w:rsidR="001D76C1">
        <w:t xml:space="preserve"> following</w:t>
      </w:r>
      <w:r w:rsidRPr="00480066">
        <w:t xml:space="preserve"> rubric.</w:t>
      </w:r>
    </w:p>
    <w:p w:rsidR="00823866" w:rsidRDefault="00823866" w:rsidP="00F23A37">
      <w:bookmarkStart w:id="0" w:name="_GoBack"/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1"/>
        <w:gridCol w:w="1603"/>
        <w:gridCol w:w="1603"/>
        <w:gridCol w:w="1603"/>
        <w:gridCol w:w="1603"/>
        <w:gridCol w:w="736"/>
      </w:tblGrid>
      <w:tr w:rsidR="00417131" w:rsidTr="00417131">
        <w:tc>
          <w:tcPr>
            <w:tcW w:w="1871" w:type="dxa"/>
          </w:tcPr>
          <w:p w:rsidR="00417131" w:rsidRDefault="00417131" w:rsidP="00F23A37"/>
        </w:tc>
        <w:tc>
          <w:tcPr>
            <w:tcW w:w="1603" w:type="dxa"/>
          </w:tcPr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50–59%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(Level 1)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</w:pPr>
          </w:p>
        </w:tc>
        <w:tc>
          <w:tcPr>
            <w:tcW w:w="1603" w:type="dxa"/>
          </w:tcPr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60–69%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(Level 2)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</w:pPr>
          </w:p>
        </w:tc>
        <w:tc>
          <w:tcPr>
            <w:tcW w:w="1603" w:type="dxa"/>
          </w:tcPr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70–79%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(Level 3)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</w:pPr>
          </w:p>
        </w:tc>
        <w:tc>
          <w:tcPr>
            <w:tcW w:w="1603" w:type="dxa"/>
          </w:tcPr>
          <w:p w:rsidR="00417131" w:rsidRPr="002B6BD4" w:rsidRDefault="00417131" w:rsidP="00984023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2B6BD4">
              <w:rPr>
                <w:b/>
                <w:bCs/>
              </w:rPr>
              <w:t>80–100%</w:t>
            </w:r>
          </w:p>
          <w:p w:rsidR="00417131" w:rsidRPr="002B6BD4" w:rsidRDefault="00417131" w:rsidP="00984023">
            <w:pPr>
              <w:autoSpaceDE w:val="0"/>
              <w:autoSpaceDN w:val="0"/>
              <w:adjustRightInd w:val="0"/>
            </w:pPr>
            <w:r w:rsidRPr="002B6BD4">
              <w:rPr>
                <w:b/>
                <w:bCs/>
              </w:rPr>
              <w:t>(Level 4)</w:t>
            </w:r>
          </w:p>
        </w:tc>
        <w:tc>
          <w:tcPr>
            <w:tcW w:w="736" w:type="dxa"/>
          </w:tcPr>
          <w:p w:rsidR="00417131" w:rsidRPr="002B6BD4" w:rsidRDefault="00417131" w:rsidP="009B7E3F">
            <w:pPr>
              <w:autoSpaceDE w:val="0"/>
              <w:autoSpaceDN w:val="0"/>
              <w:adjustRightInd w:val="0"/>
            </w:pPr>
            <w:r>
              <w:t>Mark</w:t>
            </w:r>
          </w:p>
        </w:tc>
      </w:tr>
      <w:tr w:rsidR="00417131" w:rsidTr="00417131">
        <w:tc>
          <w:tcPr>
            <w:tcW w:w="1871" w:type="dxa"/>
          </w:tcPr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  <w:t>Application of knowledge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  <w:t xml:space="preserve">and skills </w:t>
            </w:r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(</w:t>
            </w:r>
            <w:proofErr w:type="spellStart"/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e.g.,concepts</w:t>
            </w:r>
            <w:proofErr w:type="spellEnd"/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,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</w:pPr>
            <w:proofErr w:type="spellStart"/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processes,use</w:t>
            </w:r>
            <w:proofErr w:type="spellEnd"/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 xml:space="preserve"> of equipment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 xml:space="preserve">and technology) </w:t>
            </w:r>
            <w:r w:rsidRPr="007A6D38"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  <w:t>in familiar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  <w:t>contexts</w:t>
            </w:r>
          </w:p>
          <w:p w:rsidR="00417131" w:rsidRPr="007A6D38" w:rsidRDefault="00417131" w:rsidP="00823866"/>
        </w:tc>
        <w:tc>
          <w:tcPr>
            <w:tcW w:w="1603" w:type="dxa"/>
          </w:tcPr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applies knowledge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and skills in familiar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contexts with limited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effectiveness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applies knowledge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and skills in familiar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contexts with some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effectiveness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applies knowledge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and skills in familiar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contexts with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considerable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effectiveness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applies knowledge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and skills in familiar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contexts with a</w:t>
            </w:r>
          </w:p>
          <w:p w:rsidR="00417131" w:rsidRPr="007A6D38" w:rsidRDefault="00417131" w:rsidP="00823866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high degree of</w:t>
            </w:r>
          </w:p>
          <w:p w:rsidR="00417131" w:rsidRPr="007A6D38" w:rsidRDefault="00417131" w:rsidP="00823866">
            <w:r w:rsidRPr="007A6D38">
              <w:rPr>
                <w:color w:val="231F20"/>
                <w:sz w:val="20"/>
                <w:szCs w:val="20"/>
                <w:lang w:val="en-CA" w:eastAsia="en-CA"/>
              </w:rPr>
              <w:t>effectiveness</w:t>
            </w:r>
          </w:p>
        </w:tc>
        <w:tc>
          <w:tcPr>
            <w:tcW w:w="736" w:type="dxa"/>
          </w:tcPr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r w:rsidRPr="007A6D38">
              <w:t xml:space="preserve">   10</w:t>
            </w:r>
          </w:p>
          <w:p w:rsidR="00417131" w:rsidRPr="007A6D38" w:rsidRDefault="00417131" w:rsidP="009B7E3F"/>
        </w:tc>
      </w:tr>
      <w:tr w:rsidR="00417131" w:rsidRPr="00E652DA" w:rsidTr="00417131">
        <w:tc>
          <w:tcPr>
            <w:tcW w:w="1871" w:type="dxa"/>
          </w:tcPr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b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b/>
                <w:bCs/>
                <w:color w:val="231F20"/>
                <w:sz w:val="20"/>
                <w:szCs w:val="20"/>
                <w:lang w:val="en-CA" w:eastAsia="en-CA"/>
              </w:rPr>
              <w:t>Knowledge</w:t>
            </w:r>
            <w:r w:rsidRPr="007A6D38">
              <w:rPr>
                <w:bCs/>
                <w:color w:val="231F20"/>
                <w:sz w:val="20"/>
                <w:szCs w:val="20"/>
                <w:lang w:val="en-CA" w:eastAsia="en-CA"/>
              </w:rPr>
              <w:t xml:space="preserve"> of content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(e.g., facts, equipment, terminology,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i/>
                <w:iCs/>
                <w:color w:val="231F20"/>
                <w:sz w:val="20"/>
                <w:szCs w:val="20"/>
                <w:lang w:val="en-CA" w:eastAsia="en-CA"/>
              </w:rPr>
              <w:t>materials)</w:t>
            </w:r>
          </w:p>
          <w:p w:rsidR="00417131" w:rsidRPr="007A6D38" w:rsidRDefault="00417131" w:rsidP="00626AFE"/>
        </w:tc>
        <w:tc>
          <w:tcPr>
            <w:tcW w:w="1603" w:type="dxa"/>
          </w:tcPr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demonstrates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limited knowledge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of content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demonstrates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some knowledge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of content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demonstrates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considerable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knowledge of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content</w:t>
            </w:r>
          </w:p>
          <w:p w:rsidR="00417131" w:rsidRPr="007A6D38" w:rsidRDefault="00417131" w:rsidP="00F23A37"/>
        </w:tc>
        <w:tc>
          <w:tcPr>
            <w:tcW w:w="1603" w:type="dxa"/>
          </w:tcPr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demonstrates</w:t>
            </w:r>
          </w:p>
          <w:p w:rsidR="00417131" w:rsidRPr="007A6D38" w:rsidRDefault="00417131" w:rsidP="00626AFE">
            <w:pPr>
              <w:autoSpaceDE w:val="0"/>
              <w:autoSpaceDN w:val="0"/>
              <w:adjustRightInd w:val="0"/>
              <w:rPr>
                <w:color w:val="231F20"/>
                <w:sz w:val="20"/>
                <w:szCs w:val="20"/>
                <w:lang w:val="en-CA" w:eastAsia="en-CA"/>
              </w:rPr>
            </w:pPr>
            <w:r w:rsidRPr="007A6D38">
              <w:rPr>
                <w:color w:val="231F20"/>
                <w:sz w:val="20"/>
                <w:szCs w:val="20"/>
                <w:lang w:val="en-CA" w:eastAsia="en-CA"/>
              </w:rPr>
              <w:t>thorough knowledge</w:t>
            </w:r>
          </w:p>
          <w:p w:rsidR="00417131" w:rsidRPr="007A6D38" w:rsidRDefault="00417131" w:rsidP="00626AFE">
            <w:r w:rsidRPr="007A6D38">
              <w:rPr>
                <w:color w:val="231F20"/>
                <w:sz w:val="20"/>
                <w:szCs w:val="20"/>
                <w:lang w:val="en-CA" w:eastAsia="en-CA"/>
              </w:rPr>
              <w:t>of content</w:t>
            </w:r>
          </w:p>
        </w:tc>
        <w:tc>
          <w:tcPr>
            <w:tcW w:w="736" w:type="dxa"/>
          </w:tcPr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pPr>
              <w:pBdr>
                <w:bottom w:val="single" w:sz="12" w:space="1" w:color="auto"/>
              </w:pBdr>
            </w:pPr>
          </w:p>
          <w:p w:rsidR="00417131" w:rsidRPr="007A6D38" w:rsidRDefault="00417131" w:rsidP="009B7E3F">
            <w:r w:rsidRPr="007A6D38">
              <w:t xml:space="preserve">   10</w:t>
            </w:r>
          </w:p>
          <w:p w:rsidR="00417131" w:rsidRPr="007A6D38" w:rsidRDefault="00417131" w:rsidP="009B7E3F"/>
        </w:tc>
      </w:tr>
    </w:tbl>
    <w:p w:rsidR="005A245E" w:rsidRDefault="005A245E" w:rsidP="00F23A37"/>
    <w:p w:rsidR="005A245E" w:rsidRDefault="005A245E" w:rsidP="00F23A37"/>
    <w:p w:rsidR="005A245E" w:rsidRPr="00E652DA" w:rsidRDefault="005A245E" w:rsidP="00F23A37">
      <w:r>
        <w:rPr>
          <w:noProof/>
          <w:lang w:val="en-CA" w:eastAsia="en-CA"/>
        </w:rPr>
        <w:drawing>
          <wp:inline distT="0" distB="0" distL="0" distR="0">
            <wp:extent cx="28956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or_Ma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45E" w:rsidRPr="00E652DA" w:rsidSect="00DA68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3003"/>
    <w:multiLevelType w:val="hybridMultilevel"/>
    <w:tmpl w:val="D4926D2C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0976"/>
    <w:rsid w:val="00050744"/>
    <w:rsid w:val="00055CA3"/>
    <w:rsid w:val="00060028"/>
    <w:rsid w:val="00082F98"/>
    <w:rsid w:val="00091A77"/>
    <w:rsid w:val="000B0E02"/>
    <w:rsid w:val="000E527A"/>
    <w:rsid w:val="00100976"/>
    <w:rsid w:val="0010168A"/>
    <w:rsid w:val="001363BD"/>
    <w:rsid w:val="001D76C1"/>
    <w:rsid w:val="001D7FC3"/>
    <w:rsid w:val="001F758E"/>
    <w:rsid w:val="00237D3B"/>
    <w:rsid w:val="002722D1"/>
    <w:rsid w:val="00291E4B"/>
    <w:rsid w:val="00295E87"/>
    <w:rsid w:val="002C2E73"/>
    <w:rsid w:val="00353602"/>
    <w:rsid w:val="00377DEA"/>
    <w:rsid w:val="00381821"/>
    <w:rsid w:val="00390D0D"/>
    <w:rsid w:val="003B05C7"/>
    <w:rsid w:val="003D3A1F"/>
    <w:rsid w:val="00417131"/>
    <w:rsid w:val="00422C58"/>
    <w:rsid w:val="00437070"/>
    <w:rsid w:val="00467008"/>
    <w:rsid w:val="00480066"/>
    <w:rsid w:val="00485C25"/>
    <w:rsid w:val="005316DE"/>
    <w:rsid w:val="00566F40"/>
    <w:rsid w:val="00580DA3"/>
    <w:rsid w:val="005A245E"/>
    <w:rsid w:val="005B2EE0"/>
    <w:rsid w:val="00617C65"/>
    <w:rsid w:val="00625A72"/>
    <w:rsid w:val="00626AFE"/>
    <w:rsid w:val="006811C3"/>
    <w:rsid w:val="006D193F"/>
    <w:rsid w:val="0074184B"/>
    <w:rsid w:val="00765197"/>
    <w:rsid w:val="00793C5D"/>
    <w:rsid w:val="007A6D38"/>
    <w:rsid w:val="007D4C13"/>
    <w:rsid w:val="00823866"/>
    <w:rsid w:val="008915E0"/>
    <w:rsid w:val="008D3A15"/>
    <w:rsid w:val="00925595"/>
    <w:rsid w:val="00980195"/>
    <w:rsid w:val="00987314"/>
    <w:rsid w:val="0098785B"/>
    <w:rsid w:val="00A42960"/>
    <w:rsid w:val="00A80668"/>
    <w:rsid w:val="00AA1FF6"/>
    <w:rsid w:val="00AD73B7"/>
    <w:rsid w:val="00B007EC"/>
    <w:rsid w:val="00B04317"/>
    <w:rsid w:val="00B14763"/>
    <w:rsid w:val="00B84E9A"/>
    <w:rsid w:val="00BB3B1A"/>
    <w:rsid w:val="00C04F7E"/>
    <w:rsid w:val="00C26556"/>
    <w:rsid w:val="00C37471"/>
    <w:rsid w:val="00CB3A0A"/>
    <w:rsid w:val="00CB7D15"/>
    <w:rsid w:val="00CD2DBF"/>
    <w:rsid w:val="00CF35C7"/>
    <w:rsid w:val="00D561C0"/>
    <w:rsid w:val="00DA6826"/>
    <w:rsid w:val="00DB661A"/>
    <w:rsid w:val="00DD6C51"/>
    <w:rsid w:val="00E0563B"/>
    <w:rsid w:val="00E070DF"/>
    <w:rsid w:val="00E652DA"/>
    <w:rsid w:val="00E80F13"/>
    <w:rsid w:val="00E94A7D"/>
    <w:rsid w:val="00F23A37"/>
    <w:rsid w:val="00F8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EFE73D6-8533-48B2-937D-DE649A67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255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25595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rsid w:val="008238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Toronto District School Board</Company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EDLS EDLS</cp:lastModifiedBy>
  <cp:revision>9</cp:revision>
  <dcterms:created xsi:type="dcterms:W3CDTF">2019-05-27T18:50:00Z</dcterms:created>
  <dcterms:modified xsi:type="dcterms:W3CDTF">2019-08-13T01:54:00Z</dcterms:modified>
</cp:coreProperties>
</file>