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c7m3xndglqvl" w:id="0"/>
      <w:bookmarkEnd w:id="0"/>
      <w:r w:rsidDel="00000000" w:rsidR="00000000" w:rsidRPr="00000000">
        <w:rPr>
          <w:rtl w:val="0"/>
        </w:rPr>
        <w:t xml:space="preserve">Inkscape Quiz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square is exactly 100 by 100 pixels, with the red square behind the blue square and everything centered on each 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80000" cy="5080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GoogleDoc URL: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https://goo.gl/TPUldQ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TPUldQ" TargetMode="External"/></Relationships>
</file>