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45B4" w14:textId="104EB289" w:rsidR="00955BC8" w:rsidRPr="00955BC8" w:rsidRDefault="00955BC8" w:rsidP="00955BC8">
      <w:pPr>
        <w:jc w:val="center"/>
        <w:rPr>
          <w:rFonts w:ascii="Arial" w:hAnsi="Arial" w:cs="Arial"/>
          <w:sz w:val="24"/>
        </w:rPr>
      </w:pPr>
      <w:r w:rsidRPr="00955BC8">
        <w:rPr>
          <w:rFonts w:ascii="Arial" w:hAnsi="Arial" w:cs="Arial"/>
          <w:b/>
          <w:sz w:val="24"/>
        </w:rPr>
        <w:t>Supplementary material 2</w:t>
      </w:r>
      <w:r w:rsidRPr="00955BC8">
        <w:rPr>
          <w:rFonts w:ascii="Arial" w:hAnsi="Arial" w:cs="Arial"/>
          <w:sz w:val="24"/>
        </w:rPr>
        <w:t xml:space="preserve"> Morphometr</w:t>
      </w:r>
      <w:r>
        <w:rPr>
          <w:rFonts w:ascii="Arial" w:hAnsi="Arial" w:cs="Arial"/>
          <w:sz w:val="24"/>
        </w:rPr>
        <w:t>ic parameters</w:t>
      </w:r>
      <w:bookmarkStart w:id="0" w:name="_GoBack"/>
      <w:bookmarkEnd w:id="0"/>
      <w:r w:rsidRPr="00955BC8">
        <w:rPr>
          <w:rFonts w:ascii="Arial" w:hAnsi="Arial" w:cs="Arial"/>
          <w:sz w:val="24"/>
        </w:rPr>
        <w:t xml:space="preserve"> of the different basins of Morella and its hinterlands</w:t>
      </w:r>
    </w:p>
    <w:tbl>
      <w:tblPr>
        <w:tblStyle w:val="TableGrid"/>
        <w:tblW w:w="0" w:type="auto"/>
        <w:jc w:val="center"/>
        <w:tblInd w:w="-682" w:type="dxa"/>
        <w:tblLook w:val="04A0" w:firstRow="1" w:lastRow="0" w:firstColumn="1" w:lastColumn="0" w:noHBand="0" w:noVBand="1"/>
      </w:tblPr>
      <w:tblGrid>
        <w:gridCol w:w="2936"/>
        <w:gridCol w:w="2254"/>
        <w:gridCol w:w="2254"/>
      </w:tblGrid>
      <w:tr w:rsidR="00521B62" w:rsidRPr="00E046FF" w14:paraId="794A790E" w14:textId="77777777" w:rsidTr="00955BC8">
        <w:trPr>
          <w:jc w:val="center"/>
        </w:trPr>
        <w:tc>
          <w:tcPr>
            <w:tcW w:w="2936" w:type="dxa"/>
          </w:tcPr>
          <w:p w14:paraId="53A47FB7" w14:textId="2A43AB3F" w:rsidR="00521B62" w:rsidRPr="00955BC8" w:rsidRDefault="00E046FF" w:rsidP="00955B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BC8">
              <w:rPr>
                <w:rFonts w:ascii="Arial" w:hAnsi="Arial" w:cs="Arial"/>
                <w:b/>
                <w:sz w:val="24"/>
                <w:szCs w:val="24"/>
              </w:rPr>
              <w:t>Morella Basin and its Adjacent area</w:t>
            </w:r>
          </w:p>
        </w:tc>
        <w:tc>
          <w:tcPr>
            <w:tcW w:w="2254" w:type="dxa"/>
          </w:tcPr>
          <w:p w14:paraId="68C4808C" w14:textId="4A376FFD" w:rsidR="00521B62" w:rsidRPr="00955BC8" w:rsidRDefault="00E046FF" w:rsidP="00955B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BC8">
              <w:rPr>
                <w:rFonts w:ascii="Arial" w:hAnsi="Arial" w:cs="Arial"/>
                <w:b/>
                <w:sz w:val="24"/>
                <w:szCs w:val="24"/>
              </w:rPr>
              <w:t>Density</w:t>
            </w:r>
          </w:p>
        </w:tc>
        <w:tc>
          <w:tcPr>
            <w:tcW w:w="2254" w:type="dxa"/>
          </w:tcPr>
          <w:p w14:paraId="5584585E" w14:textId="0485D81B" w:rsidR="00521B62" w:rsidRPr="00955BC8" w:rsidRDefault="00E046FF" w:rsidP="00955B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BC8">
              <w:rPr>
                <w:rFonts w:ascii="Arial" w:hAnsi="Arial" w:cs="Arial"/>
                <w:b/>
                <w:sz w:val="24"/>
                <w:szCs w:val="24"/>
              </w:rPr>
              <w:t>Frequency</w:t>
            </w:r>
          </w:p>
        </w:tc>
      </w:tr>
      <w:tr w:rsidR="00521B62" w:rsidRPr="00E046FF" w14:paraId="19BAC687" w14:textId="77777777" w:rsidTr="00955BC8">
        <w:trPr>
          <w:jc w:val="center"/>
        </w:trPr>
        <w:tc>
          <w:tcPr>
            <w:tcW w:w="2936" w:type="dxa"/>
          </w:tcPr>
          <w:p w14:paraId="39131508" w14:textId="1DC04419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C1AB2FE" w14:textId="0874BDE8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0.582</w:t>
            </w:r>
          </w:p>
        </w:tc>
        <w:tc>
          <w:tcPr>
            <w:tcW w:w="2254" w:type="dxa"/>
          </w:tcPr>
          <w:p w14:paraId="17518102" w14:textId="1BA5C2AB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0.130</w:t>
            </w:r>
          </w:p>
        </w:tc>
      </w:tr>
      <w:tr w:rsidR="00521B62" w:rsidRPr="00E046FF" w14:paraId="5F390764" w14:textId="77777777" w:rsidTr="00955BC8">
        <w:trPr>
          <w:jc w:val="center"/>
        </w:trPr>
        <w:tc>
          <w:tcPr>
            <w:tcW w:w="2936" w:type="dxa"/>
            <w:shd w:val="clear" w:color="auto" w:fill="8EAADB" w:themeFill="accent1" w:themeFillTint="99"/>
          </w:tcPr>
          <w:p w14:paraId="2D5EE476" w14:textId="4743EAB3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1 A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2C6F5E48" w14:textId="0894312B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0.285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4780BAB6" w14:textId="3977ECBD" w:rsidR="00521B62" w:rsidRPr="00E046FF" w:rsidRDefault="00646906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0.053</w:t>
            </w:r>
          </w:p>
        </w:tc>
      </w:tr>
      <w:tr w:rsidR="00521B62" w:rsidRPr="00E046FF" w14:paraId="7BD8A415" w14:textId="77777777" w:rsidTr="00955BC8">
        <w:trPr>
          <w:jc w:val="center"/>
        </w:trPr>
        <w:tc>
          <w:tcPr>
            <w:tcW w:w="2936" w:type="dxa"/>
          </w:tcPr>
          <w:p w14:paraId="29DD7C38" w14:textId="4A9382AD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1 B</w:t>
            </w:r>
          </w:p>
        </w:tc>
        <w:tc>
          <w:tcPr>
            <w:tcW w:w="2254" w:type="dxa"/>
          </w:tcPr>
          <w:p w14:paraId="30F3319C" w14:textId="10C1A6E2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0.297</w:t>
            </w:r>
          </w:p>
        </w:tc>
        <w:tc>
          <w:tcPr>
            <w:tcW w:w="2254" w:type="dxa"/>
          </w:tcPr>
          <w:p w14:paraId="7CC2E929" w14:textId="20B57A11" w:rsidR="00521B62" w:rsidRPr="00E046FF" w:rsidRDefault="00646906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0.077</w:t>
            </w:r>
          </w:p>
        </w:tc>
      </w:tr>
      <w:tr w:rsidR="00521B62" w:rsidRPr="00E046FF" w14:paraId="0A5AE948" w14:textId="77777777" w:rsidTr="00955BC8">
        <w:trPr>
          <w:jc w:val="center"/>
        </w:trPr>
        <w:tc>
          <w:tcPr>
            <w:tcW w:w="2936" w:type="dxa"/>
          </w:tcPr>
          <w:p w14:paraId="411BB6E9" w14:textId="18090F73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F44D718" w14:textId="65F77F6C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0.426</w:t>
            </w:r>
          </w:p>
        </w:tc>
        <w:tc>
          <w:tcPr>
            <w:tcW w:w="2254" w:type="dxa"/>
          </w:tcPr>
          <w:p w14:paraId="6EFC9460" w14:textId="48E46C69" w:rsidR="00521B62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0.131</w:t>
            </w:r>
          </w:p>
        </w:tc>
      </w:tr>
      <w:tr w:rsidR="00E046FF" w:rsidRPr="00E046FF" w14:paraId="64F39DB1" w14:textId="77777777" w:rsidTr="00955BC8">
        <w:trPr>
          <w:jc w:val="center"/>
        </w:trPr>
        <w:tc>
          <w:tcPr>
            <w:tcW w:w="2936" w:type="dxa"/>
          </w:tcPr>
          <w:p w14:paraId="66BA6A13" w14:textId="28CBABF4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8845484" w14:textId="1E576C32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0.339</w:t>
            </w:r>
          </w:p>
        </w:tc>
        <w:tc>
          <w:tcPr>
            <w:tcW w:w="2254" w:type="dxa"/>
          </w:tcPr>
          <w:p w14:paraId="27AAF7DD" w14:textId="5E85E2A4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0.124</w:t>
            </w:r>
          </w:p>
        </w:tc>
      </w:tr>
      <w:tr w:rsidR="00E046FF" w:rsidRPr="00E046FF" w14:paraId="0522F2DD" w14:textId="77777777" w:rsidTr="00955BC8">
        <w:trPr>
          <w:jc w:val="center"/>
        </w:trPr>
        <w:tc>
          <w:tcPr>
            <w:tcW w:w="2936" w:type="dxa"/>
          </w:tcPr>
          <w:p w14:paraId="2A6F5383" w14:textId="289074CD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0BE3923F" w14:textId="79B7567A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0.357</w:t>
            </w:r>
          </w:p>
        </w:tc>
        <w:tc>
          <w:tcPr>
            <w:tcW w:w="2254" w:type="dxa"/>
          </w:tcPr>
          <w:p w14:paraId="346E4391" w14:textId="51740C7A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0.127</w:t>
            </w:r>
          </w:p>
        </w:tc>
      </w:tr>
      <w:tr w:rsidR="00E046FF" w:rsidRPr="00E046FF" w14:paraId="4BD1FAB8" w14:textId="77777777" w:rsidTr="00955BC8">
        <w:trPr>
          <w:jc w:val="center"/>
        </w:trPr>
        <w:tc>
          <w:tcPr>
            <w:tcW w:w="2936" w:type="dxa"/>
          </w:tcPr>
          <w:p w14:paraId="351CD746" w14:textId="518C4294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E7B6DB3" w14:textId="14F8D649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0.430</w:t>
            </w:r>
          </w:p>
        </w:tc>
        <w:tc>
          <w:tcPr>
            <w:tcW w:w="2254" w:type="dxa"/>
          </w:tcPr>
          <w:p w14:paraId="502C3AA0" w14:textId="1677CFD0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0.316</w:t>
            </w:r>
          </w:p>
        </w:tc>
      </w:tr>
      <w:tr w:rsidR="00E046FF" w:rsidRPr="00E046FF" w14:paraId="6F7872C3" w14:textId="77777777" w:rsidTr="00955BC8">
        <w:trPr>
          <w:jc w:val="center"/>
        </w:trPr>
        <w:tc>
          <w:tcPr>
            <w:tcW w:w="2936" w:type="dxa"/>
          </w:tcPr>
          <w:p w14:paraId="0F17A3C3" w14:textId="7AD785F7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18F21827" w14:textId="6040FEE1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4.032</w:t>
            </w:r>
          </w:p>
        </w:tc>
        <w:tc>
          <w:tcPr>
            <w:tcW w:w="2254" w:type="dxa"/>
          </w:tcPr>
          <w:p w14:paraId="1A955F5F" w14:textId="215651B2" w:rsidR="00E046FF" w:rsidRPr="00E046FF" w:rsidRDefault="00E046FF" w:rsidP="00955B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46FF">
              <w:rPr>
                <w:rFonts w:ascii="Arial" w:hAnsi="Arial" w:cs="Arial"/>
                <w:sz w:val="24"/>
                <w:szCs w:val="24"/>
              </w:rPr>
              <w:t>1.229</w:t>
            </w:r>
          </w:p>
        </w:tc>
      </w:tr>
    </w:tbl>
    <w:p w14:paraId="287F6C66" w14:textId="77777777" w:rsidR="00750F40" w:rsidRPr="00E046FF" w:rsidRDefault="00750F40" w:rsidP="00E046F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50F40" w:rsidRPr="00E0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9C"/>
    <w:rsid w:val="002C3D2A"/>
    <w:rsid w:val="004529C8"/>
    <w:rsid w:val="00521B62"/>
    <w:rsid w:val="005F1314"/>
    <w:rsid w:val="00646906"/>
    <w:rsid w:val="00750F40"/>
    <w:rsid w:val="0084579C"/>
    <w:rsid w:val="00955BC8"/>
    <w:rsid w:val="00E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57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 P B</dc:creator>
  <cp:lastModifiedBy>Sajin</cp:lastModifiedBy>
  <cp:revision>2</cp:revision>
  <dcterms:created xsi:type="dcterms:W3CDTF">2023-11-10T15:19:00Z</dcterms:created>
  <dcterms:modified xsi:type="dcterms:W3CDTF">2023-11-10T15:19:00Z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78787aee-8a01-49ce-9830-28174acf912f</vt:lpwstr>
  </property>
</Properties>
</file>