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9B" w:rsidRPr="008966F9" w:rsidRDefault="0079119B" w:rsidP="0079119B">
      <w:pPr>
        <w:pBdr>
          <w:bottom w:val="single" w:sz="4" w:space="1" w:color="auto"/>
        </w:pBdr>
        <w:jc w:val="center"/>
        <w:rPr>
          <w:b/>
          <w:lang w:val="en-GB"/>
        </w:rPr>
      </w:pPr>
      <w:bookmarkStart w:id="0" w:name="bookmark0"/>
      <w:bookmarkStart w:id="1" w:name="_GoBack"/>
      <w:bookmarkEnd w:id="1"/>
      <w:r w:rsidRPr="008966F9">
        <w:rPr>
          <w:b/>
          <w:bCs/>
          <w:lang w:val="en-GB"/>
        </w:rPr>
        <w:t>Dates</w:t>
      </w:r>
    </w:p>
    <w:p w:rsidR="0079119B" w:rsidRPr="008966F9" w:rsidRDefault="0079119B" w:rsidP="0079119B">
      <w:pPr>
        <w:jc w:val="center"/>
        <w:rPr>
          <w:lang w:val="en-GB"/>
        </w:rPr>
      </w:pPr>
      <w:r w:rsidRPr="008966F9">
        <w:rPr>
          <w:lang w:val="en-GB"/>
        </w:rPr>
        <w:t>pogRomcy danych (Data Masters) Season 1 / Episode 15</w:t>
      </w:r>
    </w:p>
    <w:p w:rsidR="0079119B" w:rsidRPr="008966F9" w:rsidRDefault="0079119B" w:rsidP="0079119B">
      <w:pPr>
        <w:jc w:val="center"/>
        <w:rPr>
          <w:lang w:val="en-GB"/>
        </w:rPr>
      </w:pPr>
      <w:r w:rsidRPr="008966F9">
        <w:rPr>
          <w:lang w:val="en-GB"/>
        </w:rPr>
        <w:t>All rights reserved.</w:t>
      </w:r>
      <w:r w:rsidRPr="008966F9">
        <w:rPr>
          <w:lang w:val="en-GB"/>
        </w:rPr>
        <w:br/>
        <w:t>The use shall be subject to prior consent of the author.</w:t>
      </w:r>
    </w:p>
    <w:p w:rsidR="0079119B" w:rsidRPr="008966F9" w:rsidRDefault="0079119B" w:rsidP="0079119B">
      <w:pPr>
        <w:jc w:val="center"/>
        <w:rPr>
          <w:lang w:val="en-GB"/>
        </w:rPr>
      </w:pPr>
      <w:r w:rsidRPr="008966F9">
        <w:rPr>
          <w:lang w:val="en-GB"/>
        </w:rPr>
        <w:t>Press</w:t>
      </w:r>
      <w:r w:rsidRPr="008966F9">
        <w:rPr>
          <w:rStyle w:val="TeksttreciConsolas85pt"/>
          <w:lang w:val="en-GB"/>
        </w:rPr>
        <w:t xml:space="preserve"> A</w:t>
      </w:r>
      <w:r w:rsidRPr="008966F9">
        <w:rPr>
          <w:lang w:val="en-GB"/>
        </w:rPr>
        <w:t xml:space="preserve"> to see the plain text instead of the slides.</w:t>
      </w:r>
      <w:r w:rsidRPr="008966F9">
        <w:rPr>
          <w:lang w:val="en-GB"/>
        </w:rPr>
        <w:br/>
        <w:t>Press</w:t>
      </w:r>
      <w:r w:rsidRPr="008966F9">
        <w:rPr>
          <w:rStyle w:val="TeksttreciConsolas85pt"/>
          <w:lang w:val="en-GB"/>
        </w:rPr>
        <w:t xml:space="preserve"> T</w:t>
      </w:r>
      <w:r w:rsidRPr="008966F9">
        <w:rPr>
          <w:lang w:val="en-GB"/>
        </w:rPr>
        <w:t xml:space="preserve"> to display the table of contents.</w:t>
      </w:r>
    </w:p>
    <w:p w:rsidR="0079119B" w:rsidRPr="008966F9" w:rsidRDefault="0079119B">
      <w:pPr>
        <w:spacing w:after="0"/>
        <w:rPr>
          <w:lang w:val="en-GB"/>
        </w:rPr>
      </w:pPr>
      <w:bookmarkStart w:id="2" w:name="bookmark1"/>
      <w:bookmarkEnd w:id="0"/>
      <w:r w:rsidRPr="008966F9">
        <w:rPr>
          <w:lang w:val="en-GB"/>
        </w:rPr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What Is This Episode About?</w:t>
      </w:r>
      <w:bookmarkEnd w:id="2"/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 xml:space="preserve">When analysing the data, we encounter different types of variables. The data and time related variables appear to be </w:t>
      </w:r>
      <w:r w:rsidR="007B737E" w:rsidRPr="008966F9">
        <w:rPr>
          <w:lang w:val="en-GB"/>
        </w:rPr>
        <w:t xml:space="preserve">quite </w:t>
      </w:r>
      <w:r w:rsidRPr="008966F9">
        <w:rPr>
          <w:lang w:val="en-GB"/>
        </w:rPr>
        <w:t>common.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In this Episode, we will learn:</w:t>
      </w:r>
    </w:p>
    <w:p w:rsidR="000C06D3" w:rsidRPr="008966F9" w:rsidRDefault="007856F5" w:rsidP="0079119B">
      <w:pPr>
        <w:pStyle w:val="Akapitzlist"/>
        <w:numPr>
          <w:ilvl w:val="0"/>
          <w:numId w:val="3"/>
        </w:numPr>
        <w:rPr>
          <w:lang w:val="en-GB"/>
        </w:rPr>
      </w:pPr>
      <w:r w:rsidRPr="008966F9">
        <w:rPr>
          <w:lang w:val="en-GB"/>
        </w:rPr>
        <w:t>How to create the objects that describe dates and time in the R.</w:t>
      </w:r>
    </w:p>
    <w:p w:rsidR="000C06D3" w:rsidRPr="008966F9" w:rsidRDefault="007856F5" w:rsidP="0079119B">
      <w:pPr>
        <w:pStyle w:val="Akapitzlist"/>
        <w:numPr>
          <w:ilvl w:val="0"/>
          <w:numId w:val="3"/>
        </w:numPr>
        <w:rPr>
          <w:lang w:val="en-GB"/>
        </w:rPr>
      </w:pPr>
      <w:r w:rsidRPr="008966F9">
        <w:rPr>
          <w:lang w:val="en-GB"/>
        </w:rPr>
        <w:t>What basic operations can be performed on the dates and time.</w:t>
      </w:r>
    </w:p>
    <w:p w:rsidR="000C06D3" w:rsidRPr="008966F9" w:rsidRDefault="007856F5" w:rsidP="0079119B">
      <w:pPr>
        <w:pStyle w:val="Akapitzlist"/>
        <w:numPr>
          <w:ilvl w:val="0"/>
          <w:numId w:val="3"/>
        </w:numPr>
        <w:rPr>
          <w:lang w:val="en-GB"/>
        </w:rPr>
      </w:pPr>
      <w:r w:rsidRPr="008966F9">
        <w:rPr>
          <w:lang w:val="en-GB"/>
        </w:rPr>
        <w:t>How to sum up/describe the dates.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To illustrate these issues, we will use the ad hoc sets of data.</w:t>
      </w:r>
    </w:p>
    <w:p w:rsidR="0079119B" w:rsidRPr="008966F9" w:rsidRDefault="0079119B">
      <w:pPr>
        <w:spacing w:after="0"/>
        <w:rPr>
          <w:lang w:val="en-GB"/>
        </w:rPr>
      </w:pPr>
      <w:bookmarkStart w:id="3" w:name="bookmark2"/>
      <w:r w:rsidRPr="008966F9">
        <w:rPr>
          <w:lang w:val="en-GB"/>
        </w:rPr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Dates and Time</w:t>
      </w:r>
      <w:bookmarkEnd w:id="3"/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In the R program, there are three basic types of date or time describing variables.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class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Date</w:t>
      </w:r>
      <w:r w:rsidRPr="008966F9">
        <w:rPr>
          <w:rStyle w:val="Teksttreci1"/>
          <w:rFonts w:eastAsia="Arial Unicode MS"/>
          <w:lang w:val="en-GB"/>
        </w:rPr>
        <w:t xml:space="preserve"> </w:t>
      </w:r>
      <w:r w:rsidRPr="008966F9">
        <w:rPr>
          <w:lang w:val="en-GB"/>
        </w:rPr>
        <w:t>is used to describe the dates with accuracy of a day. On the dates, you can perform such operations as subtraction of two dates, addition of a number to a day, etc.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 xml:space="preserve">The class </w:t>
      </w:r>
      <w:r w:rsidRPr="008966F9">
        <w:rPr>
          <w:rFonts w:ascii="Consolas" w:hAnsi="Consolas" w:cs="Consolas"/>
          <w:sz w:val="18"/>
          <w:lang w:val="en-GB"/>
        </w:rPr>
        <w:t>POSIXct</w:t>
      </w:r>
      <w:r w:rsidRPr="008966F9">
        <w:rPr>
          <w:lang w:val="en-GB"/>
        </w:rPr>
        <w:t xml:space="preserve"> is used to describe the dates with accuracy of a second. Time is remembered as a number of the seconds from the defined beginning. The </w:t>
      </w:r>
      <w:r w:rsidR="008966F9" w:rsidRPr="008966F9">
        <w:rPr>
          <w:lang w:val="en-GB"/>
        </w:rPr>
        <w:t>suffix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ct</w:t>
      </w:r>
      <w:r w:rsidRPr="008966F9">
        <w:rPr>
          <w:rStyle w:val="Teksttreci1"/>
          <w:rFonts w:eastAsia="Arial Unicode MS"/>
          <w:lang w:val="en-GB"/>
        </w:rPr>
        <w:t xml:space="preserve"> </w:t>
      </w:r>
      <w:r w:rsidRPr="008966F9">
        <w:rPr>
          <w:lang w:val="en-GB"/>
        </w:rPr>
        <w:t xml:space="preserve">means </w:t>
      </w:r>
      <w:r w:rsidRPr="008966F9">
        <w:rPr>
          <w:i/>
          <w:iCs/>
          <w:lang w:val="en-GB"/>
        </w:rPr>
        <w:t>calendar time</w:t>
      </w:r>
      <w:r w:rsidRPr="008966F9">
        <w:rPr>
          <w:lang w:val="en-GB"/>
        </w:rPr>
        <w:t>.</w:t>
      </w:r>
    </w:p>
    <w:p w:rsidR="000C06D3" w:rsidRPr="008966F9" w:rsidRDefault="007856F5" w:rsidP="0079119B">
      <w:pPr>
        <w:rPr>
          <w:rStyle w:val="TeksttreciKursywa"/>
          <w:rFonts w:ascii="Arial" w:eastAsia="Arial Unicode MS" w:hAnsi="Arial" w:cs="Arial"/>
          <w:sz w:val="22"/>
          <w:lang w:val="en-GB"/>
        </w:rPr>
      </w:pPr>
      <w:r w:rsidRPr="008966F9">
        <w:rPr>
          <w:lang w:val="en-GB"/>
        </w:rPr>
        <w:t xml:space="preserve">The class </w:t>
      </w:r>
      <w:r w:rsidRPr="008966F9">
        <w:rPr>
          <w:rFonts w:ascii="Consolas" w:hAnsi="Consolas" w:cs="Consolas"/>
          <w:sz w:val="18"/>
          <w:lang w:val="en-GB"/>
        </w:rPr>
        <w:t>POSIXlt</w:t>
      </w:r>
      <w:r w:rsidRPr="008966F9">
        <w:rPr>
          <w:lang w:val="en-GB"/>
        </w:rPr>
        <w:t xml:space="preserve"> is used to describe time in a format of a value list. The </w:t>
      </w:r>
      <w:r w:rsidR="008966F9" w:rsidRPr="008966F9">
        <w:rPr>
          <w:lang w:val="en-GB"/>
        </w:rPr>
        <w:t>suffix</w:t>
      </w:r>
      <w:r w:rsidRPr="008966F9">
        <w:rPr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lt</w:t>
      </w:r>
      <w:r w:rsidRPr="008966F9">
        <w:rPr>
          <w:rStyle w:val="Teksttreci1"/>
          <w:rFonts w:eastAsia="Arial Unicode MS"/>
          <w:lang w:val="en-GB"/>
        </w:rPr>
        <w:t xml:space="preserve"> </w:t>
      </w:r>
      <w:r w:rsidRPr="008966F9">
        <w:rPr>
          <w:lang w:val="en-GB"/>
        </w:rPr>
        <w:t>means</w:t>
      </w:r>
      <w:r w:rsidRPr="008966F9">
        <w:rPr>
          <w:rStyle w:val="TeksttreciKursywa"/>
          <w:rFonts w:eastAsia="Arial Unicode MS"/>
          <w:lang w:val="en-GB"/>
        </w:rPr>
        <w:t xml:space="preserve"> </w:t>
      </w:r>
      <w:r w:rsidRPr="008966F9">
        <w:rPr>
          <w:rStyle w:val="TeksttreciKursywa"/>
          <w:rFonts w:ascii="Arial" w:eastAsia="Arial Unicode MS" w:hAnsi="Arial" w:cs="Arial"/>
          <w:sz w:val="22"/>
          <w:lang w:val="en-GB"/>
        </w:rPr>
        <w:t>local time.</w:t>
      </w:r>
    </w:p>
    <w:p w:rsidR="0079119B" w:rsidRPr="008966F9" w:rsidRDefault="0079119B">
      <w:pPr>
        <w:spacing w:after="0"/>
        <w:rPr>
          <w:lang w:val="en-GB"/>
        </w:rPr>
      </w:pPr>
      <w:bookmarkStart w:id="4" w:name="bookmark3"/>
      <w:r w:rsidRPr="008966F9">
        <w:rPr>
          <w:lang w:val="en-GB"/>
        </w:rPr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Dates</w:t>
      </w:r>
      <w:bookmarkEnd w:id="4"/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construction of the class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Date</w:t>
      </w:r>
      <w:r w:rsidRPr="008966F9">
        <w:rPr>
          <w:rStyle w:val="Teksttreci1"/>
          <w:rFonts w:eastAsia="Arial Unicode MS"/>
          <w:lang w:val="en-GB"/>
        </w:rPr>
        <w:t xml:space="preserve"> </w:t>
      </w:r>
      <w:r w:rsidRPr="008966F9">
        <w:rPr>
          <w:lang w:val="en-GB"/>
        </w:rPr>
        <w:t>is the function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as.Date()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It adopts the vector of character strings</w:t>
      </w:r>
      <w:r w:rsidR="007B737E" w:rsidRPr="008966F9">
        <w:rPr>
          <w:lang w:val="en-GB"/>
        </w:rPr>
        <w:t>, which</w:t>
      </w:r>
      <w:r w:rsidRPr="008966F9">
        <w:rPr>
          <w:lang w:val="en-GB"/>
        </w:rPr>
        <w:t xml:space="preserve"> describe the dates</w:t>
      </w:r>
      <w:r w:rsidR="007B737E" w:rsidRPr="008966F9">
        <w:rPr>
          <w:lang w:val="en-GB"/>
        </w:rPr>
        <w:t>,</w:t>
      </w:r>
      <w:r w:rsidRPr="008966F9">
        <w:rPr>
          <w:lang w:val="en-GB"/>
        </w:rPr>
        <w:t xml:space="preserve"> to be the first argument. The second, optional argument defines the date format. By default, the date format is year-month-day.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0A2FC4E6" wp14:editId="65A161E0">
            <wp:extent cx="6164580" cy="1666875"/>
            <wp:effectExtent l="0" t="0" r="7620" b="9525"/>
            <wp:docPr id="1" name="Obraz 1" descr="C:\Users\Kasia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ia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</w:pPr>
    </w:p>
    <w:p w:rsidR="000C06D3" w:rsidRPr="008966F9" w:rsidRDefault="007B737E" w:rsidP="0079119B">
      <w:pPr>
        <w:rPr>
          <w:lang w:val="en-GB"/>
        </w:rPr>
      </w:pPr>
      <w:r w:rsidRPr="008966F9">
        <w:rPr>
          <w:lang w:val="en-GB"/>
        </w:rPr>
        <w:t>To get assistance</w:t>
      </w:r>
      <w:r w:rsidR="007856F5" w:rsidRPr="008966F9">
        <w:rPr>
          <w:lang w:val="en-GB"/>
        </w:rPr>
        <w:t xml:space="preserve"> </w:t>
      </w:r>
      <w:r w:rsidRPr="008966F9">
        <w:rPr>
          <w:lang w:val="en-GB"/>
        </w:rPr>
        <w:t>on</w:t>
      </w:r>
      <w:r w:rsidR="007856F5" w:rsidRPr="008966F9">
        <w:rPr>
          <w:lang w:val="en-GB"/>
        </w:rPr>
        <w:t xml:space="preserve"> the date format designations, please open the help file using the instruction</w:t>
      </w:r>
      <w:r w:rsidR="007856F5" w:rsidRPr="008966F9">
        <w:rPr>
          <w:rStyle w:val="TeksttreciConsolas12pt"/>
          <w:lang w:val="en-GB"/>
        </w:rPr>
        <w:t xml:space="preserve"> </w:t>
      </w:r>
      <w:r w:rsidR="007856F5" w:rsidRPr="008966F9">
        <w:rPr>
          <w:rStyle w:val="TeksttreciConsolas12pt0"/>
          <w:sz w:val="18"/>
          <w:lang w:val="en-GB"/>
        </w:rPr>
        <w:t>?strptime</w:t>
      </w:r>
      <w:r w:rsidR="007856F5" w:rsidRPr="008966F9">
        <w:rPr>
          <w:rStyle w:val="TeksttreciConsolas12pt"/>
          <w:lang w:val="en-GB"/>
        </w:rPr>
        <w:t>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objects of the class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Date</w:t>
      </w:r>
      <w:r w:rsidRPr="008966F9">
        <w:rPr>
          <w:rStyle w:val="Teksttreci1"/>
          <w:rFonts w:eastAsia="Arial Unicode MS"/>
          <w:lang w:val="en-GB"/>
        </w:rPr>
        <w:t xml:space="preserve"> </w:t>
      </w:r>
      <w:r w:rsidRPr="008966F9">
        <w:rPr>
          <w:lang w:val="en-GB"/>
        </w:rPr>
        <w:t xml:space="preserve">can </w:t>
      </w:r>
      <w:r w:rsidR="007B737E" w:rsidRPr="008966F9">
        <w:rPr>
          <w:lang w:val="en-GB"/>
        </w:rPr>
        <w:t>also</w:t>
      </w:r>
      <w:r w:rsidR="007B737E" w:rsidRPr="008966F9">
        <w:rPr>
          <w:lang w:val="en-GB"/>
        </w:rPr>
        <w:t xml:space="preserve"> </w:t>
      </w:r>
      <w:r w:rsidRPr="008966F9">
        <w:rPr>
          <w:lang w:val="en-GB"/>
        </w:rPr>
        <w:t xml:space="preserve">be created on the basis of the integers or the </w:t>
      </w:r>
      <w:r w:rsidRPr="008966F9">
        <w:rPr>
          <w:rFonts w:ascii="Consolas" w:hAnsi="Consolas" w:cs="Consolas"/>
          <w:sz w:val="18"/>
          <w:lang w:val="en-GB"/>
        </w:rPr>
        <w:t>POSIXct</w:t>
      </w:r>
      <w:r w:rsidRPr="008966F9">
        <w:rPr>
          <w:lang w:val="en-GB"/>
        </w:rPr>
        <w:t xml:space="preserve"> class objects, in both cases using the function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as.Date()</w:t>
      </w:r>
      <w:r w:rsidRPr="008966F9">
        <w:rPr>
          <w:lang w:val="en-GB"/>
        </w:rPr>
        <w:t>.</w:t>
      </w:r>
    </w:p>
    <w:p w:rsidR="0079119B" w:rsidRPr="008966F9" w:rsidRDefault="0079119B">
      <w:pPr>
        <w:spacing w:after="0"/>
        <w:rPr>
          <w:lang w:val="en-GB"/>
        </w:rPr>
      </w:pPr>
      <w:bookmarkStart w:id="5" w:name="bookmark4"/>
      <w:r w:rsidRPr="008966F9">
        <w:rPr>
          <w:lang w:val="en-GB"/>
        </w:rPr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Calendar Time</w:t>
      </w:r>
      <w:bookmarkEnd w:id="5"/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constructor of the class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POSIXct</w:t>
      </w:r>
      <w:r w:rsidRPr="008966F9">
        <w:rPr>
          <w:rStyle w:val="Teksttreci1"/>
          <w:rFonts w:eastAsia="Arial Unicode MS"/>
          <w:lang w:val="en-GB"/>
        </w:rPr>
        <w:t xml:space="preserve"> </w:t>
      </w:r>
      <w:r w:rsidRPr="008966F9">
        <w:rPr>
          <w:lang w:val="en-GB"/>
        </w:rPr>
        <w:t>is the function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as.POSIXct()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It adopts the vector of character strings</w:t>
      </w:r>
      <w:r w:rsidR="007B737E" w:rsidRPr="008966F9">
        <w:rPr>
          <w:lang w:val="en-GB"/>
        </w:rPr>
        <w:t>, which</w:t>
      </w:r>
      <w:r w:rsidRPr="008966F9">
        <w:rPr>
          <w:lang w:val="en-GB"/>
        </w:rPr>
        <w:t xml:space="preserve"> describe the moments</w:t>
      </w:r>
      <w:r w:rsidR="007B737E" w:rsidRPr="008966F9">
        <w:rPr>
          <w:lang w:val="en-GB"/>
        </w:rPr>
        <w:t>,</w:t>
      </w:r>
      <w:r w:rsidRPr="008966F9">
        <w:rPr>
          <w:lang w:val="en-GB"/>
        </w:rPr>
        <w:t xml:space="preserve"> to be the first argument. The second, optional argument defines the date format. By default, the date format is year-month-day hour:minute:second.</w:t>
      </w:r>
    </w:p>
    <w:p w:rsidR="000C06D3" w:rsidRPr="008966F9" w:rsidRDefault="007B737E" w:rsidP="0079119B">
      <w:pPr>
        <w:rPr>
          <w:lang w:val="en-GB"/>
        </w:rPr>
      </w:pPr>
      <w:r w:rsidRPr="008966F9">
        <w:rPr>
          <w:lang w:val="en-GB"/>
        </w:rPr>
        <w:t>To get</w:t>
      </w:r>
      <w:r w:rsidR="007856F5" w:rsidRPr="008966F9">
        <w:rPr>
          <w:lang w:val="en-GB"/>
        </w:rPr>
        <w:t xml:space="preserve"> </w:t>
      </w:r>
      <w:r w:rsidRPr="008966F9">
        <w:rPr>
          <w:lang w:val="en-GB"/>
        </w:rPr>
        <w:t>assistance on</w:t>
      </w:r>
      <w:r w:rsidR="007856F5" w:rsidRPr="008966F9">
        <w:rPr>
          <w:lang w:val="en-GB"/>
        </w:rPr>
        <w:t xml:space="preserve"> the date format designations, please open the help file using the instruction</w:t>
      </w:r>
      <w:r w:rsidR="007856F5" w:rsidRPr="008966F9">
        <w:rPr>
          <w:rStyle w:val="TeksttreciConsolas12pt"/>
          <w:lang w:val="en-GB"/>
        </w:rPr>
        <w:t xml:space="preserve"> </w:t>
      </w:r>
      <w:r w:rsidR="007856F5" w:rsidRPr="008966F9">
        <w:rPr>
          <w:rStyle w:val="TeksttreciConsolas12pt0"/>
          <w:sz w:val="18"/>
          <w:lang w:val="en-GB"/>
        </w:rPr>
        <w:t>?strptime</w:t>
      </w:r>
      <w:r w:rsidR="007856F5" w:rsidRPr="008966F9">
        <w:rPr>
          <w:rStyle w:val="TeksttreciConsolas12pt"/>
          <w:rFonts w:ascii="Arial" w:hAnsi="Arial" w:cs="Arial"/>
          <w:sz w:val="22"/>
          <w:lang w:val="en-GB"/>
        </w:rPr>
        <w:t>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7B34C2A9" wp14:editId="321CCA00">
            <wp:extent cx="6533515" cy="1076325"/>
            <wp:effectExtent l="0" t="0" r="635" b="9525"/>
            <wp:docPr id="2" name="Obraz 2" descr="C:\Users\Kasia\AppData\Local\Temp\FineReader1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sia\AppData\Local\Temp\FineReader10\media\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</w:pP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You can perform such operations on time as subtraction or addition to one time of a specified interval (days by default).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157E3E8A" wp14:editId="2731F420">
            <wp:extent cx="6179820" cy="1268095"/>
            <wp:effectExtent l="0" t="0" r="0" b="8255"/>
            <wp:docPr id="3" name="Obraz 3" descr="C:\Users\Kasia\AppData\Local\Temp\FineReader1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ia\AppData\Local\Temp\FineReader10\media\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</w:pP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function</w:t>
      </w:r>
      <w:r w:rsidRPr="008966F9">
        <w:rPr>
          <w:rStyle w:val="PodpisobrazuConsolas12pt"/>
          <w:lang w:val="en-GB"/>
        </w:rPr>
        <w:t xml:space="preserve"> </w:t>
      </w:r>
      <w:r w:rsidRPr="008966F9">
        <w:rPr>
          <w:rStyle w:val="PodpisobrazuConsolas12pt0"/>
          <w:sz w:val="18"/>
          <w:lang w:val="en-GB"/>
        </w:rPr>
        <w:t>Sys .time()</w:t>
      </w:r>
      <w:r w:rsidRPr="008966F9">
        <w:rPr>
          <w:rStyle w:val="Podpisobrazu1"/>
          <w:rFonts w:eastAsia="Arial Unicode MS"/>
          <w:sz w:val="20"/>
          <w:lang w:val="en-GB"/>
        </w:rPr>
        <w:t xml:space="preserve"> </w:t>
      </w:r>
      <w:r w:rsidRPr="008966F9">
        <w:rPr>
          <w:lang w:val="en-GB"/>
        </w:rPr>
        <w:t>returns the current time in the format</w:t>
      </w:r>
      <w:r w:rsidRPr="008966F9">
        <w:rPr>
          <w:rStyle w:val="PodpisobrazuConsolas12pt"/>
          <w:lang w:val="en-GB"/>
        </w:rPr>
        <w:t xml:space="preserve"> </w:t>
      </w:r>
      <w:r w:rsidRPr="008966F9">
        <w:rPr>
          <w:rStyle w:val="PodpisobrazuConsolas12pt0"/>
          <w:sz w:val="18"/>
          <w:lang w:val="en-GB"/>
        </w:rPr>
        <w:t>POSIXct</w:t>
      </w:r>
      <w:r w:rsidRPr="008966F9">
        <w:rPr>
          <w:lang w:val="en-GB"/>
        </w:rPr>
        <w:t xml:space="preserve"> as the result.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426F27BF" wp14:editId="3D54A619">
            <wp:extent cx="6149975" cy="1076325"/>
            <wp:effectExtent l="0" t="0" r="3175" b="9525"/>
            <wp:docPr id="4" name="Obraz 4" descr="C:\Users\Kasia\AppData\Local\Temp\FineReader1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sia\AppData\Local\Temp\FineReader10\media\image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  <w:sectPr w:rsidR="000C06D3" w:rsidRPr="008966F9" w:rsidSect="0079119B">
          <w:type w:val="continuous"/>
          <w:pgSz w:w="11905" w:h="16837" w:code="9"/>
          <w:pgMar w:top="1418" w:right="1418" w:bottom="1418" w:left="1418" w:header="567" w:footer="567" w:gutter="0"/>
          <w:cols w:space="720"/>
          <w:noEndnote/>
          <w:docGrid w:linePitch="360"/>
        </w:sectPr>
      </w:pPr>
    </w:p>
    <w:p w:rsidR="0079119B" w:rsidRPr="008966F9" w:rsidRDefault="0079119B">
      <w:pPr>
        <w:spacing w:after="0"/>
        <w:rPr>
          <w:lang w:val="en-GB"/>
        </w:rPr>
      </w:pPr>
      <w:bookmarkStart w:id="6" w:name="bookmark5"/>
      <w:r w:rsidRPr="008966F9">
        <w:rPr>
          <w:lang w:val="en-GB"/>
        </w:rPr>
        <w:lastRenderedPageBreak/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Local Time</w:t>
      </w:r>
      <w:bookmarkEnd w:id="6"/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constructor of the class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POSIXlt</w:t>
      </w:r>
      <w:r w:rsidRPr="008966F9">
        <w:rPr>
          <w:rStyle w:val="Teksttreci1"/>
          <w:rFonts w:eastAsia="Arial Unicode MS"/>
          <w:lang w:val="en-GB"/>
        </w:rPr>
        <w:t xml:space="preserve"> </w:t>
      </w:r>
      <w:r w:rsidRPr="008966F9">
        <w:rPr>
          <w:lang w:val="en-GB"/>
        </w:rPr>
        <w:t>is the function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as.POSIXlt()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It adopts the vector of character strings</w:t>
      </w:r>
      <w:r w:rsidR="007B737E" w:rsidRPr="008966F9">
        <w:rPr>
          <w:lang w:val="en-GB"/>
        </w:rPr>
        <w:t>, which</w:t>
      </w:r>
      <w:r w:rsidRPr="008966F9">
        <w:rPr>
          <w:lang w:val="en-GB"/>
        </w:rPr>
        <w:t xml:space="preserve"> describe the moments</w:t>
      </w:r>
      <w:r w:rsidR="007B737E" w:rsidRPr="008966F9">
        <w:rPr>
          <w:lang w:val="en-GB"/>
        </w:rPr>
        <w:t>,</w:t>
      </w:r>
      <w:r w:rsidRPr="008966F9">
        <w:rPr>
          <w:lang w:val="en-GB"/>
        </w:rPr>
        <w:t xml:space="preserve"> to be the first argument. The second, optional argument defines the date </w:t>
      </w:r>
      <w:r w:rsidR="008966F9" w:rsidRPr="008966F9">
        <w:rPr>
          <w:lang w:val="en-GB"/>
        </w:rPr>
        <w:t>format. The</w:t>
      </w:r>
      <w:r w:rsidRPr="008966F9">
        <w:rPr>
          <w:lang w:val="en-GB"/>
        </w:rPr>
        <w:t xml:space="preserve"> format description is the same as in the case of the class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POSIXct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7374F382" wp14:editId="68AEA7AD">
            <wp:extent cx="6518910" cy="1076325"/>
            <wp:effectExtent l="0" t="0" r="0" b="9525"/>
            <wp:docPr id="5" name="Obraz 5" descr="C:\Users\Kasia\AppData\Local\Temp\FineReader1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sia\AppData\Local\Temp\FineReader10\media\image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</w:pP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Many functions can be applied interchangeably with the objects of the class</w:t>
      </w:r>
      <w:r w:rsidRPr="008966F9">
        <w:rPr>
          <w:rStyle w:val="PodpisobrazuConsolas12pt1"/>
          <w:lang w:val="en-GB"/>
        </w:rPr>
        <w:t xml:space="preserve"> </w:t>
      </w:r>
      <w:r w:rsidRPr="008966F9">
        <w:rPr>
          <w:rStyle w:val="PodpisobrazuConsolas12pt2"/>
          <w:sz w:val="18"/>
          <w:lang w:val="en-GB"/>
        </w:rPr>
        <w:t>POSIXlt</w:t>
      </w:r>
      <w:r w:rsidRPr="008966F9">
        <w:rPr>
          <w:rStyle w:val="Podpisobrazu2"/>
          <w:rFonts w:eastAsia="Arial Unicode MS"/>
          <w:lang w:val="en-GB"/>
        </w:rPr>
        <w:t xml:space="preserve"> </w:t>
      </w:r>
      <w:r w:rsidRPr="008966F9">
        <w:rPr>
          <w:lang w:val="en-GB"/>
        </w:rPr>
        <w:t>and</w:t>
      </w:r>
      <w:r w:rsidRPr="008966F9">
        <w:rPr>
          <w:rStyle w:val="PodpisobrazuConsolas12pt1"/>
          <w:lang w:val="en-GB"/>
        </w:rPr>
        <w:t xml:space="preserve"> </w:t>
      </w:r>
      <w:r w:rsidRPr="008966F9">
        <w:rPr>
          <w:rStyle w:val="PodpisobrazuConsolas12pt2"/>
          <w:sz w:val="18"/>
          <w:lang w:val="en-GB"/>
        </w:rPr>
        <w:t>POSIXct</w:t>
      </w:r>
      <w:r w:rsidRPr="008966F9">
        <w:rPr>
          <w:lang w:val="en-GB"/>
        </w:rPr>
        <w:t>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0F6395CE" wp14:editId="7A76C045">
            <wp:extent cx="6164580" cy="1268095"/>
            <wp:effectExtent l="0" t="0" r="7620" b="8255"/>
            <wp:docPr id="6" name="Obraz 6" descr="C:\Users\Kasia\AppData\Local\Temp\FineReader10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sia\AppData\Local\Temp\FineReader10\media\image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</w:pPr>
    </w:p>
    <w:p w:rsidR="0079119B" w:rsidRPr="008966F9" w:rsidRDefault="0079119B">
      <w:pPr>
        <w:spacing w:after="0"/>
        <w:rPr>
          <w:lang w:val="en-GB"/>
        </w:rPr>
      </w:pPr>
      <w:bookmarkStart w:id="7" w:name="bookmark6"/>
      <w:r w:rsidRPr="008966F9">
        <w:rPr>
          <w:lang w:val="en-GB"/>
        </w:rPr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Lubridate Package</w:t>
      </w:r>
      <w:bookmarkEnd w:id="7"/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 xml:space="preserve">In the basic R program, the operations on the dates and time are not always simple. </w:t>
      </w:r>
      <w:r w:rsidR="007B737E" w:rsidRPr="008966F9">
        <w:rPr>
          <w:lang w:val="en-GB"/>
        </w:rPr>
        <w:t>We mean</w:t>
      </w:r>
      <w:r w:rsidRPr="008966F9">
        <w:rPr>
          <w:lang w:val="en-GB"/>
        </w:rPr>
        <w:t>, the simple operations are simple, but the complex ones are not</w:t>
      </w:r>
      <w:r w:rsidR="007B737E" w:rsidRPr="008966F9">
        <w:rPr>
          <w:lang w:val="en-GB"/>
        </w:rPr>
        <w:t xml:space="preserve"> necessarily easy</w:t>
      </w:r>
      <w:r w:rsidRPr="008966F9">
        <w:rPr>
          <w:lang w:val="en-GB"/>
        </w:rPr>
        <w:t>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package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lubridate</w:t>
      </w:r>
      <w:r w:rsidRPr="008966F9">
        <w:rPr>
          <w:rStyle w:val="Teksttreci1"/>
          <w:rFonts w:eastAsia="Arial Unicode MS"/>
          <w:sz w:val="20"/>
          <w:lang w:val="en-GB"/>
        </w:rPr>
        <w:t xml:space="preserve"> </w:t>
      </w:r>
      <w:r w:rsidRPr="008966F9">
        <w:rPr>
          <w:lang w:val="en-GB"/>
        </w:rPr>
        <w:t xml:space="preserve">contains the set of the functions that facilitate </w:t>
      </w:r>
      <w:r w:rsidR="007B737E" w:rsidRPr="008966F9">
        <w:rPr>
          <w:lang w:val="en-GB"/>
        </w:rPr>
        <w:t>handling</w:t>
      </w:r>
      <w:r w:rsidRPr="008966F9">
        <w:rPr>
          <w:lang w:val="en-GB"/>
        </w:rPr>
        <w:t xml:space="preserve"> the dates.</w:t>
      </w: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One of such functions is the function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now()</w:t>
      </w:r>
      <w:r w:rsidRPr="008966F9">
        <w:rPr>
          <w:lang w:val="en-GB"/>
        </w:rPr>
        <w:t xml:space="preserve">, which returns an object that describes </w:t>
      </w:r>
      <w:r w:rsidR="007B737E" w:rsidRPr="008966F9">
        <w:rPr>
          <w:lang w:val="en-GB"/>
        </w:rPr>
        <w:t>the</w:t>
      </w:r>
      <w:r w:rsidRPr="008966F9">
        <w:rPr>
          <w:lang w:val="en-GB"/>
        </w:rPr>
        <w:t xml:space="preserve"> present moment.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38BB1F5D" wp14:editId="7DAEF5D8">
            <wp:extent cx="6164580" cy="1283335"/>
            <wp:effectExtent l="0" t="0" r="7620" b="0"/>
            <wp:docPr id="7" name="Obraz 7" descr="C:\Users\Kasia\AppData\Local\Temp\FineReader1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sia\AppData\Local\Temp\FineReader10\media\image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</w:pP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The function names used to convert the strings of characters into time were simplified. A</w:t>
      </w:r>
      <w:r w:rsidR="007B737E" w:rsidRPr="008966F9">
        <w:rPr>
          <w:lang w:val="en-GB"/>
        </w:rPr>
        <w:t> </w:t>
      </w:r>
      <w:r w:rsidRPr="008966F9">
        <w:rPr>
          <w:lang w:val="en-GB"/>
        </w:rPr>
        <w:t>function name becomes a format description.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3C1A4F1D" wp14:editId="5859D7BC">
            <wp:extent cx="6149975" cy="1106170"/>
            <wp:effectExtent l="0" t="0" r="3175" b="0"/>
            <wp:docPr id="8" name="Obraz 8" descr="C:\Users\Kasia\AppData\Local\Temp\FineReader10\media\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sia\AppData\Local\Temp\FineReader10\media\image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  <w:sectPr w:rsidR="000C06D3" w:rsidRPr="008966F9" w:rsidSect="0079119B">
          <w:type w:val="continuous"/>
          <w:pgSz w:w="11905" w:h="16837" w:code="9"/>
          <w:pgMar w:top="1418" w:right="1418" w:bottom="1418" w:left="1418" w:header="567" w:footer="567" w:gutter="0"/>
          <w:cols w:space="720"/>
          <w:noEndnote/>
          <w:docGrid w:linePitch="360"/>
        </w:sectPr>
      </w:pPr>
    </w:p>
    <w:p w:rsidR="0079119B" w:rsidRPr="008966F9" w:rsidRDefault="0079119B">
      <w:pPr>
        <w:spacing w:after="0"/>
        <w:rPr>
          <w:lang w:val="en-GB"/>
        </w:rPr>
      </w:pPr>
      <w:bookmarkStart w:id="8" w:name="bookmark7"/>
      <w:r w:rsidRPr="008966F9">
        <w:rPr>
          <w:lang w:val="en-GB"/>
        </w:rPr>
        <w:lastRenderedPageBreak/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Lubridate Package</w:t>
      </w:r>
      <w:bookmarkEnd w:id="8"/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 xml:space="preserve">You can extract such information as a day of week, </w:t>
      </w:r>
      <w:r w:rsidR="007B737E" w:rsidRPr="008966F9">
        <w:rPr>
          <w:lang w:val="en-GB"/>
        </w:rPr>
        <w:t xml:space="preserve">a </w:t>
      </w:r>
      <w:r w:rsidRPr="008966F9">
        <w:rPr>
          <w:lang w:val="en-GB"/>
        </w:rPr>
        <w:t>day of month, etc. from the dates. Using the function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wday()</w:t>
      </w:r>
      <w:r w:rsidRPr="008966F9">
        <w:rPr>
          <w:rStyle w:val="Teksttreci1"/>
          <w:rFonts w:eastAsia="Arial Unicode MS"/>
          <w:sz w:val="20"/>
          <w:lang w:val="en-GB"/>
        </w:rPr>
        <w:t xml:space="preserve"> </w:t>
      </w:r>
      <w:r w:rsidRPr="008966F9">
        <w:rPr>
          <w:lang w:val="en-GB"/>
        </w:rPr>
        <w:t>you can read a day of week, similarly the functions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day()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,</w:t>
      </w:r>
      <w:r w:rsidRPr="008966F9">
        <w:rPr>
          <w:rStyle w:val="TeksttreciConsolas12pt"/>
          <w:sz w:val="18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month()</w:t>
      </w:r>
      <w:r w:rsidRPr="008966F9">
        <w:rPr>
          <w:lang w:val="en-GB"/>
        </w:rPr>
        <w:t xml:space="preserve">, and </w:t>
      </w:r>
      <w:r w:rsidRPr="008966F9">
        <w:rPr>
          <w:rStyle w:val="TeksttreciConsolas12pt0"/>
          <w:sz w:val="18"/>
          <w:lang w:val="en-GB"/>
        </w:rPr>
        <w:t>year()</w:t>
      </w:r>
      <w:r w:rsidRPr="008966F9">
        <w:rPr>
          <w:rStyle w:val="Teksttreci1"/>
          <w:rFonts w:eastAsia="Arial Unicode MS"/>
          <w:sz w:val="20"/>
          <w:lang w:val="en-GB"/>
        </w:rPr>
        <w:t xml:space="preserve"> </w:t>
      </w:r>
      <w:r w:rsidRPr="008966F9">
        <w:rPr>
          <w:lang w:val="en-GB"/>
        </w:rPr>
        <w:t>describe the date components.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09B63D16" wp14:editId="2F523D26">
            <wp:extent cx="6149975" cy="3096895"/>
            <wp:effectExtent l="0" t="0" r="3175" b="8255"/>
            <wp:docPr id="9" name="Obraz 9" descr="C:\Users\Kasia\AppData\Local\Temp\FineReader10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sia\AppData\Local\Temp\FineReader10\media\image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</w:pPr>
    </w:p>
    <w:p w:rsidR="000C06D3" w:rsidRPr="008966F9" w:rsidRDefault="007856F5" w:rsidP="0079119B">
      <w:pPr>
        <w:rPr>
          <w:lang w:val="en-GB"/>
        </w:rPr>
      </w:pPr>
      <w:r w:rsidRPr="008966F9">
        <w:rPr>
          <w:lang w:val="en-GB"/>
        </w:rPr>
        <w:t>You can perform the convenient operations using the function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days()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,</w:t>
      </w:r>
      <w:r w:rsidRPr="008966F9">
        <w:rPr>
          <w:rStyle w:val="TeksttreciConsolas12pt"/>
          <w:sz w:val="18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months()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,</w:t>
      </w:r>
      <w:r w:rsidRPr="008966F9">
        <w:rPr>
          <w:rStyle w:val="TeksttreciConsolas12pt"/>
          <w:sz w:val="18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years()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,</w:t>
      </w:r>
      <w:r w:rsidRPr="008966F9">
        <w:rPr>
          <w:rStyle w:val="TeksttreciConsolas12pt"/>
          <w:sz w:val="18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minutes()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,</w:t>
      </w:r>
      <w:r w:rsidRPr="008966F9">
        <w:rPr>
          <w:rStyle w:val="TeksttreciConsolas12pt"/>
          <w:lang w:val="en-GB"/>
        </w:rPr>
        <w:t xml:space="preserve"> and </w:t>
      </w:r>
      <w:r w:rsidRPr="008966F9">
        <w:rPr>
          <w:rStyle w:val="TeksttreciConsolas12pt0"/>
          <w:sz w:val="18"/>
          <w:lang w:val="en-GB"/>
        </w:rPr>
        <w:t>seconds()</w:t>
      </w:r>
      <w:r w:rsidRPr="008966F9">
        <w:rPr>
          <w:rStyle w:val="TeksttreciConsolas12pt"/>
          <w:sz w:val="18"/>
          <w:lang w:val="en-GB"/>
        </w:rPr>
        <w:t xml:space="preserve"> </w:t>
      </w:r>
      <w:r w:rsidRPr="008966F9">
        <w:rPr>
          <w:lang w:val="en-GB"/>
        </w:rPr>
        <w:t>on time.</w:t>
      </w:r>
    </w:p>
    <w:p w:rsidR="000C06D3" w:rsidRPr="008966F9" w:rsidRDefault="00B0611A" w:rsidP="0079119B">
      <w:pPr>
        <w:rPr>
          <w:sz w:val="0"/>
          <w:szCs w:val="0"/>
          <w:lang w:val="en-GB"/>
        </w:rPr>
      </w:pPr>
      <w:r w:rsidRPr="008966F9">
        <w:rPr>
          <w:lang w:val="en-GB"/>
        </w:rPr>
        <w:drawing>
          <wp:inline distT="0" distB="0" distL="0" distR="0" wp14:anchorId="0100B193" wp14:editId="12A914EB">
            <wp:extent cx="6179820" cy="1076325"/>
            <wp:effectExtent l="0" t="0" r="0" b="9525"/>
            <wp:docPr id="10" name="Obraz 10" descr="C:\Users\Kasia\AppData\Local\Temp\FineReader10\media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sia\AppData\Local\Temp\FineReader10\media\image10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D3" w:rsidRPr="008966F9" w:rsidRDefault="000C06D3" w:rsidP="0079119B">
      <w:pPr>
        <w:rPr>
          <w:sz w:val="2"/>
          <w:szCs w:val="2"/>
          <w:lang w:val="en-GB"/>
        </w:rPr>
        <w:sectPr w:rsidR="000C06D3" w:rsidRPr="008966F9" w:rsidSect="0079119B">
          <w:type w:val="continuous"/>
          <w:pgSz w:w="11905" w:h="16837" w:code="9"/>
          <w:pgMar w:top="1418" w:right="1418" w:bottom="1418" w:left="1418" w:header="567" w:footer="567" w:gutter="0"/>
          <w:cols w:space="720"/>
          <w:noEndnote/>
          <w:docGrid w:linePitch="360"/>
        </w:sectPr>
      </w:pPr>
    </w:p>
    <w:p w:rsidR="0079119B" w:rsidRPr="008966F9" w:rsidRDefault="0079119B">
      <w:pPr>
        <w:spacing w:after="0"/>
        <w:rPr>
          <w:lang w:val="en-GB"/>
        </w:rPr>
      </w:pPr>
      <w:bookmarkStart w:id="9" w:name="bookmark8"/>
      <w:r w:rsidRPr="008966F9">
        <w:rPr>
          <w:lang w:val="en-GB"/>
        </w:rPr>
        <w:lastRenderedPageBreak/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Exercises</w:t>
      </w:r>
      <w:bookmarkEnd w:id="9"/>
    </w:p>
    <w:p w:rsidR="000C06D3" w:rsidRPr="008966F9" w:rsidRDefault="007856F5" w:rsidP="007B737E">
      <w:pPr>
        <w:pStyle w:val="Akapitzlist"/>
        <w:numPr>
          <w:ilvl w:val="0"/>
          <w:numId w:val="4"/>
        </w:numPr>
        <w:rPr>
          <w:lang w:val="en-GB"/>
        </w:rPr>
      </w:pPr>
      <w:r w:rsidRPr="008966F9">
        <w:rPr>
          <w:lang w:val="en-GB"/>
        </w:rPr>
        <w:t>Applying the proper date format, convert the string of characters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01-15-2015 10:20:59</w:t>
      </w:r>
      <w:r w:rsidRPr="008966F9">
        <w:rPr>
          <w:rStyle w:val="TeksttreciConsolas12pt0"/>
          <w:lang w:val="en-GB"/>
        </w:rPr>
        <w:t xml:space="preserve"> </w:t>
      </w:r>
      <w:r w:rsidRPr="008966F9">
        <w:rPr>
          <w:lang w:val="en-GB"/>
        </w:rPr>
        <w:t>to the object of the class</w:t>
      </w:r>
      <w:r w:rsidRPr="008966F9">
        <w:rPr>
          <w:rStyle w:val="TeksttreciConsolas12pt"/>
          <w:lang w:val="en-GB"/>
        </w:rPr>
        <w:t xml:space="preserve"> </w:t>
      </w:r>
      <w:r w:rsidRPr="008966F9">
        <w:rPr>
          <w:rStyle w:val="TeksttreciConsolas12pt0"/>
          <w:sz w:val="18"/>
          <w:lang w:val="en-GB"/>
        </w:rPr>
        <w:t>POSIXct</w:t>
      </w:r>
      <w:r w:rsidRPr="008966F9">
        <w:rPr>
          <w:rStyle w:val="TeksttreciConsolas12pt"/>
          <w:rFonts w:ascii="Arial" w:hAnsi="Arial" w:cs="Arial"/>
          <w:sz w:val="22"/>
          <w:lang w:val="en-GB"/>
        </w:rPr>
        <w:t>.</w:t>
      </w:r>
    </w:p>
    <w:p w:rsidR="000C06D3" w:rsidRPr="008966F9" w:rsidRDefault="007856F5" w:rsidP="007B737E">
      <w:pPr>
        <w:pStyle w:val="Akapitzlist"/>
        <w:numPr>
          <w:ilvl w:val="0"/>
          <w:numId w:val="4"/>
        </w:numPr>
        <w:rPr>
          <w:lang w:val="en-GB"/>
        </w:rPr>
      </w:pPr>
      <w:r w:rsidRPr="008966F9">
        <w:rPr>
          <w:lang w:val="en-GB"/>
        </w:rPr>
        <w:t xml:space="preserve">Calculate the number of the days between 1 September </w:t>
      </w:r>
      <w:commentRangeStart w:id="10"/>
      <w:r w:rsidRPr="008966F9">
        <w:rPr>
          <w:lang w:val="en-GB"/>
        </w:rPr>
        <w:t>1945</w:t>
      </w:r>
      <w:commentRangeEnd w:id="10"/>
      <w:r w:rsidR="007B737E" w:rsidRPr="008966F9">
        <w:rPr>
          <w:rStyle w:val="Odwoaniedokomentarza"/>
          <w:lang w:val="en-GB"/>
        </w:rPr>
        <w:commentReference w:id="10"/>
      </w:r>
      <w:r w:rsidRPr="008966F9">
        <w:rPr>
          <w:lang w:val="en-GB"/>
        </w:rPr>
        <w:t xml:space="preserve"> and 8 May 1945.</w:t>
      </w:r>
    </w:p>
    <w:p w:rsidR="000C06D3" w:rsidRPr="008966F9" w:rsidRDefault="007856F5" w:rsidP="007B737E">
      <w:pPr>
        <w:pStyle w:val="Akapitzlist"/>
        <w:numPr>
          <w:ilvl w:val="0"/>
          <w:numId w:val="4"/>
        </w:numPr>
        <w:rPr>
          <w:lang w:val="en-GB"/>
        </w:rPr>
      </w:pPr>
      <w:r w:rsidRPr="008966F9">
        <w:rPr>
          <w:lang w:val="en-GB"/>
        </w:rPr>
        <w:t>Check what a day of week will be in 100 days starting from today.</w:t>
      </w:r>
    </w:p>
    <w:p w:rsidR="0079119B" w:rsidRPr="008966F9" w:rsidRDefault="0079119B">
      <w:pPr>
        <w:spacing w:after="0"/>
        <w:rPr>
          <w:lang w:val="en-GB"/>
        </w:rPr>
      </w:pPr>
      <w:bookmarkStart w:id="11" w:name="bookmark9"/>
      <w:r w:rsidRPr="008966F9">
        <w:rPr>
          <w:lang w:val="en-GB"/>
        </w:rPr>
        <w:br w:type="page"/>
      </w:r>
    </w:p>
    <w:p w:rsidR="000C06D3" w:rsidRPr="008966F9" w:rsidRDefault="007856F5" w:rsidP="0079119B">
      <w:pPr>
        <w:pBdr>
          <w:bottom w:val="single" w:sz="4" w:space="1" w:color="auto"/>
        </w:pBdr>
        <w:rPr>
          <w:b/>
          <w:lang w:val="en-GB"/>
        </w:rPr>
      </w:pPr>
      <w:r w:rsidRPr="008966F9">
        <w:rPr>
          <w:b/>
          <w:bCs/>
          <w:lang w:val="en-GB"/>
        </w:rPr>
        <w:lastRenderedPageBreak/>
        <w:t>More Information</w:t>
      </w:r>
      <w:bookmarkEnd w:id="11"/>
    </w:p>
    <w:p w:rsidR="000C06D3" w:rsidRPr="008966F9" w:rsidRDefault="007856F5" w:rsidP="0079119B">
      <w:pPr>
        <w:rPr>
          <w:rFonts w:cs="Arial"/>
          <w:szCs w:val="22"/>
          <w:lang w:val="en-GB"/>
        </w:rPr>
      </w:pPr>
      <w:r w:rsidRPr="008966F9">
        <w:rPr>
          <w:lang w:val="en-GB"/>
        </w:rPr>
        <w:t>You can find the useful tips how to work with time and dates in the article</w:t>
      </w:r>
      <w:r w:rsidR="00203ABE" w:rsidRPr="008966F9">
        <w:rPr>
          <w:lang w:val="en-GB"/>
        </w:rPr>
        <w:t xml:space="preserve"> titled</w:t>
      </w:r>
      <w:r w:rsidRPr="008966F9">
        <w:rPr>
          <w:lang w:val="en-GB"/>
        </w:rPr>
        <w:t xml:space="preserve"> </w:t>
      </w:r>
      <w:r w:rsidRPr="008966F9">
        <w:rPr>
          <w:i/>
          <w:iCs/>
          <w:lang w:val="en-GB"/>
        </w:rPr>
        <w:t>Handling date-times in R</w:t>
      </w:r>
      <w:r w:rsidRPr="008966F9">
        <w:rPr>
          <w:lang w:val="en-GB"/>
        </w:rPr>
        <w:t xml:space="preserve"> by Cole Beck at http://biostat.mc.vanderbilt.edu/wiki/pub/Main/ColeBeck/datestimes.pdf.</w:t>
      </w:r>
    </w:p>
    <w:p w:rsidR="000C06D3" w:rsidRPr="008966F9" w:rsidRDefault="007856F5" w:rsidP="0079119B">
      <w:pPr>
        <w:rPr>
          <w:rFonts w:cs="Arial"/>
          <w:szCs w:val="22"/>
          <w:lang w:val="en-GB"/>
        </w:rPr>
      </w:pPr>
      <w:r w:rsidRPr="008966F9">
        <w:rPr>
          <w:lang w:val="en-GB"/>
        </w:rPr>
        <w:t>The detailed description of the package</w:t>
      </w:r>
      <w:r w:rsidRPr="008966F9">
        <w:rPr>
          <w:rStyle w:val="TeksttreciConsolas12pt"/>
          <w:rFonts w:cs="Arial"/>
          <w:sz w:val="22"/>
          <w:szCs w:val="22"/>
          <w:lang w:val="en-GB"/>
        </w:rPr>
        <w:t xml:space="preserve"> </w:t>
      </w:r>
      <w:r w:rsidRPr="008966F9">
        <w:rPr>
          <w:rStyle w:val="TeksttreciConsolas12pt0"/>
          <w:rFonts w:cs="Arial"/>
          <w:sz w:val="16"/>
          <w:szCs w:val="22"/>
          <w:lang w:val="en-GB"/>
        </w:rPr>
        <w:t>lubridate</w:t>
      </w:r>
      <w:r w:rsidRPr="008966F9">
        <w:rPr>
          <w:rStyle w:val="Teksttreci1"/>
          <w:rFonts w:eastAsia="Arial Unicode MS" w:cs="Arial"/>
          <w:sz w:val="22"/>
          <w:szCs w:val="22"/>
          <w:lang w:val="en-GB"/>
        </w:rPr>
        <w:t xml:space="preserve"> </w:t>
      </w:r>
      <w:r w:rsidRPr="008966F9">
        <w:rPr>
          <w:rFonts w:cs="Arial"/>
          <w:szCs w:val="22"/>
          <w:lang w:val="en-GB"/>
        </w:rPr>
        <w:t>can be found in the JSS’s article at http://www.jstatsoft.org/v40/i03/paper</w:t>
      </w:r>
    </w:p>
    <w:p w:rsidR="000C06D3" w:rsidRPr="008966F9" w:rsidRDefault="007856F5" w:rsidP="0079119B">
      <w:pPr>
        <w:rPr>
          <w:rFonts w:cs="Arial"/>
          <w:szCs w:val="22"/>
          <w:lang w:val="en-GB"/>
        </w:rPr>
      </w:pPr>
      <w:r w:rsidRPr="008966F9">
        <w:rPr>
          <w:lang w:val="en-GB"/>
        </w:rPr>
        <w:t xml:space="preserve">A lot of interesting information on handling </w:t>
      </w:r>
      <w:r w:rsidR="00203ABE" w:rsidRPr="008966F9">
        <w:rPr>
          <w:lang w:val="en-GB"/>
        </w:rPr>
        <w:t xml:space="preserve">the </w:t>
      </w:r>
      <w:r w:rsidRPr="008966F9">
        <w:rPr>
          <w:lang w:val="en-GB"/>
        </w:rPr>
        <w:t xml:space="preserve">dates and time </w:t>
      </w:r>
      <w:r w:rsidR="00203ABE" w:rsidRPr="008966F9">
        <w:rPr>
          <w:lang w:val="en-GB"/>
        </w:rPr>
        <w:t>is</w:t>
      </w:r>
      <w:r w:rsidRPr="008966F9">
        <w:rPr>
          <w:lang w:val="en-GB"/>
        </w:rPr>
        <w:t xml:space="preserve"> available at http://en.wikibooks.org/wiki/R_Programming/Times_and_Dates</w:t>
      </w:r>
    </w:p>
    <w:sectPr w:rsidR="000C06D3" w:rsidRPr="008966F9" w:rsidSect="0079119B">
      <w:type w:val="continuous"/>
      <w:pgSz w:w="11905" w:h="16837" w:code="9"/>
      <w:pgMar w:top="1418" w:right="1418" w:bottom="1418" w:left="1418" w:header="567" w:footer="567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Katarzyna Pikuła" w:date="2015-03-26T06:55:00Z" w:initials="KP">
    <w:p w:rsidR="007B737E" w:rsidRDefault="007B737E">
      <w:pPr>
        <w:pStyle w:val="Tekstkomentarza"/>
      </w:pPr>
      <w:r>
        <w:rPr>
          <w:rStyle w:val="Odwoaniedokomentarza"/>
        </w:rPr>
        <w:annotationRef/>
      </w:r>
      <w:r>
        <w:t>1939?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4DB" w:rsidRDefault="00C014DB">
      <w:pPr>
        <w:spacing w:after="0"/>
      </w:pPr>
      <w:r>
        <w:separator/>
      </w:r>
    </w:p>
  </w:endnote>
  <w:endnote w:type="continuationSeparator" w:id="0">
    <w:p w:rsidR="00C014DB" w:rsidRDefault="00C014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4DB" w:rsidRDefault="00C014DB"/>
  </w:footnote>
  <w:footnote w:type="continuationSeparator" w:id="0">
    <w:p w:rsidR="00C014DB" w:rsidRDefault="00C014D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53E7"/>
    <w:multiLevelType w:val="hybridMultilevel"/>
    <w:tmpl w:val="22B4B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47AC1"/>
    <w:multiLevelType w:val="multilevel"/>
    <w:tmpl w:val="046C100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612F5D"/>
    <w:multiLevelType w:val="multilevel"/>
    <w:tmpl w:val="9E524D8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295006"/>
    <w:multiLevelType w:val="hybridMultilevel"/>
    <w:tmpl w:val="8F3EA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D3"/>
    <w:rsid w:val="000C06D3"/>
    <w:rsid w:val="00137068"/>
    <w:rsid w:val="00203ABE"/>
    <w:rsid w:val="007856F5"/>
    <w:rsid w:val="0079119B"/>
    <w:rsid w:val="007B737E"/>
    <w:rsid w:val="007F7102"/>
    <w:rsid w:val="008966F9"/>
    <w:rsid w:val="00B0611A"/>
    <w:rsid w:val="00C0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79119B"/>
    <w:pPr>
      <w:spacing w:after="120"/>
    </w:pPr>
    <w:rPr>
      <w:rFonts w:ascii="Arial" w:hAnsi="Arial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Nagwek12">
    <w:name w:val="Nagłówek #1 (2)_"/>
    <w:basedOn w:val="Domylnaczcionkaakapitu"/>
    <w:link w:val="Nagwek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46"/>
      <w:szCs w:val="46"/>
    </w:rPr>
  </w:style>
  <w:style w:type="character" w:customStyle="1" w:styleId="Teksttreci">
    <w:name w:val="Tekst treści_"/>
    <w:basedOn w:val="Domylnaczcionkaakapitu"/>
    <w:link w:val="Teksttrec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Consolas12pt">
    <w:name w:val="Tekst treści + Consolas;12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TeksttreciConsolas12pt0">
    <w:name w:val="Tekst treści + Consolas;12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Teksttreci1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6">
    <w:name w:val="Tekst treści (6)_"/>
    <w:basedOn w:val="Domylnaczcionkaakapitu"/>
    <w:link w:val="Teksttreci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46"/>
      <w:szCs w:val="46"/>
    </w:rPr>
  </w:style>
  <w:style w:type="character" w:customStyle="1" w:styleId="Teksttreci3">
    <w:name w:val="Tekst treści (3)_"/>
    <w:basedOn w:val="Domylnaczcionkaakapitu"/>
    <w:link w:val="Teksttrec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Kursywa">
    <w:name w:val="Tekst treści + Kursywa"/>
    <w:basedOn w:val="Teksttreci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Podpisobrazu">
    <w:name w:val="Podpis obrazu_"/>
    <w:basedOn w:val="Domylnaczcionkaakapitu"/>
    <w:link w:val="Podpisobrazu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PodpisobrazuConsolas12pt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Consolas12pt0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1">
    <w:name w:val="Podpis obrazu"/>
    <w:basedOn w:val="Podpisobrazu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PodpisobrazuConsolas12pt1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Consolas12pt2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2">
    <w:name w:val="Podpis obrazu"/>
    <w:basedOn w:val="Podpisobrazu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3Bezkursywy">
    <w:name w:val="Tekst treści (3) + Bez kursywy"/>
    <w:basedOn w:val="Teksttreci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Teksttreci2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paragraph" w:customStyle="1" w:styleId="Nagwek120">
    <w:name w:val="Nagłówek #1 (2)"/>
    <w:basedOn w:val="Normalny"/>
    <w:link w:val="Nagwek12"/>
    <w:pPr>
      <w:shd w:val="clear" w:color="auto" w:fill="FFFFFF"/>
      <w:spacing w:after="480" w:line="0" w:lineRule="atLeast"/>
      <w:ind w:hanging="580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Teksttreci0">
    <w:name w:val="Tekst treści"/>
    <w:basedOn w:val="Normalny"/>
    <w:link w:val="Teksttreci"/>
    <w:pPr>
      <w:shd w:val="clear" w:color="auto" w:fill="FFFFFF"/>
      <w:spacing w:before="480" w:after="660" w:line="619" w:lineRule="exac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eksttreci60">
    <w:name w:val="Tekst treści (6)"/>
    <w:basedOn w:val="Normalny"/>
    <w:link w:val="Teksttreci6"/>
    <w:pPr>
      <w:shd w:val="clear" w:color="auto" w:fill="FFFFFF"/>
      <w:spacing w:after="540" w:line="0" w:lineRule="atLeast"/>
      <w:ind w:hanging="580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Teksttreci30">
    <w:name w:val="Tekst treści (3)"/>
    <w:basedOn w:val="Normalny"/>
    <w:link w:val="Teksttreci3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Podpisobrazu0">
    <w:name w:val="Podpis obrazu"/>
    <w:basedOn w:val="Normalny"/>
    <w:link w:val="Podpisobrazu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11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19B"/>
    <w:rPr>
      <w:rFonts w:ascii="Tahoma" w:hAnsi="Tahoma" w:cs="Tahoma"/>
      <w:color w:val="000000"/>
      <w:sz w:val="16"/>
      <w:szCs w:val="16"/>
    </w:rPr>
  </w:style>
  <w:style w:type="character" w:customStyle="1" w:styleId="TeksttreciConsolas85pt">
    <w:name w:val="Tekst treści + Consolas;8;5 pt"/>
    <w:basedOn w:val="Domylnaczcionkaakapitu"/>
    <w:rsid w:val="0079119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paragraph" w:styleId="Akapitzlist">
    <w:name w:val="List Paragraph"/>
    <w:basedOn w:val="Normalny"/>
    <w:uiPriority w:val="34"/>
    <w:qFormat/>
    <w:rsid w:val="0079119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B73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B737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B737E"/>
    <w:rPr>
      <w:rFonts w:ascii="Arial" w:hAnsi="Arial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B73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B737E"/>
    <w:rPr>
      <w:rFonts w:ascii="Arial" w:hAnsi="Arial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79119B"/>
    <w:pPr>
      <w:spacing w:after="120"/>
    </w:pPr>
    <w:rPr>
      <w:rFonts w:ascii="Arial" w:hAnsi="Arial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Nagwek12">
    <w:name w:val="Nagłówek #1 (2)_"/>
    <w:basedOn w:val="Domylnaczcionkaakapitu"/>
    <w:link w:val="Nagwek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46"/>
      <w:szCs w:val="46"/>
    </w:rPr>
  </w:style>
  <w:style w:type="character" w:customStyle="1" w:styleId="Teksttreci">
    <w:name w:val="Tekst treści_"/>
    <w:basedOn w:val="Domylnaczcionkaakapitu"/>
    <w:link w:val="Teksttrec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Consolas12pt">
    <w:name w:val="Tekst treści + Consolas;12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TeksttreciConsolas12pt0">
    <w:name w:val="Tekst treści + Consolas;12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Teksttreci1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6">
    <w:name w:val="Tekst treści (6)_"/>
    <w:basedOn w:val="Domylnaczcionkaakapitu"/>
    <w:link w:val="Teksttreci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46"/>
      <w:szCs w:val="46"/>
    </w:rPr>
  </w:style>
  <w:style w:type="character" w:customStyle="1" w:styleId="Teksttreci3">
    <w:name w:val="Tekst treści (3)_"/>
    <w:basedOn w:val="Domylnaczcionkaakapitu"/>
    <w:link w:val="Teksttrec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Kursywa">
    <w:name w:val="Tekst treści + Kursywa"/>
    <w:basedOn w:val="Teksttreci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Podpisobrazu">
    <w:name w:val="Podpis obrazu_"/>
    <w:basedOn w:val="Domylnaczcionkaakapitu"/>
    <w:link w:val="Podpisobrazu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PodpisobrazuConsolas12pt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Consolas12pt0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1">
    <w:name w:val="Podpis obrazu"/>
    <w:basedOn w:val="Podpisobrazu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PodpisobrazuConsolas12pt1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Consolas12pt2">
    <w:name w:val="Podpis obrazu + Consolas;12 pt"/>
    <w:basedOn w:val="Podpisobrazu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Podpisobrazu2">
    <w:name w:val="Podpis obrazu"/>
    <w:basedOn w:val="Podpisobrazu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Teksttreci3Bezkursywy">
    <w:name w:val="Tekst treści (3) + Bez kursywy"/>
    <w:basedOn w:val="Teksttreci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Teksttreci2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paragraph" w:customStyle="1" w:styleId="Nagwek120">
    <w:name w:val="Nagłówek #1 (2)"/>
    <w:basedOn w:val="Normalny"/>
    <w:link w:val="Nagwek12"/>
    <w:pPr>
      <w:shd w:val="clear" w:color="auto" w:fill="FFFFFF"/>
      <w:spacing w:after="480" w:line="0" w:lineRule="atLeast"/>
      <w:ind w:hanging="580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Teksttreci0">
    <w:name w:val="Tekst treści"/>
    <w:basedOn w:val="Normalny"/>
    <w:link w:val="Teksttreci"/>
    <w:pPr>
      <w:shd w:val="clear" w:color="auto" w:fill="FFFFFF"/>
      <w:spacing w:before="480" w:after="660" w:line="619" w:lineRule="exac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eksttreci60">
    <w:name w:val="Tekst treści (6)"/>
    <w:basedOn w:val="Normalny"/>
    <w:link w:val="Teksttreci6"/>
    <w:pPr>
      <w:shd w:val="clear" w:color="auto" w:fill="FFFFFF"/>
      <w:spacing w:after="540" w:line="0" w:lineRule="atLeast"/>
      <w:ind w:hanging="580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Teksttreci30">
    <w:name w:val="Tekst treści (3)"/>
    <w:basedOn w:val="Normalny"/>
    <w:link w:val="Teksttreci3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Podpisobrazu0">
    <w:name w:val="Podpis obrazu"/>
    <w:basedOn w:val="Normalny"/>
    <w:link w:val="Podpisobrazu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11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19B"/>
    <w:rPr>
      <w:rFonts w:ascii="Tahoma" w:hAnsi="Tahoma" w:cs="Tahoma"/>
      <w:color w:val="000000"/>
      <w:sz w:val="16"/>
      <w:szCs w:val="16"/>
    </w:rPr>
  </w:style>
  <w:style w:type="character" w:customStyle="1" w:styleId="TeksttreciConsolas85pt">
    <w:name w:val="Tekst treści + Consolas;8;5 pt"/>
    <w:basedOn w:val="Domylnaczcionkaakapitu"/>
    <w:rsid w:val="0079119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paragraph" w:styleId="Akapitzlist">
    <w:name w:val="List Paragraph"/>
    <w:basedOn w:val="Normalny"/>
    <w:uiPriority w:val="34"/>
    <w:qFormat/>
    <w:rsid w:val="0079119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B73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B737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B737E"/>
    <w:rPr>
      <w:rFonts w:ascii="Arial" w:hAnsi="Arial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B73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B737E"/>
    <w:rPr>
      <w:rFonts w:ascii="Arial" w:hAnsi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732</Words>
  <Characters>3713</Characters>
  <Application>Microsoft Office Word</Application>
  <DocSecurity>0</DocSecurity>
  <Lines>106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Pikuła</dc:creator>
  <cp:lastModifiedBy>Katarzyna Pikuła</cp:lastModifiedBy>
  <cp:revision>7</cp:revision>
  <dcterms:created xsi:type="dcterms:W3CDTF">2015-03-25T10:09:00Z</dcterms:created>
  <dcterms:modified xsi:type="dcterms:W3CDTF">2015-03-26T05:58:00Z</dcterms:modified>
</cp:coreProperties>
</file>