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792C" w:rsidRPr="00811D19" w:rsidRDefault="00811D19" w:rsidP="0092279E">
      <w:pPr>
        <w:spacing w:before="240" w:line="360" w:lineRule="auto"/>
        <w:jc w:val="center"/>
        <w:rPr>
          <w:rFonts w:ascii="Arial" w:hAnsi="Arial" w:cs="Arial"/>
          <w:b/>
          <w:bCs/>
          <w:sz w:val="32"/>
          <w:szCs w:val="32"/>
        </w:rPr>
      </w:pPr>
      <w:r w:rsidRPr="00811D19">
        <w:rPr>
          <w:rFonts w:ascii="Arial" w:hAnsi="Arial" w:cs="Arial"/>
          <w:b/>
          <w:bCs/>
          <w:sz w:val="32"/>
          <w:szCs w:val="32"/>
        </w:rPr>
        <w:t>Fot</w:t>
      </w:r>
      <w:r w:rsidR="0092279E">
        <w:rPr>
          <w:rFonts w:ascii="Arial" w:hAnsi="Arial" w:cs="Arial"/>
          <w:b/>
          <w:bCs/>
          <w:sz w:val="32"/>
          <w:szCs w:val="32"/>
        </w:rPr>
        <w:t>ometrische Bestimmung</w:t>
      </w:r>
      <w:r w:rsidR="00FD7F49">
        <w:rPr>
          <w:rFonts w:ascii="Arial" w:hAnsi="Arial" w:cs="Arial"/>
          <w:b/>
          <w:bCs/>
          <w:sz w:val="32"/>
          <w:szCs w:val="32"/>
        </w:rPr>
        <w:t xml:space="preserve"> von Nitrat als Natriumnitrosalicyl</w:t>
      </w:r>
      <w:r w:rsidR="0092279E">
        <w:rPr>
          <w:rFonts w:ascii="Arial" w:hAnsi="Arial" w:cs="Arial"/>
          <w:b/>
          <w:bCs/>
          <w:sz w:val="32"/>
          <w:szCs w:val="32"/>
        </w:rPr>
        <w:t>at</w:t>
      </w:r>
    </w:p>
    <w:p w:rsidR="003159B8" w:rsidRDefault="00010D96" w:rsidP="003159B8">
      <w:pPr>
        <w:pStyle w:val="Heading1"/>
        <w:ind w:left="0" w:firstLine="0"/>
        <w:rPr>
          <w:lang w:val="en-US"/>
        </w:rPr>
      </w:pPr>
      <w:r w:rsidRPr="00241B54">
        <w:rPr>
          <w:lang w:val="en-US"/>
        </w:rPr>
        <w:t>Einleitung</w:t>
      </w:r>
    </w:p>
    <w:p w:rsidR="000E1C56" w:rsidRDefault="00811D19" w:rsidP="004701CB">
      <w:pPr>
        <w:pStyle w:val="BodyText"/>
        <w:rPr>
          <w:lang w:eastAsia="de-DE"/>
        </w:rPr>
      </w:pPr>
      <w:r>
        <w:rPr>
          <w:lang w:eastAsia="de-DE"/>
        </w:rPr>
        <w:t xml:space="preserve">In </w:t>
      </w:r>
      <w:r w:rsidR="0092279E">
        <w:rPr>
          <w:lang w:eastAsia="de-DE"/>
        </w:rPr>
        <w:t xml:space="preserve">dem folgenden Versuch wurde der Nitratgehalt in Form von Natriumnitrosalicylat quantitativ </w:t>
      </w:r>
      <w:r>
        <w:rPr>
          <w:lang w:eastAsia="de-DE"/>
        </w:rPr>
        <w:t>fotometrisch bestimmt.</w:t>
      </w:r>
    </w:p>
    <w:p w:rsidR="000E1C56" w:rsidRPr="004701CB" w:rsidRDefault="000E1C56" w:rsidP="004701CB">
      <w:pPr>
        <w:pStyle w:val="BodyText"/>
        <w:rPr>
          <w:lang w:eastAsia="de-DE"/>
        </w:rPr>
      </w:pPr>
    </w:p>
    <w:p w:rsidR="00E6792C" w:rsidRDefault="00010D96" w:rsidP="00010D96">
      <w:pPr>
        <w:pStyle w:val="Heading1"/>
      </w:pPr>
      <w:r>
        <w:t>Material und Chemikalien</w:t>
      </w:r>
    </w:p>
    <w:p w:rsidR="00811D19" w:rsidRDefault="00811D19" w:rsidP="00811D19">
      <w:pPr>
        <w:pStyle w:val="BodyText"/>
        <w:rPr>
          <w:rFonts w:cs="Arial"/>
          <w:color w:val="000000"/>
          <w:szCs w:val="22"/>
          <w:shd w:val="clear" w:color="auto" w:fill="F7F9FB"/>
        </w:rPr>
      </w:pPr>
      <w:r>
        <w:rPr>
          <w:lang w:eastAsia="de-DE"/>
        </w:rPr>
        <w:t>Gemäß Skript</w:t>
      </w:r>
      <w:r w:rsidR="000E1C56" w:rsidRPr="000E1C56">
        <w:rPr>
          <w:rFonts w:cs="Arial"/>
          <w:color w:val="000000"/>
          <w:szCs w:val="22"/>
          <w:shd w:val="clear" w:color="auto" w:fill="F7F9FB"/>
          <w:vertAlign w:val="superscript"/>
        </w:rPr>
        <w:t>[1]</w:t>
      </w:r>
      <w:r w:rsidR="0092279E">
        <w:rPr>
          <w:rFonts w:cs="Arial"/>
          <w:color w:val="000000"/>
          <w:szCs w:val="22"/>
          <w:shd w:val="clear" w:color="auto" w:fill="F7F9FB"/>
        </w:rPr>
        <w:t xml:space="preserve">, </w:t>
      </w:r>
      <w:r w:rsidR="0092279E" w:rsidRPr="00467629">
        <w:t>Seite 19-20</w:t>
      </w:r>
    </w:p>
    <w:p w:rsidR="000E1C56" w:rsidRPr="009634CF" w:rsidRDefault="000E1C56" w:rsidP="00811D19">
      <w:pPr>
        <w:pStyle w:val="BodyText"/>
        <w:rPr>
          <w:rFonts w:cs="Arial"/>
          <w:color w:val="000000"/>
          <w:szCs w:val="22"/>
          <w:shd w:val="clear" w:color="auto" w:fill="F7F9FB"/>
        </w:rPr>
      </w:pPr>
      <w:r w:rsidRPr="00467629">
        <w:t xml:space="preserve">Einwaage </w:t>
      </w:r>
      <m:oMath>
        <m:sSub>
          <m:sSubPr>
            <m:ctrlPr>
              <w:rPr>
                <w:rFonts w:ascii="Cambria Math" w:hAnsi="Cambria Math"/>
              </w:rPr>
            </m:ctrlPr>
          </m:sSubPr>
          <m:e>
            <m:r>
              <m:rPr>
                <m:sty m:val="p"/>
              </m:rPr>
              <w:rPr>
                <w:rFonts w:ascii="Cambria Math" w:hAnsi="Cambria Math"/>
              </w:rPr>
              <m:t>NaNO</m:t>
            </m:r>
          </m:e>
          <m:sub>
            <m:r>
              <m:rPr>
                <m:sty m:val="p"/>
              </m:rPr>
              <w:rPr>
                <w:rFonts w:ascii="Cambria Math" w:hAnsi="Cambria Math"/>
              </w:rPr>
              <m:t>3</m:t>
            </m:r>
          </m:sub>
        </m:sSub>
      </m:oMath>
      <w:r w:rsidR="00FD7F49" w:rsidRPr="00467629">
        <w:t xml:space="preserve"> = 0,137</w:t>
      </w:r>
      <w:r w:rsidR="00FD7F49" w:rsidRPr="009634CF">
        <w:rPr>
          <w:rFonts w:cs="Arial"/>
          <w:color w:val="000000"/>
          <w:szCs w:val="22"/>
          <w:shd w:val="clear" w:color="auto" w:fill="F7F9FB"/>
        </w:rPr>
        <w:t xml:space="preserve"> g</w:t>
      </w:r>
    </w:p>
    <w:p w:rsidR="000E1C56" w:rsidRPr="000E1C56" w:rsidRDefault="000E1C56" w:rsidP="00811D19">
      <w:pPr>
        <w:pStyle w:val="BodyText"/>
        <w:rPr>
          <w:rFonts w:cs="Arial"/>
          <w:color w:val="000000"/>
          <w:szCs w:val="22"/>
          <w:shd w:val="clear" w:color="auto" w:fill="F7F9FB"/>
        </w:rPr>
      </w:pPr>
    </w:p>
    <w:p w:rsidR="00010D96" w:rsidRDefault="00010D96" w:rsidP="00010D96">
      <w:pPr>
        <w:pStyle w:val="Heading1"/>
      </w:pPr>
      <w:r>
        <w:t>Durchführung</w:t>
      </w:r>
    </w:p>
    <w:p w:rsidR="007124FC" w:rsidRPr="00467629" w:rsidRDefault="000E1C56" w:rsidP="009A5495">
      <w:pPr>
        <w:pStyle w:val="BodyText"/>
      </w:pPr>
      <w:r>
        <w:rPr>
          <w:lang w:eastAsia="de-DE"/>
        </w:rPr>
        <w:t>Gemäß Skript</w:t>
      </w:r>
      <w:r w:rsidRPr="000E1C56">
        <w:rPr>
          <w:rFonts w:cs="Arial"/>
          <w:color w:val="000000"/>
          <w:szCs w:val="22"/>
          <w:shd w:val="clear" w:color="auto" w:fill="F7F9FB"/>
          <w:vertAlign w:val="superscript"/>
        </w:rPr>
        <w:t>[1]</w:t>
      </w:r>
      <w:r w:rsidR="009634CF">
        <w:rPr>
          <w:rFonts w:cs="Arial"/>
          <w:color w:val="000000"/>
          <w:szCs w:val="22"/>
          <w:shd w:val="clear" w:color="auto" w:fill="F7F9FB"/>
        </w:rPr>
        <w:t xml:space="preserve">, </w:t>
      </w:r>
      <w:r w:rsidR="009634CF" w:rsidRPr="00467629">
        <w:t>Seite 19-20</w:t>
      </w:r>
    </w:p>
    <w:p w:rsidR="000E1C56" w:rsidRPr="000E1C56" w:rsidRDefault="000E1C56" w:rsidP="009A5495">
      <w:pPr>
        <w:pStyle w:val="BodyText"/>
        <w:rPr>
          <w:rFonts w:cs="Arial"/>
          <w:color w:val="000000"/>
          <w:szCs w:val="22"/>
          <w:shd w:val="clear" w:color="auto" w:fill="F7F9FB"/>
        </w:rPr>
      </w:pPr>
    </w:p>
    <w:p w:rsidR="00010D96" w:rsidRDefault="00B344A7" w:rsidP="00010D96">
      <w:pPr>
        <w:pStyle w:val="Heading1"/>
      </w:pPr>
      <w:r>
        <w:t>Messwerte/Auswertung</w:t>
      </w:r>
    </w:p>
    <w:p w:rsidR="00B344A7" w:rsidRPr="009376EA" w:rsidRDefault="00B344A7" w:rsidP="00B344A7">
      <w:pPr>
        <w:pStyle w:val="BodyText"/>
        <w:rPr>
          <w:szCs w:val="22"/>
          <w:lang w:eastAsia="de-DE"/>
        </w:rPr>
      </w:pPr>
      <w:r w:rsidRPr="009376EA">
        <w:rPr>
          <w:szCs w:val="22"/>
          <w:lang w:eastAsia="de-DE"/>
        </w:rPr>
        <w:t xml:space="preserve">Für die Kalibrierfunktion mittels der Kalibriergeraden wurde die Massenkonzentration </w:t>
      </w:r>
      <m:oMath>
        <m:r>
          <m:rPr>
            <m:sty m:val="p"/>
          </m:rPr>
          <w:rPr>
            <w:rFonts w:ascii="Cambria Math" w:hAnsi="Cambria Math" w:cs="Arial"/>
            <w:szCs w:val="22"/>
            <w:vertAlign w:val="subscript"/>
            <w:lang w:eastAsia="de-DE"/>
          </w:rPr>
          <w:br/>
        </m:r>
        <m:sSub>
          <m:sSubPr>
            <m:ctrlPr>
              <w:rPr>
                <w:rFonts w:ascii="Cambria Math" w:hAnsi="Cambria Math" w:cs="Arial"/>
                <w:szCs w:val="22"/>
                <w:vertAlign w:val="subscript"/>
                <w:lang w:eastAsia="de-DE"/>
              </w:rPr>
            </m:ctrlPr>
          </m:sSubPr>
          <m:e>
            <m:r>
              <m:rPr>
                <m:sty m:val="p"/>
              </m:rPr>
              <w:rPr>
                <w:rFonts w:ascii="Cambria Math" w:hAnsi="Cambria Math" w:cs="Arial"/>
                <w:szCs w:val="22"/>
                <w:vertAlign w:val="subscript"/>
                <w:lang w:eastAsia="de-DE"/>
              </w:rPr>
              <m:t>β</m:t>
            </m:r>
          </m:e>
          <m:sub>
            <m:r>
              <m:rPr>
                <m:sty m:val="p"/>
              </m:rPr>
              <w:rPr>
                <w:rFonts w:ascii="Cambria Math" w:hAnsi="Cambria Math" w:cs="Arial"/>
                <w:szCs w:val="22"/>
                <w:vertAlign w:val="subscript"/>
                <w:lang w:eastAsia="de-DE"/>
              </w:rPr>
              <m:t>(</m:t>
            </m:r>
            <m:sSubSup>
              <m:sSubSupPr>
                <m:ctrlPr>
                  <w:rPr>
                    <w:rFonts w:ascii="Cambria Math" w:hAnsi="Cambria Math" w:cs="Arial"/>
                    <w:szCs w:val="22"/>
                    <w:vertAlign w:val="subscript"/>
                    <w:lang w:eastAsia="de-DE"/>
                  </w:rPr>
                </m:ctrlPr>
              </m:sSubSupPr>
              <m:e>
                <m:r>
                  <m:rPr>
                    <m:sty m:val="p"/>
                  </m:rPr>
                  <w:rPr>
                    <w:rFonts w:ascii="Cambria Math" w:hAnsi="Cambria Math" w:cs="Arial"/>
                    <w:szCs w:val="22"/>
                    <w:vertAlign w:val="subscript"/>
                    <w:lang w:eastAsia="de-DE"/>
                  </w:rPr>
                  <m:t>NO</m:t>
                </m:r>
              </m:e>
              <m:sub>
                <m:r>
                  <m:rPr>
                    <m:sty m:val="p"/>
                  </m:rPr>
                  <w:rPr>
                    <w:rFonts w:ascii="Cambria Math" w:hAnsi="Cambria Math" w:cs="Arial"/>
                    <w:szCs w:val="22"/>
                    <w:vertAlign w:val="subscript"/>
                    <w:lang w:eastAsia="de-DE"/>
                  </w:rPr>
                  <m:t>3</m:t>
                </m:r>
              </m:sub>
              <m:sup>
                <m:r>
                  <m:rPr>
                    <m:sty m:val="p"/>
                  </m:rPr>
                  <w:rPr>
                    <w:rFonts w:ascii="Cambria Math" w:hAnsi="Cambria Math" w:cs="Arial"/>
                    <w:szCs w:val="22"/>
                    <w:vertAlign w:val="subscript"/>
                    <w:lang w:eastAsia="de-DE"/>
                  </w:rPr>
                  <m:t>-</m:t>
                </m:r>
              </m:sup>
            </m:sSubSup>
            <m:r>
              <m:rPr>
                <m:sty m:val="p"/>
              </m:rPr>
              <w:rPr>
                <w:rFonts w:ascii="Cambria Math" w:hAnsi="Cambria Math" w:cs="Arial"/>
                <w:szCs w:val="22"/>
                <w:vertAlign w:val="subscript"/>
                <w:lang w:eastAsia="de-DE"/>
              </w:rPr>
              <m:t>)</m:t>
            </m:r>
          </m:sub>
        </m:sSub>
      </m:oMath>
      <w:r w:rsidRPr="009376EA">
        <w:rPr>
          <w:szCs w:val="22"/>
          <w:vertAlign w:val="subscript"/>
          <w:lang w:eastAsia="de-DE"/>
        </w:rPr>
        <w:t xml:space="preserve"> </w:t>
      </w:r>
      <w:r w:rsidRPr="009376EA">
        <w:rPr>
          <w:szCs w:val="22"/>
          <w:lang w:eastAsia="de-DE"/>
        </w:rPr>
        <w:t>in den</w:t>
      </w:r>
      <w:r w:rsidR="009634CF" w:rsidRPr="009376EA">
        <w:rPr>
          <w:szCs w:val="22"/>
          <w:lang w:eastAsia="de-DE"/>
        </w:rPr>
        <w:t xml:space="preserve"> Standard</w:t>
      </w:r>
      <w:r w:rsidRPr="009376EA">
        <w:rPr>
          <w:szCs w:val="22"/>
          <w:lang w:eastAsia="de-DE"/>
        </w:rPr>
        <w:t>lösungen berechnet.</w:t>
      </w:r>
    </w:p>
    <w:p w:rsidR="00B344A7" w:rsidRPr="00467629" w:rsidRDefault="009634CF" w:rsidP="00467629">
      <w:pPr>
        <w:rPr>
          <w:rFonts w:ascii="Arial" w:hAnsi="Arial" w:cs="Arial"/>
        </w:rPr>
      </w:pPr>
      <m:oMath>
        <m:sSub>
          <m:sSubPr>
            <m:ctrlPr>
              <w:rPr>
                <w:rFonts w:ascii="Cambria Math" w:hAnsi="Cambria Math" w:cs="Arial"/>
              </w:rPr>
            </m:ctrlPr>
          </m:sSubPr>
          <m:e>
            <m:r>
              <m:rPr>
                <m:sty m:val="p"/>
              </m:rPr>
              <w:rPr>
                <w:rFonts w:ascii="Cambria Math" w:hAnsi="Cambria Math" w:cs="Arial"/>
              </w:rPr>
              <m:t>m</m:t>
            </m:r>
          </m:e>
          <m:sub>
            <m:r>
              <m:rPr>
                <m:sty m:val="p"/>
              </m:rPr>
              <w:rPr>
                <w:rFonts w:ascii="Cambria Math" w:hAnsi="Cambria Math" w:cs="Arial"/>
              </w:rPr>
              <m:t>(</m:t>
            </m:r>
            <m:sSub>
              <m:sSubPr>
                <m:ctrlPr>
                  <w:rPr>
                    <w:rFonts w:ascii="Cambria Math" w:hAnsi="Cambria Math" w:cs="Arial"/>
                  </w:rPr>
                </m:ctrlPr>
              </m:sSubPr>
              <m:e>
                <m:r>
                  <m:rPr>
                    <m:sty m:val="p"/>
                  </m:rPr>
                  <w:rPr>
                    <w:rFonts w:ascii="Cambria Math" w:hAnsi="Cambria Math" w:cs="Arial"/>
                  </w:rPr>
                  <m:t>NaNO</m:t>
                </m:r>
              </m:e>
              <m:sub>
                <m:r>
                  <m:rPr>
                    <m:sty m:val="p"/>
                  </m:rPr>
                  <w:rPr>
                    <w:rFonts w:ascii="Cambria Math" w:hAnsi="Cambria Math" w:cs="Arial"/>
                  </w:rPr>
                  <m:t>3</m:t>
                </m:r>
              </m:sub>
            </m:sSub>
            <m:r>
              <m:rPr>
                <m:sty m:val="p"/>
              </m:rPr>
              <w:rPr>
                <w:rFonts w:ascii="Cambria Math" w:hAnsi="Cambria Math" w:cs="Arial"/>
              </w:rPr>
              <m:t>)</m:t>
            </m:r>
          </m:sub>
        </m:sSub>
      </m:oMath>
      <w:r w:rsidR="00B344A7" w:rsidRPr="00467629">
        <w:rPr>
          <w:rFonts w:ascii="Arial" w:hAnsi="Arial" w:cs="Arial"/>
        </w:rPr>
        <w:t xml:space="preserve">= </w:t>
      </w:r>
      <w:r w:rsidRPr="00467629">
        <w:rPr>
          <w:rFonts w:ascii="Arial" w:hAnsi="Arial" w:cs="Arial"/>
        </w:rPr>
        <w:t>0,137 g</w:t>
      </w:r>
    </w:p>
    <w:p w:rsidR="00B344A7" w:rsidRPr="00467629" w:rsidRDefault="009634CF" w:rsidP="00467629">
      <w:pPr>
        <w:rPr>
          <w:rFonts w:ascii="Arial" w:hAnsi="Arial" w:cs="Arial"/>
        </w:rPr>
      </w:pPr>
      <m:oMath>
        <m:sSub>
          <m:sSubPr>
            <m:ctrlPr>
              <w:rPr>
                <w:rFonts w:ascii="Cambria Math" w:hAnsi="Cambria Math" w:cs="Arial"/>
              </w:rPr>
            </m:ctrlPr>
          </m:sSubPr>
          <m:e>
            <m:r>
              <m:rPr>
                <m:sty m:val="p"/>
              </m:rPr>
              <w:rPr>
                <w:rFonts w:ascii="Cambria Math" w:hAnsi="Cambria Math" w:cs="Arial"/>
              </w:rPr>
              <m:t>M</m:t>
            </m:r>
          </m:e>
          <m:sub>
            <m:r>
              <m:rPr>
                <m:sty m:val="p"/>
              </m:rPr>
              <w:rPr>
                <w:rFonts w:ascii="Cambria Math" w:hAnsi="Cambria Math" w:cs="Arial"/>
              </w:rPr>
              <m:t>(</m:t>
            </m:r>
            <m:sSub>
              <m:sSubPr>
                <m:ctrlPr>
                  <w:rPr>
                    <w:rFonts w:ascii="Cambria Math" w:hAnsi="Cambria Math" w:cs="Arial"/>
                  </w:rPr>
                </m:ctrlPr>
              </m:sSubPr>
              <m:e>
                <m:r>
                  <m:rPr>
                    <m:sty m:val="p"/>
                  </m:rPr>
                  <w:rPr>
                    <w:rFonts w:ascii="Cambria Math" w:hAnsi="Cambria Math" w:cs="Arial"/>
                  </w:rPr>
                  <m:t>NaNO</m:t>
                </m:r>
              </m:e>
              <m:sub>
                <m:r>
                  <m:rPr>
                    <m:sty m:val="p"/>
                  </m:rPr>
                  <w:rPr>
                    <w:rFonts w:ascii="Cambria Math" w:hAnsi="Cambria Math" w:cs="Arial"/>
                  </w:rPr>
                  <m:t>3</m:t>
                </m:r>
              </m:sub>
            </m:sSub>
            <m:r>
              <m:rPr>
                <m:sty m:val="p"/>
              </m:rPr>
              <w:rPr>
                <w:rFonts w:ascii="Cambria Math" w:hAnsi="Cambria Math" w:cs="Arial"/>
              </w:rPr>
              <m:t>)</m:t>
            </m:r>
          </m:sub>
        </m:sSub>
      </m:oMath>
      <w:r w:rsidR="00B344A7" w:rsidRPr="00467629">
        <w:rPr>
          <w:rFonts w:ascii="Arial" w:hAnsi="Arial" w:cs="Arial"/>
        </w:rPr>
        <w:t xml:space="preserve">= </w:t>
      </w:r>
      <w:r w:rsidRPr="00467629">
        <w:rPr>
          <w:rFonts w:ascii="Arial" w:hAnsi="Arial" w:cs="Arial"/>
        </w:rPr>
        <w:t>84,9947 g/mol</w:t>
      </w:r>
    </w:p>
    <w:p w:rsidR="00B344A7" w:rsidRPr="00467629" w:rsidRDefault="009634CF" w:rsidP="00467629">
      <w:pPr>
        <w:rPr>
          <w:rFonts w:ascii="Arial" w:hAnsi="Arial" w:cs="Arial"/>
        </w:rPr>
      </w:pPr>
      <m:oMath>
        <m:sSub>
          <m:sSubPr>
            <m:ctrlPr>
              <w:rPr>
                <w:rFonts w:ascii="Cambria Math" w:hAnsi="Cambria Math" w:cs="Arial"/>
              </w:rPr>
            </m:ctrlPr>
          </m:sSubPr>
          <m:e>
            <m:r>
              <m:rPr>
                <m:sty m:val="p"/>
              </m:rPr>
              <w:rPr>
                <w:rFonts w:ascii="Cambria Math" w:hAnsi="Cambria Math" w:cs="Arial"/>
              </w:rPr>
              <m:t>M</m:t>
            </m:r>
          </m:e>
          <m:sub>
            <m:r>
              <m:rPr>
                <m:sty m:val="p"/>
              </m:rPr>
              <w:rPr>
                <w:rFonts w:ascii="Cambria Math" w:hAnsi="Cambria Math" w:cs="Arial"/>
              </w:rPr>
              <m:t>(</m:t>
            </m:r>
            <m:sSubSup>
              <m:sSubSupPr>
                <m:ctrlPr>
                  <w:rPr>
                    <w:rFonts w:ascii="Cambria Math" w:hAnsi="Cambria Math" w:cs="Arial"/>
                  </w:rPr>
                </m:ctrlPr>
              </m:sSubSupPr>
              <m:e>
                <m:r>
                  <m:rPr>
                    <m:sty m:val="p"/>
                  </m:rPr>
                  <w:rPr>
                    <w:rFonts w:ascii="Cambria Math" w:hAnsi="Cambria Math" w:cs="Arial"/>
                  </w:rPr>
                  <m:t>NO</m:t>
                </m:r>
              </m:e>
              <m:sub>
                <m:r>
                  <m:rPr>
                    <m:sty m:val="p"/>
                  </m:rPr>
                  <w:rPr>
                    <w:rFonts w:ascii="Cambria Math" w:hAnsi="Cambria Math" w:cs="Arial"/>
                  </w:rPr>
                  <m:t>3</m:t>
                </m:r>
              </m:sub>
              <m:sup>
                <m:r>
                  <m:rPr>
                    <m:sty m:val="p"/>
                  </m:rPr>
                  <w:rPr>
                    <w:rFonts w:ascii="Cambria Math" w:hAnsi="Cambria Math" w:cs="Arial"/>
                  </w:rPr>
                  <m:t>-</m:t>
                </m:r>
              </m:sup>
            </m:sSubSup>
            <m:r>
              <m:rPr>
                <m:sty m:val="p"/>
              </m:rPr>
              <w:rPr>
                <w:rFonts w:ascii="Cambria Math" w:hAnsi="Cambria Math" w:cs="Arial"/>
              </w:rPr>
              <m:t>)</m:t>
            </m:r>
          </m:sub>
        </m:sSub>
      </m:oMath>
      <w:r w:rsidRPr="00467629">
        <w:rPr>
          <w:rFonts w:ascii="Arial" w:hAnsi="Arial" w:cs="Arial"/>
        </w:rPr>
        <w:t xml:space="preserve"> = 62,0049</w:t>
      </w:r>
      <w:r w:rsidR="00B344A7" w:rsidRPr="00467629">
        <w:rPr>
          <w:rFonts w:ascii="Arial" w:hAnsi="Arial" w:cs="Arial"/>
        </w:rPr>
        <w:t xml:space="preserve"> g/mol</w:t>
      </w:r>
    </w:p>
    <w:p w:rsidR="00DD6009" w:rsidRPr="00DD6009" w:rsidRDefault="00DD6009" w:rsidP="000E1C56">
      <w:pPr>
        <w:pStyle w:val="BodyText"/>
        <w:rPr>
          <w:szCs w:val="22"/>
          <w:lang w:eastAsia="de-DE"/>
        </w:rPr>
      </w:pPr>
      <w:r w:rsidRPr="00DD2ECA">
        <w:rPr>
          <w:szCs w:val="22"/>
          <w:lang w:eastAsia="de-DE"/>
        </w:rPr>
        <w:t>V</w:t>
      </w:r>
      <w:r w:rsidRPr="00DD2ECA">
        <w:rPr>
          <w:szCs w:val="22"/>
          <w:vertAlign w:val="subscript"/>
          <w:lang w:eastAsia="de-DE"/>
        </w:rPr>
        <w:t>(</w:t>
      </w:r>
      <w:r>
        <w:rPr>
          <w:szCs w:val="22"/>
          <w:vertAlign w:val="subscript"/>
          <w:lang w:eastAsia="de-DE"/>
        </w:rPr>
        <w:t>Lösung</w:t>
      </w:r>
      <w:r w:rsidRPr="00DD2ECA">
        <w:rPr>
          <w:szCs w:val="22"/>
          <w:vertAlign w:val="subscript"/>
          <w:lang w:eastAsia="de-DE"/>
        </w:rPr>
        <w:t xml:space="preserve">) </w:t>
      </w:r>
      <w:r>
        <w:rPr>
          <w:szCs w:val="22"/>
          <w:lang w:eastAsia="de-DE"/>
        </w:rPr>
        <w:t>= 50 mL = 0,05 L</w:t>
      </w:r>
    </w:p>
    <w:p w:rsidR="00B344A7" w:rsidRPr="00DD6009" w:rsidRDefault="00B344A7" w:rsidP="000E1C56">
      <w:pPr>
        <w:pStyle w:val="BodyText"/>
        <w:rPr>
          <w:szCs w:val="22"/>
          <w:lang w:eastAsia="de-DE"/>
        </w:rPr>
      </w:pPr>
      <w:r w:rsidRPr="00DD6009">
        <w:rPr>
          <w:szCs w:val="22"/>
          <w:lang w:eastAsia="de-DE"/>
        </w:rPr>
        <w:t xml:space="preserve">n = </w:t>
      </w:r>
      <m:oMath>
        <m:f>
          <m:fPr>
            <m:ctrlPr>
              <w:rPr>
                <w:rFonts w:ascii="Cambria Math" w:hAnsi="Cambria Math"/>
                <w:szCs w:val="22"/>
                <w:lang w:val="en-US" w:eastAsia="de-DE"/>
              </w:rPr>
            </m:ctrlPr>
          </m:fPr>
          <m:num>
            <m:r>
              <m:rPr>
                <m:sty m:val="p"/>
              </m:rPr>
              <w:rPr>
                <w:rFonts w:ascii="Cambria Math" w:hAnsi="Cambria Math"/>
                <w:szCs w:val="22"/>
                <w:lang w:eastAsia="de-DE"/>
              </w:rPr>
              <m:t>m</m:t>
            </m:r>
          </m:num>
          <m:den>
            <m:r>
              <m:rPr>
                <m:sty m:val="p"/>
              </m:rPr>
              <w:rPr>
                <w:rFonts w:ascii="Cambria Math" w:hAnsi="Cambria Math"/>
                <w:szCs w:val="22"/>
                <w:lang w:eastAsia="de-DE"/>
              </w:rPr>
              <m:t>M</m:t>
            </m:r>
          </m:den>
        </m:f>
      </m:oMath>
      <w:r w:rsidRPr="00DD6009">
        <w:rPr>
          <w:szCs w:val="22"/>
          <w:lang w:eastAsia="de-DE"/>
        </w:rPr>
        <w:t xml:space="preserve">  </w:t>
      </w:r>
    </w:p>
    <w:p w:rsidR="00DB696F" w:rsidRPr="00467629" w:rsidRDefault="006A6398" w:rsidP="00467629">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m:t>
            </m:r>
            <m:sSubSup>
              <m:sSubSupPr>
                <m:ctrlPr>
                  <w:rPr>
                    <w:rFonts w:ascii="Cambria Math" w:hAnsi="Cambria Math"/>
                  </w:rPr>
                </m:ctrlPr>
              </m:sSubSupPr>
              <m:e>
                <m:r>
                  <m:rPr>
                    <m:sty m:val="p"/>
                  </m:rPr>
                  <w:rPr>
                    <w:rFonts w:ascii="Cambria Math" w:hAnsi="Cambria Math"/>
                  </w:rPr>
                  <m:t>NO</m:t>
                </m:r>
              </m:e>
              <m:sub>
                <m:r>
                  <m:rPr>
                    <m:sty m:val="p"/>
                  </m:rPr>
                  <w:rPr>
                    <w:rFonts w:ascii="Cambria Math" w:hAnsi="Cambria Math"/>
                  </w:rPr>
                  <m:t>3</m:t>
                </m:r>
              </m:sub>
              <m:sup>
                <m:r>
                  <m:rPr>
                    <m:sty m:val="p"/>
                  </m:rPr>
                  <w:rPr>
                    <w:rFonts w:ascii="Cambria Math" w:hAnsi="Cambria Math"/>
                  </w:rPr>
                  <m:t>-</m:t>
                </m:r>
              </m:sup>
            </m:sSubSup>
            <m:r>
              <m:rPr>
                <m:sty m:val="p"/>
              </m:rPr>
              <w:rPr>
                <w:rFonts w:ascii="Cambria Math" w:hAnsi="Cambria Math"/>
              </w:rPr>
              <m:t>)</m:t>
            </m:r>
          </m:sub>
        </m:sSub>
        <m:r>
          <w:rPr>
            <w:rFonts w:ascii="Cambria Math" w:hAnsi="Cambria Math"/>
          </w:rPr>
          <m:t xml:space="preserve"> </m:t>
        </m:r>
      </m:oMath>
      <w:r w:rsidR="00DB696F" w:rsidRPr="00467629">
        <w:t xml:space="preserve">= </w:t>
      </w: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m:t>
            </m:r>
            <m:sSub>
              <m:sSubPr>
                <m:ctrlPr>
                  <w:rPr>
                    <w:rFonts w:ascii="Cambria Math" w:hAnsi="Cambria Math"/>
                  </w:rPr>
                </m:ctrlPr>
              </m:sSubPr>
              <m:e>
                <m:r>
                  <m:rPr>
                    <m:sty m:val="p"/>
                  </m:rPr>
                  <w:rPr>
                    <w:rFonts w:ascii="Cambria Math" w:hAnsi="Cambria Math"/>
                  </w:rPr>
                  <m:t>NaNO</m:t>
                </m:r>
              </m:e>
              <m:sub>
                <m:r>
                  <m:rPr>
                    <m:sty m:val="p"/>
                  </m:rPr>
                  <w:rPr>
                    <w:rFonts w:ascii="Cambria Math" w:hAnsi="Cambria Math"/>
                  </w:rPr>
                  <m:t>3</m:t>
                </m:r>
              </m:sub>
            </m:sSub>
            <m:r>
              <m:rPr>
                <m:sty m:val="p"/>
              </m:rPr>
              <w:rPr>
                <w:rFonts w:ascii="Cambria Math" w:hAnsi="Cambria Math"/>
              </w:rPr>
              <m:t>)</m:t>
            </m:r>
          </m:sub>
        </m:sSub>
      </m:oMath>
    </w:p>
    <w:p w:rsidR="00DB696F" w:rsidRPr="00467629" w:rsidRDefault="00D62958" w:rsidP="00467629">
      <m:oMathPara>
        <m:oMathParaPr>
          <m:jc m:val="left"/>
        </m:oMathParaPr>
        <m:oMath>
          <m:f>
            <m:fPr>
              <m:ctrlPr>
                <w:rPr>
                  <w:rFonts w:ascii="Cambria Math" w:hAnsi="Cambria Math"/>
                </w:rPr>
              </m:ctrlPr>
            </m:fPr>
            <m:num>
              <m:sSub>
                <m:sSubPr>
                  <m:ctrlPr>
                    <w:rPr>
                      <w:rFonts w:ascii="Cambria Math" w:hAnsi="Cambria Math"/>
                    </w:rPr>
                  </m:ctrlPr>
                </m:sSubPr>
                <m:e>
                  <m:r>
                    <m:rPr>
                      <m:sty m:val="p"/>
                    </m:rPr>
                    <w:rPr>
                      <w:rFonts w:ascii="Cambria Math" w:hAnsi="Cambria Math"/>
                    </w:rPr>
                    <m:t>m</m:t>
                  </m:r>
                </m:e>
                <m:sub>
                  <m:r>
                    <m:rPr>
                      <m:sty m:val="p"/>
                    </m:rPr>
                    <w:rPr>
                      <w:rFonts w:ascii="Cambria Math" w:hAnsi="Cambria Math"/>
                    </w:rPr>
                    <m:t>(</m:t>
                  </m:r>
                  <m:sSubSup>
                    <m:sSubSupPr>
                      <m:ctrlPr>
                        <w:rPr>
                          <w:rFonts w:ascii="Cambria Math" w:hAnsi="Cambria Math"/>
                        </w:rPr>
                      </m:ctrlPr>
                    </m:sSubSupPr>
                    <m:e>
                      <m:r>
                        <m:rPr>
                          <m:sty m:val="p"/>
                        </m:rPr>
                        <w:rPr>
                          <w:rFonts w:ascii="Cambria Math" w:hAnsi="Cambria Math"/>
                        </w:rPr>
                        <m:t>NO</m:t>
                      </m:r>
                    </m:e>
                    <m:sub>
                      <m:r>
                        <m:rPr>
                          <m:sty m:val="p"/>
                        </m:rPr>
                        <w:rPr>
                          <w:rFonts w:ascii="Cambria Math" w:hAnsi="Cambria Math"/>
                        </w:rPr>
                        <m:t>3</m:t>
                      </m:r>
                    </m:sub>
                    <m:sup>
                      <m:r>
                        <m:rPr>
                          <m:sty m:val="p"/>
                        </m:rPr>
                        <w:rPr>
                          <w:rFonts w:ascii="Cambria Math" w:hAnsi="Cambria Math"/>
                        </w:rPr>
                        <m:t>-</m:t>
                      </m:r>
                    </m:sup>
                  </m:sSubSup>
                  <m:r>
                    <m:rPr>
                      <m:sty m:val="p"/>
                    </m:rPr>
                    <w:rPr>
                      <w:rFonts w:ascii="Cambria Math" w:hAnsi="Cambria Math"/>
                    </w:rPr>
                    <m:t>)</m:t>
                  </m:r>
                </m:sub>
              </m:sSub>
            </m:num>
            <m:den>
              <m:sSub>
                <m:sSubPr>
                  <m:ctrlPr>
                    <w:rPr>
                      <w:rFonts w:ascii="Cambria Math" w:hAnsi="Cambria Math"/>
                    </w:rPr>
                  </m:ctrlPr>
                </m:sSubPr>
                <m:e>
                  <m:r>
                    <m:rPr>
                      <m:sty m:val="p"/>
                    </m:rPr>
                    <w:rPr>
                      <w:rFonts w:ascii="Cambria Math" w:hAnsi="Cambria Math"/>
                    </w:rPr>
                    <m:t>M</m:t>
                  </m:r>
                </m:e>
                <m:sub>
                  <m:r>
                    <m:rPr>
                      <m:sty m:val="p"/>
                    </m:rPr>
                    <w:rPr>
                      <w:rFonts w:ascii="Cambria Math" w:hAnsi="Cambria Math"/>
                    </w:rPr>
                    <m:t>(</m:t>
                  </m:r>
                  <m:sSubSup>
                    <m:sSubSupPr>
                      <m:ctrlPr>
                        <w:rPr>
                          <w:rFonts w:ascii="Cambria Math" w:hAnsi="Cambria Math"/>
                        </w:rPr>
                      </m:ctrlPr>
                    </m:sSubSupPr>
                    <m:e>
                      <m:r>
                        <m:rPr>
                          <m:sty m:val="p"/>
                        </m:rPr>
                        <w:rPr>
                          <w:rFonts w:ascii="Cambria Math" w:hAnsi="Cambria Math"/>
                        </w:rPr>
                        <m:t>NO</m:t>
                      </m:r>
                    </m:e>
                    <m:sub>
                      <m:r>
                        <m:rPr>
                          <m:sty m:val="p"/>
                        </m:rPr>
                        <w:rPr>
                          <w:rFonts w:ascii="Cambria Math" w:hAnsi="Cambria Math"/>
                        </w:rPr>
                        <m:t>3</m:t>
                      </m:r>
                    </m:sub>
                    <m:sup>
                      <m:r>
                        <m:rPr>
                          <m:sty m:val="p"/>
                        </m:rPr>
                        <w:rPr>
                          <w:rFonts w:ascii="Cambria Math" w:hAnsi="Cambria Math"/>
                        </w:rPr>
                        <m:t>-</m:t>
                      </m:r>
                    </m:sup>
                  </m:sSubSup>
                  <m:r>
                    <m:rPr>
                      <m:sty m:val="p"/>
                    </m:rPr>
                    <w:rPr>
                      <w:rFonts w:ascii="Cambria Math" w:hAnsi="Cambria Math"/>
                    </w:rPr>
                    <m:t>)</m:t>
                  </m:r>
                </m:sub>
              </m:sSub>
            </m:den>
          </m:f>
          <m:r>
            <m:rPr>
              <m:sty m:val="p"/>
            </m:rPr>
            <w:rPr>
              <w:rFonts w:ascii="Cambria Math" w:hAnsi="Cambria Math"/>
            </w:rPr>
            <m:t xml:space="preserve">= </m:t>
          </m:r>
          <m:f>
            <m:fPr>
              <m:ctrlPr>
                <w:rPr>
                  <w:rFonts w:ascii="Cambria Math" w:hAnsi="Cambria Math"/>
                </w:rPr>
              </m:ctrlPr>
            </m:fPr>
            <m:num>
              <m:sSub>
                <m:sSubPr>
                  <m:ctrlPr>
                    <w:rPr>
                      <w:rFonts w:ascii="Cambria Math" w:hAnsi="Cambria Math"/>
                    </w:rPr>
                  </m:ctrlPr>
                </m:sSubPr>
                <m:e>
                  <m:r>
                    <m:rPr>
                      <m:sty m:val="p"/>
                    </m:rPr>
                    <w:rPr>
                      <w:rFonts w:ascii="Cambria Math" w:hAnsi="Cambria Math"/>
                    </w:rPr>
                    <m:t>m</m:t>
                  </m:r>
                </m:e>
                <m:sub>
                  <m:r>
                    <m:rPr>
                      <m:sty m:val="p"/>
                    </m:rPr>
                    <w:rPr>
                      <w:rFonts w:ascii="Cambria Math" w:hAnsi="Cambria Math"/>
                    </w:rPr>
                    <m:t>(</m:t>
                  </m:r>
                  <m:sSub>
                    <m:sSubPr>
                      <m:ctrlPr>
                        <w:rPr>
                          <w:rFonts w:ascii="Cambria Math" w:hAnsi="Cambria Math"/>
                        </w:rPr>
                      </m:ctrlPr>
                    </m:sSubPr>
                    <m:e>
                      <m:r>
                        <m:rPr>
                          <m:sty m:val="p"/>
                        </m:rPr>
                        <w:rPr>
                          <w:rFonts w:ascii="Cambria Math" w:hAnsi="Cambria Math"/>
                        </w:rPr>
                        <m:t>NaNO</m:t>
                      </m:r>
                    </m:e>
                    <m:sub>
                      <m:r>
                        <m:rPr>
                          <m:sty m:val="p"/>
                        </m:rPr>
                        <w:rPr>
                          <w:rFonts w:ascii="Cambria Math" w:hAnsi="Cambria Math"/>
                        </w:rPr>
                        <m:t>3</m:t>
                      </m:r>
                    </m:sub>
                  </m:sSub>
                  <m:r>
                    <m:rPr>
                      <m:sty m:val="p"/>
                    </m:rPr>
                    <w:rPr>
                      <w:rFonts w:ascii="Cambria Math" w:hAnsi="Cambria Math"/>
                    </w:rPr>
                    <m:t>)</m:t>
                  </m:r>
                </m:sub>
              </m:sSub>
            </m:num>
            <m:den>
              <m:sSub>
                <m:sSubPr>
                  <m:ctrlPr>
                    <w:rPr>
                      <w:rFonts w:ascii="Cambria Math" w:hAnsi="Cambria Math"/>
                    </w:rPr>
                  </m:ctrlPr>
                </m:sSubPr>
                <m:e>
                  <m:r>
                    <m:rPr>
                      <m:sty m:val="p"/>
                    </m:rPr>
                    <w:rPr>
                      <w:rFonts w:ascii="Cambria Math" w:hAnsi="Cambria Math"/>
                    </w:rPr>
                    <m:t>M</m:t>
                  </m:r>
                </m:e>
                <m:sub>
                  <m:r>
                    <m:rPr>
                      <m:sty m:val="p"/>
                    </m:rPr>
                    <w:rPr>
                      <w:rFonts w:ascii="Cambria Math" w:hAnsi="Cambria Math"/>
                    </w:rPr>
                    <m:t>(</m:t>
                  </m:r>
                  <m:sSub>
                    <m:sSubPr>
                      <m:ctrlPr>
                        <w:rPr>
                          <w:rFonts w:ascii="Cambria Math" w:hAnsi="Cambria Math"/>
                        </w:rPr>
                      </m:ctrlPr>
                    </m:sSubPr>
                    <m:e>
                      <m:r>
                        <m:rPr>
                          <m:sty m:val="p"/>
                        </m:rPr>
                        <w:rPr>
                          <w:rFonts w:ascii="Cambria Math" w:hAnsi="Cambria Math"/>
                        </w:rPr>
                        <m:t>NaNO</m:t>
                      </m:r>
                    </m:e>
                    <m:sub>
                      <m:r>
                        <m:rPr>
                          <m:sty m:val="p"/>
                        </m:rPr>
                        <w:rPr>
                          <w:rFonts w:ascii="Cambria Math" w:hAnsi="Cambria Math"/>
                        </w:rPr>
                        <m:t>3</m:t>
                      </m:r>
                    </m:sub>
                  </m:sSub>
                  <m:r>
                    <m:rPr>
                      <m:sty m:val="p"/>
                    </m:rPr>
                    <w:rPr>
                      <w:rFonts w:ascii="Cambria Math" w:hAnsi="Cambria Math"/>
                    </w:rPr>
                    <m:t>)</m:t>
                  </m:r>
                </m:sub>
              </m:sSub>
            </m:den>
          </m:f>
        </m:oMath>
      </m:oMathPara>
    </w:p>
    <w:p w:rsidR="000F5722" w:rsidRPr="009376EA" w:rsidRDefault="006A6398" w:rsidP="000F5722">
      <w:pPr>
        <w:pStyle w:val="BodyText"/>
        <w:rPr>
          <w:rFonts w:cs="Arial"/>
          <w:lang w:eastAsia="de-DE"/>
        </w:rPr>
      </w:pPr>
      <m:oMathPara>
        <m:oMathParaPr>
          <m:jc m:val="left"/>
        </m:oMathParaPr>
        <m:oMath>
          <m:sSub>
            <m:sSubPr>
              <m:ctrlPr>
                <w:rPr>
                  <w:rFonts w:ascii="Cambria Math" w:hAnsi="Cambria Math" w:cs="Arial"/>
                  <w:color w:val="000000"/>
                  <w:szCs w:val="22"/>
                  <w:lang w:val="en-US"/>
                </w:rPr>
              </m:ctrlPr>
            </m:sSubPr>
            <m:e>
              <m:r>
                <m:rPr>
                  <m:sty m:val="p"/>
                </m:rPr>
                <w:rPr>
                  <w:rFonts w:ascii="Cambria Math" w:hAnsi="Cambria Math" w:cs="Arial"/>
                  <w:color w:val="000000"/>
                  <w:szCs w:val="22"/>
                  <w:lang w:val="en-US"/>
                </w:rPr>
                <m:t>m</m:t>
              </m:r>
            </m:e>
            <m:sub>
              <m:r>
                <m:rPr>
                  <m:sty m:val="p"/>
                </m:rPr>
                <w:rPr>
                  <w:rFonts w:ascii="Cambria Math" w:hAnsi="Cambria Math" w:cs="Arial"/>
                  <w:color w:val="000000"/>
                  <w:szCs w:val="22"/>
                  <w:lang w:val="en-US"/>
                </w:rPr>
                <m:t>(</m:t>
              </m:r>
              <m:sSubSup>
                <m:sSubSupPr>
                  <m:ctrlPr>
                    <w:rPr>
                      <w:rFonts w:ascii="Cambria Math" w:hAnsi="Cambria Math" w:cs="Arial"/>
                      <w:color w:val="000000"/>
                      <w:szCs w:val="22"/>
                      <w:lang w:val="en-US"/>
                    </w:rPr>
                  </m:ctrlPr>
                </m:sSubSupPr>
                <m:e>
                  <m:r>
                    <m:rPr>
                      <m:sty m:val="p"/>
                    </m:rPr>
                    <w:rPr>
                      <w:rFonts w:ascii="Cambria Math" w:hAnsi="Cambria Math" w:cs="Arial"/>
                      <w:color w:val="000000"/>
                      <w:szCs w:val="22"/>
                      <w:lang w:val="en-US"/>
                    </w:rPr>
                    <m:t>NO</m:t>
                  </m:r>
                </m:e>
                <m:sub>
                  <m:r>
                    <m:rPr>
                      <m:sty m:val="p"/>
                    </m:rPr>
                    <w:rPr>
                      <w:rFonts w:ascii="Cambria Math" w:hAnsi="Cambria Math" w:cs="Arial"/>
                      <w:color w:val="000000"/>
                      <w:szCs w:val="22"/>
                      <w:lang w:val="en-US"/>
                    </w:rPr>
                    <m:t>3</m:t>
                  </m:r>
                </m:sub>
                <m:sup>
                  <m:r>
                    <m:rPr>
                      <m:sty m:val="p"/>
                    </m:rPr>
                    <w:rPr>
                      <w:rFonts w:ascii="Cambria Math" w:hAnsi="Cambria Math" w:cs="Arial"/>
                      <w:color w:val="000000"/>
                      <w:szCs w:val="22"/>
                      <w:lang w:val="en-US"/>
                    </w:rPr>
                    <m:t>-</m:t>
                  </m:r>
                </m:sup>
              </m:sSubSup>
              <m:r>
                <m:rPr>
                  <m:sty m:val="p"/>
                </m:rPr>
                <w:rPr>
                  <w:rFonts w:ascii="Cambria Math" w:hAnsi="Cambria Math" w:cs="Arial"/>
                  <w:color w:val="000000"/>
                  <w:szCs w:val="22"/>
                  <w:lang w:val="en-US"/>
                </w:rPr>
                <m:t>)</m:t>
              </m:r>
            </m:sub>
          </m:sSub>
          <m:r>
            <m:rPr>
              <m:sty m:val="p"/>
            </m:rPr>
            <w:rPr>
              <w:rFonts w:ascii="Cambria Math" w:hAnsi="Cambria Math" w:cs="Arial"/>
              <w:lang w:val="en-US" w:eastAsia="de-DE"/>
            </w:rPr>
            <m:t>=</m:t>
          </m:r>
          <m:sSub>
            <m:sSubPr>
              <m:ctrlPr>
                <w:rPr>
                  <w:rFonts w:ascii="Cambria Math" w:hAnsi="Cambria Math" w:cs="Arial"/>
                  <w:color w:val="000000"/>
                  <w:szCs w:val="22"/>
                  <w:lang w:val="en-US"/>
                </w:rPr>
              </m:ctrlPr>
            </m:sSubPr>
            <m:e>
              <m:r>
                <m:rPr>
                  <m:sty m:val="p"/>
                </m:rPr>
                <w:rPr>
                  <w:rFonts w:ascii="Cambria Math" w:hAnsi="Cambria Math" w:cs="Arial"/>
                  <w:color w:val="000000"/>
                  <w:szCs w:val="22"/>
                  <w:lang w:val="en-US"/>
                </w:rPr>
                <m:t>M</m:t>
              </m:r>
            </m:e>
            <m:sub>
              <m:r>
                <m:rPr>
                  <m:sty m:val="p"/>
                </m:rPr>
                <w:rPr>
                  <w:rFonts w:ascii="Cambria Math" w:hAnsi="Cambria Math" w:cs="Arial"/>
                  <w:color w:val="000000"/>
                  <w:szCs w:val="22"/>
                  <w:lang w:val="en-US"/>
                </w:rPr>
                <m:t>(</m:t>
              </m:r>
              <m:sSubSup>
                <m:sSubSupPr>
                  <m:ctrlPr>
                    <w:rPr>
                      <w:rFonts w:ascii="Cambria Math" w:hAnsi="Cambria Math" w:cs="Arial"/>
                      <w:color w:val="000000"/>
                      <w:szCs w:val="22"/>
                      <w:lang w:val="en-US"/>
                    </w:rPr>
                  </m:ctrlPr>
                </m:sSubSupPr>
                <m:e>
                  <m:r>
                    <m:rPr>
                      <m:sty m:val="p"/>
                    </m:rPr>
                    <w:rPr>
                      <w:rFonts w:ascii="Cambria Math" w:hAnsi="Cambria Math" w:cs="Arial"/>
                      <w:color w:val="000000"/>
                      <w:szCs w:val="22"/>
                      <w:lang w:val="en-US"/>
                    </w:rPr>
                    <m:t>NO</m:t>
                  </m:r>
                </m:e>
                <m:sub>
                  <m:r>
                    <m:rPr>
                      <m:sty m:val="p"/>
                    </m:rPr>
                    <w:rPr>
                      <w:rFonts w:ascii="Cambria Math" w:hAnsi="Cambria Math" w:cs="Arial"/>
                      <w:color w:val="000000"/>
                      <w:szCs w:val="22"/>
                      <w:lang w:val="en-US"/>
                    </w:rPr>
                    <m:t>3</m:t>
                  </m:r>
                </m:sub>
                <m:sup>
                  <m:r>
                    <m:rPr>
                      <m:sty m:val="p"/>
                    </m:rPr>
                    <w:rPr>
                      <w:rFonts w:ascii="Cambria Math" w:hAnsi="Cambria Math" w:cs="Arial"/>
                      <w:color w:val="000000"/>
                      <w:szCs w:val="22"/>
                      <w:lang w:val="en-US"/>
                    </w:rPr>
                    <m:t>-</m:t>
                  </m:r>
                </m:sup>
              </m:sSubSup>
              <m:r>
                <m:rPr>
                  <m:sty m:val="p"/>
                </m:rPr>
                <w:rPr>
                  <w:rFonts w:ascii="Cambria Math" w:hAnsi="Cambria Math" w:cs="Arial"/>
                  <w:color w:val="000000"/>
                  <w:szCs w:val="22"/>
                  <w:lang w:val="en-US"/>
                </w:rPr>
                <m:t>)</m:t>
              </m:r>
            </m:sub>
          </m:sSub>
          <m:r>
            <m:rPr>
              <m:sty m:val="p"/>
            </m:rPr>
            <w:rPr>
              <w:rFonts w:ascii="Cambria Math" w:hAnsi="Cambria Math" w:cs="Arial"/>
              <w:lang w:val="en-US" w:eastAsia="de-DE"/>
            </w:rPr>
            <m:t>∙</m:t>
          </m:r>
          <m:f>
            <m:fPr>
              <m:ctrlPr>
                <w:rPr>
                  <w:rFonts w:ascii="Cambria Math" w:hAnsi="Cambria Math"/>
                  <w:szCs w:val="22"/>
                  <w:lang w:val="en-US" w:eastAsia="de-DE"/>
                </w:rPr>
              </m:ctrlPr>
            </m:fPr>
            <m:num>
              <m:sSub>
                <m:sSubPr>
                  <m:ctrlPr>
                    <w:rPr>
                      <w:rFonts w:ascii="Cambria Math" w:hAnsi="Cambria Math" w:cs="Arial"/>
                      <w:color w:val="000000"/>
                      <w:szCs w:val="22"/>
                      <w:lang w:val="en-US"/>
                    </w:rPr>
                  </m:ctrlPr>
                </m:sSubPr>
                <m:e>
                  <m:r>
                    <m:rPr>
                      <m:sty m:val="p"/>
                    </m:rPr>
                    <w:rPr>
                      <w:rFonts w:ascii="Cambria Math" w:hAnsi="Cambria Math" w:cs="Arial"/>
                      <w:color w:val="000000"/>
                      <w:szCs w:val="22"/>
                      <w:lang w:val="en-US"/>
                    </w:rPr>
                    <m:t>m</m:t>
                  </m:r>
                </m:e>
                <m:sub>
                  <m:r>
                    <m:rPr>
                      <m:sty m:val="p"/>
                    </m:rPr>
                    <w:rPr>
                      <w:rFonts w:ascii="Cambria Math" w:hAnsi="Cambria Math" w:cs="Arial"/>
                      <w:color w:val="000000"/>
                      <w:szCs w:val="22"/>
                      <w:lang w:val="en-US"/>
                    </w:rPr>
                    <m:t>(</m:t>
                  </m:r>
                  <m:sSub>
                    <m:sSubPr>
                      <m:ctrlPr>
                        <w:rPr>
                          <w:rFonts w:ascii="Cambria Math" w:hAnsi="Cambria Math" w:cs="Arial"/>
                          <w:color w:val="000000"/>
                          <w:szCs w:val="22"/>
                          <w:lang w:val="en-US"/>
                        </w:rPr>
                      </m:ctrlPr>
                    </m:sSubPr>
                    <m:e>
                      <m:r>
                        <m:rPr>
                          <m:sty m:val="p"/>
                        </m:rPr>
                        <w:rPr>
                          <w:rFonts w:ascii="Cambria Math" w:hAnsi="Cambria Math" w:cs="Arial"/>
                          <w:color w:val="000000"/>
                          <w:szCs w:val="22"/>
                          <w:lang w:val="en-US"/>
                        </w:rPr>
                        <m:t>NaNO</m:t>
                      </m:r>
                    </m:e>
                    <m:sub>
                      <m:r>
                        <m:rPr>
                          <m:sty m:val="p"/>
                        </m:rPr>
                        <w:rPr>
                          <w:rFonts w:ascii="Cambria Math" w:hAnsi="Cambria Math" w:cs="Arial"/>
                          <w:color w:val="000000"/>
                          <w:szCs w:val="22"/>
                          <w:lang w:val="en-US"/>
                        </w:rPr>
                        <m:t>3</m:t>
                      </m:r>
                    </m:sub>
                  </m:sSub>
                  <m:r>
                    <m:rPr>
                      <m:sty m:val="p"/>
                    </m:rPr>
                    <w:rPr>
                      <w:rFonts w:ascii="Cambria Math" w:hAnsi="Cambria Math" w:cs="Arial"/>
                      <w:color w:val="000000"/>
                      <w:szCs w:val="22"/>
                      <w:lang w:val="en-US"/>
                    </w:rPr>
                    <m:t>)</m:t>
                  </m:r>
                </m:sub>
              </m:sSub>
            </m:num>
            <m:den>
              <m:sSub>
                <m:sSubPr>
                  <m:ctrlPr>
                    <w:rPr>
                      <w:rFonts w:ascii="Cambria Math" w:hAnsi="Cambria Math" w:cs="Arial"/>
                      <w:color w:val="000000"/>
                      <w:szCs w:val="22"/>
                      <w:lang w:val="en-US"/>
                    </w:rPr>
                  </m:ctrlPr>
                </m:sSubPr>
                <m:e>
                  <m:r>
                    <m:rPr>
                      <m:sty m:val="p"/>
                    </m:rPr>
                    <w:rPr>
                      <w:rFonts w:ascii="Cambria Math" w:hAnsi="Cambria Math" w:cs="Arial"/>
                      <w:color w:val="000000"/>
                      <w:szCs w:val="22"/>
                      <w:lang w:val="en-US"/>
                    </w:rPr>
                    <m:t>M</m:t>
                  </m:r>
                </m:e>
                <m:sub>
                  <m:r>
                    <m:rPr>
                      <m:sty m:val="p"/>
                    </m:rPr>
                    <w:rPr>
                      <w:rFonts w:ascii="Cambria Math" w:hAnsi="Cambria Math" w:cs="Arial"/>
                      <w:color w:val="000000"/>
                      <w:szCs w:val="22"/>
                      <w:lang w:val="en-US"/>
                    </w:rPr>
                    <m:t>(</m:t>
                  </m:r>
                  <m:sSub>
                    <m:sSubPr>
                      <m:ctrlPr>
                        <w:rPr>
                          <w:rFonts w:ascii="Cambria Math" w:hAnsi="Cambria Math" w:cs="Arial"/>
                          <w:color w:val="000000"/>
                          <w:szCs w:val="22"/>
                          <w:lang w:val="en-US"/>
                        </w:rPr>
                      </m:ctrlPr>
                    </m:sSubPr>
                    <m:e>
                      <m:r>
                        <m:rPr>
                          <m:sty m:val="p"/>
                        </m:rPr>
                        <w:rPr>
                          <w:rFonts w:ascii="Cambria Math" w:hAnsi="Cambria Math" w:cs="Arial"/>
                          <w:color w:val="000000"/>
                          <w:szCs w:val="22"/>
                          <w:lang w:val="en-US"/>
                        </w:rPr>
                        <m:t>NaNO</m:t>
                      </m:r>
                    </m:e>
                    <m:sub>
                      <m:r>
                        <m:rPr>
                          <m:sty m:val="p"/>
                        </m:rPr>
                        <w:rPr>
                          <w:rFonts w:ascii="Cambria Math" w:hAnsi="Cambria Math" w:cs="Arial"/>
                          <w:color w:val="000000"/>
                          <w:szCs w:val="22"/>
                          <w:lang w:val="en-US"/>
                        </w:rPr>
                        <m:t>3</m:t>
                      </m:r>
                    </m:sub>
                  </m:sSub>
                  <m:r>
                    <m:rPr>
                      <m:sty m:val="p"/>
                    </m:rPr>
                    <w:rPr>
                      <w:rFonts w:ascii="Cambria Math" w:hAnsi="Cambria Math" w:cs="Arial"/>
                      <w:color w:val="000000"/>
                      <w:szCs w:val="22"/>
                      <w:lang w:val="en-US"/>
                    </w:rPr>
                    <m:t>)</m:t>
                  </m:r>
                </m:sub>
              </m:sSub>
            </m:den>
          </m:f>
          <m:r>
            <m:rPr>
              <m:sty m:val="p"/>
            </m:rPr>
            <w:rPr>
              <w:rFonts w:ascii="Cambria Math" w:hAnsi="Cambria Math" w:cs="Arial"/>
              <w:lang w:val="en-US" w:eastAsia="de-DE"/>
            </w:rPr>
            <m:t>=</m:t>
          </m:r>
          <m:r>
            <m:rPr>
              <m:sty m:val="p"/>
            </m:rPr>
            <w:rPr>
              <w:rFonts w:ascii="Cambria Math" w:hAnsi="Cambria Math" w:cs="Arial"/>
              <w:lang w:eastAsia="de-DE"/>
            </w:rPr>
            <m:t>62,0049</m:t>
          </m:r>
          <m:r>
            <m:rPr>
              <m:sty m:val="p"/>
            </m:rPr>
            <w:rPr>
              <w:rFonts w:ascii="Cambria Math" w:hAnsi="Cambria Math" w:cs="Arial"/>
              <w:lang w:eastAsia="de-DE"/>
            </w:rPr>
            <m:t xml:space="preserve"> g/L</m:t>
          </m:r>
          <m:r>
            <m:rPr>
              <m:sty m:val="p"/>
            </m:rPr>
            <w:rPr>
              <w:rFonts w:ascii="Cambria Math" w:hAnsi="Cambria Math" w:cs="Arial"/>
              <w:lang w:val="en-US" w:eastAsia="de-DE"/>
            </w:rPr>
            <m:t xml:space="preserve"> </m:t>
          </m:r>
          <m:r>
            <m:rPr>
              <m:sty m:val="p"/>
            </m:rPr>
            <w:rPr>
              <w:rFonts w:ascii="Cambria Math" w:hAnsi="Cambria Math" w:cs="Arial"/>
              <w:lang w:eastAsia="de-DE"/>
            </w:rPr>
            <m:t xml:space="preserve">∙ </m:t>
          </m:r>
          <m:f>
            <m:fPr>
              <m:ctrlPr>
                <w:rPr>
                  <w:rFonts w:ascii="Cambria Math" w:hAnsi="Cambria Math" w:cs="Arial"/>
                  <w:lang w:eastAsia="de-DE"/>
                </w:rPr>
              </m:ctrlPr>
            </m:fPr>
            <m:num>
              <m:r>
                <m:rPr>
                  <m:sty m:val="p"/>
                </m:rPr>
                <w:rPr>
                  <w:rFonts w:ascii="Cambria Math" w:hAnsi="Cambria Math" w:cs="Arial"/>
                  <w:lang w:eastAsia="de-DE"/>
                </w:rPr>
                <m:t>0,137</m:t>
              </m:r>
              <m:r>
                <m:rPr>
                  <m:sty m:val="p"/>
                </m:rPr>
                <w:rPr>
                  <w:rFonts w:ascii="Cambria Math" w:hAnsi="Cambria Math" w:cs="Arial"/>
                  <w:lang w:eastAsia="de-DE"/>
                </w:rPr>
                <m:t xml:space="preserve"> g</m:t>
              </m:r>
            </m:num>
            <m:den>
              <m:r>
                <m:rPr>
                  <m:sty m:val="p"/>
                </m:rPr>
                <w:rPr>
                  <w:rFonts w:ascii="Cambria Math" w:hAnsi="Cambria Math" w:cs="Arial"/>
                  <w:lang w:eastAsia="de-DE"/>
                </w:rPr>
                <m:t xml:space="preserve">84,9947 </m:t>
              </m:r>
              <m:r>
                <m:rPr>
                  <m:sty m:val="p"/>
                </m:rPr>
                <w:rPr>
                  <w:rFonts w:ascii="Cambria Math" w:hAnsi="Cambria Math" w:cs="Arial"/>
                  <w:lang w:eastAsia="de-DE"/>
                </w:rPr>
                <m:t xml:space="preserve">g/mol </m:t>
              </m:r>
            </m:den>
          </m:f>
          <m:r>
            <m:rPr>
              <m:sty m:val="p"/>
            </m:rPr>
            <w:rPr>
              <w:rFonts w:ascii="Cambria Math" w:hAnsi="Cambria Math" w:cs="Arial"/>
              <w:lang w:eastAsia="de-DE"/>
            </w:rPr>
            <m:t>≈</m:t>
          </m:r>
          <m:r>
            <m:rPr>
              <m:sty m:val="p"/>
            </m:rPr>
            <w:rPr>
              <w:rFonts w:ascii="Cambria Math" w:hAnsi="Cambria Math" w:cs="Arial"/>
              <w:lang w:eastAsia="de-DE"/>
            </w:rPr>
            <m:t>0,0999</m:t>
          </m:r>
          <m:r>
            <m:rPr>
              <m:sty m:val="p"/>
            </m:rPr>
            <w:rPr>
              <w:rFonts w:ascii="Cambria Math" w:hAnsi="Cambria Math" w:cs="Arial"/>
              <w:lang w:eastAsia="de-DE"/>
            </w:rPr>
            <m:t xml:space="preserve"> g</m:t>
          </m:r>
        </m:oMath>
      </m:oMathPara>
    </w:p>
    <w:p w:rsidR="00DB696F" w:rsidRPr="00467629" w:rsidRDefault="006A6398" w:rsidP="00467629">
      <m:oMathPara>
        <m:oMathParaPr>
          <m:jc m:val="left"/>
        </m:oMathParaPr>
        <m:oMath>
          <m:sSub>
            <m:sSubPr>
              <m:ctrlPr>
                <w:rPr>
                  <w:rFonts w:ascii="Cambria Math" w:hAnsi="Cambria Math"/>
                </w:rPr>
              </m:ctrlPr>
            </m:sSubPr>
            <m:e>
              <m:r>
                <m:rPr>
                  <m:sty m:val="p"/>
                </m:rPr>
                <w:rPr>
                  <w:rFonts w:ascii="Cambria Math" w:hAnsi="Cambria Math"/>
                </w:rPr>
                <m:t>m</m:t>
              </m:r>
            </m:e>
            <m:sub>
              <m:r>
                <m:rPr>
                  <m:sty m:val="p"/>
                </m:rPr>
                <w:rPr>
                  <w:rFonts w:ascii="Cambria Math" w:hAnsi="Cambria Math"/>
                </w:rPr>
                <m:t>(</m:t>
              </m:r>
              <m:sSubSup>
                <m:sSubSupPr>
                  <m:ctrlPr>
                    <w:rPr>
                      <w:rFonts w:ascii="Cambria Math" w:hAnsi="Cambria Math"/>
                    </w:rPr>
                  </m:ctrlPr>
                </m:sSubSupPr>
                <m:e>
                  <m:r>
                    <m:rPr>
                      <m:sty m:val="p"/>
                    </m:rPr>
                    <w:rPr>
                      <w:rFonts w:ascii="Cambria Math" w:hAnsi="Cambria Math"/>
                    </w:rPr>
                    <m:t>NO</m:t>
                  </m:r>
                </m:e>
                <m:sub>
                  <m:r>
                    <m:rPr>
                      <m:sty m:val="p"/>
                    </m:rPr>
                    <w:rPr>
                      <w:rFonts w:ascii="Cambria Math" w:hAnsi="Cambria Math"/>
                    </w:rPr>
                    <m:t>3</m:t>
                  </m:r>
                </m:sub>
                <m:sup>
                  <m:r>
                    <m:rPr>
                      <m:sty m:val="p"/>
                    </m:rPr>
                    <w:rPr>
                      <w:rFonts w:ascii="Cambria Math" w:hAnsi="Cambria Math"/>
                    </w:rPr>
                    <m:t>-</m:t>
                  </m:r>
                </m:sup>
              </m:sSubSup>
              <m:r>
                <m:rPr>
                  <m:sty m:val="p"/>
                </m:rPr>
                <w:rPr>
                  <w:rFonts w:ascii="Cambria Math" w:hAnsi="Cambria Math"/>
                </w:rPr>
                <m:t>)</m:t>
              </m:r>
            </m:sub>
          </m:sSub>
          <m:r>
            <m:rPr>
              <m:sty m:val="p"/>
            </m:rPr>
            <w:rPr>
              <w:rFonts w:ascii="Cambria Math" w:hAnsi="Cambria Math"/>
            </w:rPr>
            <m:t>≈</m:t>
          </m:r>
          <m:r>
            <m:rPr>
              <m:sty m:val="p"/>
            </m:rPr>
            <w:rPr>
              <w:rFonts w:ascii="Cambria Math" w:hAnsi="Cambria Math"/>
            </w:rPr>
            <m:t>0,0999</m:t>
          </m:r>
          <m:r>
            <m:rPr>
              <m:sty m:val="p"/>
            </m:rPr>
            <w:rPr>
              <w:rFonts w:ascii="Cambria Math" w:hAnsi="Cambria Math"/>
            </w:rPr>
            <m:t xml:space="preserve"> g</m:t>
          </m:r>
        </m:oMath>
      </m:oMathPara>
    </w:p>
    <w:p w:rsidR="009771CF" w:rsidRDefault="009771CF" w:rsidP="000E1C56">
      <w:pPr>
        <w:pStyle w:val="BodyText"/>
        <w:rPr>
          <w:rFonts w:cs="Arial"/>
          <w:szCs w:val="22"/>
          <w:lang w:eastAsia="de-DE"/>
        </w:rPr>
      </w:pPr>
      <w:r w:rsidRPr="00467629">
        <w:lastRenderedPageBreak/>
        <w:t xml:space="preserve">Als nächstes wurde die Massenkonzentration </w:t>
      </w:r>
      <m:oMath>
        <m:sSub>
          <m:sSubPr>
            <m:ctrlPr>
              <w:rPr>
                <w:rFonts w:ascii="Cambria Math" w:hAnsi="Cambria Math"/>
              </w:rPr>
            </m:ctrlPr>
          </m:sSubPr>
          <m:e>
            <m:r>
              <m:rPr>
                <m:sty m:val="p"/>
              </m:rPr>
              <w:rPr>
                <w:rFonts w:ascii="Cambria Math" w:hAnsi="Cambria Math"/>
              </w:rPr>
              <m:t>β</m:t>
            </m:r>
          </m:e>
          <m:sub>
            <m:r>
              <m:rPr>
                <m:sty m:val="p"/>
              </m:rPr>
              <w:rPr>
                <w:rFonts w:ascii="Cambria Math" w:hAnsi="Cambria Math"/>
              </w:rPr>
              <m:t>(</m:t>
            </m:r>
            <m:sSubSup>
              <m:sSubSupPr>
                <m:ctrlPr>
                  <w:rPr>
                    <w:rFonts w:ascii="Cambria Math" w:hAnsi="Cambria Math"/>
                  </w:rPr>
                </m:ctrlPr>
              </m:sSubSupPr>
              <m:e>
                <m:r>
                  <m:rPr>
                    <m:sty m:val="p"/>
                  </m:rPr>
                  <w:rPr>
                    <w:rFonts w:ascii="Cambria Math" w:hAnsi="Cambria Math"/>
                  </w:rPr>
                  <m:t>NO</m:t>
                </m:r>
              </m:e>
              <m:sub>
                <m:r>
                  <m:rPr>
                    <m:sty m:val="p"/>
                  </m:rPr>
                  <w:rPr>
                    <w:rFonts w:ascii="Cambria Math" w:hAnsi="Cambria Math"/>
                  </w:rPr>
                  <m:t>3</m:t>
                </m:r>
              </m:sub>
              <m:sup>
                <m:r>
                  <m:rPr>
                    <m:sty m:val="p"/>
                  </m:rPr>
                  <w:rPr>
                    <w:rFonts w:ascii="Cambria Math" w:hAnsi="Cambria Math"/>
                  </w:rPr>
                  <m:t>-</m:t>
                </m:r>
              </m:sup>
            </m:sSubSup>
            <m:r>
              <m:rPr>
                <m:sty m:val="p"/>
              </m:rPr>
              <w:rPr>
                <w:rFonts w:ascii="Cambria Math" w:hAnsi="Cambria Math"/>
              </w:rPr>
              <m:t>)</m:t>
            </m:r>
          </m:sub>
        </m:sSub>
      </m:oMath>
      <w:r>
        <w:rPr>
          <w:rFonts w:cs="Arial"/>
          <w:szCs w:val="22"/>
          <w:vertAlign w:val="subscript"/>
          <w:lang w:eastAsia="de-DE"/>
        </w:rPr>
        <w:t xml:space="preserve"> </w:t>
      </w:r>
      <w:r>
        <w:rPr>
          <w:rFonts w:cs="Arial"/>
          <w:szCs w:val="22"/>
          <w:lang w:eastAsia="de-DE"/>
        </w:rPr>
        <w:t>in den einzelnen Standards berechnet. Dies wird am Beispiel von Sta</w:t>
      </w:r>
      <w:r w:rsidR="005A6B81">
        <w:rPr>
          <w:rFonts w:cs="Arial"/>
          <w:szCs w:val="22"/>
          <w:lang w:eastAsia="de-DE"/>
        </w:rPr>
        <w:t>ndard 1</w:t>
      </w:r>
      <w:r>
        <w:rPr>
          <w:rFonts w:cs="Arial"/>
          <w:szCs w:val="22"/>
          <w:lang w:eastAsia="de-DE"/>
        </w:rPr>
        <w:t xml:space="preserve"> verdeutlicht:</w:t>
      </w:r>
    </w:p>
    <w:p w:rsidR="005A6B81" w:rsidRDefault="005A6B81" w:rsidP="005A6B81">
      <w:pPr>
        <w:pStyle w:val="BodyText"/>
        <w:rPr>
          <w:szCs w:val="22"/>
          <w:lang w:eastAsia="de-DE"/>
        </w:rPr>
      </w:pPr>
    </w:p>
    <w:p w:rsidR="00DD6009" w:rsidRPr="004254E3" w:rsidRDefault="00D62958" w:rsidP="000E1C56">
      <w:pPr>
        <w:pStyle w:val="BodyText"/>
        <w:rPr>
          <w:szCs w:val="22"/>
          <w:lang w:eastAsia="de-DE"/>
        </w:rPr>
      </w:pPr>
      <w:r w:rsidRPr="00DD2ECA">
        <w:rPr>
          <w:szCs w:val="22"/>
          <w:lang w:eastAsia="de-DE"/>
        </w:rPr>
        <w:t>V</w:t>
      </w:r>
      <w:r w:rsidRPr="00DD2ECA">
        <w:rPr>
          <w:szCs w:val="22"/>
          <w:vertAlign w:val="subscript"/>
          <w:lang w:eastAsia="de-DE"/>
        </w:rPr>
        <w:t>(</w:t>
      </w:r>
      <w:r>
        <w:rPr>
          <w:szCs w:val="22"/>
          <w:vertAlign w:val="subscript"/>
          <w:lang w:eastAsia="de-DE"/>
        </w:rPr>
        <w:t>Standard 1</w:t>
      </w:r>
      <w:r w:rsidRPr="00DD2ECA">
        <w:rPr>
          <w:szCs w:val="22"/>
          <w:vertAlign w:val="subscript"/>
          <w:lang w:eastAsia="de-DE"/>
        </w:rPr>
        <w:t xml:space="preserve">) </w:t>
      </w:r>
      <w:r w:rsidR="005A6B81" w:rsidRPr="005A6B81">
        <w:rPr>
          <w:szCs w:val="22"/>
          <w:lang w:eastAsia="de-DE"/>
        </w:rPr>
        <w:t>=</w:t>
      </w:r>
      <w:r>
        <w:rPr>
          <w:szCs w:val="22"/>
          <w:lang w:eastAsia="de-DE"/>
        </w:rPr>
        <w:t xml:space="preserve"> 0,</w:t>
      </w:r>
      <w:r w:rsidRPr="004254E3">
        <w:rPr>
          <w:szCs w:val="22"/>
          <w:lang w:eastAsia="de-DE"/>
        </w:rPr>
        <w:t>5 mL = 0,0005</w:t>
      </w:r>
      <w:r w:rsidR="005A6B81" w:rsidRPr="004254E3">
        <w:rPr>
          <w:szCs w:val="22"/>
          <w:lang w:eastAsia="de-DE"/>
        </w:rPr>
        <w:t xml:space="preserve"> L</w:t>
      </w:r>
    </w:p>
    <w:p w:rsidR="00F914B0" w:rsidRPr="004254E3" w:rsidRDefault="00DD6009" w:rsidP="00F914B0">
      <w:pPr>
        <w:pStyle w:val="BodyText"/>
        <w:rPr>
          <w:rFonts w:cs="Arial"/>
          <w:lang w:eastAsia="de-DE"/>
        </w:rPr>
      </w:pPr>
      <m:oMath>
        <m:sSub>
          <m:sSubPr>
            <m:ctrlPr>
              <w:rPr>
                <w:rFonts w:ascii="Cambria Math" w:hAnsi="Cambria Math"/>
              </w:rPr>
            </m:ctrlPr>
          </m:sSubPr>
          <m:e>
            <m:r>
              <m:rPr>
                <m:sty m:val="p"/>
              </m:rPr>
              <w:rPr>
                <w:rFonts w:ascii="Cambria Math" w:hAnsi="Cambria Math"/>
              </w:rPr>
              <m:t>β</m:t>
            </m:r>
          </m:e>
          <m:sub>
            <m:r>
              <m:rPr>
                <m:sty m:val="p"/>
              </m:rPr>
              <w:rPr>
                <w:rFonts w:ascii="Cambria Math" w:hAnsi="Cambria Math"/>
              </w:rPr>
              <m:t>(</m:t>
            </m:r>
            <m:sSubSup>
              <m:sSubSupPr>
                <m:ctrlPr>
                  <w:rPr>
                    <w:rFonts w:ascii="Cambria Math" w:hAnsi="Cambria Math"/>
                  </w:rPr>
                </m:ctrlPr>
              </m:sSubSupPr>
              <m:e>
                <m:r>
                  <m:rPr>
                    <m:sty m:val="p"/>
                  </m:rPr>
                  <w:rPr>
                    <w:rFonts w:ascii="Cambria Math" w:hAnsi="Cambria Math"/>
                  </w:rPr>
                  <m:t>NO</m:t>
                </m:r>
              </m:e>
              <m:sub>
                <m:r>
                  <m:rPr>
                    <m:sty m:val="p"/>
                  </m:rPr>
                  <w:rPr>
                    <w:rFonts w:ascii="Cambria Math" w:hAnsi="Cambria Math"/>
                  </w:rPr>
                  <m:t>3</m:t>
                </m:r>
              </m:sub>
              <m:sup>
                <m:r>
                  <m:rPr>
                    <m:sty m:val="p"/>
                  </m:rPr>
                  <w:rPr>
                    <w:rFonts w:ascii="Cambria Math" w:hAnsi="Cambria Math"/>
                  </w:rPr>
                  <m:t>-</m:t>
                </m:r>
              </m:sup>
            </m:sSubSup>
            <m:r>
              <m:rPr>
                <m:sty m:val="p"/>
              </m:rPr>
              <w:rPr>
                <w:rFonts w:ascii="Cambria Math" w:hAnsi="Cambria Math"/>
              </w:rPr>
              <m:t>)</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m:rPr>
                    <m:sty m:val="p"/>
                  </m:rPr>
                  <w:rPr>
                    <w:rFonts w:ascii="Cambria Math" w:hAnsi="Cambria Math"/>
                  </w:rPr>
                  <m:t>m</m:t>
                </m:r>
              </m:e>
              <m:sub>
                <m:r>
                  <m:rPr>
                    <m:sty m:val="p"/>
                  </m:rPr>
                  <w:rPr>
                    <w:rFonts w:ascii="Cambria Math" w:hAnsi="Cambria Math"/>
                  </w:rPr>
                  <m:t>(</m:t>
                </m:r>
                <m:sSubSup>
                  <m:sSubSupPr>
                    <m:ctrlPr>
                      <w:rPr>
                        <w:rFonts w:ascii="Cambria Math" w:hAnsi="Cambria Math"/>
                      </w:rPr>
                    </m:ctrlPr>
                  </m:sSubSupPr>
                  <m:e>
                    <m:r>
                      <m:rPr>
                        <m:sty m:val="p"/>
                      </m:rPr>
                      <w:rPr>
                        <w:rFonts w:ascii="Cambria Math" w:hAnsi="Cambria Math"/>
                      </w:rPr>
                      <m:t>NO</m:t>
                    </m:r>
                  </m:e>
                  <m:sub>
                    <m:r>
                      <m:rPr>
                        <m:sty m:val="p"/>
                      </m:rPr>
                      <w:rPr>
                        <w:rFonts w:ascii="Cambria Math" w:hAnsi="Cambria Math"/>
                      </w:rPr>
                      <m:t>3</m:t>
                    </m:r>
                  </m:sub>
                  <m:sup>
                    <m:r>
                      <m:rPr>
                        <m:sty m:val="p"/>
                      </m:rPr>
                      <w:rPr>
                        <w:rFonts w:ascii="Cambria Math" w:hAnsi="Cambria Math"/>
                      </w:rPr>
                      <m:t>-</m:t>
                    </m:r>
                  </m:sup>
                </m:sSubSup>
                <m:r>
                  <m:rPr>
                    <m:sty m:val="p"/>
                  </m:rPr>
                  <w:rPr>
                    <w:rFonts w:ascii="Cambria Math" w:hAnsi="Cambria Math"/>
                  </w:rPr>
                  <m:t>)</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V</m:t>
                </m:r>
              </m:e>
              <m:sub>
                <m:r>
                  <m:rPr>
                    <m:sty m:val="p"/>
                  </m:rPr>
                  <w:rPr>
                    <w:rFonts w:ascii="Cambria Math" w:hAnsi="Cambria Math"/>
                  </w:rPr>
                  <m:t>F</m:t>
                </m:r>
              </m:sub>
            </m:sSub>
          </m:num>
          <m:den>
            <m:sSub>
              <m:sSubPr>
                <m:ctrlPr>
                  <w:rPr>
                    <w:rFonts w:ascii="Cambria Math" w:hAnsi="Cambria Math"/>
                  </w:rPr>
                </m:ctrlPr>
              </m:sSubPr>
              <m:e>
                <m:r>
                  <m:rPr>
                    <m:sty m:val="p"/>
                  </m:rPr>
                  <w:rPr>
                    <w:rFonts w:ascii="Cambria Math" w:hAnsi="Cambria Math"/>
                  </w:rPr>
                  <m:t>V</m:t>
                </m:r>
              </m:e>
              <m:sub>
                <m:r>
                  <m:rPr>
                    <m:sty m:val="p"/>
                  </m:rPr>
                  <w:rPr>
                    <w:rFonts w:ascii="Cambria Math" w:hAnsi="Cambria Math"/>
                  </w:rPr>
                  <m:t>(Lösung)</m:t>
                </m:r>
              </m:sub>
            </m:sSub>
          </m:den>
        </m:f>
      </m:oMath>
      <w:r w:rsidR="00D62958" w:rsidRPr="004254E3">
        <w:rPr>
          <w:rFonts w:cs="Arial"/>
          <w:lang w:eastAsia="de-DE"/>
        </w:rPr>
        <w:t xml:space="preserve"> </w:t>
      </w:r>
      <w:r w:rsidR="00D62958" w:rsidRPr="004254E3">
        <w:rPr>
          <w:rFonts w:cs="Arial"/>
          <w:lang w:eastAsia="de-DE"/>
        </w:rPr>
        <w:tab/>
        <w:t>;</w:t>
      </w:r>
      <w:r w:rsidR="00D62958" w:rsidRPr="004254E3">
        <w:rPr>
          <w:rFonts w:cs="Arial"/>
          <w:lang w:eastAsia="de-DE"/>
        </w:rPr>
        <w:tab/>
        <w:t xml:space="preserve"> </w:t>
      </w:r>
      <m:oMath>
        <m:sSub>
          <m:sSubPr>
            <m:ctrlPr>
              <w:rPr>
                <w:rFonts w:ascii="Cambria Math" w:hAnsi="Cambria Math" w:cs="Arial"/>
                <w:lang w:eastAsia="de-DE"/>
              </w:rPr>
            </m:ctrlPr>
          </m:sSubPr>
          <m:e>
            <m:r>
              <m:rPr>
                <m:sty m:val="p"/>
              </m:rPr>
              <w:rPr>
                <w:rFonts w:ascii="Cambria Math" w:hAnsi="Cambria Math" w:cs="Arial"/>
                <w:lang w:eastAsia="de-DE"/>
              </w:rPr>
              <m:t>V</m:t>
            </m:r>
          </m:e>
          <m:sub>
            <m:r>
              <m:rPr>
                <m:sty m:val="p"/>
              </m:rPr>
              <w:rPr>
                <w:rFonts w:ascii="Cambria Math" w:hAnsi="Cambria Math" w:cs="Arial"/>
                <w:lang w:eastAsia="de-DE"/>
              </w:rPr>
              <m:t>F</m:t>
            </m:r>
          </m:sub>
        </m:sSub>
        <m:r>
          <m:rPr>
            <m:sty m:val="p"/>
          </m:rPr>
          <w:rPr>
            <w:rFonts w:ascii="Cambria Math" w:hAnsi="Cambria Math" w:cs="Arial"/>
            <w:lang w:eastAsia="de-DE"/>
          </w:rPr>
          <m:t xml:space="preserve">= </m:t>
        </m:r>
        <m:f>
          <m:fPr>
            <m:ctrlPr>
              <w:rPr>
                <w:rFonts w:ascii="Cambria Math" w:hAnsi="Cambria Math" w:cs="Arial"/>
                <w:lang w:eastAsia="de-DE"/>
              </w:rPr>
            </m:ctrlPr>
          </m:fPr>
          <m:num>
            <m:sSub>
              <m:sSubPr>
                <m:ctrlPr>
                  <w:rPr>
                    <w:rFonts w:ascii="Cambria Math" w:hAnsi="Cambria Math" w:cs="Arial"/>
                    <w:lang w:eastAsia="de-DE"/>
                  </w:rPr>
                </m:ctrlPr>
              </m:sSubPr>
              <m:e>
                <m:r>
                  <m:rPr>
                    <m:sty m:val="p"/>
                  </m:rPr>
                  <w:rPr>
                    <w:rFonts w:ascii="Cambria Math" w:hAnsi="Cambria Math" w:cs="Arial"/>
                    <w:lang w:eastAsia="de-DE"/>
                  </w:rPr>
                  <m:t>V</m:t>
                </m:r>
              </m:e>
              <m:sub>
                <m:r>
                  <m:rPr>
                    <m:sty m:val="p"/>
                  </m:rPr>
                  <w:rPr>
                    <w:rFonts w:ascii="Cambria Math" w:hAnsi="Cambria Math" w:cs="Arial"/>
                    <w:lang w:eastAsia="de-DE"/>
                  </w:rPr>
                  <m:t>(aufgefüllt)</m:t>
                </m:r>
              </m:sub>
            </m:sSub>
          </m:num>
          <m:den>
            <m:sSub>
              <m:sSubPr>
                <m:ctrlPr>
                  <w:rPr>
                    <w:rFonts w:ascii="Cambria Math" w:hAnsi="Cambria Math" w:cs="Arial"/>
                    <w:lang w:eastAsia="de-DE"/>
                  </w:rPr>
                </m:ctrlPr>
              </m:sSubPr>
              <m:e>
                <m:r>
                  <m:rPr>
                    <m:sty m:val="p"/>
                  </m:rPr>
                  <w:rPr>
                    <w:rFonts w:ascii="Cambria Math" w:hAnsi="Cambria Math" w:cs="Arial"/>
                    <w:lang w:eastAsia="de-DE"/>
                  </w:rPr>
                  <m:t>V</m:t>
                </m:r>
              </m:e>
              <m:sub>
                <m:d>
                  <m:dPr>
                    <m:ctrlPr>
                      <w:rPr>
                        <w:rFonts w:ascii="Cambria Math" w:hAnsi="Cambria Math" w:cs="Arial"/>
                        <w:lang w:eastAsia="de-DE"/>
                      </w:rPr>
                    </m:ctrlPr>
                  </m:dPr>
                  <m:e>
                    <m:r>
                      <m:rPr>
                        <m:sty m:val="p"/>
                      </m:rPr>
                      <w:rPr>
                        <w:rFonts w:ascii="Cambria Math" w:hAnsi="Cambria Math" w:cs="Arial"/>
                        <w:lang w:eastAsia="de-DE"/>
                      </w:rPr>
                      <m:t>entnommen</m:t>
                    </m:r>
                  </m:e>
                </m:d>
              </m:sub>
            </m:sSub>
          </m:den>
        </m:f>
        <m:r>
          <m:rPr>
            <m:sty m:val="p"/>
          </m:rPr>
          <w:rPr>
            <w:rFonts w:ascii="Cambria Math" w:hAnsi="Cambria Math" w:cs="Arial"/>
            <w:lang w:eastAsia="de-DE"/>
          </w:rPr>
          <m:t xml:space="preserve">= </m:t>
        </m:r>
        <m:f>
          <m:fPr>
            <m:ctrlPr>
              <w:rPr>
                <w:rFonts w:ascii="Cambria Math" w:hAnsi="Cambria Math" w:cs="Arial"/>
                <w:lang w:eastAsia="de-DE"/>
              </w:rPr>
            </m:ctrlPr>
          </m:fPr>
          <m:num>
            <m:r>
              <m:rPr>
                <m:sty m:val="p"/>
              </m:rPr>
              <w:rPr>
                <w:rFonts w:ascii="Cambria Math" w:hAnsi="Cambria Math" w:cs="Arial"/>
                <w:lang w:eastAsia="de-DE"/>
              </w:rPr>
              <m:t>0,5 mL</m:t>
            </m:r>
          </m:num>
          <m:den>
            <m:r>
              <m:rPr>
                <m:sty m:val="p"/>
              </m:rPr>
              <w:rPr>
                <w:rFonts w:ascii="Cambria Math" w:hAnsi="Cambria Math" w:cs="Arial"/>
                <w:lang w:eastAsia="de-DE"/>
              </w:rPr>
              <m:t>1000</m:t>
            </m:r>
            <m:r>
              <m:rPr>
                <m:sty m:val="p"/>
              </m:rPr>
              <w:rPr>
                <w:rFonts w:ascii="Cambria Math" w:hAnsi="Cambria Math" w:cs="Arial"/>
                <w:lang w:eastAsia="de-DE"/>
              </w:rPr>
              <m:t xml:space="preserve"> mL</m:t>
            </m:r>
          </m:den>
        </m:f>
        <m:r>
          <m:rPr>
            <m:sty m:val="p"/>
          </m:rPr>
          <w:rPr>
            <w:rFonts w:ascii="Cambria Math" w:hAnsi="Cambria Math" w:cs="Arial"/>
            <w:lang w:eastAsia="de-DE"/>
          </w:rPr>
          <m:t>=0,0005</m:t>
        </m:r>
        <m:r>
          <m:rPr>
            <m:sty m:val="p"/>
          </m:rPr>
          <w:rPr>
            <w:rFonts w:ascii="Cambria Math" w:hAnsi="Cambria Math" w:cs="Arial"/>
            <w:lang w:eastAsia="de-DE"/>
          </w:rPr>
          <m:t xml:space="preserve"> </m:t>
        </m:r>
      </m:oMath>
      <w:r w:rsidR="00D62958" w:rsidRPr="004254E3">
        <w:rPr>
          <w:rFonts w:cs="Arial"/>
          <w:lang w:eastAsia="de-DE"/>
        </w:rPr>
        <w:t xml:space="preserve"> </w:t>
      </w:r>
    </w:p>
    <w:p w:rsidR="00F914B0" w:rsidRPr="00467629" w:rsidRDefault="005F0EDB" w:rsidP="00467629">
      <m:oMathPara>
        <m:oMathParaPr>
          <m:jc m:val="left"/>
        </m:oMathParaPr>
        <m:oMath>
          <m:sSub>
            <m:sSubPr>
              <m:ctrlPr>
                <w:rPr>
                  <w:rFonts w:ascii="Cambria Math" w:hAnsi="Cambria Math"/>
                </w:rPr>
              </m:ctrlPr>
            </m:sSubPr>
            <m:e>
              <m:r>
                <m:rPr>
                  <m:sty m:val="p"/>
                </m:rPr>
                <w:rPr>
                  <w:rFonts w:ascii="Cambria Math" w:hAnsi="Cambria Math"/>
                </w:rPr>
                <m:t>β</m:t>
              </m:r>
            </m:e>
            <m:sub>
              <m:r>
                <m:rPr>
                  <m:sty m:val="p"/>
                </m:rPr>
                <w:rPr>
                  <w:rFonts w:ascii="Cambria Math" w:hAnsi="Cambria Math"/>
                </w:rPr>
                <m:t>Standard 1(</m:t>
              </m:r>
              <m:sSubSup>
                <m:sSubSupPr>
                  <m:ctrlPr>
                    <w:rPr>
                      <w:rFonts w:ascii="Cambria Math" w:hAnsi="Cambria Math"/>
                    </w:rPr>
                  </m:ctrlPr>
                </m:sSubSupPr>
                <m:e>
                  <m:r>
                    <m:rPr>
                      <m:sty m:val="p"/>
                    </m:rPr>
                    <w:rPr>
                      <w:rFonts w:ascii="Cambria Math" w:hAnsi="Cambria Math"/>
                    </w:rPr>
                    <m:t>NO</m:t>
                  </m:r>
                </m:e>
                <m:sub>
                  <m:r>
                    <m:rPr>
                      <m:sty m:val="p"/>
                    </m:rPr>
                    <w:rPr>
                      <w:rFonts w:ascii="Cambria Math" w:hAnsi="Cambria Math"/>
                    </w:rPr>
                    <m:t>3</m:t>
                  </m:r>
                </m:sub>
                <m:sup>
                  <m:r>
                    <m:rPr>
                      <m:sty m:val="p"/>
                    </m:rPr>
                    <w:rPr>
                      <w:rFonts w:ascii="Cambria Math" w:hAnsi="Cambria Math"/>
                    </w:rPr>
                    <m:t>-</m:t>
                  </m:r>
                </m:sup>
              </m:sSubSup>
              <m:r>
                <m:rPr>
                  <m:sty m:val="p"/>
                </m:rPr>
                <w:rPr>
                  <w:rFonts w:ascii="Cambria Math" w:hAnsi="Cambria Math"/>
                </w:rPr>
                <m:t>)</m:t>
              </m:r>
            </m:sub>
          </m:sSub>
          <m:r>
            <m:rPr>
              <m:sty m:val="p"/>
            </m:rPr>
            <w:rPr>
              <w:rFonts w:ascii="Cambria Math" w:hAnsi="Cambria Math"/>
            </w:rPr>
            <m:t>=</m:t>
          </m:r>
          <m:f>
            <m:fPr>
              <m:ctrlPr>
                <w:rPr>
                  <w:rFonts w:ascii="Cambria Math" w:hAnsi="Cambria Math"/>
                </w:rPr>
              </m:ctrlPr>
            </m:fPr>
            <m:num>
              <m:r>
                <m:rPr>
                  <m:sty m:val="p"/>
                </m:rPr>
                <w:rPr>
                  <w:rFonts w:ascii="Cambria Math" w:hAnsi="Cambria Math"/>
                </w:rPr>
                <m:t>0,0999 g ∙0,0005</m:t>
              </m:r>
            </m:num>
            <m:den>
              <m:r>
                <m:rPr>
                  <m:sty m:val="p"/>
                </m:rPr>
                <w:rPr>
                  <w:rFonts w:ascii="Cambria Math" w:hAnsi="Cambria Math"/>
                </w:rPr>
                <m:t>0,05 L</m:t>
              </m:r>
            </m:den>
          </m:f>
          <m:r>
            <m:rPr>
              <m:sty m:val="p"/>
            </m:rPr>
            <w:rPr>
              <w:rFonts w:ascii="Cambria Math" w:hAnsi="Cambria Math"/>
            </w:rPr>
            <m:t>=0,000999 g/L=0,0999 mg/100 mL</m:t>
          </m:r>
        </m:oMath>
      </m:oMathPara>
    </w:p>
    <w:p w:rsidR="005F71AD" w:rsidRPr="005F71AD" w:rsidRDefault="005F71AD" w:rsidP="00DB4093">
      <w:pPr>
        <w:pStyle w:val="BodyText"/>
        <w:rPr>
          <w:rFonts w:cs="Arial"/>
          <w:lang w:eastAsia="de-DE"/>
        </w:rPr>
      </w:pPr>
    </w:p>
    <w:p w:rsidR="005F71AD" w:rsidRPr="005F71AD" w:rsidRDefault="005F71AD" w:rsidP="005F71AD">
      <w:pPr>
        <w:pStyle w:val="BodyText"/>
        <w:jc w:val="center"/>
        <w:rPr>
          <w:rFonts w:cs="Arial"/>
          <w:sz w:val="20"/>
          <w:lang w:eastAsia="de-DE"/>
        </w:rPr>
      </w:pPr>
      <w:r w:rsidRPr="005F71AD">
        <w:rPr>
          <w:rFonts w:cs="Arial"/>
          <w:sz w:val="20"/>
          <w:lang w:eastAsia="de-DE"/>
        </w:rPr>
        <w:t xml:space="preserve">Tabelle 1: Massenkonzentration </w:t>
      </w:r>
      <m:oMath>
        <m:sSub>
          <m:sSubPr>
            <m:ctrlPr>
              <w:rPr>
                <w:rFonts w:ascii="Cambria Math" w:hAnsi="Cambria Math"/>
              </w:rPr>
            </m:ctrlPr>
          </m:sSubPr>
          <m:e>
            <m:r>
              <m:rPr>
                <m:sty m:val="p"/>
              </m:rPr>
              <w:rPr>
                <w:rFonts w:ascii="Cambria Math" w:hAnsi="Cambria Math"/>
              </w:rPr>
              <m:t>β</m:t>
            </m:r>
          </m:e>
          <m:sub>
            <m:r>
              <m:rPr>
                <m:sty m:val="p"/>
              </m:rPr>
              <w:rPr>
                <w:rFonts w:ascii="Cambria Math" w:hAnsi="Cambria Math"/>
              </w:rPr>
              <m:t>(</m:t>
            </m:r>
            <m:sSubSup>
              <m:sSubSupPr>
                <m:ctrlPr>
                  <w:rPr>
                    <w:rFonts w:ascii="Cambria Math" w:hAnsi="Cambria Math"/>
                  </w:rPr>
                </m:ctrlPr>
              </m:sSubSupPr>
              <m:e>
                <m:r>
                  <m:rPr>
                    <m:sty m:val="p"/>
                  </m:rPr>
                  <w:rPr>
                    <w:rFonts w:ascii="Cambria Math" w:hAnsi="Cambria Math"/>
                  </w:rPr>
                  <m:t>NO</m:t>
                </m:r>
              </m:e>
              <m:sub>
                <m:r>
                  <m:rPr>
                    <m:sty m:val="p"/>
                  </m:rPr>
                  <w:rPr>
                    <w:rFonts w:ascii="Cambria Math" w:hAnsi="Cambria Math"/>
                  </w:rPr>
                  <m:t>3</m:t>
                </m:r>
              </m:sub>
              <m:sup>
                <m:r>
                  <m:rPr>
                    <m:sty m:val="p"/>
                  </m:rPr>
                  <w:rPr>
                    <w:rFonts w:ascii="Cambria Math" w:hAnsi="Cambria Math"/>
                  </w:rPr>
                  <m:t>-</m:t>
                </m:r>
              </m:sup>
            </m:sSubSup>
            <m:r>
              <m:rPr>
                <m:sty m:val="p"/>
              </m:rPr>
              <w:rPr>
                <w:rFonts w:ascii="Cambria Math" w:hAnsi="Cambria Math"/>
              </w:rPr>
              <m:t>)</m:t>
            </m:r>
          </m:sub>
        </m:sSub>
        <m:r>
          <w:rPr>
            <w:rFonts w:ascii="Cambria Math" w:hAnsi="Cambria Math" w:cs="Arial"/>
            <w:color w:val="000000"/>
            <w:szCs w:val="22"/>
            <w:shd w:val="clear" w:color="auto" w:fill="F7F9FB"/>
          </w:rPr>
          <m:t xml:space="preserve"> </m:t>
        </m:r>
      </m:oMath>
      <w:r w:rsidRPr="005F71AD">
        <w:rPr>
          <w:rFonts w:cs="Arial"/>
          <w:sz w:val="20"/>
          <w:lang w:eastAsia="de-DE"/>
        </w:rPr>
        <w:t>in den Standards</w:t>
      </w:r>
    </w:p>
    <w:tbl>
      <w:tblPr>
        <w:tblStyle w:val="TableGrid"/>
        <w:tblW w:w="0" w:type="auto"/>
        <w:tblLook w:val="04A0" w:firstRow="1" w:lastRow="0" w:firstColumn="1" w:lastColumn="0" w:noHBand="0" w:noVBand="1"/>
      </w:tblPr>
      <w:tblGrid>
        <w:gridCol w:w="1955"/>
        <w:gridCol w:w="1955"/>
        <w:gridCol w:w="2094"/>
        <w:gridCol w:w="2774"/>
      </w:tblGrid>
      <w:tr w:rsidR="00DB4093" w:rsidRPr="00222ABA" w:rsidTr="009955CC">
        <w:tc>
          <w:tcPr>
            <w:tcW w:w="1955" w:type="dxa"/>
          </w:tcPr>
          <w:p w:rsidR="00DB4093" w:rsidRPr="00B417FF" w:rsidRDefault="00D62958" w:rsidP="00B417FF">
            <w:pPr>
              <w:pStyle w:val="BodyText"/>
              <w:jc w:val="center"/>
              <w:rPr>
                <w:rFonts w:cs="Arial"/>
                <w:lang w:eastAsia="de-DE"/>
              </w:rPr>
            </w:pPr>
            <m:oMathPara>
              <m:oMath>
                <m:sSub>
                  <m:sSubPr>
                    <m:ctrlPr>
                      <w:rPr>
                        <w:rFonts w:ascii="Cambria Math" w:hAnsi="Cambria Math" w:cs="Arial"/>
                        <w:lang w:eastAsia="de-DE"/>
                      </w:rPr>
                    </m:ctrlPr>
                  </m:sSubPr>
                  <m:e>
                    <m:r>
                      <m:rPr>
                        <m:sty m:val="p"/>
                      </m:rPr>
                      <w:rPr>
                        <w:rFonts w:ascii="Cambria Math" w:hAnsi="Cambria Math" w:cs="Arial"/>
                        <w:lang w:eastAsia="de-DE"/>
                      </w:rPr>
                      <m:t>β</m:t>
                    </m:r>
                  </m:e>
                  <m:sub>
                    <m:r>
                      <m:rPr>
                        <m:sty m:val="p"/>
                      </m:rPr>
                      <w:rPr>
                        <w:rFonts w:ascii="Cambria Math" w:hAnsi="Cambria Math" w:cs="Arial"/>
                        <w:lang w:eastAsia="de-DE"/>
                      </w:rPr>
                      <m:t>Standard 1</m:t>
                    </m:r>
                  </m:sub>
                </m:sSub>
              </m:oMath>
            </m:oMathPara>
          </w:p>
        </w:tc>
        <w:tc>
          <w:tcPr>
            <w:tcW w:w="1955" w:type="dxa"/>
          </w:tcPr>
          <w:p w:rsidR="00DB4093" w:rsidRPr="00B417FF" w:rsidRDefault="00D62958" w:rsidP="005F71AD">
            <w:pPr>
              <w:pStyle w:val="BodyText"/>
              <w:jc w:val="center"/>
              <w:rPr>
                <w:rFonts w:cs="Arial"/>
                <w:lang w:eastAsia="de-DE"/>
              </w:rPr>
            </w:pPr>
            <m:oMathPara>
              <m:oMath>
                <m:sSub>
                  <m:sSubPr>
                    <m:ctrlPr>
                      <w:rPr>
                        <w:rFonts w:ascii="Cambria Math" w:hAnsi="Cambria Math" w:cs="Arial"/>
                        <w:lang w:eastAsia="de-DE"/>
                      </w:rPr>
                    </m:ctrlPr>
                  </m:sSubPr>
                  <m:e>
                    <m:r>
                      <m:rPr>
                        <m:sty m:val="p"/>
                      </m:rPr>
                      <w:rPr>
                        <w:rFonts w:ascii="Cambria Math" w:hAnsi="Cambria Math" w:cs="Arial"/>
                        <w:lang w:eastAsia="de-DE"/>
                      </w:rPr>
                      <m:t>β</m:t>
                    </m:r>
                  </m:e>
                  <m:sub>
                    <m:r>
                      <m:rPr>
                        <m:sty m:val="p"/>
                      </m:rPr>
                      <w:rPr>
                        <w:rFonts w:ascii="Cambria Math" w:hAnsi="Cambria Math" w:cs="Arial"/>
                        <w:lang w:eastAsia="de-DE"/>
                      </w:rPr>
                      <m:t>Standard 2</m:t>
                    </m:r>
                  </m:sub>
                </m:sSub>
              </m:oMath>
            </m:oMathPara>
          </w:p>
        </w:tc>
        <w:tc>
          <w:tcPr>
            <w:tcW w:w="2094" w:type="dxa"/>
          </w:tcPr>
          <w:p w:rsidR="00DB4093" w:rsidRPr="00B417FF" w:rsidRDefault="00D62958" w:rsidP="005F71AD">
            <w:pPr>
              <w:pStyle w:val="BodyText"/>
              <w:jc w:val="center"/>
              <w:rPr>
                <w:rFonts w:cs="Arial"/>
                <w:lang w:eastAsia="de-DE"/>
              </w:rPr>
            </w:pPr>
            <m:oMathPara>
              <m:oMath>
                <m:sSub>
                  <m:sSubPr>
                    <m:ctrlPr>
                      <w:rPr>
                        <w:rFonts w:ascii="Cambria Math" w:hAnsi="Cambria Math" w:cs="Arial"/>
                        <w:lang w:eastAsia="de-DE"/>
                      </w:rPr>
                    </m:ctrlPr>
                  </m:sSubPr>
                  <m:e>
                    <m:r>
                      <m:rPr>
                        <m:sty m:val="p"/>
                      </m:rPr>
                      <w:rPr>
                        <w:rFonts w:ascii="Cambria Math" w:hAnsi="Cambria Math" w:cs="Arial"/>
                        <w:lang w:eastAsia="de-DE"/>
                      </w:rPr>
                      <m:t>β</m:t>
                    </m:r>
                  </m:e>
                  <m:sub>
                    <m:r>
                      <m:rPr>
                        <m:sty m:val="p"/>
                      </m:rPr>
                      <w:rPr>
                        <w:rFonts w:ascii="Cambria Math" w:hAnsi="Cambria Math" w:cs="Arial"/>
                        <w:lang w:eastAsia="de-DE"/>
                      </w:rPr>
                      <m:t>Standard 3</m:t>
                    </m:r>
                  </m:sub>
                </m:sSub>
              </m:oMath>
            </m:oMathPara>
          </w:p>
        </w:tc>
        <w:tc>
          <w:tcPr>
            <w:tcW w:w="2774" w:type="dxa"/>
          </w:tcPr>
          <w:p w:rsidR="00DB4093" w:rsidRPr="00B417FF" w:rsidRDefault="00D62958" w:rsidP="005F71AD">
            <w:pPr>
              <w:pStyle w:val="BodyText"/>
              <w:jc w:val="center"/>
              <w:rPr>
                <w:rFonts w:cs="Arial"/>
                <w:lang w:eastAsia="de-DE"/>
              </w:rPr>
            </w:pPr>
            <m:oMathPara>
              <m:oMath>
                <m:sSub>
                  <m:sSubPr>
                    <m:ctrlPr>
                      <w:rPr>
                        <w:rFonts w:ascii="Cambria Math" w:hAnsi="Cambria Math" w:cs="Arial"/>
                        <w:lang w:eastAsia="de-DE"/>
                      </w:rPr>
                    </m:ctrlPr>
                  </m:sSubPr>
                  <m:e>
                    <m:r>
                      <m:rPr>
                        <m:sty m:val="p"/>
                      </m:rPr>
                      <w:rPr>
                        <w:rFonts w:ascii="Cambria Math" w:hAnsi="Cambria Math" w:cs="Arial"/>
                        <w:lang w:eastAsia="de-DE"/>
                      </w:rPr>
                      <m:t>β</m:t>
                    </m:r>
                  </m:e>
                  <m:sub>
                    <m:r>
                      <m:rPr>
                        <m:sty m:val="p"/>
                      </m:rPr>
                      <w:rPr>
                        <w:rFonts w:ascii="Cambria Math" w:hAnsi="Cambria Math" w:cs="Arial"/>
                        <w:lang w:eastAsia="de-DE"/>
                      </w:rPr>
                      <m:t>Standard 4</m:t>
                    </m:r>
                  </m:sub>
                </m:sSub>
              </m:oMath>
            </m:oMathPara>
          </w:p>
        </w:tc>
      </w:tr>
      <w:tr w:rsidR="00DB4093" w:rsidRPr="00222ABA" w:rsidTr="009955CC">
        <w:tc>
          <w:tcPr>
            <w:tcW w:w="1955" w:type="dxa"/>
          </w:tcPr>
          <w:p w:rsidR="00013907" w:rsidRDefault="00013907" w:rsidP="005F71AD">
            <w:pPr>
              <w:pStyle w:val="BodyText"/>
              <w:jc w:val="center"/>
              <w:rPr>
                <w:rFonts w:cs="Arial"/>
                <w:lang w:eastAsia="de-DE"/>
              </w:rPr>
            </w:pPr>
            <w:r>
              <w:rPr>
                <w:rFonts w:cs="Arial"/>
                <w:lang w:eastAsia="de-DE"/>
              </w:rPr>
              <w:t xml:space="preserve">0,0999 </w:t>
            </w:r>
          </w:p>
          <w:p w:rsidR="00DB4093" w:rsidRPr="00222ABA" w:rsidRDefault="00013907" w:rsidP="005F71AD">
            <w:pPr>
              <w:pStyle w:val="BodyText"/>
              <w:jc w:val="center"/>
              <w:rPr>
                <w:rFonts w:cs="Arial"/>
                <w:lang w:eastAsia="de-DE"/>
              </w:rPr>
            </w:pPr>
            <w:r>
              <w:rPr>
                <w:rFonts w:cs="Arial"/>
                <w:lang w:eastAsia="de-DE"/>
              </w:rPr>
              <w:t>mg/100 mL</w:t>
            </w:r>
          </w:p>
        </w:tc>
        <w:tc>
          <w:tcPr>
            <w:tcW w:w="1955" w:type="dxa"/>
          </w:tcPr>
          <w:p w:rsidR="00DB4093" w:rsidRDefault="00013907" w:rsidP="005F71AD">
            <w:pPr>
              <w:pStyle w:val="BodyText"/>
              <w:jc w:val="center"/>
              <w:rPr>
                <w:rFonts w:cs="Arial"/>
                <w:lang w:eastAsia="de-DE"/>
              </w:rPr>
            </w:pPr>
            <w:r>
              <w:rPr>
                <w:rFonts w:cs="Arial"/>
                <w:lang w:eastAsia="de-DE"/>
              </w:rPr>
              <w:t>0,1998</w:t>
            </w:r>
          </w:p>
          <w:p w:rsidR="00013907" w:rsidRPr="00222ABA" w:rsidRDefault="00013907" w:rsidP="005F71AD">
            <w:pPr>
              <w:pStyle w:val="BodyText"/>
              <w:jc w:val="center"/>
              <w:rPr>
                <w:rFonts w:cs="Arial"/>
                <w:lang w:eastAsia="de-DE"/>
              </w:rPr>
            </w:pPr>
            <w:r>
              <w:rPr>
                <w:rFonts w:cs="Arial"/>
                <w:lang w:eastAsia="de-DE"/>
              </w:rPr>
              <w:t>mg/100 mL</w:t>
            </w:r>
          </w:p>
        </w:tc>
        <w:tc>
          <w:tcPr>
            <w:tcW w:w="2094" w:type="dxa"/>
          </w:tcPr>
          <w:p w:rsidR="00DB4093" w:rsidRDefault="00013907" w:rsidP="005F71AD">
            <w:pPr>
              <w:pStyle w:val="BodyText"/>
              <w:jc w:val="center"/>
              <w:rPr>
                <w:rFonts w:cs="Arial"/>
                <w:lang w:eastAsia="de-DE"/>
              </w:rPr>
            </w:pPr>
            <w:r>
              <w:rPr>
                <w:rFonts w:cs="Arial"/>
                <w:lang w:eastAsia="de-DE"/>
              </w:rPr>
              <w:t>0,2997</w:t>
            </w:r>
          </w:p>
          <w:p w:rsidR="00013907" w:rsidRPr="00222ABA" w:rsidRDefault="00013907" w:rsidP="005F71AD">
            <w:pPr>
              <w:pStyle w:val="BodyText"/>
              <w:jc w:val="center"/>
              <w:rPr>
                <w:rFonts w:cs="Arial"/>
                <w:lang w:eastAsia="de-DE"/>
              </w:rPr>
            </w:pPr>
            <w:r>
              <w:rPr>
                <w:rFonts w:cs="Arial"/>
                <w:lang w:eastAsia="de-DE"/>
              </w:rPr>
              <w:t>mg/100 mL</w:t>
            </w:r>
          </w:p>
        </w:tc>
        <w:tc>
          <w:tcPr>
            <w:tcW w:w="2774" w:type="dxa"/>
          </w:tcPr>
          <w:p w:rsidR="00DB4093" w:rsidRDefault="00DB4093" w:rsidP="00013907">
            <w:pPr>
              <w:pStyle w:val="BodyText"/>
              <w:jc w:val="center"/>
              <w:rPr>
                <w:rFonts w:cs="Arial"/>
                <w:lang w:eastAsia="de-DE"/>
              </w:rPr>
            </w:pPr>
            <w:r w:rsidRPr="00222ABA">
              <w:rPr>
                <w:rFonts w:cs="Arial"/>
                <w:lang w:eastAsia="de-DE"/>
              </w:rPr>
              <w:t>0</w:t>
            </w:r>
            <w:r w:rsidR="00013907">
              <w:rPr>
                <w:rFonts w:cs="Arial"/>
                <w:lang w:eastAsia="de-DE"/>
              </w:rPr>
              <w:t>,3996</w:t>
            </w:r>
          </w:p>
          <w:p w:rsidR="00013907" w:rsidRPr="00222ABA" w:rsidRDefault="00013907" w:rsidP="00013907">
            <w:pPr>
              <w:pStyle w:val="BodyText"/>
              <w:jc w:val="center"/>
              <w:rPr>
                <w:rFonts w:cs="Arial"/>
                <w:lang w:eastAsia="de-DE"/>
              </w:rPr>
            </w:pPr>
            <w:r>
              <w:rPr>
                <w:rFonts w:cs="Arial"/>
                <w:lang w:eastAsia="de-DE"/>
              </w:rPr>
              <w:t>mg/100 mL</w:t>
            </w:r>
          </w:p>
        </w:tc>
      </w:tr>
    </w:tbl>
    <w:p w:rsidR="00DB4093" w:rsidRDefault="00DB4093" w:rsidP="00F914B0">
      <w:pPr>
        <w:pStyle w:val="BodyText"/>
        <w:rPr>
          <w:rFonts w:cs="Arial"/>
          <w:lang w:eastAsia="de-DE"/>
        </w:rPr>
      </w:pPr>
    </w:p>
    <w:p w:rsidR="009E1387" w:rsidRDefault="009E1387" w:rsidP="00F914B0">
      <w:pPr>
        <w:pStyle w:val="BodyText"/>
        <w:rPr>
          <w:rFonts w:cs="Arial"/>
          <w:szCs w:val="22"/>
          <w:lang w:eastAsia="de-DE"/>
        </w:rPr>
      </w:pPr>
      <w:r w:rsidRPr="009E1387">
        <w:rPr>
          <w:rFonts w:cs="Arial"/>
          <w:szCs w:val="22"/>
          <w:lang w:eastAsia="de-DE"/>
        </w:rPr>
        <w:t>M</w:t>
      </w:r>
      <w:r w:rsidR="00773637">
        <w:rPr>
          <w:rFonts w:cs="Arial"/>
          <w:szCs w:val="22"/>
          <w:lang w:eastAsia="de-DE"/>
        </w:rPr>
        <w:t xml:space="preserve">ithilfe der Massenkonzentration </w:t>
      </w:r>
      <m:oMath>
        <m:sSub>
          <m:sSubPr>
            <m:ctrlPr>
              <w:rPr>
                <w:rFonts w:ascii="Cambria Math" w:hAnsi="Cambria Math"/>
              </w:rPr>
            </m:ctrlPr>
          </m:sSubPr>
          <m:e>
            <m:r>
              <m:rPr>
                <m:sty m:val="p"/>
              </m:rPr>
              <w:rPr>
                <w:rFonts w:ascii="Cambria Math" w:hAnsi="Cambria Math"/>
              </w:rPr>
              <m:t>β</m:t>
            </m:r>
          </m:e>
          <m:sub>
            <m:r>
              <m:rPr>
                <m:sty m:val="p"/>
              </m:rPr>
              <w:rPr>
                <w:rFonts w:ascii="Cambria Math" w:hAnsi="Cambria Math"/>
              </w:rPr>
              <m:t>(</m:t>
            </m:r>
            <m:sSubSup>
              <m:sSubSupPr>
                <m:ctrlPr>
                  <w:rPr>
                    <w:rFonts w:ascii="Cambria Math" w:hAnsi="Cambria Math"/>
                  </w:rPr>
                </m:ctrlPr>
              </m:sSubSupPr>
              <m:e>
                <m:r>
                  <m:rPr>
                    <m:sty m:val="p"/>
                  </m:rPr>
                  <w:rPr>
                    <w:rFonts w:ascii="Cambria Math" w:hAnsi="Cambria Math"/>
                  </w:rPr>
                  <m:t>NO</m:t>
                </m:r>
              </m:e>
              <m:sub>
                <m:r>
                  <m:rPr>
                    <m:sty m:val="p"/>
                  </m:rPr>
                  <w:rPr>
                    <w:rFonts w:ascii="Cambria Math" w:hAnsi="Cambria Math"/>
                  </w:rPr>
                  <m:t>3</m:t>
                </m:r>
              </m:sub>
              <m:sup>
                <m:r>
                  <m:rPr>
                    <m:sty m:val="p"/>
                  </m:rPr>
                  <w:rPr>
                    <w:rFonts w:ascii="Cambria Math" w:hAnsi="Cambria Math"/>
                  </w:rPr>
                  <m:t>-</m:t>
                </m:r>
              </m:sup>
            </m:sSubSup>
            <m:r>
              <m:rPr>
                <m:sty m:val="p"/>
              </m:rPr>
              <w:rPr>
                <w:rFonts w:ascii="Cambria Math" w:hAnsi="Cambria Math"/>
              </w:rPr>
              <m:t>)</m:t>
            </m:r>
          </m:sub>
        </m:sSub>
        <m:r>
          <w:rPr>
            <w:rFonts w:ascii="Cambria Math" w:hAnsi="Cambria Math"/>
          </w:rPr>
          <m:t xml:space="preserve"> </m:t>
        </m:r>
        <m:r>
          <w:rPr>
            <w:rFonts w:ascii="Cambria Math" w:hAnsi="Cambria Math"/>
          </w:rPr>
          <m:t xml:space="preserve"> </m:t>
        </m:r>
      </m:oMath>
      <w:r w:rsidRPr="009E1387">
        <w:rPr>
          <w:rFonts w:cs="Arial"/>
          <w:szCs w:val="22"/>
          <w:lang w:eastAsia="de-DE"/>
        </w:rPr>
        <w:t>in den Standards wurde der jeweilige Extinktionskoeffizient der Standardlösungen berechnet.</w:t>
      </w:r>
    </w:p>
    <w:p w:rsidR="00040F9A" w:rsidRDefault="00040F9A" w:rsidP="00F914B0">
      <w:pPr>
        <w:pStyle w:val="BodyText"/>
        <w:rPr>
          <w:rFonts w:cs="Arial"/>
          <w:szCs w:val="22"/>
          <w:lang w:eastAsia="de-DE"/>
        </w:rPr>
      </w:pPr>
    </w:p>
    <w:p w:rsidR="00040F9A" w:rsidRDefault="00040F9A" w:rsidP="00F914B0">
      <w:pPr>
        <w:pStyle w:val="BodyText"/>
        <w:rPr>
          <w:rFonts w:cs="Arial"/>
          <w:szCs w:val="22"/>
          <w:lang w:eastAsia="de-DE"/>
        </w:rPr>
      </w:pPr>
      <w:r>
        <w:rPr>
          <w:rFonts w:cs="Arial"/>
          <w:szCs w:val="22"/>
          <w:lang w:eastAsia="de-DE"/>
        </w:rPr>
        <w:t>Dies wird am Beispiel von Standard 1 verdeutlicht:</w:t>
      </w:r>
    </w:p>
    <w:p w:rsidR="00040F9A" w:rsidRPr="00040F9A" w:rsidRDefault="00040F9A" w:rsidP="00040F9A">
      <w:pPr>
        <w:pStyle w:val="BodyText"/>
        <w:rPr>
          <w:rFonts w:cs="Arial"/>
          <w:lang w:eastAsia="de-DE"/>
        </w:rPr>
      </w:pPr>
      <m:oMathPara>
        <m:oMathParaPr>
          <m:jc m:val="left"/>
        </m:oMathParaPr>
        <m:oMath>
          <m:r>
            <m:rPr>
              <m:sty m:val="p"/>
            </m:rPr>
            <w:rPr>
              <w:rFonts w:ascii="Cambria Math" w:hAnsi="Cambria Math" w:cs="Arial"/>
              <w:lang w:eastAsia="de-DE"/>
            </w:rPr>
            <m:t>E=k∙β∙d↔k=</m:t>
          </m:r>
          <m:f>
            <m:fPr>
              <m:ctrlPr>
                <w:rPr>
                  <w:rFonts w:ascii="Cambria Math" w:hAnsi="Cambria Math" w:cs="Arial"/>
                  <w:lang w:eastAsia="de-DE"/>
                </w:rPr>
              </m:ctrlPr>
            </m:fPr>
            <m:num>
              <m:r>
                <m:rPr>
                  <m:sty m:val="p"/>
                </m:rPr>
                <w:rPr>
                  <w:rFonts w:ascii="Cambria Math" w:hAnsi="Cambria Math" w:cs="Arial"/>
                  <w:lang w:eastAsia="de-DE"/>
                </w:rPr>
                <m:t>E</m:t>
              </m:r>
            </m:num>
            <m:den>
              <m:r>
                <m:rPr>
                  <m:sty m:val="p"/>
                </m:rPr>
                <w:rPr>
                  <w:rFonts w:ascii="Cambria Math" w:hAnsi="Cambria Math" w:cs="Arial"/>
                  <w:lang w:eastAsia="de-DE"/>
                </w:rPr>
                <m:t>β∙d</m:t>
              </m:r>
            </m:den>
          </m:f>
        </m:oMath>
      </m:oMathPara>
    </w:p>
    <w:p w:rsidR="00040F9A" w:rsidRDefault="00040F9A" w:rsidP="00040F9A">
      <w:pPr>
        <w:pStyle w:val="BodyText"/>
        <w:rPr>
          <w:rFonts w:cs="Arial"/>
          <w:lang w:eastAsia="de-DE"/>
        </w:rPr>
      </w:pPr>
      <w:r>
        <w:rPr>
          <w:rFonts w:cs="Arial"/>
          <w:lang w:eastAsia="de-DE"/>
        </w:rPr>
        <w:t>Schichtdicke der Küvette (d) = 1 cm</w:t>
      </w:r>
    </w:p>
    <w:p w:rsidR="00040F9A" w:rsidRPr="002A3EEE" w:rsidRDefault="00D62958" w:rsidP="00040F9A">
      <w:pPr>
        <w:pStyle w:val="BodyText"/>
        <w:rPr>
          <w:rFonts w:cs="Arial"/>
          <w:lang w:eastAsia="de-DE"/>
        </w:rPr>
      </w:pPr>
      <m:oMathPara>
        <m:oMathParaPr>
          <m:jc m:val="left"/>
        </m:oMathParaPr>
        <m:oMath>
          <m:sSub>
            <m:sSubPr>
              <m:ctrlPr>
                <w:rPr>
                  <w:rFonts w:ascii="Cambria Math" w:hAnsi="Cambria Math" w:cs="Arial"/>
                  <w:lang w:eastAsia="de-DE"/>
                </w:rPr>
              </m:ctrlPr>
            </m:sSubPr>
            <m:e>
              <m:r>
                <m:rPr>
                  <m:sty m:val="p"/>
                </m:rPr>
                <w:rPr>
                  <w:rFonts w:ascii="Cambria Math" w:hAnsi="Cambria Math" w:cs="Arial"/>
                  <w:lang w:eastAsia="de-DE"/>
                </w:rPr>
                <m:t>k</m:t>
              </m:r>
            </m:e>
            <m:sub>
              <m:r>
                <m:rPr>
                  <m:sty m:val="p"/>
                </m:rPr>
                <w:rPr>
                  <w:rFonts w:ascii="Cambria Math" w:hAnsi="Cambria Math" w:cs="Arial"/>
                  <w:lang w:eastAsia="de-DE"/>
                </w:rPr>
                <m:t>Standard 1</m:t>
              </m:r>
            </m:sub>
          </m:sSub>
          <m:r>
            <m:rPr>
              <m:sty m:val="p"/>
            </m:rPr>
            <w:rPr>
              <w:rFonts w:ascii="Cambria Math" w:hAnsi="Cambria Math" w:cs="Arial"/>
              <w:lang w:eastAsia="de-DE"/>
            </w:rPr>
            <m:t>=</m:t>
          </m:r>
          <m:f>
            <m:fPr>
              <m:ctrlPr>
                <w:rPr>
                  <w:rFonts w:ascii="Cambria Math" w:hAnsi="Cambria Math" w:cs="Arial"/>
                  <w:lang w:eastAsia="de-DE"/>
                </w:rPr>
              </m:ctrlPr>
            </m:fPr>
            <m:num>
              <m:r>
                <m:rPr>
                  <m:sty m:val="p"/>
                </m:rPr>
                <w:rPr>
                  <w:rFonts w:ascii="Cambria Math" w:hAnsi="Cambria Math" w:cs="Arial"/>
                  <w:lang w:eastAsia="de-DE"/>
                </w:rPr>
                <m:t>0,18992</m:t>
              </m:r>
            </m:num>
            <m:den>
              <m:r>
                <m:rPr>
                  <m:sty m:val="p"/>
                </m:rPr>
                <w:rPr>
                  <w:rFonts w:ascii="Cambria Math" w:hAnsi="Cambria Math" w:cs="Arial"/>
                  <w:lang w:eastAsia="de-DE"/>
                </w:rPr>
                <m:t>0,0999 mg/100 mL∙1 cm</m:t>
              </m:r>
            </m:den>
          </m:f>
          <m:r>
            <m:rPr>
              <m:sty m:val="p"/>
            </m:rPr>
            <w:rPr>
              <w:rFonts w:ascii="Cambria Math" w:hAnsi="Cambria Math" w:cs="Arial"/>
              <w:lang w:eastAsia="de-DE"/>
            </w:rPr>
            <m:t>=1,9011</m:t>
          </m:r>
          <m:r>
            <m:rPr>
              <m:sty m:val="p"/>
            </m:rPr>
            <w:rPr>
              <w:rFonts w:ascii="Cambria Math" w:hAnsi="Cambria Math" w:cs="Arial"/>
              <w:lang w:eastAsia="de-DE"/>
            </w:rPr>
            <m:t xml:space="preserve"> </m:t>
          </m:r>
          <m:f>
            <m:fPr>
              <m:ctrlPr>
                <w:rPr>
                  <w:rFonts w:ascii="Cambria Math" w:hAnsi="Cambria Math" w:cs="Arial"/>
                  <w:lang w:eastAsia="de-DE"/>
                </w:rPr>
              </m:ctrlPr>
            </m:fPr>
            <m:num>
              <m:r>
                <m:rPr>
                  <m:sty m:val="p"/>
                </m:rPr>
                <w:rPr>
                  <w:rFonts w:ascii="Cambria Math" w:hAnsi="Cambria Math" w:cs="Arial"/>
                  <w:lang w:eastAsia="de-DE"/>
                </w:rPr>
                <m:t>100 mL</m:t>
              </m:r>
            </m:num>
            <m:den>
              <m:r>
                <m:rPr>
                  <m:sty m:val="p"/>
                </m:rPr>
                <w:rPr>
                  <w:rFonts w:ascii="Cambria Math" w:hAnsi="Cambria Math" w:cs="Arial"/>
                  <w:lang w:eastAsia="de-DE"/>
                </w:rPr>
                <m:t>mg ∙cm</m:t>
              </m:r>
            </m:den>
          </m:f>
        </m:oMath>
      </m:oMathPara>
    </w:p>
    <w:p w:rsidR="00040F9A" w:rsidRPr="00040F9A" w:rsidRDefault="00040F9A" w:rsidP="00040F9A">
      <w:pPr>
        <w:pStyle w:val="BodyText"/>
        <w:rPr>
          <w:rFonts w:cs="Arial"/>
          <w:lang w:eastAsia="de-DE"/>
        </w:rPr>
      </w:pPr>
    </w:p>
    <w:p w:rsidR="00040F9A" w:rsidRPr="00222ABA" w:rsidRDefault="00040F9A" w:rsidP="00040F9A">
      <w:pPr>
        <w:pStyle w:val="BodyText"/>
        <w:jc w:val="center"/>
        <w:rPr>
          <w:rFonts w:cs="Arial"/>
          <w:sz w:val="20"/>
          <w:lang w:eastAsia="de-DE"/>
        </w:rPr>
      </w:pPr>
      <w:r w:rsidRPr="00222ABA">
        <w:rPr>
          <w:rFonts w:cs="Arial"/>
          <w:sz w:val="20"/>
          <w:lang w:eastAsia="de-DE"/>
        </w:rPr>
        <w:t>Tabelle</w:t>
      </w:r>
      <w:r>
        <w:rPr>
          <w:rFonts w:cs="Arial"/>
          <w:sz w:val="20"/>
          <w:lang w:eastAsia="de-DE"/>
        </w:rPr>
        <w:t xml:space="preserve"> 2: Extinktionskoeffizienten der</w:t>
      </w:r>
      <w:r w:rsidRPr="00222ABA">
        <w:rPr>
          <w:rFonts w:cs="Arial"/>
          <w:sz w:val="20"/>
          <w:lang w:eastAsia="de-DE"/>
        </w:rPr>
        <w:t xml:space="preserve"> Standards</w:t>
      </w:r>
    </w:p>
    <w:tbl>
      <w:tblPr>
        <w:tblStyle w:val="TableGrid"/>
        <w:tblW w:w="0" w:type="auto"/>
        <w:tblLook w:val="04A0" w:firstRow="1" w:lastRow="0" w:firstColumn="1" w:lastColumn="0" w:noHBand="0" w:noVBand="1"/>
      </w:tblPr>
      <w:tblGrid>
        <w:gridCol w:w="1955"/>
        <w:gridCol w:w="1955"/>
        <w:gridCol w:w="2094"/>
        <w:gridCol w:w="2774"/>
      </w:tblGrid>
      <w:tr w:rsidR="002A3EEE" w:rsidRPr="00B417FF" w:rsidTr="00EA4D3B">
        <w:tc>
          <w:tcPr>
            <w:tcW w:w="1955" w:type="dxa"/>
          </w:tcPr>
          <w:p w:rsidR="002A3EEE" w:rsidRPr="00B417FF" w:rsidRDefault="002A3EEE" w:rsidP="00EA4D3B">
            <w:pPr>
              <w:pStyle w:val="BodyText"/>
              <w:jc w:val="center"/>
              <w:rPr>
                <w:rFonts w:cs="Arial"/>
                <w:lang w:eastAsia="de-DE"/>
              </w:rPr>
            </w:pPr>
            <m:oMathPara>
              <m:oMath>
                <m:sSub>
                  <m:sSubPr>
                    <m:ctrlPr>
                      <w:rPr>
                        <w:rFonts w:ascii="Cambria Math" w:hAnsi="Cambria Math" w:cs="Arial"/>
                        <w:lang w:eastAsia="de-DE"/>
                      </w:rPr>
                    </m:ctrlPr>
                  </m:sSubPr>
                  <m:e>
                    <m:r>
                      <m:rPr>
                        <m:sty m:val="p"/>
                      </m:rPr>
                      <w:rPr>
                        <w:rFonts w:ascii="Cambria Math" w:hAnsi="Cambria Math" w:cs="Arial"/>
                        <w:lang w:eastAsia="de-DE"/>
                      </w:rPr>
                      <m:t>k</m:t>
                    </m:r>
                  </m:e>
                  <m:sub>
                    <m:r>
                      <m:rPr>
                        <m:sty m:val="p"/>
                      </m:rPr>
                      <w:rPr>
                        <w:rFonts w:ascii="Cambria Math" w:hAnsi="Cambria Math" w:cs="Arial"/>
                        <w:lang w:eastAsia="de-DE"/>
                      </w:rPr>
                      <m:t>Standard 1</m:t>
                    </m:r>
                  </m:sub>
                </m:sSub>
              </m:oMath>
            </m:oMathPara>
          </w:p>
        </w:tc>
        <w:tc>
          <w:tcPr>
            <w:tcW w:w="1955" w:type="dxa"/>
          </w:tcPr>
          <w:p w:rsidR="002A3EEE" w:rsidRPr="00B417FF" w:rsidRDefault="002A3EEE" w:rsidP="00EA4D3B">
            <w:pPr>
              <w:pStyle w:val="BodyText"/>
              <w:jc w:val="center"/>
              <w:rPr>
                <w:rFonts w:cs="Arial"/>
                <w:lang w:eastAsia="de-DE"/>
              </w:rPr>
            </w:pPr>
            <m:oMathPara>
              <m:oMath>
                <m:sSub>
                  <m:sSubPr>
                    <m:ctrlPr>
                      <w:rPr>
                        <w:rFonts w:ascii="Cambria Math" w:hAnsi="Cambria Math" w:cs="Arial"/>
                        <w:lang w:eastAsia="de-DE"/>
                      </w:rPr>
                    </m:ctrlPr>
                  </m:sSubPr>
                  <m:e>
                    <m:r>
                      <m:rPr>
                        <m:sty m:val="p"/>
                      </m:rPr>
                      <w:rPr>
                        <w:rFonts w:ascii="Cambria Math" w:hAnsi="Cambria Math" w:cs="Arial"/>
                        <w:lang w:eastAsia="de-DE"/>
                      </w:rPr>
                      <m:t>k</m:t>
                    </m:r>
                  </m:e>
                  <m:sub>
                    <m:r>
                      <m:rPr>
                        <m:sty m:val="p"/>
                      </m:rPr>
                      <w:rPr>
                        <w:rFonts w:ascii="Cambria Math" w:hAnsi="Cambria Math" w:cs="Arial"/>
                        <w:lang w:eastAsia="de-DE"/>
                      </w:rPr>
                      <m:t>Standard 2</m:t>
                    </m:r>
                  </m:sub>
                </m:sSub>
              </m:oMath>
            </m:oMathPara>
          </w:p>
        </w:tc>
        <w:tc>
          <w:tcPr>
            <w:tcW w:w="2094" w:type="dxa"/>
          </w:tcPr>
          <w:p w:rsidR="002A3EEE" w:rsidRPr="00B417FF" w:rsidRDefault="002A3EEE" w:rsidP="00EA4D3B">
            <w:pPr>
              <w:pStyle w:val="BodyText"/>
              <w:jc w:val="center"/>
              <w:rPr>
                <w:rFonts w:cs="Arial"/>
                <w:lang w:eastAsia="de-DE"/>
              </w:rPr>
            </w:pPr>
            <m:oMathPara>
              <m:oMath>
                <m:sSub>
                  <m:sSubPr>
                    <m:ctrlPr>
                      <w:rPr>
                        <w:rFonts w:ascii="Cambria Math" w:hAnsi="Cambria Math" w:cs="Arial"/>
                        <w:lang w:eastAsia="de-DE"/>
                      </w:rPr>
                    </m:ctrlPr>
                  </m:sSubPr>
                  <m:e>
                    <m:r>
                      <m:rPr>
                        <m:sty m:val="p"/>
                      </m:rPr>
                      <w:rPr>
                        <w:rFonts w:ascii="Cambria Math" w:hAnsi="Cambria Math" w:cs="Arial"/>
                        <w:lang w:eastAsia="de-DE"/>
                      </w:rPr>
                      <m:t>k</m:t>
                    </m:r>
                  </m:e>
                  <m:sub>
                    <m:r>
                      <m:rPr>
                        <m:sty m:val="p"/>
                      </m:rPr>
                      <w:rPr>
                        <w:rFonts w:ascii="Cambria Math" w:hAnsi="Cambria Math" w:cs="Arial"/>
                        <w:lang w:eastAsia="de-DE"/>
                      </w:rPr>
                      <m:t>Standard 3</m:t>
                    </m:r>
                  </m:sub>
                </m:sSub>
              </m:oMath>
            </m:oMathPara>
          </w:p>
        </w:tc>
        <w:tc>
          <w:tcPr>
            <w:tcW w:w="2774" w:type="dxa"/>
          </w:tcPr>
          <w:p w:rsidR="002A3EEE" w:rsidRPr="00B417FF" w:rsidRDefault="002A3EEE" w:rsidP="00EA4D3B">
            <w:pPr>
              <w:pStyle w:val="BodyText"/>
              <w:jc w:val="center"/>
              <w:rPr>
                <w:rFonts w:cs="Arial"/>
                <w:lang w:eastAsia="de-DE"/>
              </w:rPr>
            </w:pPr>
            <m:oMathPara>
              <m:oMath>
                <m:sSub>
                  <m:sSubPr>
                    <m:ctrlPr>
                      <w:rPr>
                        <w:rFonts w:ascii="Cambria Math" w:hAnsi="Cambria Math" w:cs="Arial"/>
                        <w:lang w:eastAsia="de-DE"/>
                      </w:rPr>
                    </m:ctrlPr>
                  </m:sSubPr>
                  <m:e>
                    <m:r>
                      <m:rPr>
                        <m:sty m:val="p"/>
                      </m:rPr>
                      <w:rPr>
                        <w:rFonts w:ascii="Cambria Math" w:hAnsi="Cambria Math" w:cs="Arial"/>
                        <w:lang w:eastAsia="de-DE"/>
                      </w:rPr>
                      <m:t>k</m:t>
                    </m:r>
                  </m:e>
                  <m:sub>
                    <m:r>
                      <m:rPr>
                        <m:sty m:val="p"/>
                      </m:rPr>
                      <w:rPr>
                        <w:rFonts w:ascii="Cambria Math" w:hAnsi="Cambria Math" w:cs="Arial"/>
                        <w:lang w:eastAsia="de-DE"/>
                      </w:rPr>
                      <m:t>Standard 4</m:t>
                    </m:r>
                  </m:sub>
                </m:sSub>
              </m:oMath>
            </m:oMathPara>
          </w:p>
        </w:tc>
      </w:tr>
      <w:tr w:rsidR="002A3EEE" w:rsidRPr="00222ABA" w:rsidTr="00EA4D3B">
        <w:tc>
          <w:tcPr>
            <w:tcW w:w="1955" w:type="dxa"/>
          </w:tcPr>
          <w:p w:rsidR="002A3EEE" w:rsidRDefault="002A3EEE" w:rsidP="00EA4D3B">
            <w:pPr>
              <w:pStyle w:val="BodyText"/>
              <w:jc w:val="center"/>
              <w:rPr>
                <w:rFonts w:cs="Arial"/>
                <w:lang w:eastAsia="de-DE"/>
              </w:rPr>
            </w:pPr>
            <w:r>
              <w:rPr>
                <w:rFonts w:cs="Arial"/>
                <w:lang w:eastAsia="de-DE"/>
              </w:rPr>
              <w:t>1,9011</w:t>
            </w:r>
            <w:r>
              <w:rPr>
                <w:rFonts w:cs="Arial"/>
                <w:lang w:eastAsia="de-DE"/>
              </w:rPr>
              <w:t xml:space="preserve"> </w:t>
            </w:r>
          </w:p>
          <w:p w:rsidR="002A3EEE" w:rsidRPr="00222ABA" w:rsidRDefault="002A3EEE" w:rsidP="00EA4D3B">
            <w:pPr>
              <w:pStyle w:val="BodyText"/>
              <w:jc w:val="center"/>
              <w:rPr>
                <w:rFonts w:cs="Arial"/>
                <w:lang w:eastAsia="de-DE"/>
              </w:rPr>
            </w:pPr>
            <m:oMathPara>
              <m:oMath>
                <m:f>
                  <m:fPr>
                    <m:ctrlPr>
                      <w:rPr>
                        <w:rFonts w:ascii="Cambria Math" w:hAnsi="Cambria Math" w:cs="Arial"/>
                        <w:lang w:eastAsia="de-DE"/>
                      </w:rPr>
                    </m:ctrlPr>
                  </m:fPr>
                  <m:num>
                    <m:r>
                      <m:rPr>
                        <m:sty m:val="p"/>
                      </m:rPr>
                      <w:rPr>
                        <w:rFonts w:ascii="Cambria Math" w:hAnsi="Cambria Math" w:cs="Arial"/>
                        <w:lang w:eastAsia="de-DE"/>
                      </w:rPr>
                      <m:t>100 mL</m:t>
                    </m:r>
                  </m:num>
                  <m:den>
                    <m:r>
                      <m:rPr>
                        <m:sty m:val="p"/>
                      </m:rPr>
                      <w:rPr>
                        <w:rFonts w:ascii="Cambria Math" w:hAnsi="Cambria Math" w:cs="Arial"/>
                        <w:lang w:eastAsia="de-DE"/>
                      </w:rPr>
                      <m:t>mg ∙cm</m:t>
                    </m:r>
                  </m:den>
                </m:f>
              </m:oMath>
            </m:oMathPara>
          </w:p>
        </w:tc>
        <w:tc>
          <w:tcPr>
            <w:tcW w:w="1955" w:type="dxa"/>
          </w:tcPr>
          <w:p w:rsidR="002A3EEE" w:rsidRDefault="002A3EEE" w:rsidP="00EA4D3B">
            <w:pPr>
              <w:pStyle w:val="BodyText"/>
              <w:jc w:val="center"/>
              <w:rPr>
                <w:rFonts w:cs="Arial"/>
                <w:lang w:eastAsia="de-DE"/>
              </w:rPr>
            </w:pPr>
            <w:r>
              <w:rPr>
                <w:rFonts w:cs="Arial"/>
                <w:lang w:eastAsia="de-DE"/>
              </w:rPr>
              <w:t>1,9307</w:t>
            </w:r>
          </w:p>
          <w:p w:rsidR="002A3EEE" w:rsidRPr="00222ABA" w:rsidRDefault="002A3EEE" w:rsidP="00EA4D3B">
            <w:pPr>
              <w:pStyle w:val="BodyText"/>
              <w:jc w:val="center"/>
              <w:rPr>
                <w:rFonts w:cs="Arial"/>
                <w:lang w:eastAsia="de-DE"/>
              </w:rPr>
            </w:pPr>
            <m:oMathPara>
              <m:oMath>
                <m:f>
                  <m:fPr>
                    <m:ctrlPr>
                      <w:rPr>
                        <w:rFonts w:ascii="Cambria Math" w:hAnsi="Cambria Math" w:cs="Arial"/>
                        <w:lang w:eastAsia="de-DE"/>
                      </w:rPr>
                    </m:ctrlPr>
                  </m:fPr>
                  <m:num>
                    <m:r>
                      <m:rPr>
                        <m:sty m:val="p"/>
                      </m:rPr>
                      <w:rPr>
                        <w:rFonts w:ascii="Cambria Math" w:hAnsi="Cambria Math" w:cs="Arial"/>
                        <w:lang w:eastAsia="de-DE"/>
                      </w:rPr>
                      <m:t>100 mL</m:t>
                    </m:r>
                  </m:num>
                  <m:den>
                    <m:r>
                      <m:rPr>
                        <m:sty m:val="p"/>
                      </m:rPr>
                      <w:rPr>
                        <w:rFonts w:ascii="Cambria Math" w:hAnsi="Cambria Math" w:cs="Arial"/>
                        <w:lang w:eastAsia="de-DE"/>
                      </w:rPr>
                      <m:t>mg ∙cm</m:t>
                    </m:r>
                  </m:den>
                </m:f>
              </m:oMath>
            </m:oMathPara>
          </w:p>
        </w:tc>
        <w:tc>
          <w:tcPr>
            <w:tcW w:w="2094" w:type="dxa"/>
          </w:tcPr>
          <w:p w:rsidR="002A3EEE" w:rsidRDefault="00773637" w:rsidP="00EA4D3B">
            <w:pPr>
              <w:pStyle w:val="BodyText"/>
              <w:jc w:val="center"/>
              <w:rPr>
                <w:rFonts w:cs="Arial"/>
                <w:lang w:eastAsia="de-DE"/>
              </w:rPr>
            </w:pPr>
            <w:r>
              <w:rPr>
                <w:rFonts w:cs="Arial"/>
                <w:lang w:eastAsia="de-DE"/>
              </w:rPr>
              <w:t>1,9379</w:t>
            </w:r>
          </w:p>
          <w:p w:rsidR="002A3EEE" w:rsidRPr="00222ABA" w:rsidRDefault="002A3EEE" w:rsidP="00EA4D3B">
            <w:pPr>
              <w:pStyle w:val="BodyText"/>
              <w:jc w:val="center"/>
              <w:rPr>
                <w:rFonts w:cs="Arial"/>
                <w:lang w:eastAsia="de-DE"/>
              </w:rPr>
            </w:pPr>
            <m:oMathPara>
              <m:oMath>
                <m:f>
                  <m:fPr>
                    <m:ctrlPr>
                      <w:rPr>
                        <w:rFonts w:ascii="Cambria Math" w:hAnsi="Cambria Math" w:cs="Arial"/>
                        <w:lang w:eastAsia="de-DE"/>
                      </w:rPr>
                    </m:ctrlPr>
                  </m:fPr>
                  <m:num>
                    <m:r>
                      <m:rPr>
                        <m:sty m:val="p"/>
                      </m:rPr>
                      <w:rPr>
                        <w:rFonts w:ascii="Cambria Math" w:hAnsi="Cambria Math" w:cs="Arial"/>
                        <w:lang w:eastAsia="de-DE"/>
                      </w:rPr>
                      <m:t>100 mL</m:t>
                    </m:r>
                  </m:num>
                  <m:den>
                    <m:r>
                      <m:rPr>
                        <m:sty m:val="p"/>
                      </m:rPr>
                      <w:rPr>
                        <w:rFonts w:ascii="Cambria Math" w:hAnsi="Cambria Math" w:cs="Arial"/>
                        <w:lang w:eastAsia="de-DE"/>
                      </w:rPr>
                      <m:t>mg ∙cm</m:t>
                    </m:r>
                  </m:den>
                </m:f>
              </m:oMath>
            </m:oMathPara>
          </w:p>
        </w:tc>
        <w:tc>
          <w:tcPr>
            <w:tcW w:w="2774" w:type="dxa"/>
          </w:tcPr>
          <w:p w:rsidR="002A3EEE" w:rsidRDefault="00773637" w:rsidP="00EA4D3B">
            <w:pPr>
              <w:pStyle w:val="BodyText"/>
              <w:jc w:val="center"/>
              <w:rPr>
                <w:rFonts w:cs="Arial"/>
                <w:lang w:eastAsia="de-DE"/>
              </w:rPr>
            </w:pPr>
            <w:r>
              <w:rPr>
                <w:rFonts w:cs="Arial"/>
                <w:lang w:eastAsia="de-DE"/>
              </w:rPr>
              <w:t>1,9599</w:t>
            </w:r>
          </w:p>
          <w:p w:rsidR="002A3EEE" w:rsidRPr="00222ABA" w:rsidRDefault="002A3EEE" w:rsidP="00EA4D3B">
            <w:pPr>
              <w:pStyle w:val="BodyText"/>
              <w:jc w:val="center"/>
              <w:rPr>
                <w:rFonts w:cs="Arial"/>
                <w:lang w:eastAsia="de-DE"/>
              </w:rPr>
            </w:pPr>
            <m:oMathPara>
              <m:oMath>
                <m:f>
                  <m:fPr>
                    <m:ctrlPr>
                      <w:rPr>
                        <w:rFonts w:ascii="Cambria Math" w:hAnsi="Cambria Math" w:cs="Arial"/>
                        <w:lang w:eastAsia="de-DE"/>
                      </w:rPr>
                    </m:ctrlPr>
                  </m:fPr>
                  <m:num>
                    <m:r>
                      <m:rPr>
                        <m:sty m:val="p"/>
                      </m:rPr>
                      <w:rPr>
                        <w:rFonts w:ascii="Cambria Math" w:hAnsi="Cambria Math" w:cs="Arial"/>
                        <w:lang w:eastAsia="de-DE"/>
                      </w:rPr>
                      <m:t>100 mL</m:t>
                    </m:r>
                  </m:num>
                  <m:den>
                    <m:r>
                      <m:rPr>
                        <m:sty m:val="p"/>
                      </m:rPr>
                      <w:rPr>
                        <w:rFonts w:ascii="Cambria Math" w:hAnsi="Cambria Math" w:cs="Arial"/>
                        <w:lang w:eastAsia="de-DE"/>
                      </w:rPr>
                      <m:t>mg ∙cm</m:t>
                    </m:r>
                  </m:den>
                </m:f>
              </m:oMath>
            </m:oMathPara>
          </w:p>
        </w:tc>
      </w:tr>
    </w:tbl>
    <w:p w:rsidR="009771CF" w:rsidRDefault="009771CF" w:rsidP="000E1C56">
      <w:pPr>
        <w:pStyle w:val="BodyText"/>
        <w:rPr>
          <w:rFonts w:cs="Arial"/>
          <w:color w:val="000000"/>
          <w:szCs w:val="22"/>
          <w:shd w:val="clear" w:color="auto" w:fill="F7F9FB"/>
        </w:rPr>
      </w:pPr>
    </w:p>
    <w:p w:rsidR="00CB7356" w:rsidRDefault="00EB0A64" w:rsidP="000E1C56">
      <w:pPr>
        <w:pStyle w:val="BodyText"/>
        <w:rPr>
          <w:rFonts w:cs="Arial"/>
          <w:szCs w:val="22"/>
          <w:lang w:eastAsia="de-DE"/>
        </w:rPr>
      </w:pPr>
      <w:r w:rsidRPr="00467629">
        <w:t xml:space="preserve">Als nächstes wurde aus den Extinktionskoeffizienten der Mittelwert berechnet, damit die Massenkonzentration </w:t>
      </w:r>
      <m:oMath>
        <m:sSub>
          <m:sSubPr>
            <m:ctrlPr>
              <w:rPr>
                <w:rFonts w:ascii="Cambria Math" w:hAnsi="Cambria Math"/>
              </w:rPr>
            </m:ctrlPr>
          </m:sSubPr>
          <m:e>
            <m:r>
              <m:rPr>
                <m:sty m:val="p"/>
              </m:rPr>
              <w:rPr>
                <w:rFonts w:ascii="Cambria Math" w:hAnsi="Cambria Math"/>
              </w:rPr>
              <m:t>β</m:t>
            </m:r>
          </m:e>
          <m:sub>
            <m:r>
              <m:rPr>
                <m:sty m:val="p"/>
              </m:rPr>
              <w:rPr>
                <w:rFonts w:ascii="Cambria Math" w:hAnsi="Cambria Math"/>
              </w:rPr>
              <m:t>(</m:t>
            </m:r>
            <m:sSubSup>
              <m:sSubSupPr>
                <m:ctrlPr>
                  <w:rPr>
                    <w:rFonts w:ascii="Cambria Math" w:hAnsi="Cambria Math"/>
                  </w:rPr>
                </m:ctrlPr>
              </m:sSubSupPr>
              <m:e>
                <m:r>
                  <m:rPr>
                    <m:sty m:val="p"/>
                  </m:rPr>
                  <w:rPr>
                    <w:rFonts w:ascii="Cambria Math" w:hAnsi="Cambria Math"/>
                  </w:rPr>
                  <m:t>NO</m:t>
                </m:r>
              </m:e>
              <m:sub>
                <m:r>
                  <m:rPr>
                    <m:sty m:val="p"/>
                  </m:rPr>
                  <w:rPr>
                    <w:rFonts w:ascii="Cambria Math" w:hAnsi="Cambria Math"/>
                  </w:rPr>
                  <m:t>3</m:t>
                </m:r>
              </m:sub>
              <m:sup>
                <m:r>
                  <m:rPr>
                    <m:sty m:val="p"/>
                  </m:rPr>
                  <w:rPr>
                    <w:rFonts w:ascii="Cambria Math" w:hAnsi="Cambria Math"/>
                  </w:rPr>
                  <m:t>-</m:t>
                </m:r>
              </m:sup>
            </m:sSubSup>
            <m:r>
              <m:rPr>
                <m:sty m:val="p"/>
              </m:rPr>
              <w:rPr>
                <w:rFonts w:ascii="Cambria Math" w:hAnsi="Cambria Math"/>
              </w:rPr>
              <m:t>)</m:t>
            </m:r>
          </m:sub>
        </m:sSub>
        <m:r>
          <w:rPr>
            <w:rFonts w:ascii="Cambria Math" w:hAnsi="Cambria Math"/>
          </w:rPr>
          <m:t xml:space="preserve"> </m:t>
        </m:r>
      </m:oMath>
      <w:r w:rsidRPr="00467629">
        <w:t>d</w:t>
      </w:r>
      <w:r w:rsidRPr="00EB0A64">
        <w:rPr>
          <w:rFonts w:cs="Arial"/>
          <w:szCs w:val="22"/>
          <w:lang w:eastAsia="de-DE"/>
        </w:rPr>
        <w:t xml:space="preserve">er Analysen </w:t>
      </w:r>
      <w:r>
        <w:rPr>
          <w:rFonts w:cs="Arial"/>
          <w:szCs w:val="22"/>
          <w:lang w:eastAsia="de-DE"/>
        </w:rPr>
        <w:t xml:space="preserve">bestimmt </w:t>
      </w:r>
      <w:r w:rsidRPr="00EB0A64">
        <w:rPr>
          <w:rFonts w:cs="Arial"/>
          <w:szCs w:val="22"/>
          <w:lang w:eastAsia="de-DE"/>
        </w:rPr>
        <w:t>werden konnte.</w:t>
      </w:r>
    </w:p>
    <w:p w:rsidR="00EB0A64" w:rsidRDefault="00EB0A64" w:rsidP="000E1C56">
      <w:pPr>
        <w:pStyle w:val="BodyText"/>
        <w:rPr>
          <w:rFonts w:cs="Arial"/>
          <w:szCs w:val="22"/>
          <w:lang w:eastAsia="de-DE"/>
        </w:rPr>
      </w:pPr>
      <w:r>
        <w:rPr>
          <w:rFonts w:cs="Arial"/>
          <w:szCs w:val="22"/>
          <w:lang w:eastAsia="de-DE"/>
        </w:rPr>
        <w:t xml:space="preserve">Mittelwert: </w:t>
      </w:r>
      <w:r w:rsidR="00773637">
        <w:rPr>
          <w:rFonts w:cs="Arial"/>
          <w:szCs w:val="22"/>
          <w:lang w:eastAsia="de-DE"/>
        </w:rPr>
        <w:t>1,9324 100 mL/mg · cm</w:t>
      </w:r>
    </w:p>
    <w:p w:rsidR="00F13AA7" w:rsidRDefault="00F13AA7" w:rsidP="000E1C56">
      <w:pPr>
        <w:pStyle w:val="BodyText"/>
        <w:rPr>
          <w:rFonts w:cs="Arial"/>
          <w:szCs w:val="22"/>
          <w:lang w:eastAsia="de-DE"/>
        </w:rPr>
      </w:pPr>
    </w:p>
    <w:p w:rsidR="00BA405B" w:rsidRDefault="00BA405B" w:rsidP="000E1C56">
      <w:pPr>
        <w:pStyle w:val="BodyText"/>
        <w:rPr>
          <w:rFonts w:cs="Arial"/>
          <w:szCs w:val="22"/>
          <w:lang w:eastAsia="de-DE"/>
        </w:rPr>
      </w:pPr>
    </w:p>
    <w:p w:rsidR="00F13AA7" w:rsidRDefault="00F13AA7" w:rsidP="000E1C56">
      <w:pPr>
        <w:pStyle w:val="BodyText"/>
        <w:rPr>
          <w:rFonts w:cs="Arial"/>
          <w:szCs w:val="22"/>
          <w:lang w:eastAsia="de-DE"/>
        </w:rPr>
      </w:pPr>
      <w:r>
        <w:rPr>
          <w:rFonts w:cs="Arial"/>
          <w:szCs w:val="22"/>
          <w:lang w:eastAsia="de-DE"/>
        </w:rPr>
        <w:lastRenderedPageBreak/>
        <w:t>Die Extinktionen der Analyten wurde mit Hilfe des Fotometers gemessen.</w:t>
      </w:r>
    </w:p>
    <w:p w:rsidR="00BA405B" w:rsidRDefault="00BA405B" w:rsidP="000E1C56">
      <w:pPr>
        <w:pStyle w:val="BodyText"/>
        <w:rPr>
          <w:rFonts w:cs="Arial"/>
          <w:szCs w:val="22"/>
          <w:lang w:eastAsia="de-DE"/>
        </w:rPr>
      </w:pPr>
    </w:p>
    <w:p w:rsidR="00F13AA7" w:rsidRDefault="00F13AA7" w:rsidP="00F13AA7">
      <w:pPr>
        <w:pStyle w:val="BodyText"/>
        <w:jc w:val="center"/>
        <w:rPr>
          <w:rFonts w:cs="Arial"/>
          <w:color w:val="333333"/>
          <w:sz w:val="20"/>
          <w:szCs w:val="27"/>
          <w:shd w:val="clear" w:color="auto" w:fill="FFFFFF"/>
        </w:rPr>
      </w:pPr>
      <w:r w:rsidRPr="00222ABA">
        <w:rPr>
          <w:rFonts w:cs="Arial"/>
          <w:color w:val="333333"/>
          <w:sz w:val="20"/>
          <w:szCs w:val="27"/>
          <w:shd w:val="clear" w:color="auto" w:fill="FFFFFF"/>
        </w:rPr>
        <w:t>Tabelle 3: Extinktionen der Analyten</w:t>
      </w:r>
    </w:p>
    <w:tbl>
      <w:tblPr>
        <w:tblStyle w:val="TableGrid"/>
        <w:tblW w:w="0" w:type="auto"/>
        <w:tblLook w:val="04A0" w:firstRow="1" w:lastRow="0" w:firstColumn="1" w:lastColumn="0" w:noHBand="0" w:noVBand="1"/>
      </w:tblPr>
      <w:tblGrid>
        <w:gridCol w:w="1500"/>
        <w:gridCol w:w="1500"/>
        <w:gridCol w:w="1501"/>
        <w:gridCol w:w="1501"/>
        <w:gridCol w:w="1501"/>
        <w:gridCol w:w="1501"/>
      </w:tblGrid>
      <w:tr w:rsidR="00D2274A" w:rsidTr="00D2274A">
        <w:tc>
          <w:tcPr>
            <w:tcW w:w="1500" w:type="dxa"/>
          </w:tcPr>
          <w:p w:rsidR="00D2274A" w:rsidRPr="00D2274A" w:rsidRDefault="00206D9B" w:rsidP="00F13AA7">
            <w:pPr>
              <w:pStyle w:val="BodyText"/>
              <w:jc w:val="center"/>
              <w:rPr>
                <w:rFonts w:cs="Arial"/>
                <w:color w:val="333333"/>
                <w:szCs w:val="22"/>
                <w:shd w:val="clear" w:color="auto" w:fill="FFFFFF"/>
              </w:rPr>
            </w:pPr>
            <w:r>
              <w:rPr>
                <w:rFonts w:cs="Arial"/>
                <w:color w:val="333333"/>
                <w:szCs w:val="22"/>
                <w:shd w:val="clear" w:color="auto" w:fill="FFFFFF"/>
              </w:rPr>
              <w:t>Yannik</w:t>
            </w:r>
            <w:r w:rsidR="00D2274A" w:rsidRPr="00D2274A">
              <w:rPr>
                <w:rFonts w:cs="Arial"/>
                <w:color w:val="333333"/>
                <w:szCs w:val="22"/>
                <w:shd w:val="clear" w:color="auto" w:fill="FFFFFF"/>
              </w:rPr>
              <w:t xml:space="preserve"> 1</w:t>
            </w:r>
          </w:p>
        </w:tc>
        <w:tc>
          <w:tcPr>
            <w:tcW w:w="1500" w:type="dxa"/>
          </w:tcPr>
          <w:p w:rsidR="00D2274A" w:rsidRPr="00D2274A" w:rsidRDefault="00206D9B" w:rsidP="00F13AA7">
            <w:pPr>
              <w:pStyle w:val="BodyText"/>
              <w:jc w:val="center"/>
              <w:rPr>
                <w:rFonts w:cs="Arial"/>
                <w:color w:val="333333"/>
                <w:szCs w:val="22"/>
                <w:shd w:val="clear" w:color="auto" w:fill="FFFFFF"/>
              </w:rPr>
            </w:pPr>
            <w:r>
              <w:rPr>
                <w:rFonts w:cs="Arial"/>
                <w:color w:val="333333"/>
                <w:szCs w:val="22"/>
                <w:shd w:val="clear" w:color="auto" w:fill="FFFFFF"/>
              </w:rPr>
              <w:t>Yannik</w:t>
            </w:r>
            <w:r w:rsidR="00D2274A" w:rsidRPr="00D2274A">
              <w:rPr>
                <w:rFonts w:cs="Arial"/>
                <w:color w:val="333333"/>
                <w:szCs w:val="22"/>
                <w:shd w:val="clear" w:color="auto" w:fill="FFFFFF"/>
              </w:rPr>
              <w:t xml:space="preserve"> 2</w:t>
            </w:r>
          </w:p>
        </w:tc>
        <w:tc>
          <w:tcPr>
            <w:tcW w:w="1501" w:type="dxa"/>
          </w:tcPr>
          <w:p w:rsidR="00D2274A" w:rsidRPr="00D2274A" w:rsidRDefault="00206D9B" w:rsidP="00F13AA7">
            <w:pPr>
              <w:pStyle w:val="BodyText"/>
              <w:jc w:val="center"/>
              <w:rPr>
                <w:rFonts w:cs="Arial"/>
                <w:color w:val="333333"/>
                <w:szCs w:val="22"/>
                <w:shd w:val="clear" w:color="auto" w:fill="FFFFFF"/>
              </w:rPr>
            </w:pPr>
            <w:r>
              <w:rPr>
                <w:rFonts w:cs="Arial"/>
                <w:color w:val="333333"/>
                <w:szCs w:val="22"/>
                <w:shd w:val="clear" w:color="auto" w:fill="FFFFFF"/>
              </w:rPr>
              <w:t>Yannik</w:t>
            </w:r>
            <w:r w:rsidR="00D2274A" w:rsidRPr="00D2274A">
              <w:rPr>
                <w:rFonts w:cs="Arial"/>
                <w:color w:val="333333"/>
                <w:szCs w:val="22"/>
                <w:shd w:val="clear" w:color="auto" w:fill="FFFFFF"/>
              </w:rPr>
              <w:t xml:space="preserve"> 3</w:t>
            </w:r>
          </w:p>
        </w:tc>
        <w:tc>
          <w:tcPr>
            <w:tcW w:w="1501" w:type="dxa"/>
          </w:tcPr>
          <w:p w:rsidR="00D2274A" w:rsidRPr="00D2274A" w:rsidRDefault="00D2274A" w:rsidP="00F13AA7">
            <w:pPr>
              <w:pStyle w:val="BodyText"/>
              <w:jc w:val="center"/>
              <w:rPr>
                <w:rFonts w:cs="Arial"/>
                <w:color w:val="333333"/>
                <w:szCs w:val="22"/>
                <w:shd w:val="clear" w:color="auto" w:fill="FFFFFF"/>
              </w:rPr>
            </w:pPr>
            <w:r w:rsidRPr="00D2274A">
              <w:rPr>
                <w:rFonts w:cs="Arial"/>
                <w:color w:val="333333"/>
                <w:szCs w:val="22"/>
                <w:shd w:val="clear" w:color="auto" w:fill="FFFFFF"/>
              </w:rPr>
              <w:t>Berger 1</w:t>
            </w:r>
          </w:p>
        </w:tc>
        <w:tc>
          <w:tcPr>
            <w:tcW w:w="1501" w:type="dxa"/>
          </w:tcPr>
          <w:p w:rsidR="00D2274A" w:rsidRPr="00D2274A" w:rsidRDefault="00D2274A" w:rsidP="00F13AA7">
            <w:pPr>
              <w:pStyle w:val="BodyText"/>
              <w:jc w:val="center"/>
              <w:rPr>
                <w:rFonts w:cs="Arial"/>
                <w:color w:val="333333"/>
                <w:szCs w:val="22"/>
                <w:shd w:val="clear" w:color="auto" w:fill="FFFFFF"/>
              </w:rPr>
            </w:pPr>
            <w:r w:rsidRPr="00D2274A">
              <w:rPr>
                <w:rFonts w:cs="Arial"/>
                <w:color w:val="333333"/>
                <w:szCs w:val="22"/>
                <w:shd w:val="clear" w:color="auto" w:fill="FFFFFF"/>
              </w:rPr>
              <w:t>Berger 2</w:t>
            </w:r>
          </w:p>
        </w:tc>
        <w:tc>
          <w:tcPr>
            <w:tcW w:w="1501" w:type="dxa"/>
          </w:tcPr>
          <w:p w:rsidR="00D2274A" w:rsidRPr="00D2274A" w:rsidRDefault="00D2274A" w:rsidP="00F13AA7">
            <w:pPr>
              <w:pStyle w:val="BodyText"/>
              <w:jc w:val="center"/>
              <w:rPr>
                <w:rFonts w:cs="Arial"/>
                <w:color w:val="333333"/>
                <w:szCs w:val="22"/>
                <w:shd w:val="clear" w:color="auto" w:fill="FFFFFF"/>
              </w:rPr>
            </w:pPr>
            <w:r w:rsidRPr="00D2274A">
              <w:rPr>
                <w:rFonts w:cs="Arial"/>
                <w:color w:val="333333"/>
                <w:szCs w:val="22"/>
                <w:shd w:val="clear" w:color="auto" w:fill="FFFFFF"/>
              </w:rPr>
              <w:t>Berger 3</w:t>
            </w:r>
          </w:p>
        </w:tc>
      </w:tr>
      <w:tr w:rsidR="00D2274A" w:rsidTr="00D2274A">
        <w:tc>
          <w:tcPr>
            <w:tcW w:w="1500" w:type="dxa"/>
          </w:tcPr>
          <w:p w:rsidR="00D2274A" w:rsidRPr="00D2274A" w:rsidRDefault="00206D9B" w:rsidP="00F13AA7">
            <w:pPr>
              <w:pStyle w:val="BodyText"/>
              <w:jc w:val="center"/>
              <w:rPr>
                <w:rFonts w:cs="Arial"/>
                <w:color w:val="333333"/>
                <w:szCs w:val="22"/>
                <w:shd w:val="clear" w:color="auto" w:fill="FFFFFF"/>
              </w:rPr>
            </w:pPr>
            <w:r>
              <w:rPr>
                <w:rFonts w:cs="Arial"/>
                <w:color w:val="333333"/>
                <w:szCs w:val="22"/>
                <w:shd w:val="clear" w:color="auto" w:fill="FFFFFF"/>
              </w:rPr>
              <w:t>0,59553</w:t>
            </w:r>
          </w:p>
        </w:tc>
        <w:tc>
          <w:tcPr>
            <w:tcW w:w="1500" w:type="dxa"/>
          </w:tcPr>
          <w:p w:rsidR="00D2274A" w:rsidRPr="00D2274A" w:rsidRDefault="00206D9B" w:rsidP="00F13AA7">
            <w:pPr>
              <w:pStyle w:val="BodyText"/>
              <w:jc w:val="center"/>
              <w:rPr>
                <w:rFonts w:cs="Arial"/>
                <w:color w:val="333333"/>
                <w:szCs w:val="22"/>
                <w:shd w:val="clear" w:color="auto" w:fill="FFFFFF"/>
              </w:rPr>
            </w:pPr>
            <w:r>
              <w:rPr>
                <w:rFonts w:cs="Arial"/>
                <w:color w:val="333333"/>
                <w:szCs w:val="22"/>
                <w:shd w:val="clear" w:color="auto" w:fill="FFFFFF"/>
              </w:rPr>
              <w:t>0,55656</w:t>
            </w:r>
          </w:p>
        </w:tc>
        <w:tc>
          <w:tcPr>
            <w:tcW w:w="1501" w:type="dxa"/>
          </w:tcPr>
          <w:p w:rsidR="00D2274A" w:rsidRPr="00D2274A" w:rsidRDefault="00206D9B" w:rsidP="00F13AA7">
            <w:pPr>
              <w:pStyle w:val="BodyText"/>
              <w:jc w:val="center"/>
              <w:rPr>
                <w:rFonts w:cs="Arial"/>
                <w:color w:val="333333"/>
                <w:szCs w:val="22"/>
                <w:shd w:val="clear" w:color="auto" w:fill="FFFFFF"/>
              </w:rPr>
            </w:pPr>
            <w:r>
              <w:rPr>
                <w:rFonts w:cs="Arial"/>
                <w:color w:val="333333"/>
                <w:szCs w:val="22"/>
                <w:shd w:val="clear" w:color="auto" w:fill="FFFFFF"/>
              </w:rPr>
              <w:t>0,54547</w:t>
            </w:r>
          </w:p>
        </w:tc>
        <w:tc>
          <w:tcPr>
            <w:tcW w:w="1501" w:type="dxa"/>
          </w:tcPr>
          <w:p w:rsidR="00D2274A" w:rsidRPr="00D2274A" w:rsidRDefault="00206D9B" w:rsidP="00F13AA7">
            <w:pPr>
              <w:pStyle w:val="BodyText"/>
              <w:jc w:val="center"/>
              <w:rPr>
                <w:rFonts w:cs="Arial"/>
                <w:color w:val="333333"/>
                <w:szCs w:val="22"/>
                <w:shd w:val="clear" w:color="auto" w:fill="FFFFFF"/>
              </w:rPr>
            </w:pPr>
            <w:r>
              <w:rPr>
                <w:rFonts w:cs="Arial"/>
                <w:color w:val="333333"/>
                <w:szCs w:val="22"/>
                <w:shd w:val="clear" w:color="auto" w:fill="FFFFFF"/>
              </w:rPr>
              <w:t>0,50466</w:t>
            </w:r>
          </w:p>
        </w:tc>
        <w:tc>
          <w:tcPr>
            <w:tcW w:w="1501" w:type="dxa"/>
          </w:tcPr>
          <w:p w:rsidR="00D2274A" w:rsidRPr="00D2274A" w:rsidRDefault="00206D9B" w:rsidP="00F13AA7">
            <w:pPr>
              <w:pStyle w:val="BodyText"/>
              <w:jc w:val="center"/>
              <w:rPr>
                <w:rFonts w:cs="Arial"/>
                <w:color w:val="333333"/>
                <w:szCs w:val="22"/>
                <w:shd w:val="clear" w:color="auto" w:fill="FFFFFF"/>
              </w:rPr>
            </w:pPr>
            <w:r>
              <w:rPr>
                <w:rFonts w:cs="Arial"/>
                <w:color w:val="333333"/>
                <w:szCs w:val="22"/>
                <w:shd w:val="clear" w:color="auto" w:fill="FFFFFF"/>
              </w:rPr>
              <w:t>0,53392</w:t>
            </w:r>
          </w:p>
        </w:tc>
        <w:tc>
          <w:tcPr>
            <w:tcW w:w="1501" w:type="dxa"/>
          </w:tcPr>
          <w:p w:rsidR="00D2274A" w:rsidRPr="00D2274A" w:rsidRDefault="00206D9B" w:rsidP="00F13AA7">
            <w:pPr>
              <w:pStyle w:val="BodyText"/>
              <w:jc w:val="center"/>
              <w:rPr>
                <w:rFonts w:cs="Arial"/>
                <w:color w:val="333333"/>
                <w:szCs w:val="22"/>
                <w:shd w:val="clear" w:color="auto" w:fill="FFFFFF"/>
              </w:rPr>
            </w:pPr>
            <w:r>
              <w:rPr>
                <w:rFonts w:cs="Arial"/>
                <w:color w:val="333333"/>
                <w:szCs w:val="22"/>
                <w:shd w:val="clear" w:color="auto" w:fill="FFFFFF"/>
              </w:rPr>
              <w:t>0,54461</w:t>
            </w:r>
          </w:p>
        </w:tc>
      </w:tr>
    </w:tbl>
    <w:p w:rsidR="00F13AA7" w:rsidRDefault="00F13AA7" w:rsidP="00F13AA7">
      <w:pPr>
        <w:pStyle w:val="BodyText"/>
        <w:jc w:val="center"/>
        <w:rPr>
          <w:rFonts w:cs="Arial"/>
          <w:color w:val="333333"/>
          <w:sz w:val="20"/>
          <w:szCs w:val="27"/>
          <w:shd w:val="clear" w:color="auto" w:fill="FFFFFF"/>
        </w:rPr>
      </w:pPr>
    </w:p>
    <w:p w:rsidR="00F13AA7" w:rsidRDefault="00D2274A" w:rsidP="000E1C56">
      <w:pPr>
        <w:pStyle w:val="BodyText"/>
        <w:rPr>
          <w:rFonts w:cs="Arial"/>
          <w:szCs w:val="22"/>
          <w:lang w:eastAsia="de-DE"/>
        </w:rPr>
      </w:pPr>
      <w:r>
        <w:rPr>
          <w:rFonts w:cs="Arial"/>
          <w:szCs w:val="22"/>
          <w:lang w:eastAsia="de-DE"/>
        </w:rPr>
        <w:t xml:space="preserve">Die Berechnung der </w:t>
      </w:r>
      <w:r w:rsidRPr="00467629">
        <w:t xml:space="preserve">Massenkonzentration </w:t>
      </w:r>
      <m:oMath>
        <m:sSub>
          <m:sSubPr>
            <m:ctrlPr>
              <w:rPr>
                <w:rFonts w:ascii="Cambria Math" w:hAnsi="Cambria Math"/>
              </w:rPr>
            </m:ctrlPr>
          </m:sSubPr>
          <m:e>
            <m:r>
              <m:rPr>
                <m:sty m:val="p"/>
              </m:rPr>
              <w:rPr>
                <w:rFonts w:ascii="Cambria Math" w:hAnsi="Cambria Math"/>
              </w:rPr>
              <m:t>β</m:t>
            </m:r>
          </m:e>
          <m:sub>
            <m:r>
              <m:rPr>
                <m:sty m:val="p"/>
              </m:rPr>
              <w:rPr>
                <w:rFonts w:ascii="Cambria Math" w:hAnsi="Cambria Math"/>
              </w:rPr>
              <m:t>(</m:t>
            </m:r>
            <m:sSubSup>
              <m:sSubSupPr>
                <m:ctrlPr>
                  <w:rPr>
                    <w:rFonts w:ascii="Cambria Math" w:hAnsi="Cambria Math"/>
                  </w:rPr>
                </m:ctrlPr>
              </m:sSubSupPr>
              <m:e>
                <m:r>
                  <m:rPr>
                    <m:sty m:val="p"/>
                  </m:rPr>
                  <w:rPr>
                    <w:rFonts w:ascii="Cambria Math" w:hAnsi="Cambria Math"/>
                  </w:rPr>
                  <m:t>NO</m:t>
                </m:r>
              </m:e>
              <m:sub>
                <m:r>
                  <m:rPr>
                    <m:sty m:val="p"/>
                  </m:rPr>
                  <w:rPr>
                    <w:rFonts w:ascii="Cambria Math" w:hAnsi="Cambria Math"/>
                  </w:rPr>
                  <m:t>3</m:t>
                </m:r>
              </m:sub>
              <m:sup>
                <m:r>
                  <m:rPr>
                    <m:sty m:val="p"/>
                  </m:rPr>
                  <w:rPr>
                    <w:rFonts w:ascii="Cambria Math" w:hAnsi="Cambria Math"/>
                  </w:rPr>
                  <m:t>-</m:t>
                </m:r>
              </m:sup>
            </m:sSubSup>
            <m:r>
              <m:rPr>
                <m:sty m:val="p"/>
              </m:rPr>
              <w:rPr>
                <w:rFonts w:ascii="Cambria Math" w:hAnsi="Cambria Math"/>
              </w:rPr>
              <m:t>)</m:t>
            </m:r>
          </m:sub>
        </m:sSub>
        <m:r>
          <w:rPr>
            <w:rFonts w:ascii="Cambria Math" w:hAnsi="Cambria Math" w:cs="Arial"/>
            <w:color w:val="000000"/>
            <w:szCs w:val="22"/>
            <w:shd w:val="clear" w:color="auto" w:fill="F7F9FB"/>
          </w:rPr>
          <m:t xml:space="preserve"> </m:t>
        </m:r>
      </m:oMath>
      <w:r>
        <w:rPr>
          <w:rFonts w:cs="Arial"/>
          <w:szCs w:val="22"/>
          <w:lang w:eastAsia="de-DE"/>
        </w:rPr>
        <w:t>wird</w:t>
      </w:r>
      <w:r w:rsidR="00206D9B">
        <w:rPr>
          <w:rFonts w:cs="Arial"/>
          <w:szCs w:val="22"/>
          <w:lang w:eastAsia="de-DE"/>
        </w:rPr>
        <w:t xml:space="preserve"> am Beispiel der Messung Berger</w:t>
      </w:r>
      <w:r>
        <w:rPr>
          <w:rFonts w:cs="Arial"/>
          <w:szCs w:val="22"/>
          <w:lang w:eastAsia="de-DE"/>
        </w:rPr>
        <w:t xml:space="preserve"> 1 verdeutlicht:</w:t>
      </w:r>
    </w:p>
    <w:p w:rsidR="00D2274A" w:rsidRPr="00D2274A" w:rsidRDefault="00D2274A" w:rsidP="00D2274A">
      <w:pPr>
        <w:pStyle w:val="BodyText"/>
        <w:rPr>
          <w:rFonts w:cs="Arial"/>
          <w:lang w:eastAsia="de-DE"/>
        </w:rPr>
      </w:pPr>
      <m:oMathPara>
        <m:oMathParaPr>
          <m:jc m:val="left"/>
        </m:oMathParaPr>
        <m:oMath>
          <m:r>
            <m:rPr>
              <m:sty m:val="p"/>
            </m:rPr>
            <w:rPr>
              <w:rFonts w:ascii="Cambria Math" w:hAnsi="Cambria Math" w:cs="Arial"/>
              <w:lang w:eastAsia="de-DE"/>
            </w:rPr>
            <m:t>β=</m:t>
          </m:r>
          <m:f>
            <m:fPr>
              <m:ctrlPr>
                <w:rPr>
                  <w:rFonts w:ascii="Cambria Math" w:hAnsi="Cambria Math" w:cs="Arial"/>
                  <w:lang w:eastAsia="de-DE"/>
                </w:rPr>
              </m:ctrlPr>
            </m:fPr>
            <m:num>
              <m:r>
                <m:rPr>
                  <m:sty m:val="p"/>
                </m:rPr>
                <w:rPr>
                  <w:rFonts w:ascii="Cambria Math" w:hAnsi="Cambria Math" w:cs="Arial"/>
                  <w:lang w:eastAsia="de-DE"/>
                </w:rPr>
                <m:t>E</m:t>
              </m:r>
            </m:num>
            <m:den>
              <m:r>
                <m:rPr>
                  <m:sty m:val="p"/>
                </m:rPr>
                <w:rPr>
                  <w:rFonts w:ascii="Cambria Math" w:hAnsi="Cambria Math" w:cs="Arial"/>
                  <w:lang w:eastAsia="de-DE"/>
                </w:rPr>
                <m:t>k∙d</m:t>
              </m:r>
            </m:den>
          </m:f>
        </m:oMath>
      </m:oMathPara>
    </w:p>
    <w:p w:rsidR="00D2274A" w:rsidRPr="00467629" w:rsidRDefault="00206D9B" w:rsidP="00467629">
      <m:oMathPara>
        <m:oMathParaPr>
          <m:jc m:val="left"/>
        </m:oMathParaPr>
        <m:oMath>
          <m:sSub>
            <m:sSubPr>
              <m:ctrlPr>
                <w:rPr>
                  <w:rFonts w:ascii="Cambria Math" w:hAnsi="Cambria Math"/>
                </w:rPr>
              </m:ctrlPr>
            </m:sSubPr>
            <m:e>
              <m:r>
                <m:rPr>
                  <m:sty m:val="p"/>
                </m:rPr>
                <w:rPr>
                  <w:rFonts w:ascii="Cambria Math" w:hAnsi="Cambria Math"/>
                </w:rPr>
                <m:t>β</m:t>
              </m:r>
            </m:e>
            <m:sub>
              <m:r>
                <m:rPr>
                  <m:sty m:val="p"/>
                </m:rPr>
                <w:rPr>
                  <w:rFonts w:ascii="Cambria Math" w:hAnsi="Cambria Math"/>
                </w:rPr>
                <m:t>(Berger 1)</m:t>
              </m:r>
            </m:sub>
          </m:sSub>
          <m:r>
            <m:rPr>
              <m:sty m:val="p"/>
            </m:rPr>
            <w:rPr>
              <w:rFonts w:ascii="Cambria Math" w:hAnsi="Cambria Math"/>
            </w:rPr>
            <m:t>=</m:t>
          </m:r>
          <m:f>
            <m:fPr>
              <m:ctrlPr>
                <w:rPr>
                  <w:rFonts w:ascii="Cambria Math" w:hAnsi="Cambria Math"/>
                </w:rPr>
              </m:ctrlPr>
            </m:fPr>
            <m:num>
              <m:r>
                <m:rPr>
                  <m:sty m:val="p"/>
                </m:rPr>
                <w:rPr>
                  <w:rFonts w:ascii="Cambria Math" w:hAnsi="Cambria Math"/>
                </w:rPr>
                <m:t>0,50466</m:t>
              </m:r>
            </m:num>
            <m:den>
              <m:r>
                <m:rPr>
                  <m:sty m:val="p"/>
                </m:rPr>
                <w:rPr>
                  <w:rFonts w:ascii="Cambria Math" w:hAnsi="Cambria Math"/>
                </w:rPr>
                <m:t xml:space="preserve">1,9324 </m:t>
              </m:r>
              <m:f>
                <m:fPr>
                  <m:ctrlPr>
                    <w:rPr>
                      <w:rFonts w:ascii="Cambria Math" w:hAnsi="Cambria Math"/>
                    </w:rPr>
                  </m:ctrlPr>
                </m:fPr>
                <m:num>
                  <m:r>
                    <m:rPr>
                      <m:sty m:val="p"/>
                    </m:rPr>
                    <w:rPr>
                      <w:rFonts w:ascii="Cambria Math" w:hAnsi="Cambria Math"/>
                    </w:rPr>
                    <m:t>100 mL</m:t>
                  </m:r>
                </m:num>
                <m:den>
                  <m:r>
                    <m:rPr>
                      <m:sty m:val="p"/>
                    </m:rPr>
                    <w:rPr>
                      <w:rFonts w:ascii="Cambria Math" w:hAnsi="Cambria Math"/>
                    </w:rPr>
                    <m:t>mg∙cm</m:t>
                  </m:r>
                </m:den>
              </m:f>
              <m:r>
                <m:rPr>
                  <m:sty m:val="p"/>
                </m:rPr>
                <w:rPr>
                  <w:rFonts w:ascii="Cambria Math" w:hAnsi="Cambria Math"/>
                </w:rPr>
                <m:t xml:space="preserve"> ∙1cm</m:t>
              </m:r>
            </m:den>
          </m:f>
        </m:oMath>
      </m:oMathPara>
    </w:p>
    <w:p w:rsidR="00D2274A" w:rsidRPr="00467629" w:rsidRDefault="00206D9B" w:rsidP="00467629">
      <m:oMathPara>
        <m:oMathParaPr>
          <m:jc m:val="left"/>
        </m:oMathParaPr>
        <m:oMath>
          <m:sSub>
            <m:sSubPr>
              <m:ctrlPr>
                <w:rPr>
                  <w:rFonts w:ascii="Cambria Math" w:hAnsi="Cambria Math"/>
                </w:rPr>
              </m:ctrlPr>
            </m:sSubPr>
            <m:e>
              <m:r>
                <m:rPr>
                  <m:sty m:val="p"/>
                </m:rPr>
                <w:rPr>
                  <w:rFonts w:ascii="Cambria Math" w:hAnsi="Cambria Math"/>
                </w:rPr>
                <m:t>β</m:t>
              </m:r>
            </m:e>
            <m:sub>
              <m:r>
                <m:rPr>
                  <m:sty m:val="p"/>
                </m:rPr>
                <w:rPr>
                  <w:rFonts w:ascii="Cambria Math" w:hAnsi="Cambria Math"/>
                </w:rPr>
                <m:t>(Berger 1)</m:t>
              </m:r>
            </m:sub>
          </m:sSub>
          <m:r>
            <m:rPr>
              <m:sty m:val="p"/>
            </m:rPr>
            <w:rPr>
              <w:rFonts w:ascii="Cambria Math" w:hAnsi="Cambria Math"/>
            </w:rPr>
            <m:t>=</m:t>
          </m:r>
          <m:r>
            <m:rPr>
              <m:sty m:val="p"/>
            </m:rPr>
            <w:rPr>
              <w:rFonts w:ascii="Cambria Math" w:hAnsi="Cambria Math"/>
            </w:rPr>
            <m:t xml:space="preserve">0,2612 </m:t>
          </m:r>
          <m:r>
            <m:rPr>
              <m:sty m:val="p"/>
            </m:rPr>
            <w:rPr>
              <w:rFonts w:ascii="Cambria Math" w:hAnsi="Cambria Math"/>
            </w:rPr>
            <m:t>mg/100mL</m:t>
          </m:r>
        </m:oMath>
      </m:oMathPara>
    </w:p>
    <w:p w:rsidR="00D2274A" w:rsidRPr="00D2274A" w:rsidRDefault="00D2274A" w:rsidP="00D2274A">
      <w:pPr>
        <w:pStyle w:val="BodyText"/>
        <w:rPr>
          <w:rFonts w:cs="Arial"/>
          <w:lang w:eastAsia="de-DE"/>
        </w:rPr>
      </w:pPr>
    </w:p>
    <w:p w:rsidR="009955CC" w:rsidRDefault="009955CC" w:rsidP="009955CC">
      <w:pPr>
        <w:pStyle w:val="BodyText"/>
        <w:jc w:val="center"/>
        <w:rPr>
          <w:rFonts w:cs="Arial"/>
          <w:sz w:val="20"/>
          <w:lang w:eastAsia="de-DE"/>
        </w:rPr>
      </w:pPr>
      <w:r w:rsidRPr="00716C91">
        <w:rPr>
          <w:rFonts w:cs="Arial"/>
          <w:sz w:val="20"/>
          <w:lang w:eastAsia="de-DE"/>
        </w:rPr>
        <w:t xml:space="preserve">Tabelle 4: Massenkonzentrationen </w:t>
      </w:r>
      <m:oMath>
        <m:sSub>
          <m:sSubPr>
            <m:ctrlPr>
              <w:rPr>
                <w:rFonts w:ascii="Cambria Math" w:hAnsi="Cambria Math"/>
              </w:rPr>
            </m:ctrlPr>
          </m:sSubPr>
          <m:e>
            <m:r>
              <m:rPr>
                <m:sty m:val="p"/>
              </m:rPr>
              <w:rPr>
                <w:rFonts w:ascii="Cambria Math" w:hAnsi="Cambria Math"/>
              </w:rPr>
              <m:t>β</m:t>
            </m:r>
          </m:e>
          <m:sub>
            <m:r>
              <m:rPr>
                <m:sty m:val="p"/>
              </m:rPr>
              <w:rPr>
                <w:rFonts w:ascii="Cambria Math" w:hAnsi="Cambria Math"/>
              </w:rPr>
              <m:t>(</m:t>
            </m:r>
            <m:sSubSup>
              <m:sSubSupPr>
                <m:ctrlPr>
                  <w:rPr>
                    <w:rFonts w:ascii="Cambria Math" w:hAnsi="Cambria Math"/>
                  </w:rPr>
                </m:ctrlPr>
              </m:sSubSupPr>
              <m:e>
                <m:r>
                  <m:rPr>
                    <m:sty m:val="p"/>
                  </m:rPr>
                  <w:rPr>
                    <w:rFonts w:ascii="Cambria Math" w:hAnsi="Cambria Math"/>
                  </w:rPr>
                  <m:t>NO</m:t>
                </m:r>
              </m:e>
              <m:sub>
                <m:r>
                  <m:rPr>
                    <m:sty m:val="p"/>
                  </m:rPr>
                  <w:rPr>
                    <w:rFonts w:ascii="Cambria Math" w:hAnsi="Cambria Math"/>
                  </w:rPr>
                  <m:t>3</m:t>
                </m:r>
              </m:sub>
              <m:sup>
                <m:r>
                  <m:rPr>
                    <m:sty m:val="p"/>
                  </m:rPr>
                  <w:rPr>
                    <w:rFonts w:ascii="Cambria Math" w:hAnsi="Cambria Math"/>
                  </w:rPr>
                  <m:t>-</m:t>
                </m:r>
              </m:sup>
            </m:sSubSup>
            <m:r>
              <m:rPr>
                <m:sty m:val="p"/>
              </m:rPr>
              <w:rPr>
                <w:rFonts w:ascii="Cambria Math" w:hAnsi="Cambria Math"/>
              </w:rPr>
              <m:t>)</m:t>
            </m:r>
          </m:sub>
        </m:sSub>
        <m:r>
          <w:rPr>
            <w:rFonts w:ascii="Cambria Math" w:hAnsi="Cambria Math" w:cs="Arial"/>
            <w:color w:val="000000"/>
            <w:szCs w:val="22"/>
            <w:shd w:val="clear" w:color="auto" w:fill="F7F9FB"/>
          </w:rPr>
          <m:t xml:space="preserve"> </m:t>
        </m:r>
      </m:oMath>
      <w:r w:rsidRPr="00716C91">
        <w:rPr>
          <w:rFonts w:cs="Arial"/>
          <w:sz w:val="20"/>
          <w:lang w:eastAsia="de-DE"/>
        </w:rPr>
        <w:t>in den Analyten</w:t>
      </w:r>
      <w:r>
        <w:rPr>
          <w:rFonts w:cs="Arial"/>
          <w:sz w:val="20"/>
          <w:lang w:eastAsia="de-DE"/>
        </w:rPr>
        <w:t xml:space="preserve"> (berechnet)</w:t>
      </w:r>
    </w:p>
    <w:tbl>
      <w:tblPr>
        <w:tblStyle w:val="TableGrid"/>
        <w:tblW w:w="0" w:type="auto"/>
        <w:tblLook w:val="04A0" w:firstRow="1" w:lastRow="0" w:firstColumn="1" w:lastColumn="0" w:noHBand="0" w:noVBand="1"/>
      </w:tblPr>
      <w:tblGrid>
        <w:gridCol w:w="1500"/>
        <w:gridCol w:w="1500"/>
        <w:gridCol w:w="1501"/>
        <w:gridCol w:w="1501"/>
        <w:gridCol w:w="1501"/>
        <w:gridCol w:w="1501"/>
      </w:tblGrid>
      <w:tr w:rsidR="009955CC" w:rsidRPr="00D2274A" w:rsidTr="009955CC">
        <w:tc>
          <w:tcPr>
            <w:tcW w:w="1500" w:type="dxa"/>
          </w:tcPr>
          <w:p w:rsidR="009955CC" w:rsidRPr="00D2274A" w:rsidRDefault="00206D9B" w:rsidP="00C75748">
            <w:pPr>
              <w:pStyle w:val="BodyText"/>
              <w:jc w:val="center"/>
              <w:rPr>
                <w:rFonts w:cs="Arial"/>
                <w:color w:val="333333"/>
                <w:szCs w:val="22"/>
                <w:shd w:val="clear" w:color="auto" w:fill="FFFFFF"/>
              </w:rPr>
            </w:pPr>
            <w:r>
              <w:rPr>
                <w:rFonts w:cs="Arial"/>
                <w:color w:val="333333"/>
                <w:szCs w:val="22"/>
                <w:shd w:val="clear" w:color="auto" w:fill="FFFFFF"/>
              </w:rPr>
              <w:t>Yannik</w:t>
            </w:r>
            <w:r w:rsidR="009955CC" w:rsidRPr="00D2274A">
              <w:rPr>
                <w:rFonts w:cs="Arial"/>
                <w:color w:val="333333"/>
                <w:szCs w:val="22"/>
                <w:shd w:val="clear" w:color="auto" w:fill="FFFFFF"/>
              </w:rPr>
              <w:t xml:space="preserve"> 1</w:t>
            </w:r>
          </w:p>
        </w:tc>
        <w:tc>
          <w:tcPr>
            <w:tcW w:w="1500" w:type="dxa"/>
          </w:tcPr>
          <w:p w:rsidR="009955CC" w:rsidRPr="00D2274A" w:rsidRDefault="00206D9B" w:rsidP="009955CC">
            <w:pPr>
              <w:pStyle w:val="BodyText"/>
              <w:jc w:val="center"/>
              <w:rPr>
                <w:rFonts w:cs="Arial"/>
                <w:color w:val="333333"/>
                <w:szCs w:val="22"/>
                <w:shd w:val="clear" w:color="auto" w:fill="FFFFFF"/>
              </w:rPr>
            </w:pPr>
            <w:r>
              <w:rPr>
                <w:rFonts w:cs="Arial"/>
                <w:color w:val="333333"/>
                <w:szCs w:val="22"/>
                <w:shd w:val="clear" w:color="auto" w:fill="FFFFFF"/>
              </w:rPr>
              <w:t xml:space="preserve">Yannik </w:t>
            </w:r>
            <w:r w:rsidR="009955CC" w:rsidRPr="00D2274A">
              <w:rPr>
                <w:rFonts w:cs="Arial"/>
                <w:color w:val="333333"/>
                <w:szCs w:val="22"/>
                <w:shd w:val="clear" w:color="auto" w:fill="FFFFFF"/>
              </w:rPr>
              <w:t>2</w:t>
            </w:r>
          </w:p>
        </w:tc>
        <w:tc>
          <w:tcPr>
            <w:tcW w:w="1501" w:type="dxa"/>
          </w:tcPr>
          <w:p w:rsidR="009955CC" w:rsidRPr="00D2274A" w:rsidRDefault="00206D9B" w:rsidP="009955CC">
            <w:pPr>
              <w:pStyle w:val="BodyText"/>
              <w:jc w:val="center"/>
              <w:rPr>
                <w:rFonts w:cs="Arial"/>
                <w:color w:val="333333"/>
                <w:szCs w:val="22"/>
                <w:shd w:val="clear" w:color="auto" w:fill="FFFFFF"/>
              </w:rPr>
            </w:pPr>
            <w:r>
              <w:rPr>
                <w:rFonts w:cs="Arial"/>
                <w:color w:val="333333"/>
                <w:szCs w:val="22"/>
                <w:shd w:val="clear" w:color="auto" w:fill="FFFFFF"/>
              </w:rPr>
              <w:t xml:space="preserve">Yannik </w:t>
            </w:r>
            <w:r w:rsidR="009955CC" w:rsidRPr="00D2274A">
              <w:rPr>
                <w:rFonts w:cs="Arial"/>
                <w:color w:val="333333"/>
                <w:szCs w:val="22"/>
                <w:shd w:val="clear" w:color="auto" w:fill="FFFFFF"/>
              </w:rPr>
              <w:t>3</w:t>
            </w:r>
          </w:p>
        </w:tc>
        <w:tc>
          <w:tcPr>
            <w:tcW w:w="1501" w:type="dxa"/>
          </w:tcPr>
          <w:p w:rsidR="009955CC" w:rsidRPr="00D2274A" w:rsidRDefault="009955CC" w:rsidP="009955CC">
            <w:pPr>
              <w:pStyle w:val="BodyText"/>
              <w:jc w:val="center"/>
              <w:rPr>
                <w:rFonts w:cs="Arial"/>
                <w:color w:val="333333"/>
                <w:szCs w:val="22"/>
                <w:shd w:val="clear" w:color="auto" w:fill="FFFFFF"/>
              </w:rPr>
            </w:pPr>
            <w:r w:rsidRPr="00D2274A">
              <w:rPr>
                <w:rFonts w:cs="Arial"/>
                <w:color w:val="333333"/>
                <w:szCs w:val="22"/>
                <w:shd w:val="clear" w:color="auto" w:fill="FFFFFF"/>
              </w:rPr>
              <w:t>Berger 1</w:t>
            </w:r>
          </w:p>
        </w:tc>
        <w:tc>
          <w:tcPr>
            <w:tcW w:w="1501" w:type="dxa"/>
          </w:tcPr>
          <w:p w:rsidR="009955CC" w:rsidRPr="00D2274A" w:rsidRDefault="009955CC" w:rsidP="009955CC">
            <w:pPr>
              <w:pStyle w:val="BodyText"/>
              <w:jc w:val="center"/>
              <w:rPr>
                <w:rFonts w:cs="Arial"/>
                <w:color w:val="333333"/>
                <w:szCs w:val="22"/>
                <w:shd w:val="clear" w:color="auto" w:fill="FFFFFF"/>
              </w:rPr>
            </w:pPr>
            <w:r w:rsidRPr="00D2274A">
              <w:rPr>
                <w:rFonts w:cs="Arial"/>
                <w:color w:val="333333"/>
                <w:szCs w:val="22"/>
                <w:shd w:val="clear" w:color="auto" w:fill="FFFFFF"/>
              </w:rPr>
              <w:t>Berger 2</w:t>
            </w:r>
          </w:p>
        </w:tc>
        <w:tc>
          <w:tcPr>
            <w:tcW w:w="1501" w:type="dxa"/>
          </w:tcPr>
          <w:p w:rsidR="009955CC" w:rsidRPr="00D2274A" w:rsidRDefault="009955CC" w:rsidP="009955CC">
            <w:pPr>
              <w:pStyle w:val="BodyText"/>
              <w:jc w:val="center"/>
              <w:rPr>
                <w:rFonts w:cs="Arial"/>
                <w:color w:val="333333"/>
                <w:szCs w:val="22"/>
                <w:shd w:val="clear" w:color="auto" w:fill="FFFFFF"/>
              </w:rPr>
            </w:pPr>
            <w:r w:rsidRPr="00D2274A">
              <w:rPr>
                <w:rFonts w:cs="Arial"/>
                <w:color w:val="333333"/>
                <w:szCs w:val="22"/>
                <w:shd w:val="clear" w:color="auto" w:fill="FFFFFF"/>
              </w:rPr>
              <w:t>Berger 3</w:t>
            </w:r>
          </w:p>
        </w:tc>
      </w:tr>
      <w:tr w:rsidR="009955CC" w:rsidRPr="00D2274A" w:rsidTr="009955CC">
        <w:tc>
          <w:tcPr>
            <w:tcW w:w="1500" w:type="dxa"/>
          </w:tcPr>
          <w:p w:rsidR="009955CC" w:rsidRDefault="00831817" w:rsidP="00C75748">
            <w:pPr>
              <w:pStyle w:val="BodyText"/>
              <w:jc w:val="center"/>
              <w:rPr>
                <w:rFonts w:cs="Arial"/>
                <w:lang w:eastAsia="de-DE"/>
              </w:rPr>
            </w:pPr>
            <w:r>
              <w:rPr>
                <w:rFonts w:cs="Arial"/>
                <w:lang w:eastAsia="de-DE"/>
              </w:rPr>
              <w:t>0,3082</w:t>
            </w:r>
          </w:p>
          <w:p w:rsidR="00C75748" w:rsidRPr="00C75748" w:rsidRDefault="00831817" w:rsidP="00C75748">
            <w:pPr>
              <w:pStyle w:val="BodyText"/>
              <w:jc w:val="center"/>
              <w:rPr>
                <w:rFonts w:cs="Arial"/>
                <w:lang w:eastAsia="de-DE"/>
              </w:rPr>
            </w:pPr>
            <w:r>
              <w:rPr>
                <w:rFonts w:cs="Arial"/>
                <w:lang w:eastAsia="de-DE"/>
              </w:rPr>
              <w:t>m</w:t>
            </w:r>
            <w:r w:rsidR="00C75748">
              <w:rPr>
                <w:rFonts w:cs="Arial"/>
                <w:lang w:eastAsia="de-DE"/>
              </w:rPr>
              <w:t>g/100</w:t>
            </w:r>
            <w:r>
              <w:rPr>
                <w:rFonts w:cs="Arial"/>
                <w:lang w:eastAsia="de-DE"/>
              </w:rPr>
              <w:t xml:space="preserve"> </w:t>
            </w:r>
            <w:r w:rsidR="00C75748">
              <w:rPr>
                <w:rFonts w:cs="Arial"/>
                <w:lang w:eastAsia="de-DE"/>
              </w:rPr>
              <w:t>mL</w:t>
            </w:r>
          </w:p>
        </w:tc>
        <w:tc>
          <w:tcPr>
            <w:tcW w:w="1500" w:type="dxa"/>
          </w:tcPr>
          <w:p w:rsidR="009955CC" w:rsidRDefault="00831817" w:rsidP="009955CC">
            <w:pPr>
              <w:pStyle w:val="BodyText"/>
              <w:jc w:val="center"/>
              <w:rPr>
                <w:rFonts w:cs="Arial"/>
                <w:color w:val="333333"/>
                <w:szCs w:val="22"/>
                <w:shd w:val="clear" w:color="auto" w:fill="FFFFFF"/>
              </w:rPr>
            </w:pPr>
            <w:r>
              <w:rPr>
                <w:rFonts w:cs="Arial"/>
                <w:color w:val="333333"/>
                <w:szCs w:val="22"/>
                <w:shd w:val="clear" w:color="auto" w:fill="FFFFFF"/>
              </w:rPr>
              <w:t>0,2880</w:t>
            </w:r>
          </w:p>
          <w:p w:rsidR="00C75748" w:rsidRPr="00D2274A" w:rsidRDefault="00C75748" w:rsidP="009955CC">
            <w:pPr>
              <w:pStyle w:val="BodyText"/>
              <w:jc w:val="center"/>
              <w:rPr>
                <w:rFonts w:cs="Arial"/>
                <w:color w:val="333333"/>
                <w:szCs w:val="22"/>
                <w:shd w:val="clear" w:color="auto" w:fill="FFFFFF"/>
              </w:rPr>
            </w:pPr>
            <w:r>
              <w:rPr>
                <w:rFonts w:cs="Arial"/>
                <w:color w:val="333333"/>
                <w:szCs w:val="22"/>
                <w:shd w:val="clear" w:color="auto" w:fill="FFFFFF"/>
              </w:rPr>
              <w:t>mg/100</w:t>
            </w:r>
            <w:r w:rsidR="00831817">
              <w:rPr>
                <w:rFonts w:cs="Arial"/>
                <w:color w:val="333333"/>
                <w:szCs w:val="22"/>
                <w:shd w:val="clear" w:color="auto" w:fill="FFFFFF"/>
              </w:rPr>
              <w:t xml:space="preserve"> </w:t>
            </w:r>
            <w:r>
              <w:rPr>
                <w:rFonts w:cs="Arial"/>
                <w:color w:val="333333"/>
                <w:szCs w:val="22"/>
                <w:shd w:val="clear" w:color="auto" w:fill="FFFFFF"/>
              </w:rPr>
              <w:t>mL</w:t>
            </w:r>
          </w:p>
        </w:tc>
        <w:tc>
          <w:tcPr>
            <w:tcW w:w="1501" w:type="dxa"/>
          </w:tcPr>
          <w:p w:rsidR="009955CC" w:rsidRDefault="00831817" w:rsidP="009955CC">
            <w:pPr>
              <w:pStyle w:val="BodyText"/>
              <w:jc w:val="center"/>
              <w:rPr>
                <w:rFonts w:cs="Arial"/>
                <w:color w:val="333333"/>
                <w:szCs w:val="22"/>
                <w:shd w:val="clear" w:color="auto" w:fill="FFFFFF"/>
              </w:rPr>
            </w:pPr>
            <w:r>
              <w:rPr>
                <w:rFonts w:cs="Arial"/>
                <w:color w:val="333333"/>
                <w:szCs w:val="22"/>
                <w:shd w:val="clear" w:color="auto" w:fill="FFFFFF"/>
              </w:rPr>
              <w:t>0,2823</w:t>
            </w:r>
          </w:p>
          <w:p w:rsidR="00C75748" w:rsidRPr="00D2274A" w:rsidRDefault="00C75748" w:rsidP="009955CC">
            <w:pPr>
              <w:pStyle w:val="BodyText"/>
              <w:jc w:val="center"/>
              <w:rPr>
                <w:rFonts w:cs="Arial"/>
                <w:color w:val="333333"/>
                <w:szCs w:val="22"/>
                <w:shd w:val="clear" w:color="auto" w:fill="FFFFFF"/>
              </w:rPr>
            </w:pPr>
            <w:r>
              <w:rPr>
                <w:rFonts w:cs="Arial"/>
                <w:color w:val="333333"/>
                <w:szCs w:val="22"/>
                <w:shd w:val="clear" w:color="auto" w:fill="FFFFFF"/>
              </w:rPr>
              <w:t>mg/100</w:t>
            </w:r>
            <w:r w:rsidR="00831817">
              <w:rPr>
                <w:rFonts w:cs="Arial"/>
                <w:color w:val="333333"/>
                <w:szCs w:val="22"/>
                <w:shd w:val="clear" w:color="auto" w:fill="FFFFFF"/>
              </w:rPr>
              <w:t xml:space="preserve"> </w:t>
            </w:r>
            <w:r>
              <w:rPr>
                <w:rFonts w:cs="Arial"/>
                <w:color w:val="333333"/>
                <w:szCs w:val="22"/>
                <w:shd w:val="clear" w:color="auto" w:fill="FFFFFF"/>
              </w:rPr>
              <w:t>mL</w:t>
            </w:r>
          </w:p>
        </w:tc>
        <w:tc>
          <w:tcPr>
            <w:tcW w:w="1501" w:type="dxa"/>
          </w:tcPr>
          <w:p w:rsidR="009955CC" w:rsidRDefault="00831817" w:rsidP="00C75748">
            <w:pPr>
              <w:pStyle w:val="BodyText"/>
              <w:jc w:val="center"/>
              <w:rPr>
                <w:rFonts w:cs="Arial"/>
                <w:color w:val="333333"/>
                <w:szCs w:val="22"/>
                <w:shd w:val="clear" w:color="auto" w:fill="FFFFFF"/>
              </w:rPr>
            </w:pPr>
            <w:r>
              <w:rPr>
                <w:rFonts w:cs="Arial"/>
                <w:color w:val="333333"/>
                <w:szCs w:val="22"/>
                <w:shd w:val="clear" w:color="auto" w:fill="FFFFFF"/>
              </w:rPr>
              <w:t>0,2612</w:t>
            </w:r>
          </w:p>
          <w:p w:rsidR="00C75748" w:rsidRPr="00D2274A" w:rsidRDefault="00C75748" w:rsidP="00C75748">
            <w:pPr>
              <w:pStyle w:val="BodyText"/>
              <w:jc w:val="center"/>
              <w:rPr>
                <w:rFonts w:cs="Arial"/>
                <w:color w:val="333333"/>
                <w:szCs w:val="22"/>
                <w:shd w:val="clear" w:color="auto" w:fill="FFFFFF"/>
              </w:rPr>
            </w:pPr>
            <w:r>
              <w:rPr>
                <w:rFonts w:cs="Arial"/>
                <w:color w:val="333333"/>
                <w:szCs w:val="22"/>
                <w:shd w:val="clear" w:color="auto" w:fill="FFFFFF"/>
              </w:rPr>
              <w:t>mg/100</w:t>
            </w:r>
            <w:r w:rsidR="00831817">
              <w:rPr>
                <w:rFonts w:cs="Arial"/>
                <w:color w:val="333333"/>
                <w:szCs w:val="22"/>
                <w:shd w:val="clear" w:color="auto" w:fill="FFFFFF"/>
              </w:rPr>
              <w:t xml:space="preserve"> </w:t>
            </w:r>
            <w:r>
              <w:rPr>
                <w:rFonts w:cs="Arial"/>
                <w:color w:val="333333"/>
                <w:szCs w:val="22"/>
                <w:shd w:val="clear" w:color="auto" w:fill="FFFFFF"/>
              </w:rPr>
              <w:t>mL</w:t>
            </w:r>
          </w:p>
        </w:tc>
        <w:tc>
          <w:tcPr>
            <w:tcW w:w="1501" w:type="dxa"/>
          </w:tcPr>
          <w:p w:rsidR="009955CC" w:rsidRDefault="00831817" w:rsidP="009955CC">
            <w:pPr>
              <w:pStyle w:val="BodyText"/>
              <w:jc w:val="center"/>
              <w:rPr>
                <w:rFonts w:cs="Arial"/>
                <w:color w:val="333333"/>
                <w:szCs w:val="22"/>
                <w:shd w:val="clear" w:color="auto" w:fill="FFFFFF"/>
              </w:rPr>
            </w:pPr>
            <w:r>
              <w:rPr>
                <w:rFonts w:cs="Arial"/>
                <w:color w:val="333333"/>
                <w:szCs w:val="22"/>
                <w:shd w:val="clear" w:color="auto" w:fill="FFFFFF"/>
              </w:rPr>
              <w:t>0,2763</w:t>
            </w:r>
          </w:p>
          <w:p w:rsidR="00C75748" w:rsidRPr="00D2274A" w:rsidRDefault="00C75748" w:rsidP="009955CC">
            <w:pPr>
              <w:pStyle w:val="BodyText"/>
              <w:jc w:val="center"/>
              <w:rPr>
                <w:rFonts w:cs="Arial"/>
                <w:color w:val="333333"/>
                <w:szCs w:val="22"/>
                <w:shd w:val="clear" w:color="auto" w:fill="FFFFFF"/>
              </w:rPr>
            </w:pPr>
            <w:r>
              <w:rPr>
                <w:rFonts w:cs="Arial"/>
                <w:color w:val="333333"/>
                <w:szCs w:val="22"/>
                <w:shd w:val="clear" w:color="auto" w:fill="FFFFFF"/>
              </w:rPr>
              <w:t>mg/100</w:t>
            </w:r>
            <w:r w:rsidR="00831817">
              <w:rPr>
                <w:rFonts w:cs="Arial"/>
                <w:color w:val="333333"/>
                <w:szCs w:val="22"/>
                <w:shd w:val="clear" w:color="auto" w:fill="FFFFFF"/>
              </w:rPr>
              <w:t xml:space="preserve"> </w:t>
            </w:r>
            <w:r>
              <w:rPr>
                <w:rFonts w:cs="Arial"/>
                <w:color w:val="333333"/>
                <w:szCs w:val="22"/>
                <w:shd w:val="clear" w:color="auto" w:fill="FFFFFF"/>
              </w:rPr>
              <w:t>mL</w:t>
            </w:r>
          </w:p>
        </w:tc>
        <w:tc>
          <w:tcPr>
            <w:tcW w:w="1501" w:type="dxa"/>
          </w:tcPr>
          <w:p w:rsidR="009955CC" w:rsidRDefault="00831817" w:rsidP="009955CC">
            <w:pPr>
              <w:pStyle w:val="BodyText"/>
              <w:jc w:val="center"/>
              <w:rPr>
                <w:rFonts w:cs="Arial"/>
                <w:color w:val="333333"/>
                <w:szCs w:val="22"/>
                <w:shd w:val="clear" w:color="auto" w:fill="FFFFFF"/>
              </w:rPr>
            </w:pPr>
            <w:r>
              <w:rPr>
                <w:rFonts w:cs="Arial"/>
                <w:color w:val="333333"/>
                <w:szCs w:val="22"/>
                <w:shd w:val="clear" w:color="auto" w:fill="FFFFFF"/>
              </w:rPr>
              <w:t>0,2818</w:t>
            </w:r>
          </w:p>
          <w:p w:rsidR="00C75748" w:rsidRPr="00D2274A" w:rsidRDefault="00C75748" w:rsidP="009955CC">
            <w:pPr>
              <w:pStyle w:val="BodyText"/>
              <w:jc w:val="center"/>
              <w:rPr>
                <w:rFonts w:cs="Arial"/>
                <w:color w:val="333333"/>
                <w:szCs w:val="22"/>
                <w:shd w:val="clear" w:color="auto" w:fill="FFFFFF"/>
              </w:rPr>
            </w:pPr>
            <w:r>
              <w:rPr>
                <w:rFonts w:cs="Arial"/>
                <w:color w:val="333333"/>
                <w:szCs w:val="22"/>
                <w:shd w:val="clear" w:color="auto" w:fill="FFFFFF"/>
              </w:rPr>
              <w:t>mg/100</w:t>
            </w:r>
            <w:r w:rsidR="00831817">
              <w:rPr>
                <w:rFonts w:cs="Arial"/>
                <w:color w:val="333333"/>
                <w:szCs w:val="22"/>
                <w:shd w:val="clear" w:color="auto" w:fill="FFFFFF"/>
              </w:rPr>
              <w:t xml:space="preserve"> </w:t>
            </w:r>
            <w:r>
              <w:rPr>
                <w:rFonts w:cs="Arial"/>
                <w:color w:val="333333"/>
                <w:szCs w:val="22"/>
                <w:shd w:val="clear" w:color="auto" w:fill="FFFFFF"/>
              </w:rPr>
              <w:t>mL</w:t>
            </w:r>
          </w:p>
        </w:tc>
      </w:tr>
    </w:tbl>
    <w:p w:rsidR="009955CC" w:rsidRDefault="009955CC" w:rsidP="009955CC">
      <w:pPr>
        <w:pStyle w:val="BodyText"/>
        <w:jc w:val="center"/>
        <w:rPr>
          <w:rFonts w:cs="Arial"/>
          <w:lang w:eastAsia="de-DE"/>
        </w:rPr>
      </w:pPr>
    </w:p>
    <w:p w:rsidR="00DD6009" w:rsidRDefault="00DD6009" w:rsidP="00DD6009">
      <w:pPr>
        <w:pStyle w:val="BodyText"/>
        <w:rPr>
          <w:rFonts w:cs="Arial"/>
          <w:szCs w:val="22"/>
          <w:lang w:eastAsia="de-DE"/>
        </w:rPr>
      </w:pPr>
      <w:r>
        <w:rPr>
          <w:rFonts w:cs="Arial"/>
          <w:szCs w:val="22"/>
          <w:lang w:eastAsia="de-DE"/>
        </w:rPr>
        <w:t>Da die Werte „Yannik 1“ und „Berger 1“ mehr als 10% von den anderen Werten abweichen, wurde mit der Praktikumsleitung vereinbart, dass diese nicht in den Mittelwert berechnet werden.</w:t>
      </w:r>
    </w:p>
    <w:p w:rsidR="00DD6009" w:rsidRDefault="00DD6009" w:rsidP="000E1C56">
      <w:pPr>
        <w:pStyle w:val="BodyText"/>
        <w:rPr>
          <w:rFonts w:cs="Arial"/>
          <w:szCs w:val="22"/>
          <w:lang w:eastAsia="de-DE"/>
        </w:rPr>
      </w:pPr>
    </w:p>
    <w:p w:rsidR="00D2274A" w:rsidRDefault="00C75748" w:rsidP="000E1C56">
      <w:pPr>
        <w:pStyle w:val="BodyText"/>
        <w:rPr>
          <w:rFonts w:cs="Arial"/>
          <w:szCs w:val="22"/>
          <w:lang w:eastAsia="de-DE"/>
        </w:rPr>
      </w:pPr>
      <w:r>
        <w:rPr>
          <w:rFonts w:cs="Arial"/>
          <w:szCs w:val="22"/>
          <w:lang w:eastAsia="de-DE"/>
        </w:rPr>
        <w:t>Daraus ergaben sich folgende Mittelwerte:</w:t>
      </w:r>
    </w:p>
    <w:p w:rsidR="00C75748" w:rsidRDefault="00C75748" w:rsidP="000E1C56">
      <w:pPr>
        <w:pStyle w:val="BodyText"/>
        <w:rPr>
          <w:rFonts w:cs="Arial"/>
          <w:szCs w:val="22"/>
          <w:lang w:eastAsia="de-DE"/>
        </w:rPr>
      </w:pPr>
      <w:r>
        <w:rPr>
          <w:rFonts w:cs="Arial"/>
          <w:szCs w:val="22"/>
          <w:lang w:eastAsia="de-DE"/>
        </w:rPr>
        <w:t>β</w:t>
      </w:r>
      <w:r w:rsidR="00054BC5">
        <w:rPr>
          <w:rFonts w:cs="Arial"/>
          <w:szCs w:val="22"/>
          <w:vertAlign w:val="subscript"/>
          <w:lang w:eastAsia="de-DE"/>
        </w:rPr>
        <w:t>Yannik</w:t>
      </w:r>
      <w:r>
        <w:rPr>
          <w:rFonts w:cs="Arial"/>
          <w:szCs w:val="22"/>
          <w:vertAlign w:val="subscript"/>
          <w:lang w:eastAsia="de-DE"/>
        </w:rPr>
        <w:t xml:space="preserve"> </w:t>
      </w:r>
      <w:r w:rsidRPr="00C75748">
        <w:rPr>
          <w:rFonts w:cs="Arial"/>
          <w:szCs w:val="22"/>
          <w:lang w:eastAsia="de-DE"/>
        </w:rPr>
        <w:t>=</w:t>
      </w:r>
      <w:r>
        <w:rPr>
          <w:rFonts w:cs="Arial"/>
          <w:szCs w:val="22"/>
          <w:vertAlign w:val="subscript"/>
          <w:lang w:eastAsia="de-DE"/>
        </w:rPr>
        <w:t xml:space="preserve"> </w:t>
      </w:r>
      <w:r w:rsidR="00DD6009">
        <w:rPr>
          <w:rFonts w:cs="Arial"/>
          <w:szCs w:val="22"/>
          <w:lang w:eastAsia="de-DE"/>
        </w:rPr>
        <w:t>0,28515</w:t>
      </w:r>
      <w:r>
        <w:rPr>
          <w:rFonts w:cs="Arial"/>
          <w:szCs w:val="22"/>
          <w:lang w:eastAsia="de-DE"/>
        </w:rPr>
        <w:t xml:space="preserve"> mg/100mL</w:t>
      </w:r>
      <w:r w:rsidR="00C30AB7">
        <w:rPr>
          <w:rFonts w:cs="Arial"/>
          <w:szCs w:val="22"/>
          <w:lang w:eastAsia="de-DE"/>
        </w:rPr>
        <w:t>^^</w:t>
      </w:r>
      <w:bookmarkStart w:id="0" w:name="_GoBack"/>
      <w:bookmarkEnd w:id="0"/>
    </w:p>
    <w:p w:rsidR="00C75748" w:rsidRDefault="00C75748" w:rsidP="000E1C56">
      <w:pPr>
        <w:pStyle w:val="BodyText"/>
        <w:rPr>
          <w:rFonts w:cs="Arial"/>
          <w:szCs w:val="22"/>
          <w:lang w:eastAsia="de-DE"/>
        </w:rPr>
      </w:pPr>
      <w:r>
        <w:rPr>
          <w:rFonts w:cs="Arial"/>
          <w:szCs w:val="22"/>
          <w:lang w:eastAsia="de-DE"/>
        </w:rPr>
        <w:t>β</w:t>
      </w:r>
      <w:r>
        <w:rPr>
          <w:rFonts w:cs="Arial"/>
          <w:szCs w:val="22"/>
          <w:vertAlign w:val="subscript"/>
          <w:lang w:eastAsia="de-DE"/>
        </w:rPr>
        <w:t xml:space="preserve">Berger </w:t>
      </w:r>
      <w:r w:rsidR="00DD6009">
        <w:rPr>
          <w:rFonts w:cs="Arial"/>
          <w:szCs w:val="22"/>
          <w:lang w:eastAsia="de-DE"/>
        </w:rPr>
        <w:t>= 0,27905</w:t>
      </w:r>
      <w:r>
        <w:rPr>
          <w:rFonts w:cs="Arial"/>
          <w:szCs w:val="22"/>
          <w:lang w:eastAsia="de-DE"/>
        </w:rPr>
        <w:t xml:space="preserve"> mg/100mL </w:t>
      </w:r>
    </w:p>
    <w:p w:rsidR="00C75748" w:rsidRDefault="00C75748" w:rsidP="000E1C56">
      <w:pPr>
        <w:pStyle w:val="BodyText"/>
        <w:rPr>
          <w:rFonts w:cs="Arial"/>
          <w:szCs w:val="22"/>
          <w:lang w:eastAsia="de-DE"/>
        </w:rPr>
      </w:pPr>
    </w:p>
    <w:p w:rsidR="00C75748" w:rsidRPr="00C75748" w:rsidRDefault="00C75748" w:rsidP="00C75748">
      <w:pPr>
        <w:pStyle w:val="BodyText"/>
        <w:jc w:val="center"/>
        <w:rPr>
          <w:rFonts w:cs="Arial"/>
          <w:sz w:val="20"/>
          <w:lang w:eastAsia="de-DE"/>
        </w:rPr>
      </w:pPr>
      <w:r w:rsidRPr="00C75748">
        <w:rPr>
          <w:rFonts w:cs="Arial"/>
          <w:sz w:val="20"/>
          <w:lang w:eastAsia="de-DE"/>
        </w:rPr>
        <w:t xml:space="preserve">Tabelle 5: </w:t>
      </w:r>
      <w:r w:rsidRPr="00467629">
        <w:rPr>
          <w:rFonts w:cs="Arial"/>
          <w:sz w:val="20"/>
          <w:lang w:eastAsia="de-DE"/>
        </w:rPr>
        <w:t xml:space="preserve">Massenkonzentrationen </w:t>
      </w:r>
      <m:oMath>
        <m:sSub>
          <m:sSubPr>
            <m:ctrlPr>
              <w:rPr>
                <w:rFonts w:ascii="Cambria Math" w:hAnsi="Cambria Math" w:cs="Arial"/>
              </w:rPr>
            </m:ctrlPr>
          </m:sSubPr>
          <m:e>
            <m:r>
              <m:rPr>
                <m:sty m:val="p"/>
              </m:rPr>
              <w:rPr>
                <w:rFonts w:ascii="Cambria Math" w:hAnsi="Cambria Math" w:cs="Arial"/>
              </w:rPr>
              <m:t>β</m:t>
            </m:r>
          </m:e>
          <m:sub>
            <m:r>
              <m:rPr>
                <m:sty m:val="p"/>
              </m:rPr>
              <w:rPr>
                <w:rFonts w:ascii="Cambria Math" w:hAnsi="Cambria Math" w:cs="Arial"/>
              </w:rPr>
              <m:t>(</m:t>
            </m:r>
            <m:sSubSup>
              <m:sSubSupPr>
                <m:ctrlPr>
                  <w:rPr>
                    <w:rFonts w:ascii="Cambria Math" w:hAnsi="Cambria Math" w:cs="Arial"/>
                  </w:rPr>
                </m:ctrlPr>
              </m:sSubSupPr>
              <m:e>
                <m:r>
                  <m:rPr>
                    <m:sty m:val="p"/>
                  </m:rPr>
                  <w:rPr>
                    <w:rFonts w:ascii="Cambria Math" w:hAnsi="Cambria Math" w:cs="Arial"/>
                  </w:rPr>
                  <m:t>NO</m:t>
                </m:r>
              </m:e>
              <m:sub>
                <m:r>
                  <m:rPr>
                    <m:sty m:val="p"/>
                  </m:rPr>
                  <w:rPr>
                    <w:rFonts w:ascii="Cambria Math" w:hAnsi="Cambria Math" w:cs="Arial"/>
                  </w:rPr>
                  <m:t>3</m:t>
                </m:r>
              </m:sub>
              <m:sup>
                <m:r>
                  <m:rPr>
                    <m:sty m:val="p"/>
                  </m:rPr>
                  <w:rPr>
                    <w:rFonts w:ascii="Cambria Math" w:hAnsi="Cambria Math" w:cs="Arial"/>
                  </w:rPr>
                  <m:t>-</m:t>
                </m:r>
              </m:sup>
            </m:sSubSup>
            <m:r>
              <m:rPr>
                <m:sty m:val="p"/>
              </m:rPr>
              <w:rPr>
                <w:rFonts w:ascii="Cambria Math" w:hAnsi="Cambria Math" w:cs="Arial"/>
              </w:rPr>
              <m:t>)</m:t>
            </m:r>
          </m:sub>
        </m:sSub>
        <m:r>
          <w:rPr>
            <w:rFonts w:ascii="Cambria Math" w:hAnsi="Cambria Math" w:cs="Arial"/>
          </w:rPr>
          <m:t xml:space="preserve"> </m:t>
        </m:r>
      </m:oMath>
      <w:r w:rsidRPr="00467629">
        <w:rPr>
          <w:rFonts w:cs="Arial"/>
        </w:rPr>
        <w:t>in</w:t>
      </w:r>
      <w:r w:rsidRPr="00467629">
        <w:rPr>
          <w:rFonts w:cs="Arial"/>
          <w:sz w:val="20"/>
          <w:lang w:eastAsia="de-DE"/>
        </w:rPr>
        <w:t xml:space="preserve"> den Analyten</w:t>
      </w:r>
      <w:r w:rsidRPr="00C75748">
        <w:rPr>
          <w:rFonts w:cs="Arial"/>
          <w:sz w:val="20"/>
          <w:lang w:eastAsia="de-DE"/>
        </w:rPr>
        <w:t xml:space="preserve"> (gemessen)</w:t>
      </w:r>
    </w:p>
    <w:tbl>
      <w:tblPr>
        <w:tblStyle w:val="TableGrid"/>
        <w:tblW w:w="0" w:type="auto"/>
        <w:tblLook w:val="04A0" w:firstRow="1" w:lastRow="0" w:firstColumn="1" w:lastColumn="0" w:noHBand="0" w:noVBand="1"/>
      </w:tblPr>
      <w:tblGrid>
        <w:gridCol w:w="1500"/>
        <w:gridCol w:w="1500"/>
        <w:gridCol w:w="1501"/>
        <w:gridCol w:w="1501"/>
        <w:gridCol w:w="1501"/>
        <w:gridCol w:w="1501"/>
      </w:tblGrid>
      <w:tr w:rsidR="00C75748" w:rsidTr="00C75748">
        <w:tc>
          <w:tcPr>
            <w:tcW w:w="1500" w:type="dxa"/>
          </w:tcPr>
          <w:p w:rsidR="00C75748" w:rsidRPr="00D2274A" w:rsidRDefault="00206D9B" w:rsidP="0072414E">
            <w:pPr>
              <w:pStyle w:val="BodyText"/>
              <w:jc w:val="center"/>
              <w:rPr>
                <w:rFonts w:cs="Arial"/>
                <w:color w:val="333333"/>
                <w:szCs w:val="22"/>
                <w:shd w:val="clear" w:color="auto" w:fill="FFFFFF"/>
              </w:rPr>
            </w:pPr>
            <w:r>
              <w:rPr>
                <w:rFonts w:cs="Arial"/>
                <w:color w:val="333333"/>
                <w:szCs w:val="22"/>
                <w:shd w:val="clear" w:color="auto" w:fill="FFFFFF"/>
              </w:rPr>
              <w:t xml:space="preserve">Yannik </w:t>
            </w:r>
            <w:r w:rsidR="00C75748" w:rsidRPr="00D2274A">
              <w:rPr>
                <w:rFonts w:cs="Arial"/>
                <w:color w:val="333333"/>
                <w:szCs w:val="22"/>
                <w:shd w:val="clear" w:color="auto" w:fill="FFFFFF"/>
              </w:rPr>
              <w:t>1</w:t>
            </w:r>
          </w:p>
        </w:tc>
        <w:tc>
          <w:tcPr>
            <w:tcW w:w="1500" w:type="dxa"/>
          </w:tcPr>
          <w:p w:rsidR="00C75748" w:rsidRPr="00D2274A" w:rsidRDefault="00206D9B" w:rsidP="0072414E">
            <w:pPr>
              <w:pStyle w:val="BodyText"/>
              <w:jc w:val="center"/>
              <w:rPr>
                <w:rFonts w:cs="Arial"/>
                <w:color w:val="333333"/>
                <w:szCs w:val="22"/>
                <w:shd w:val="clear" w:color="auto" w:fill="FFFFFF"/>
              </w:rPr>
            </w:pPr>
            <w:r>
              <w:rPr>
                <w:rFonts w:cs="Arial"/>
                <w:color w:val="333333"/>
                <w:szCs w:val="22"/>
                <w:shd w:val="clear" w:color="auto" w:fill="FFFFFF"/>
              </w:rPr>
              <w:t xml:space="preserve">Yannik </w:t>
            </w:r>
            <w:r w:rsidR="00C75748" w:rsidRPr="00D2274A">
              <w:rPr>
                <w:rFonts w:cs="Arial"/>
                <w:color w:val="333333"/>
                <w:szCs w:val="22"/>
                <w:shd w:val="clear" w:color="auto" w:fill="FFFFFF"/>
              </w:rPr>
              <w:t>2</w:t>
            </w:r>
          </w:p>
        </w:tc>
        <w:tc>
          <w:tcPr>
            <w:tcW w:w="1501" w:type="dxa"/>
          </w:tcPr>
          <w:p w:rsidR="00C75748" w:rsidRPr="00D2274A" w:rsidRDefault="00206D9B" w:rsidP="0072414E">
            <w:pPr>
              <w:pStyle w:val="BodyText"/>
              <w:jc w:val="center"/>
              <w:rPr>
                <w:rFonts w:cs="Arial"/>
                <w:color w:val="333333"/>
                <w:szCs w:val="22"/>
                <w:shd w:val="clear" w:color="auto" w:fill="FFFFFF"/>
              </w:rPr>
            </w:pPr>
            <w:r>
              <w:rPr>
                <w:rFonts w:cs="Arial"/>
                <w:color w:val="333333"/>
                <w:szCs w:val="22"/>
                <w:shd w:val="clear" w:color="auto" w:fill="FFFFFF"/>
              </w:rPr>
              <w:t xml:space="preserve">Yannik </w:t>
            </w:r>
            <w:r w:rsidR="00C75748" w:rsidRPr="00D2274A">
              <w:rPr>
                <w:rFonts w:cs="Arial"/>
                <w:color w:val="333333"/>
                <w:szCs w:val="22"/>
                <w:shd w:val="clear" w:color="auto" w:fill="FFFFFF"/>
              </w:rPr>
              <w:t>3</w:t>
            </w:r>
          </w:p>
        </w:tc>
        <w:tc>
          <w:tcPr>
            <w:tcW w:w="1501" w:type="dxa"/>
          </w:tcPr>
          <w:p w:rsidR="00C75748" w:rsidRPr="00D2274A" w:rsidRDefault="00C75748" w:rsidP="0072414E">
            <w:pPr>
              <w:pStyle w:val="BodyText"/>
              <w:jc w:val="center"/>
              <w:rPr>
                <w:rFonts w:cs="Arial"/>
                <w:color w:val="333333"/>
                <w:szCs w:val="22"/>
                <w:shd w:val="clear" w:color="auto" w:fill="FFFFFF"/>
              </w:rPr>
            </w:pPr>
            <w:r w:rsidRPr="00D2274A">
              <w:rPr>
                <w:rFonts w:cs="Arial"/>
                <w:color w:val="333333"/>
                <w:szCs w:val="22"/>
                <w:shd w:val="clear" w:color="auto" w:fill="FFFFFF"/>
              </w:rPr>
              <w:t>Berger 1</w:t>
            </w:r>
          </w:p>
        </w:tc>
        <w:tc>
          <w:tcPr>
            <w:tcW w:w="1501" w:type="dxa"/>
          </w:tcPr>
          <w:p w:rsidR="00C75748" w:rsidRPr="00D2274A" w:rsidRDefault="00C75748" w:rsidP="0072414E">
            <w:pPr>
              <w:pStyle w:val="BodyText"/>
              <w:jc w:val="center"/>
              <w:rPr>
                <w:rFonts w:cs="Arial"/>
                <w:color w:val="333333"/>
                <w:szCs w:val="22"/>
                <w:shd w:val="clear" w:color="auto" w:fill="FFFFFF"/>
              </w:rPr>
            </w:pPr>
            <w:r w:rsidRPr="00D2274A">
              <w:rPr>
                <w:rFonts w:cs="Arial"/>
                <w:color w:val="333333"/>
                <w:szCs w:val="22"/>
                <w:shd w:val="clear" w:color="auto" w:fill="FFFFFF"/>
              </w:rPr>
              <w:t>Berger 2</w:t>
            </w:r>
          </w:p>
        </w:tc>
        <w:tc>
          <w:tcPr>
            <w:tcW w:w="1501" w:type="dxa"/>
          </w:tcPr>
          <w:p w:rsidR="00C75748" w:rsidRPr="00D2274A" w:rsidRDefault="00C75748" w:rsidP="0072414E">
            <w:pPr>
              <w:pStyle w:val="BodyText"/>
              <w:jc w:val="center"/>
              <w:rPr>
                <w:rFonts w:cs="Arial"/>
                <w:color w:val="333333"/>
                <w:szCs w:val="22"/>
                <w:shd w:val="clear" w:color="auto" w:fill="FFFFFF"/>
              </w:rPr>
            </w:pPr>
            <w:r w:rsidRPr="00D2274A">
              <w:rPr>
                <w:rFonts w:cs="Arial"/>
                <w:color w:val="333333"/>
                <w:szCs w:val="22"/>
                <w:shd w:val="clear" w:color="auto" w:fill="FFFFFF"/>
              </w:rPr>
              <w:t>Berger 3</w:t>
            </w:r>
          </w:p>
        </w:tc>
      </w:tr>
      <w:tr w:rsidR="00C75748" w:rsidTr="00C75748">
        <w:tc>
          <w:tcPr>
            <w:tcW w:w="1500" w:type="dxa"/>
          </w:tcPr>
          <w:p w:rsidR="00C75748" w:rsidRDefault="00831817" w:rsidP="0072414E">
            <w:pPr>
              <w:pStyle w:val="BodyText"/>
              <w:jc w:val="center"/>
              <w:rPr>
                <w:rFonts w:cs="Arial"/>
                <w:szCs w:val="22"/>
                <w:lang w:eastAsia="de-DE"/>
              </w:rPr>
            </w:pPr>
            <w:r>
              <w:rPr>
                <w:rFonts w:cs="Arial"/>
                <w:szCs w:val="22"/>
                <w:lang w:eastAsia="de-DE"/>
              </w:rPr>
              <w:t>0,3059</w:t>
            </w:r>
          </w:p>
          <w:p w:rsidR="00C75748" w:rsidRDefault="0072414E" w:rsidP="0072414E">
            <w:pPr>
              <w:pStyle w:val="BodyText"/>
              <w:jc w:val="center"/>
              <w:rPr>
                <w:rFonts w:cs="Arial"/>
                <w:szCs w:val="22"/>
                <w:lang w:eastAsia="de-DE"/>
              </w:rPr>
            </w:pPr>
            <w:r>
              <w:rPr>
                <w:rFonts w:cs="Arial"/>
                <w:szCs w:val="22"/>
                <w:lang w:eastAsia="de-DE"/>
              </w:rPr>
              <w:t>m</w:t>
            </w:r>
            <w:r w:rsidR="00C75748">
              <w:rPr>
                <w:rFonts w:cs="Arial"/>
                <w:szCs w:val="22"/>
                <w:lang w:eastAsia="de-DE"/>
              </w:rPr>
              <w:t>g/</w:t>
            </w:r>
            <w:r w:rsidR="00831817">
              <w:rPr>
                <w:rFonts w:cs="Arial"/>
                <w:szCs w:val="22"/>
                <w:lang w:eastAsia="de-DE"/>
              </w:rPr>
              <w:t>100 m</w:t>
            </w:r>
            <w:r w:rsidR="00C75748">
              <w:rPr>
                <w:rFonts w:cs="Arial"/>
                <w:szCs w:val="22"/>
                <w:lang w:eastAsia="de-DE"/>
              </w:rPr>
              <w:t>L</w:t>
            </w:r>
          </w:p>
        </w:tc>
        <w:tc>
          <w:tcPr>
            <w:tcW w:w="1500" w:type="dxa"/>
          </w:tcPr>
          <w:p w:rsidR="00C75748" w:rsidRDefault="00831817" w:rsidP="0072414E">
            <w:pPr>
              <w:pStyle w:val="BodyText"/>
              <w:jc w:val="center"/>
              <w:rPr>
                <w:rFonts w:cs="Arial"/>
                <w:szCs w:val="22"/>
                <w:lang w:eastAsia="de-DE"/>
              </w:rPr>
            </w:pPr>
            <w:r>
              <w:rPr>
                <w:rFonts w:cs="Arial"/>
                <w:szCs w:val="22"/>
                <w:lang w:eastAsia="de-DE"/>
              </w:rPr>
              <w:t>0,2859</w:t>
            </w:r>
          </w:p>
          <w:p w:rsidR="0072414E" w:rsidRDefault="0072414E" w:rsidP="0072414E">
            <w:pPr>
              <w:pStyle w:val="BodyText"/>
              <w:jc w:val="center"/>
              <w:rPr>
                <w:rFonts w:cs="Arial"/>
                <w:szCs w:val="22"/>
                <w:lang w:eastAsia="de-DE"/>
              </w:rPr>
            </w:pPr>
            <w:r>
              <w:rPr>
                <w:rFonts w:cs="Arial"/>
                <w:szCs w:val="22"/>
                <w:lang w:eastAsia="de-DE"/>
              </w:rPr>
              <w:t>mg/</w:t>
            </w:r>
            <w:r w:rsidR="00831817">
              <w:rPr>
                <w:rFonts w:cs="Arial"/>
                <w:szCs w:val="22"/>
                <w:lang w:eastAsia="de-DE"/>
              </w:rPr>
              <w:t>100 m</w:t>
            </w:r>
            <w:r>
              <w:rPr>
                <w:rFonts w:cs="Arial"/>
                <w:szCs w:val="22"/>
                <w:lang w:eastAsia="de-DE"/>
              </w:rPr>
              <w:t>L</w:t>
            </w:r>
          </w:p>
        </w:tc>
        <w:tc>
          <w:tcPr>
            <w:tcW w:w="1501" w:type="dxa"/>
          </w:tcPr>
          <w:p w:rsidR="0072414E" w:rsidRDefault="00831817" w:rsidP="0072414E">
            <w:pPr>
              <w:pStyle w:val="BodyText"/>
              <w:jc w:val="center"/>
              <w:rPr>
                <w:rFonts w:cs="Arial"/>
                <w:szCs w:val="22"/>
                <w:lang w:eastAsia="de-DE"/>
              </w:rPr>
            </w:pPr>
            <w:r>
              <w:rPr>
                <w:rFonts w:cs="Arial"/>
                <w:szCs w:val="22"/>
                <w:lang w:eastAsia="de-DE"/>
              </w:rPr>
              <w:t xml:space="preserve">0,2802 </w:t>
            </w:r>
            <w:r w:rsidR="0072414E">
              <w:rPr>
                <w:rFonts w:cs="Arial"/>
                <w:szCs w:val="22"/>
                <w:lang w:eastAsia="de-DE"/>
              </w:rPr>
              <w:t>mg/</w:t>
            </w:r>
            <w:r>
              <w:rPr>
                <w:rFonts w:cs="Arial"/>
                <w:szCs w:val="22"/>
                <w:lang w:eastAsia="de-DE"/>
              </w:rPr>
              <w:t>100 m</w:t>
            </w:r>
            <w:r w:rsidR="0072414E">
              <w:rPr>
                <w:rFonts w:cs="Arial"/>
                <w:szCs w:val="22"/>
                <w:lang w:eastAsia="de-DE"/>
              </w:rPr>
              <w:t>L</w:t>
            </w:r>
          </w:p>
        </w:tc>
        <w:tc>
          <w:tcPr>
            <w:tcW w:w="1501" w:type="dxa"/>
          </w:tcPr>
          <w:p w:rsidR="00C75748" w:rsidRDefault="00831817" w:rsidP="0072414E">
            <w:pPr>
              <w:pStyle w:val="BodyText"/>
              <w:jc w:val="center"/>
              <w:rPr>
                <w:rFonts w:cs="Arial"/>
                <w:szCs w:val="22"/>
                <w:lang w:eastAsia="de-DE"/>
              </w:rPr>
            </w:pPr>
            <w:r>
              <w:rPr>
                <w:rFonts w:cs="Arial"/>
                <w:szCs w:val="22"/>
                <w:lang w:eastAsia="de-DE"/>
              </w:rPr>
              <w:t>0,2592</w:t>
            </w:r>
          </w:p>
          <w:p w:rsidR="0072414E" w:rsidRDefault="0072414E" w:rsidP="0072414E">
            <w:pPr>
              <w:pStyle w:val="BodyText"/>
              <w:jc w:val="center"/>
              <w:rPr>
                <w:rFonts w:cs="Arial"/>
                <w:szCs w:val="22"/>
                <w:lang w:eastAsia="de-DE"/>
              </w:rPr>
            </w:pPr>
            <w:r>
              <w:rPr>
                <w:rFonts w:cs="Arial"/>
                <w:szCs w:val="22"/>
                <w:lang w:eastAsia="de-DE"/>
              </w:rPr>
              <w:t>mg/</w:t>
            </w:r>
            <w:r w:rsidR="00831817">
              <w:rPr>
                <w:rFonts w:cs="Arial"/>
                <w:szCs w:val="22"/>
                <w:lang w:eastAsia="de-DE"/>
              </w:rPr>
              <w:t>100 m</w:t>
            </w:r>
            <w:r>
              <w:rPr>
                <w:rFonts w:cs="Arial"/>
                <w:szCs w:val="22"/>
                <w:lang w:eastAsia="de-DE"/>
              </w:rPr>
              <w:t>L</w:t>
            </w:r>
          </w:p>
        </w:tc>
        <w:tc>
          <w:tcPr>
            <w:tcW w:w="1501" w:type="dxa"/>
          </w:tcPr>
          <w:p w:rsidR="0072414E" w:rsidRDefault="00831817" w:rsidP="0072414E">
            <w:pPr>
              <w:pStyle w:val="BodyText"/>
              <w:jc w:val="center"/>
              <w:rPr>
                <w:rFonts w:cs="Arial"/>
                <w:szCs w:val="22"/>
                <w:lang w:eastAsia="de-DE"/>
              </w:rPr>
            </w:pPr>
            <w:r>
              <w:rPr>
                <w:rFonts w:cs="Arial"/>
                <w:szCs w:val="22"/>
                <w:lang w:eastAsia="de-DE"/>
              </w:rPr>
              <w:t xml:space="preserve">0,2743 </w:t>
            </w:r>
            <w:r w:rsidR="0072414E">
              <w:rPr>
                <w:rFonts w:cs="Arial"/>
                <w:szCs w:val="22"/>
                <w:lang w:eastAsia="de-DE"/>
              </w:rPr>
              <w:t>mg/</w:t>
            </w:r>
            <w:r>
              <w:rPr>
                <w:rFonts w:cs="Arial"/>
                <w:szCs w:val="22"/>
                <w:lang w:eastAsia="de-DE"/>
              </w:rPr>
              <w:t>100 m</w:t>
            </w:r>
            <w:r w:rsidR="0072414E">
              <w:rPr>
                <w:rFonts w:cs="Arial"/>
                <w:szCs w:val="22"/>
                <w:lang w:eastAsia="de-DE"/>
              </w:rPr>
              <w:t>L</w:t>
            </w:r>
          </w:p>
        </w:tc>
        <w:tc>
          <w:tcPr>
            <w:tcW w:w="1501" w:type="dxa"/>
          </w:tcPr>
          <w:p w:rsidR="00C75748" w:rsidRDefault="00831817" w:rsidP="0072414E">
            <w:pPr>
              <w:pStyle w:val="BodyText"/>
              <w:jc w:val="center"/>
              <w:rPr>
                <w:rFonts w:cs="Arial"/>
                <w:szCs w:val="22"/>
                <w:lang w:eastAsia="de-DE"/>
              </w:rPr>
            </w:pPr>
            <w:r>
              <w:rPr>
                <w:rFonts w:cs="Arial"/>
                <w:szCs w:val="22"/>
                <w:lang w:eastAsia="de-DE"/>
              </w:rPr>
              <w:t>0,2798</w:t>
            </w:r>
          </w:p>
          <w:p w:rsidR="0072414E" w:rsidRDefault="0072414E" w:rsidP="0072414E">
            <w:pPr>
              <w:pStyle w:val="BodyText"/>
              <w:jc w:val="center"/>
              <w:rPr>
                <w:rFonts w:cs="Arial"/>
                <w:szCs w:val="22"/>
                <w:lang w:eastAsia="de-DE"/>
              </w:rPr>
            </w:pPr>
            <w:r>
              <w:rPr>
                <w:rFonts w:cs="Arial"/>
                <w:szCs w:val="22"/>
                <w:lang w:eastAsia="de-DE"/>
              </w:rPr>
              <w:t>mg/</w:t>
            </w:r>
            <w:r w:rsidR="00831817">
              <w:rPr>
                <w:rFonts w:cs="Arial"/>
                <w:szCs w:val="22"/>
                <w:lang w:eastAsia="de-DE"/>
              </w:rPr>
              <w:t>100 m</w:t>
            </w:r>
            <w:r>
              <w:rPr>
                <w:rFonts w:cs="Arial"/>
                <w:szCs w:val="22"/>
                <w:lang w:eastAsia="de-DE"/>
              </w:rPr>
              <w:t>L</w:t>
            </w:r>
          </w:p>
        </w:tc>
      </w:tr>
    </w:tbl>
    <w:p w:rsidR="00BA405B" w:rsidRDefault="00BA405B" w:rsidP="0072414E">
      <w:pPr>
        <w:pStyle w:val="BodyText"/>
        <w:rPr>
          <w:rFonts w:cs="Arial"/>
          <w:szCs w:val="22"/>
          <w:lang w:eastAsia="de-DE"/>
        </w:rPr>
      </w:pPr>
    </w:p>
    <w:p w:rsidR="00DD6009" w:rsidRDefault="00DD6009" w:rsidP="0072414E">
      <w:pPr>
        <w:pStyle w:val="BodyText"/>
        <w:rPr>
          <w:rFonts w:cs="Arial"/>
          <w:szCs w:val="22"/>
          <w:lang w:eastAsia="de-DE"/>
        </w:rPr>
      </w:pPr>
    </w:p>
    <w:p w:rsidR="00BA405B" w:rsidRDefault="0072414E" w:rsidP="0072414E">
      <w:pPr>
        <w:pStyle w:val="BodyText"/>
        <w:rPr>
          <w:rFonts w:cs="Arial"/>
          <w:szCs w:val="22"/>
          <w:lang w:eastAsia="de-DE"/>
        </w:rPr>
      </w:pPr>
      <w:r>
        <w:rPr>
          <w:rFonts w:cs="Arial"/>
          <w:szCs w:val="22"/>
          <w:lang w:eastAsia="de-DE"/>
        </w:rPr>
        <w:lastRenderedPageBreak/>
        <w:t>Daraus ergaben sich folgende Mittelwerte:</w:t>
      </w:r>
      <w:r w:rsidR="00BA405B">
        <w:rPr>
          <w:rFonts w:cs="Arial"/>
          <w:szCs w:val="22"/>
          <w:lang w:eastAsia="de-DE"/>
        </w:rPr>
        <w:t xml:space="preserve"> </w:t>
      </w:r>
      <w:r w:rsidR="00BA405B">
        <w:rPr>
          <w:rFonts w:cs="Arial"/>
          <w:szCs w:val="22"/>
          <w:lang w:eastAsia="de-DE"/>
        </w:rPr>
        <w:tab/>
      </w:r>
      <w:r w:rsidR="00BA405B">
        <w:rPr>
          <w:rFonts w:cs="Arial"/>
          <w:szCs w:val="22"/>
          <w:lang w:eastAsia="de-DE"/>
        </w:rPr>
        <w:tab/>
      </w:r>
      <w:r w:rsidR="00BA405B">
        <w:rPr>
          <w:rFonts w:cs="Arial"/>
          <w:szCs w:val="22"/>
          <w:lang w:eastAsia="de-DE"/>
        </w:rPr>
        <w:tab/>
      </w:r>
      <w:r w:rsidR="00BA405B">
        <w:rPr>
          <w:rFonts w:cs="Arial"/>
          <w:szCs w:val="22"/>
          <w:lang w:eastAsia="de-DE"/>
        </w:rPr>
        <w:tab/>
      </w:r>
      <w:r w:rsidR="00BA405B">
        <w:rPr>
          <w:rFonts w:cs="Arial"/>
          <w:szCs w:val="22"/>
          <w:lang w:eastAsia="de-DE"/>
        </w:rPr>
        <w:tab/>
      </w:r>
    </w:p>
    <w:p w:rsidR="00BA405B" w:rsidRDefault="0072414E" w:rsidP="0072414E">
      <w:pPr>
        <w:pStyle w:val="BodyText"/>
        <w:rPr>
          <w:rFonts w:cs="Arial"/>
          <w:szCs w:val="22"/>
          <w:lang w:eastAsia="de-DE"/>
        </w:rPr>
      </w:pPr>
      <w:r>
        <w:rPr>
          <w:rFonts w:cs="Arial"/>
          <w:szCs w:val="22"/>
          <w:lang w:eastAsia="de-DE"/>
        </w:rPr>
        <w:t>β</w:t>
      </w:r>
      <w:r w:rsidR="00831817">
        <w:rPr>
          <w:rFonts w:cs="Arial"/>
          <w:szCs w:val="22"/>
          <w:vertAlign w:val="subscript"/>
          <w:lang w:eastAsia="de-DE"/>
        </w:rPr>
        <w:t>Yannik</w:t>
      </w:r>
      <w:r>
        <w:rPr>
          <w:rFonts w:cs="Arial"/>
          <w:szCs w:val="22"/>
          <w:vertAlign w:val="subscript"/>
          <w:lang w:eastAsia="de-DE"/>
        </w:rPr>
        <w:t xml:space="preserve"> </w:t>
      </w:r>
      <w:r w:rsidRPr="00C75748">
        <w:rPr>
          <w:rFonts w:cs="Arial"/>
          <w:szCs w:val="22"/>
          <w:lang w:eastAsia="de-DE"/>
        </w:rPr>
        <w:t>=</w:t>
      </w:r>
      <w:r>
        <w:rPr>
          <w:rFonts w:cs="Arial"/>
          <w:szCs w:val="22"/>
          <w:vertAlign w:val="subscript"/>
          <w:lang w:eastAsia="de-DE"/>
        </w:rPr>
        <w:t xml:space="preserve"> </w:t>
      </w:r>
      <w:r w:rsidR="00BA405B">
        <w:rPr>
          <w:rFonts w:cs="Arial"/>
          <w:szCs w:val="22"/>
          <w:lang w:eastAsia="de-DE"/>
        </w:rPr>
        <w:t>0,28305</w:t>
      </w:r>
      <w:r>
        <w:rPr>
          <w:rFonts w:cs="Arial"/>
          <w:szCs w:val="22"/>
          <w:lang w:eastAsia="de-DE"/>
        </w:rPr>
        <w:t xml:space="preserve"> mg/</w:t>
      </w:r>
      <w:r w:rsidR="00831817">
        <w:rPr>
          <w:rFonts w:cs="Arial"/>
          <w:szCs w:val="22"/>
          <w:lang w:eastAsia="de-DE"/>
        </w:rPr>
        <w:t>100 m</w:t>
      </w:r>
      <w:r>
        <w:rPr>
          <w:rFonts w:cs="Arial"/>
          <w:szCs w:val="22"/>
          <w:lang w:eastAsia="de-DE"/>
        </w:rPr>
        <w:t>L</w:t>
      </w:r>
      <w:r w:rsidR="00BA405B">
        <w:rPr>
          <w:rFonts w:cs="Arial"/>
          <w:szCs w:val="22"/>
          <w:lang w:eastAsia="de-DE"/>
        </w:rPr>
        <w:t xml:space="preserve"> </w:t>
      </w:r>
    </w:p>
    <w:p w:rsidR="0072414E" w:rsidRDefault="0072414E" w:rsidP="00BA405B">
      <w:pPr>
        <w:pStyle w:val="BodyText"/>
        <w:rPr>
          <w:rFonts w:cs="Arial"/>
          <w:szCs w:val="22"/>
          <w:lang w:eastAsia="de-DE"/>
        </w:rPr>
      </w:pPr>
      <w:r>
        <w:rPr>
          <w:rFonts w:cs="Arial"/>
          <w:szCs w:val="22"/>
          <w:lang w:eastAsia="de-DE"/>
        </w:rPr>
        <w:t>β</w:t>
      </w:r>
      <w:r>
        <w:rPr>
          <w:rFonts w:cs="Arial"/>
          <w:szCs w:val="22"/>
          <w:vertAlign w:val="subscript"/>
          <w:lang w:eastAsia="de-DE"/>
        </w:rPr>
        <w:t xml:space="preserve">Berger </w:t>
      </w:r>
      <w:r w:rsidR="00831817">
        <w:rPr>
          <w:rFonts w:cs="Arial"/>
          <w:szCs w:val="22"/>
          <w:lang w:eastAsia="de-DE"/>
        </w:rPr>
        <w:t xml:space="preserve">= </w:t>
      </w:r>
      <w:r>
        <w:rPr>
          <w:rFonts w:cs="Arial"/>
          <w:szCs w:val="22"/>
          <w:lang w:eastAsia="de-DE"/>
        </w:rPr>
        <w:t xml:space="preserve"> </w:t>
      </w:r>
      <w:r w:rsidR="00BA405B">
        <w:rPr>
          <w:rFonts w:cs="Arial"/>
          <w:szCs w:val="22"/>
          <w:lang w:eastAsia="de-DE"/>
        </w:rPr>
        <w:t xml:space="preserve">0,27705 </w:t>
      </w:r>
      <w:r>
        <w:rPr>
          <w:rFonts w:cs="Arial"/>
          <w:szCs w:val="22"/>
          <w:lang w:eastAsia="de-DE"/>
        </w:rPr>
        <w:t>mg/</w:t>
      </w:r>
      <w:r w:rsidR="00831817">
        <w:rPr>
          <w:rFonts w:cs="Arial"/>
          <w:szCs w:val="22"/>
          <w:lang w:eastAsia="de-DE"/>
        </w:rPr>
        <w:t>100 m</w:t>
      </w:r>
      <w:r>
        <w:rPr>
          <w:rFonts w:cs="Arial"/>
          <w:szCs w:val="22"/>
          <w:lang w:eastAsia="de-DE"/>
        </w:rPr>
        <w:t>L</w:t>
      </w:r>
    </w:p>
    <w:p w:rsidR="0072414E" w:rsidRDefault="0072414E" w:rsidP="000E1C56">
      <w:pPr>
        <w:pStyle w:val="BodyText"/>
        <w:rPr>
          <w:rFonts w:cs="Arial"/>
          <w:szCs w:val="22"/>
          <w:lang w:eastAsia="de-DE"/>
        </w:rPr>
      </w:pPr>
    </w:p>
    <w:p w:rsidR="00260C11" w:rsidRDefault="00DD6009" w:rsidP="000E1C56">
      <w:pPr>
        <w:pStyle w:val="BodyText"/>
        <w:rPr>
          <w:rFonts w:cs="Arial"/>
          <w:szCs w:val="22"/>
          <w:lang w:eastAsia="de-DE"/>
        </w:rPr>
      </w:pPr>
      <w:r>
        <w:rPr>
          <w:rFonts w:cs="Arial"/>
          <w:szCs w:val="22"/>
          <w:lang w:eastAsia="de-DE"/>
        </w:rPr>
        <w:t>Endergebnisse:</w:t>
      </w:r>
    </w:p>
    <w:p w:rsidR="00054BC5" w:rsidRDefault="00054BC5" w:rsidP="000E1C56">
      <w:pPr>
        <w:pStyle w:val="BodyText"/>
        <w:rPr>
          <w:rFonts w:cs="Arial"/>
          <w:szCs w:val="22"/>
          <w:lang w:eastAsia="de-DE"/>
        </w:rPr>
      </w:pPr>
    </w:p>
    <w:p w:rsidR="00054BC5" w:rsidRPr="00B560A9" w:rsidRDefault="00054BC5" w:rsidP="00054BC5">
      <w:pPr>
        <w:pStyle w:val="BodyText"/>
        <w:jc w:val="center"/>
        <w:rPr>
          <w:sz w:val="20"/>
          <w:lang w:eastAsia="de-DE"/>
        </w:rPr>
      </w:pPr>
      <w:r w:rsidRPr="00B560A9">
        <w:rPr>
          <w:sz w:val="20"/>
          <w:lang w:eastAsia="de-DE"/>
        </w:rPr>
        <w:t>T</w:t>
      </w:r>
      <w:r>
        <w:rPr>
          <w:sz w:val="20"/>
          <w:lang w:eastAsia="de-DE"/>
        </w:rPr>
        <w:t>abelle 6</w:t>
      </w:r>
      <w:r w:rsidRPr="00B560A9">
        <w:rPr>
          <w:sz w:val="20"/>
          <w:lang w:eastAsia="de-DE"/>
        </w:rPr>
        <w:t>: Mittelwerte der berechneten und gemessenen Massenkonzentrationen</w:t>
      </w:r>
      <w:r>
        <w:rPr>
          <w:sz w:val="20"/>
          <w:lang w:eastAsia="de-DE"/>
        </w:rPr>
        <w:t xml:space="preserve"> </w:t>
      </w:r>
      <m:oMath>
        <m:sSub>
          <m:sSubPr>
            <m:ctrlPr>
              <w:rPr>
                <w:rFonts w:ascii="Cambria Math" w:hAnsi="Cambria Math" w:cs="Arial"/>
                <w:color w:val="000000"/>
                <w:szCs w:val="22"/>
                <w:shd w:val="clear" w:color="auto" w:fill="F7F9FB"/>
                <w:lang w:val="en-US"/>
              </w:rPr>
            </m:ctrlPr>
          </m:sSubPr>
          <m:e>
            <m:r>
              <m:rPr>
                <m:sty m:val="p"/>
              </m:rPr>
              <w:rPr>
                <w:rFonts w:ascii="Cambria Math" w:hAnsi="Cambria Math" w:cs="Arial"/>
                <w:color w:val="000000"/>
                <w:szCs w:val="22"/>
                <w:shd w:val="clear" w:color="auto" w:fill="F7F9FB"/>
              </w:rPr>
              <m:t>β</m:t>
            </m:r>
          </m:e>
          <m:sub>
            <m:r>
              <m:rPr>
                <m:sty m:val="p"/>
              </m:rPr>
              <w:rPr>
                <w:rFonts w:ascii="Cambria Math" w:hAnsi="Cambria Math" w:cs="Arial"/>
                <w:color w:val="000000"/>
                <w:szCs w:val="22"/>
                <w:shd w:val="clear" w:color="auto" w:fill="F7F9FB"/>
              </w:rPr>
              <m:t>(</m:t>
            </m:r>
            <m:sSubSup>
              <m:sSubSupPr>
                <m:ctrlPr>
                  <w:rPr>
                    <w:rFonts w:ascii="Cambria Math" w:hAnsi="Cambria Math" w:cs="Arial"/>
                    <w:color w:val="000000"/>
                    <w:szCs w:val="22"/>
                    <w:shd w:val="clear" w:color="auto" w:fill="F7F9FB"/>
                    <w:lang w:val="en-US"/>
                  </w:rPr>
                </m:ctrlPr>
              </m:sSubSupPr>
              <m:e>
                <m:r>
                  <m:rPr>
                    <m:sty m:val="p"/>
                  </m:rPr>
                  <w:rPr>
                    <w:rFonts w:ascii="Cambria Math" w:hAnsi="Cambria Math" w:cs="Arial"/>
                    <w:color w:val="000000"/>
                    <w:szCs w:val="22"/>
                    <w:shd w:val="clear" w:color="auto" w:fill="F7F9FB"/>
                  </w:rPr>
                  <m:t>NO</m:t>
                </m:r>
              </m:e>
              <m:sub>
                <m:r>
                  <m:rPr>
                    <m:sty m:val="p"/>
                  </m:rPr>
                  <w:rPr>
                    <w:rFonts w:ascii="Cambria Math" w:hAnsi="Cambria Math" w:cs="Arial"/>
                    <w:color w:val="000000"/>
                    <w:szCs w:val="22"/>
                    <w:shd w:val="clear" w:color="auto" w:fill="F7F9FB"/>
                  </w:rPr>
                  <m:t>3</m:t>
                </m:r>
              </m:sub>
              <m:sup>
                <m:r>
                  <m:rPr>
                    <m:sty m:val="p"/>
                  </m:rPr>
                  <w:rPr>
                    <w:rFonts w:ascii="Cambria Math" w:hAnsi="Cambria Math" w:cs="Arial"/>
                    <w:color w:val="000000"/>
                    <w:szCs w:val="22"/>
                    <w:shd w:val="clear" w:color="auto" w:fill="F7F9FB"/>
                  </w:rPr>
                  <m:t>-</m:t>
                </m:r>
              </m:sup>
            </m:sSubSup>
            <m:r>
              <m:rPr>
                <m:sty m:val="p"/>
              </m:rPr>
              <w:rPr>
                <w:rFonts w:ascii="Cambria Math" w:hAnsi="Cambria Math" w:cs="Arial"/>
                <w:color w:val="000000"/>
                <w:szCs w:val="22"/>
                <w:shd w:val="clear" w:color="auto" w:fill="F7F9FB"/>
              </w:rPr>
              <m:t>)</m:t>
            </m:r>
          </m:sub>
        </m:sSub>
      </m:oMath>
    </w:p>
    <w:tbl>
      <w:tblPr>
        <w:tblStyle w:val="TableGrid"/>
        <w:tblW w:w="0" w:type="auto"/>
        <w:tblLook w:val="04A0" w:firstRow="1" w:lastRow="0" w:firstColumn="1" w:lastColumn="0" w:noHBand="0" w:noVBand="1"/>
      </w:tblPr>
      <w:tblGrid>
        <w:gridCol w:w="2926"/>
        <w:gridCol w:w="2926"/>
        <w:gridCol w:w="2926"/>
      </w:tblGrid>
      <w:tr w:rsidR="00054BC5" w:rsidTr="00EA4D3B">
        <w:tc>
          <w:tcPr>
            <w:tcW w:w="2926" w:type="dxa"/>
          </w:tcPr>
          <w:p w:rsidR="00054BC5" w:rsidRDefault="00054BC5" w:rsidP="00054BC5">
            <w:pPr>
              <w:pStyle w:val="BodyText"/>
              <w:jc w:val="center"/>
              <w:rPr>
                <w:lang w:eastAsia="de-DE"/>
              </w:rPr>
            </w:pPr>
            <w:r>
              <w:rPr>
                <w:lang w:eastAsia="de-DE"/>
              </w:rPr>
              <w:t>Analyse</w:t>
            </w:r>
          </w:p>
        </w:tc>
        <w:tc>
          <w:tcPr>
            <w:tcW w:w="2926" w:type="dxa"/>
          </w:tcPr>
          <w:p w:rsidR="00054BC5" w:rsidRDefault="00054BC5" w:rsidP="00054BC5">
            <w:pPr>
              <w:pStyle w:val="BodyText"/>
              <w:jc w:val="center"/>
              <w:rPr>
                <w:color w:val="000000"/>
                <w:szCs w:val="22"/>
                <w:shd w:val="clear" w:color="auto" w:fill="F7F9FB"/>
              </w:rPr>
            </w:pPr>
            <w:r>
              <w:rPr>
                <w:lang w:eastAsia="de-DE"/>
              </w:rPr>
              <w:t xml:space="preserve">Mittelwert </w:t>
            </w:r>
            <m:oMath>
              <m:sSub>
                <m:sSubPr>
                  <m:ctrlPr>
                    <w:rPr>
                      <w:rFonts w:ascii="Cambria Math" w:hAnsi="Cambria Math" w:cs="Arial"/>
                      <w:color w:val="000000"/>
                      <w:szCs w:val="22"/>
                      <w:shd w:val="clear" w:color="auto" w:fill="F7F9FB"/>
                      <w:lang w:val="en-US"/>
                    </w:rPr>
                  </m:ctrlPr>
                </m:sSubPr>
                <m:e>
                  <m:r>
                    <m:rPr>
                      <m:sty m:val="p"/>
                    </m:rPr>
                    <w:rPr>
                      <w:rFonts w:ascii="Cambria Math" w:hAnsi="Cambria Math" w:cs="Arial"/>
                      <w:color w:val="000000"/>
                      <w:szCs w:val="22"/>
                      <w:shd w:val="clear" w:color="auto" w:fill="F7F9FB"/>
                    </w:rPr>
                    <m:t>β</m:t>
                  </m:r>
                </m:e>
                <m:sub>
                  <m:r>
                    <m:rPr>
                      <m:sty m:val="p"/>
                    </m:rPr>
                    <w:rPr>
                      <w:rFonts w:ascii="Cambria Math" w:hAnsi="Cambria Math" w:cs="Arial"/>
                      <w:color w:val="000000"/>
                      <w:szCs w:val="22"/>
                      <w:shd w:val="clear" w:color="auto" w:fill="F7F9FB"/>
                    </w:rPr>
                    <m:t>(</m:t>
                  </m:r>
                  <m:sSubSup>
                    <m:sSubSupPr>
                      <m:ctrlPr>
                        <w:rPr>
                          <w:rFonts w:ascii="Cambria Math" w:hAnsi="Cambria Math" w:cs="Arial"/>
                          <w:color w:val="000000"/>
                          <w:szCs w:val="22"/>
                          <w:shd w:val="clear" w:color="auto" w:fill="F7F9FB"/>
                          <w:lang w:val="en-US"/>
                        </w:rPr>
                      </m:ctrlPr>
                    </m:sSubSupPr>
                    <m:e>
                      <m:r>
                        <m:rPr>
                          <m:sty m:val="p"/>
                        </m:rPr>
                        <w:rPr>
                          <w:rFonts w:ascii="Cambria Math" w:hAnsi="Cambria Math" w:cs="Arial"/>
                          <w:color w:val="000000"/>
                          <w:szCs w:val="22"/>
                          <w:shd w:val="clear" w:color="auto" w:fill="F7F9FB"/>
                        </w:rPr>
                        <m:t>NO</m:t>
                      </m:r>
                    </m:e>
                    <m:sub>
                      <m:r>
                        <m:rPr>
                          <m:sty m:val="p"/>
                        </m:rPr>
                        <w:rPr>
                          <w:rFonts w:ascii="Cambria Math" w:hAnsi="Cambria Math" w:cs="Arial"/>
                          <w:color w:val="000000"/>
                          <w:szCs w:val="22"/>
                          <w:shd w:val="clear" w:color="auto" w:fill="F7F9FB"/>
                        </w:rPr>
                        <m:t>3</m:t>
                      </m:r>
                    </m:sub>
                    <m:sup>
                      <m:r>
                        <m:rPr>
                          <m:sty m:val="p"/>
                        </m:rPr>
                        <w:rPr>
                          <w:rFonts w:ascii="Cambria Math" w:hAnsi="Cambria Math" w:cs="Arial"/>
                          <w:color w:val="000000"/>
                          <w:szCs w:val="22"/>
                          <w:shd w:val="clear" w:color="auto" w:fill="F7F9FB"/>
                        </w:rPr>
                        <m:t>-</m:t>
                      </m:r>
                    </m:sup>
                  </m:sSubSup>
                  <m:r>
                    <m:rPr>
                      <m:sty m:val="p"/>
                    </m:rPr>
                    <w:rPr>
                      <w:rFonts w:ascii="Cambria Math" w:hAnsi="Cambria Math" w:cs="Arial"/>
                      <w:color w:val="000000"/>
                      <w:szCs w:val="22"/>
                      <w:shd w:val="clear" w:color="auto" w:fill="F7F9FB"/>
                    </w:rPr>
                    <m:t>)</m:t>
                  </m:r>
                </m:sub>
              </m:sSub>
            </m:oMath>
          </w:p>
          <w:p w:rsidR="00054BC5" w:rsidRDefault="00054BC5" w:rsidP="00054BC5">
            <w:pPr>
              <w:pStyle w:val="BodyText"/>
              <w:jc w:val="center"/>
              <w:rPr>
                <w:lang w:eastAsia="de-DE"/>
              </w:rPr>
            </w:pPr>
            <w:r>
              <w:rPr>
                <w:color w:val="000000"/>
                <w:szCs w:val="22"/>
                <w:shd w:val="clear" w:color="auto" w:fill="F7F9FB"/>
              </w:rPr>
              <w:t>(</w:t>
            </w:r>
            <w:r>
              <w:rPr>
                <w:rFonts w:cs="Arial"/>
                <w:lang w:eastAsia="de-DE"/>
              </w:rPr>
              <w:t>berechnet</w:t>
            </w:r>
            <w:r>
              <w:rPr>
                <w:rFonts w:cs="Arial"/>
                <w:lang w:eastAsia="de-DE"/>
              </w:rPr>
              <w:t>)</w:t>
            </w:r>
          </w:p>
        </w:tc>
        <w:tc>
          <w:tcPr>
            <w:tcW w:w="2926" w:type="dxa"/>
          </w:tcPr>
          <w:p w:rsidR="00054BC5" w:rsidRPr="00054BC5" w:rsidRDefault="00054BC5" w:rsidP="00054BC5">
            <w:pPr>
              <w:pStyle w:val="BodyText"/>
              <w:jc w:val="center"/>
              <w:rPr>
                <w:rFonts w:cs="Arial"/>
                <w:lang w:eastAsia="de-DE"/>
              </w:rPr>
            </w:pPr>
            <w:r>
              <w:rPr>
                <w:lang w:eastAsia="de-DE"/>
              </w:rPr>
              <w:t xml:space="preserve">Mittelwert </w:t>
            </w:r>
            <m:oMath>
              <m:sSub>
                <m:sSubPr>
                  <m:ctrlPr>
                    <w:rPr>
                      <w:rFonts w:ascii="Cambria Math" w:hAnsi="Cambria Math" w:cs="Arial"/>
                      <w:color w:val="000000"/>
                      <w:szCs w:val="22"/>
                      <w:shd w:val="clear" w:color="auto" w:fill="F7F9FB"/>
                      <w:lang w:val="en-US"/>
                    </w:rPr>
                  </m:ctrlPr>
                </m:sSubPr>
                <m:e>
                  <m:r>
                    <m:rPr>
                      <m:sty m:val="p"/>
                    </m:rPr>
                    <w:rPr>
                      <w:rFonts w:ascii="Cambria Math" w:hAnsi="Cambria Math" w:cs="Arial"/>
                      <w:color w:val="000000"/>
                      <w:szCs w:val="22"/>
                      <w:shd w:val="clear" w:color="auto" w:fill="F7F9FB"/>
                    </w:rPr>
                    <m:t>β</m:t>
                  </m:r>
                </m:e>
                <m:sub>
                  <m:r>
                    <m:rPr>
                      <m:sty m:val="p"/>
                    </m:rPr>
                    <w:rPr>
                      <w:rFonts w:ascii="Cambria Math" w:hAnsi="Cambria Math" w:cs="Arial"/>
                      <w:color w:val="000000"/>
                      <w:szCs w:val="22"/>
                      <w:shd w:val="clear" w:color="auto" w:fill="F7F9FB"/>
                    </w:rPr>
                    <m:t>(</m:t>
                  </m:r>
                  <m:sSubSup>
                    <m:sSubSupPr>
                      <m:ctrlPr>
                        <w:rPr>
                          <w:rFonts w:ascii="Cambria Math" w:hAnsi="Cambria Math" w:cs="Arial"/>
                          <w:color w:val="000000"/>
                          <w:szCs w:val="22"/>
                          <w:shd w:val="clear" w:color="auto" w:fill="F7F9FB"/>
                          <w:lang w:val="en-US"/>
                        </w:rPr>
                      </m:ctrlPr>
                    </m:sSubSupPr>
                    <m:e>
                      <m:r>
                        <m:rPr>
                          <m:sty m:val="p"/>
                        </m:rPr>
                        <w:rPr>
                          <w:rFonts w:ascii="Cambria Math" w:hAnsi="Cambria Math" w:cs="Arial"/>
                          <w:color w:val="000000"/>
                          <w:szCs w:val="22"/>
                          <w:shd w:val="clear" w:color="auto" w:fill="F7F9FB"/>
                        </w:rPr>
                        <m:t>NO</m:t>
                      </m:r>
                    </m:e>
                    <m:sub>
                      <m:r>
                        <m:rPr>
                          <m:sty m:val="p"/>
                        </m:rPr>
                        <w:rPr>
                          <w:rFonts w:ascii="Cambria Math" w:hAnsi="Cambria Math" w:cs="Arial"/>
                          <w:color w:val="000000"/>
                          <w:szCs w:val="22"/>
                          <w:shd w:val="clear" w:color="auto" w:fill="F7F9FB"/>
                        </w:rPr>
                        <m:t>3</m:t>
                      </m:r>
                    </m:sub>
                    <m:sup>
                      <m:r>
                        <m:rPr>
                          <m:sty m:val="p"/>
                        </m:rPr>
                        <w:rPr>
                          <w:rFonts w:ascii="Cambria Math" w:hAnsi="Cambria Math" w:cs="Arial"/>
                          <w:color w:val="000000"/>
                          <w:szCs w:val="22"/>
                          <w:shd w:val="clear" w:color="auto" w:fill="F7F9FB"/>
                        </w:rPr>
                        <m:t>-</m:t>
                      </m:r>
                    </m:sup>
                  </m:sSubSup>
                  <m:r>
                    <m:rPr>
                      <m:sty m:val="p"/>
                    </m:rPr>
                    <w:rPr>
                      <w:rFonts w:ascii="Cambria Math" w:hAnsi="Cambria Math" w:cs="Arial"/>
                      <w:color w:val="000000"/>
                      <w:szCs w:val="22"/>
                      <w:shd w:val="clear" w:color="auto" w:fill="F7F9FB"/>
                    </w:rPr>
                    <m:t>)</m:t>
                  </m:r>
                </m:sub>
              </m:sSub>
            </m:oMath>
            <w:r w:rsidRPr="00054BC5">
              <w:rPr>
                <w:color w:val="000000"/>
                <w:szCs w:val="22"/>
                <w:shd w:val="clear" w:color="auto" w:fill="F7F9FB"/>
              </w:rPr>
              <w:t xml:space="preserve"> (</w:t>
            </w:r>
            <w:r>
              <w:rPr>
                <w:rFonts w:cs="Arial"/>
                <w:lang w:eastAsia="de-DE"/>
              </w:rPr>
              <w:t>gemessen</w:t>
            </w:r>
            <w:r>
              <w:rPr>
                <w:rFonts w:cs="Arial"/>
                <w:lang w:eastAsia="de-DE"/>
              </w:rPr>
              <w:t>)</w:t>
            </w:r>
          </w:p>
        </w:tc>
      </w:tr>
      <w:tr w:rsidR="00054BC5" w:rsidTr="00EA4D3B">
        <w:tc>
          <w:tcPr>
            <w:tcW w:w="2926" w:type="dxa"/>
          </w:tcPr>
          <w:p w:rsidR="00054BC5" w:rsidRDefault="00054BC5" w:rsidP="00054BC5">
            <w:pPr>
              <w:pStyle w:val="BodyText"/>
              <w:jc w:val="center"/>
              <w:rPr>
                <w:lang w:eastAsia="de-DE"/>
              </w:rPr>
            </w:pPr>
            <w:r>
              <w:rPr>
                <w:lang w:eastAsia="de-DE"/>
              </w:rPr>
              <w:t>Yannik</w:t>
            </w:r>
          </w:p>
        </w:tc>
        <w:tc>
          <w:tcPr>
            <w:tcW w:w="2926" w:type="dxa"/>
          </w:tcPr>
          <w:p w:rsidR="00054BC5" w:rsidRDefault="00054BC5" w:rsidP="00054BC5">
            <w:pPr>
              <w:pStyle w:val="BodyText"/>
              <w:jc w:val="center"/>
              <w:rPr>
                <w:lang w:eastAsia="de-DE"/>
              </w:rPr>
            </w:pPr>
            <w:r>
              <w:rPr>
                <w:rFonts w:cs="Arial"/>
                <w:szCs w:val="22"/>
                <w:lang w:eastAsia="de-DE"/>
              </w:rPr>
              <w:t>0,28515 mg/100mL</w:t>
            </w:r>
          </w:p>
        </w:tc>
        <w:tc>
          <w:tcPr>
            <w:tcW w:w="2926" w:type="dxa"/>
          </w:tcPr>
          <w:p w:rsidR="00054BC5" w:rsidRDefault="00054BC5" w:rsidP="00054BC5">
            <w:pPr>
              <w:pStyle w:val="BodyText"/>
              <w:jc w:val="center"/>
              <w:rPr>
                <w:lang w:eastAsia="de-DE"/>
              </w:rPr>
            </w:pPr>
            <w:r>
              <w:rPr>
                <w:rFonts w:cs="Arial"/>
                <w:szCs w:val="22"/>
                <w:lang w:eastAsia="de-DE"/>
              </w:rPr>
              <w:t>0,28305 mg/100 mL</w:t>
            </w:r>
          </w:p>
        </w:tc>
      </w:tr>
      <w:tr w:rsidR="00054BC5" w:rsidTr="00EA4D3B">
        <w:tc>
          <w:tcPr>
            <w:tcW w:w="2926" w:type="dxa"/>
          </w:tcPr>
          <w:p w:rsidR="00054BC5" w:rsidRDefault="00054BC5" w:rsidP="00054BC5">
            <w:pPr>
              <w:pStyle w:val="BodyText"/>
              <w:jc w:val="center"/>
              <w:rPr>
                <w:lang w:eastAsia="de-DE"/>
              </w:rPr>
            </w:pPr>
            <w:r>
              <w:rPr>
                <w:lang w:eastAsia="de-DE"/>
              </w:rPr>
              <w:t>Berger</w:t>
            </w:r>
          </w:p>
        </w:tc>
        <w:tc>
          <w:tcPr>
            <w:tcW w:w="2926" w:type="dxa"/>
          </w:tcPr>
          <w:p w:rsidR="00054BC5" w:rsidRDefault="00054BC5" w:rsidP="00054BC5">
            <w:pPr>
              <w:pStyle w:val="BodyText"/>
              <w:jc w:val="center"/>
              <w:rPr>
                <w:lang w:eastAsia="de-DE"/>
              </w:rPr>
            </w:pPr>
            <w:r>
              <w:rPr>
                <w:rFonts w:cs="Arial"/>
                <w:szCs w:val="22"/>
                <w:lang w:eastAsia="de-DE"/>
              </w:rPr>
              <w:t>0,27905 mg/100mL</w:t>
            </w:r>
          </w:p>
        </w:tc>
        <w:tc>
          <w:tcPr>
            <w:tcW w:w="2926" w:type="dxa"/>
          </w:tcPr>
          <w:p w:rsidR="00054BC5" w:rsidRDefault="00054BC5" w:rsidP="00054BC5">
            <w:pPr>
              <w:pStyle w:val="BodyText"/>
              <w:jc w:val="center"/>
              <w:rPr>
                <w:lang w:eastAsia="de-DE"/>
              </w:rPr>
            </w:pPr>
            <w:r>
              <w:rPr>
                <w:rFonts w:cs="Arial"/>
                <w:szCs w:val="22"/>
                <w:lang w:eastAsia="de-DE"/>
              </w:rPr>
              <w:t>0,27705 mg/100 mL</w:t>
            </w:r>
          </w:p>
        </w:tc>
      </w:tr>
    </w:tbl>
    <w:p w:rsidR="00DD6009" w:rsidRPr="00C75748" w:rsidRDefault="00DD6009" w:rsidP="000E1C56">
      <w:pPr>
        <w:pStyle w:val="BodyText"/>
        <w:rPr>
          <w:rFonts w:cs="Arial"/>
          <w:szCs w:val="22"/>
          <w:lang w:eastAsia="de-DE"/>
        </w:rPr>
      </w:pPr>
    </w:p>
    <w:p w:rsidR="00BE191C" w:rsidRDefault="00BE191C" w:rsidP="00BE191C">
      <w:pPr>
        <w:pStyle w:val="Heading1"/>
      </w:pPr>
      <w:r w:rsidRPr="00BE191C">
        <w:t>Diskussion</w:t>
      </w:r>
    </w:p>
    <w:p w:rsidR="0072414E" w:rsidRDefault="0072414E" w:rsidP="00BE191C">
      <w:pPr>
        <w:pStyle w:val="BodyText"/>
        <w:rPr>
          <w:lang w:eastAsia="de-DE"/>
        </w:rPr>
      </w:pPr>
      <w:r>
        <w:rPr>
          <w:lang w:eastAsia="de-DE"/>
        </w:rPr>
        <w:t xml:space="preserve">Typische Fehlerquellen in der Fotometrie sind beispielsweise das unzureichende Ausspülen von benutzen Gefäßen mit e-Wasser, wodurch es zu Verunreinigungen und somit zu Messfehlern kommen kann. Die Messergebnisse können außerdem durch Verdünnungsfehler oder auch durch apparative Fehler am Fotometer selbst negativ beeinflusst werden. Da der Versuchswert „Berger 1“ </w:t>
      </w:r>
      <w:r w:rsidR="00054BC5">
        <w:rPr>
          <w:lang w:eastAsia="de-DE"/>
        </w:rPr>
        <w:t xml:space="preserve">mehr als 10% von den Werten „Berger 2“ und „Berger 3“ abweicht, wurde dieser in den Mittelwerten nicht berücksichtigt. Dasselbe gilt für den Wert „Yannik 1“, welcher ebenfalls mehr als 10% von den anderen Werten abweicht. </w:t>
      </w:r>
      <w:r w:rsidR="00260C11">
        <w:rPr>
          <w:lang w:eastAsia="de-DE"/>
        </w:rPr>
        <w:t xml:space="preserve">Die </w:t>
      </w:r>
      <w:r w:rsidR="00054BC5">
        <w:rPr>
          <w:lang w:eastAsia="de-DE"/>
        </w:rPr>
        <w:t xml:space="preserve">abweichenden </w:t>
      </w:r>
      <w:r w:rsidR="00260C11">
        <w:rPr>
          <w:lang w:eastAsia="de-DE"/>
        </w:rPr>
        <w:t xml:space="preserve">Messwerte könnten zustande gekommen sein, da die </w:t>
      </w:r>
      <w:r w:rsidR="00054BC5">
        <w:rPr>
          <w:lang w:eastAsia="de-DE"/>
        </w:rPr>
        <w:t xml:space="preserve">Messkolben </w:t>
      </w:r>
      <w:r w:rsidR="00260C11">
        <w:rPr>
          <w:lang w:eastAsia="de-DE"/>
        </w:rPr>
        <w:t>möglicherweise nicht ausreichend gespült wurde</w:t>
      </w:r>
      <w:r w:rsidR="00054BC5">
        <w:rPr>
          <w:lang w:eastAsia="de-DE"/>
        </w:rPr>
        <w:t>n oder ein Fehler beim Pipettieren geschehen ist.</w:t>
      </w:r>
    </w:p>
    <w:p w:rsidR="0072414E" w:rsidRPr="00BE191C" w:rsidRDefault="0072414E" w:rsidP="00BE191C">
      <w:pPr>
        <w:pStyle w:val="BodyText"/>
        <w:rPr>
          <w:lang w:eastAsia="de-DE"/>
        </w:rPr>
      </w:pPr>
      <w:r>
        <w:rPr>
          <w:lang w:eastAsia="de-DE"/>
        </w:rPr>
        <w:t>An den</w:t>
      </w:r>
      <w:r w:rsidR="00054BC5">
        <w:rPr>
          <w:lang w:eastAsia="de-DE"/>
        </w:rPr>
        <w:t xml:space="preserve"> Versuchsergebnissen lässt sich </w:t>
      </w:r>
      <w:r>
        <w:rPr>
          <w:lang w:eastAsia="de-DE"/>
        </w:rPr>
        <w:t xml:space="preserve">erkennen, dass sowohl die </w:t>
      </w:r>
      <w:r w:rsidR="00054BC5">
        <w:rPr>
          <w:lang w:eastAsia="de-DE"/>
        </w:rPr>
        <w:t xml:space="preserve">berechneten </w:t>
      </w:r>
      <w:r>
        <w:rPr>
          <w:lang w:eastAsia="de-DE"/>
        </w:rPr>
        <w:t>Werte aus der Versuchsreihe</w:t>
      </w:r>
      <w:r w:rsidR="00054BC5">
        <w:rPr>
          <w:lang w:eastAsia="de-DE"/>
        </w:rPr>
        <w:t xml:space="preserve"> „Yannik“</w:t>
      </w:r>
      <w:r>
        <w:rPr>
          <w:lang w:eastAsia="de-DE"/>
        </w:rPr>
        <w:t xml:space="preserve">, als auch die aus der Versuchsreihe </w:t>
      </w:r>
      <w:r w:rsidR="00054BC5">
        <w:rPr>
          <w:lang w:eastAsia="de-DE"/>
        </w:rPr>
        <w:t>„</w:t>
      </w:r>
      <w:r>
        <w:rPr>
          <w:lang w:eastAsia="de-DE"/>
        </w:rPr>
        <w:t>Berger</w:t>
      </w:r>
      <w:r w:rsidR="00054BC5">
        <w:rPr>
          <w:lang w:eastAsia="de-DE"/>
        </w:rPr>
        <w:t>“</w:t>
      </w:r>
      <w:r>
        <w:rPr>
          <w:lang w:eastAsia="de-DE"/>
        </w:rPr>
        <w:t>, mit den</w:t>
      </w:r>
      <w:r w:rsidR="00054BC5">
        <w:rPr>
          <w:lang w:eastAsia="de-DE"/>
        </w:rPr>
        <w:t xml:space="preserve"> gemessenen Werten</w:t>
      </w:r>
      <w:r w:rsidR="002B5549">
        <w:rPr>
          <w:lang w:eastAsia="de-DE"/>
        </w:rPr>
        <w:t xml:space="preserve"> nur geringe Abweichungen aufweisen</w:t>
      </w:r>
      <w:r>
        <w:rPr>
          <w:lang w:eastAsia="de-DE"/>
        </w:rPr>
        <w:t>.</w:t>
      </w:r>
    </w:p>
    <w:p w:rsidR="00010D96" w:rsidRDefault="00010D96" w:rsidP="00010D96">
      <w:pPr>
        <w:pStyle w:val="Heading1"/>
      </w:pPr>
      <w:r>
        <w:t>Abfallentsorgung</w:t>
      </w:r>
    </w:p>
    <w:p w:rsidR="00354D28" w:rsidRPr="00354D28" w:rsidRDefault="00354D28" w:rsidP="00354D28">
      <w:pPr>
        <w:pStyle w:val="BodyText"/>
        <w:rPr>
          <w:lang w:eastAsia="de-DE"/>
        </w:rPr>
      </w:pPr>
      <w:r>
        <w:rPr>
          <w:lang w:eastAsia="de-DE"/>
        </w:rPr>
        <w:t xml:space="preserve">Die </w:t>
      </w:r>
      <w:r w:rsidR="0092279E">
        <w:rPr>
          <w:lang w:eastAsia="de-DE"/>
        </w:rPr>
        <w:t>Standardlösungen, Blindwert und Lösungen mit Analyt wurden im Kanister für organische Lösungsmittel entsorgt. Natronlauge und Schwefelsäure wurden mit viel Wasser verdünnt in den Ausguss gegeben.</w:t>
      </w:r>
    </w:p>
    <w:p w:rsidR="00010D96" w:rsidRDefault="00010D96" w:rsidP="00010D96">
      <w:pPr>
        <w:pStyle w:val="Heading1"/>
      </w:pPr>
      <w:r>
        <w:lastRenderedPageBreak/>
        <w:t>Literaturverzeichnis</w:t>
      </w:r>
    </w:p>
    <w:p w:rsidR="00354D28" w:rsidRPr="00C016C3" w:rsidRDefault="00354D28" w:rsidP="00354D28">
      <w:pPr>
        <w:pStyle w:val="BodyText"/>
        <w:rPr>
          <w:rFonts w:cs="Arial"/>
          <w:lang w:eastAsia="de-DE"/>
        </w:rPr>
      </w:pPr>
      <w:r w:rsidRPr="00C016C3">
        <w:rPr>
          <w:rFonts w:cs="Arial"/>
          <w:lang w:eastAsia="de-DE"/>
        </w:rPr>
        <w:t>[1] Praktikumsskipt P_QNA, BTA 2, SS18, HS Fresenius, B.</w:t>
      </w:r>
      <w:r w:rsidR="00260C11">
        <w:rPr>
          <w:rFonts w:cs="Arial"/>
          <w:lang w:eastAsia="de-DE"/>
        </w:rPr>
        <w:t xml:space="preserve"> </w:t>
      </w:r>
      <w:r w:rsidR="009634CF">
        <w:rPr>
          <w:rFonts w:cs="Arial"/>
          <w:lang w:eastAsia="de-DE"/>
        </w:rPr>
        <w:t>Kamps, Seite 19-20</w:t>
      </w:r>
    </w:p>
    <w:p w:rsidR="00010D96" w:rsidRDefault="00010D96" w:rsidP="00E6792C">
      <w:pPr>
        <w:pStyle w:val="BodyText"/>
        <w:rPr>
          <w:lang w:eastAsia="de-DE"/>
        </w:rPr>
      </w:pPr>
    </w:p>
    <w:p w:rsidR="00B344A7" w:rsidRPr="00E0031C" w:rsidRDefault="00B344A7" w:rsidP="00E6792C">
      <w:pPr>
        <w:pStyle w:val="BodyText"/>
        <w:rPr>
          <w:lang w:eastAsia="de-DE"/>
        </w:rPr>
      </w:pPr>
    </w:p>
    <w:p w:rsidR="00010D96" w:rsidRPr="00E0031C" w:rsidRDefault="00010D96" w:rsidP="00E6792C">
      <w:pPr>
        <w:pStyle w:val="BodyText"/>
        <w:rPr>
          <w:lang w:eastAsia="de-DE"/>
        </w:rPr>
      </w:pPr>
    </w:p>
    <w:p w:rsidR="00010D96" w:rsidRPr="00E0031C" w:rsidRDefault="00010D96" w:rsidP="00E6792C">
      <w:pPr>
        <w:pStyle w:val="BodyText"/>
        <w:rPr>
          <w:lang w:eastAsia="de-DE"/>
        </w:rPr>
      </w:pPr>
    </w:p>
    <w:p w:rsidR="00010D96" w:rsidRPr="00010D96" w:rsidRDefault="00010D96" w:rsidP="00E6792C">
      <w:pPr>
        <w:pStyle w:val="BodyText"/>
        <w:rPr>
          <w:lang w:eastAsia="de-DE"/>
        </w:rPr>
      </w:pPr>
      <w:r w:rsidRPr="00010D96">
        <w:rPr>
          <w:lang w:eastAsia="de-DE"/>
        </w:rPr>
        <w:t>_____________________</w:t>
      </w:r>
      <w:r w:rsidRPr="00010D96">
        <w:rPr>
          <w:lang w:eastAsia="de-DE"/>
        </w:rPr>
        <w:tab/>
      </w:r>
      <w:r w:rsidRPr="00010D96">
        <w:rPr>
          <w:lang w:eastAsia="de-DE"/>
        </w:rPr>
        <w:tab/>
      </w:r>
      <w:r w:rsidRPr="00010D96">
        <w:rPr>
          <w:lang w:eastAsia="de-DE"/>
        </w:rPr>
        <w:tab/>
      </w:r>
      <w:r w:rsidRPr="00010D96">
        <w:rPr>
          <w:lang w:eastAsia="de-DE"/>
        </w:rPr>
        <w:tab/>
      </w:r>
      <w:r w:rsidRPr="00010D96">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t>_______</w:t>
      </w:r>
      <w:r w:rsidRPr="00010D96">
        <w:rPr>
          <w:lang w:eastAsia="de-DE"/>
        </w:rPr>
        <w:t>_____________________</w:t>
      </w:r>
    </w:p>
    <w:p w:rsidR="0064349E" w:rsidRPr="0064349E" w:rsidRDefault="00010D96" w:rsidP="000B3282">
      <w:pPr>
        <w:pStyle w:val="BodyText"/>
        <w:rPr>
          <w:lang w:eastAsia="de-DE"/>
        </w:rPr>
      </w:pPr>
      <w:r w:rsidRPr="00010D96">
        <w:rPr>
          <w:lang w:eastAsia="de-DE"/>
        </w:rPr>
        <w:t>Datum der Fertigstellung</w:t>
      </w:r>
      <w:r w:rsidR="00E0031C">
        <w:rPr>
          <w:lang w:eastAsia="de-DE"/>
        </w:rPr>
        <w:tab/>
      </w:r>
      <w:r w:rsidR="00E0031C">
        <w:rPr>
          <w:lang w:eastAsia="de-DE"/>
        </w:rPr>
        <w:tab/>
      </w:r>
      <w:r w:rsidR="00E0031C">
        <w:rPr>
          <w:lang w:eastAsia="de-DE"/>
        </w:rPr>
        <w:tab/>
      </w:r>
      <w:r w:rsidR="00E0031C">
        <w:rPr>
          <w:lang w:eastAsia="de-DE"/>
        </w:rPr>
        <w:tab/>
      </w:r>
      <w:r w:rsidR="00E0031C">
        <w:rPr>
          <w:lang w:eastAsia="de-DE"/>
        </w:rPr>
        <w:tab/>
      </w:r>
      <w:r w:rsidR="00E0031C">
        <w:rPr>
          <w:lang w:eastAsia="de-DE"/>
        </w:rPr>
        <w:tab/>
      </w:r>
      <w:r w:rsidR="00E0031C">
        <w:rPr>
          <w:lang w:eastAsia="de-DE"/>
        </w:rPr>
        <w:tab/>
      </w:r>
      <w:r w:rsidR="00E0031C">
        <w:rPr>
          <w:lang w:eastAsia="de-DE"/>
        </w:rPr>
        <w:tab/>
      </w:r>
      <w:r w:rsidR="00E0031C">
        <w:rPr>
          <w:lang w:eastAsia="de-DE"/>
        </w:rPr>
        <w:tab/>
      </w:r>
      <w:r w:rsidR="00E0031C">
        <w:rPr>
          <w:lang w:eastAsia="de-DE"/>
        </w:rPr>
        <w:tab/>
      </w:r>
      <w:r w:rsidR="00E0031C">
        <w:rPr>
          <w:lang w:eastAsia="de-DE"/>
        </w:rPr>
        <w:tab/>
      </w:r>
      <w:r w:rsidR="00E0031C">
        <w:rPr>
          <w:lang w:eastAsia="de-DE"/>
        </w:rPr>
        <w:tab/>
      </w:r>
      <w:r w:rsidR="00E0031C">
        <w:rPr>
          <w:lang w:eastAsia="de-DE"/>
        </w:rPr>
        <w:tab/>
      </w:r>
      <w:r w:rsidR="00E0031C">
        <w:rPr>
          <w:lang w:eastAsia="de-DE"/>
        </w:rPr>
        <w:tab/>
      </w:r>
      <w:r w:rsidR="00E0031C">
        <w:rPr>
          <w:lang w:eastAsia="de-DE"/>
        </w:rPr>
        <w:tab/>
      </w:r>
      <w:r w:rsidR="00E0031C">
        <w:rPr>
          <w:lang w:eastAsia="de-DE"/>
        </w:rPr>
        <w:tab/>
      </w:r>
      <w:r w:rsidR="00E0031C">
        <w:rPr>
          <w:lang w:eastAsia="de-DE"/>
        </w:rPr>
        <w:tab/>
      </w:r>
      <w:r w:rsidR="00E0031C">
        <w:rPr>
          <w:lang w:eastAsia="de-DE"/>
        </w:rPr>
        <w:tab/>
      </w:r>
      <w:r w:rsidR="00E0031C">
        <w:rPr>
          <w:lang w:eastAsia="de-DE"/>
        </w:rPr>
        <w:tab/>
      </w:r>
      <w:r w:rsidR="00E0031C">
        <w:rPr>
          <w:lang w:eastAsia="de-DE"/>
        </w:rPr>
        <w:tab/>
      </w:r>
      <w:r w:rsidR="00E0031C">
        <w:rPr>
          <w:lang w:eastAsia="de-DE"/>
        </w:rPr>
        <w:tab/>
      </w:r>
      <w:r w:rsidR="00E0031C">
        <w:rPr>
          <w:lang w:eastAsia="de-DE"/>
        </w:rPr>
        <w:tab/>
      </w:r>
      <w:r w:rsidR="00E0031C">
        <w:rPr>
          <w:lang w:eastAsia="de-DE"/>
        </w:rPr>
        <w:tab/>
      </w:r>
      <w:r w:rsidR="00B344A7">
        <w:rPr>
          <w:lang w:eastAsia="de-DE"/>
        </w:rPr>
        <w:t>Unterschriften, bzw. Namen</w:t>
      </w:r>
      <w:r w:rsidR="0064349E" w:rsidRPr="0064349E">
        <w:t xml:space="preserve"> </w:t>
      </w:r>
    </w:p>
    <w:sectPr w:rsidR="0064349E" w:rsidRPr="0064349E" w:rsidSect="00CD6104">
      <w:headerReference w:type="default" r:id="rId9"/>
      <w:footerReference w:type="default" r:id="rId10"/>
      <w:pgSz w:w="11907" w:h="16839" w:code="9"/>
      <w:pgMar w:top="1418" w:right="1418" w:bottom="1418" w:left="1701" w:header="958" w:footer="958"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317B" w:rsidRDefault="00DE317B">
      <w:r>
        <w:separator/>
      </w:r>
    </w:p>
  </w:endnote>
  <w:endnote w:type="continuationSeparator" w:id="0">
    <w:p w:rsidR="00DE317B" w:rsidRDefault="00DE31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SymbolProp BT">
    <w:altName w:val="Symbol"/>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2958" w:rsidRDefault="00D62958" w:rsidP="0064349E">
    <w:pPr>
      <w:pStyle w:val="Footer"/>
      <w:jc w:val="right"/>
    </w:pPr>
    <w:r>
      <w:fldChar w:fldCharType="begin"/>
    </w:r>
    <w:r>
      <w:instrText>PAGE   \* MERGEFORMAT</w:instrText>
    </w:r>
    <w:r>
      <w:fldChar w:fldCharType="separate"/>
    </w:r>
    <w:r w:rsidR="00C30AB7">
      <w:rPr>
        <w:noProof/>
      </w:rPr>
      <w:t>4</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317B" w:rsidRDefault="00DE317B">
      <w:r>
        <w:separator/>
      </w:r>
    </w:p>
  </w:footnote>
  <w:footnote w:type="continuationSeparator" w:id="0">
    <w:p w:rsidR="00DE317B" w:rsidRDefault="00DE317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2958" w:rsidRDefault="00D62958" w:rsidP="000323E7">
    <w:pPr>
      <w:pStyle w:val="Header"/>
      <w:pBdr>
        <w:top w:val="single" w:sz="4" w:space="1" w:color="auto"/>
        <w:left w:val="single" w:sz="4" w:space="4" w:color="auto"/>
        <w:bottom w:val="single" w:sz="4" w:space="1" w:color="auto"/>
        <w:right w:val="single" w:sz="4" w:space="4" w:color="auto"/>
      </w:pBdr>
      <w:tabs>
        <w:tab w:val="clear" w:pos="4536"/>
        <w:tab w:val="left" w:pos="6240"/>
      </w:tabs>
    </w:pPr>
    <w:r>
      <w:t>P_QNA SS 2018</w:t>
    </w:r>
  </w:p>
  <w:p w:rsidR="00D62958" w:rsidRDefault="00D62958" w:rsidP="000323E7">
    <w:pPr>
      <w:pStyle w:val="Header"/>
      <w:pBdr>
        <w:top w:val="single" w:sz="4" w:space="1" w:color="auto"/>
        <w:left w:val="single" w:sz="4" w:space="4" w:color="auto"/>
        <w:bottom w:val="single" w:sz="4" w:space="1" w:color="auto"/>
        <w:right w:val="single" w:sz="4" w:space="4" w:color="auto"/>
      </w:pBdr>
      <w:tabs>
        <w:tab w:val="clear" w:pos="4536"/>
        <w:tab w:val="left" w:pos="6240"/>
      </w:tabs>
    </w:pPr>
    <w:r>
      <w:t>BTA 2   Gruppe A   AG 1</w:t>
    </w:r>
  </w:p>
  <w:p w:rsidR="00D62958" w:rsidRDefault="00D62958" w:rsidP="000323E7">
    <w:pPr>
      <w:pStyle w:val="Header"/>
      <w:pBdr>
        <w:top w:val="single" w:sz="4" w:space="1" w:color="auto"/>
        <w:left w:val="single" w:sz="4" w:space="4" w:color="auto"/>
        <w:bottom w:val="single" w:sz="4" w:space="1" w:color="auto"/>
        <w:right w:val="single" w:sz="4" w:space="4" w:color="auto"/>
      </w:pBdr>
      <w:tabs>
        <w:tab w:val="clear" w:pos="4536"/>
        <w:tab w:val="left" w:pos="6240"/>
      </w:tabs>
    </w:pPr>
    <w:r>
      <w:t>Namen: Phillip Ber</w:t>
    </w:r>
    <w:r w:rsidR="0036554D">
      <w:t>ger, Yannik Seubert</w:t>
    </w:r>
    <w:r w:rsidR="0036554D">
      <w:tab/>
      <w:t>Datum: 07.06</w:t>
    </w:r>
    <w:r>
      <w:t>.2018</w:t>
    </w:r>
  </w:p>
  <w:p w:rsidR="00D62958" w:rsidRDefault="00D6295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BAA6E080"/>
    <w:lvl w:ilvl="0">
      <w:start w:val="1"/>
      <w:numFmt w:val="decimal"/>
      <w:lvlText w:val="%1."/>
      <w:lvlJc w:val="left"/>
      <w:pPr>
        <w:tabs>
          <w:tab w:val="num" w:pos="1492"/>
        </w:tabs>
        <w:ind w:left="1492" w:hanging="360"/>
      </w:pPr>
    </w:lvl>
  </w:abstractNum>
  <w:abstractNum w:abstractNumId="1">
    <w:nsid w:val="FFFFFF7D"/>
    <w:multiLevelType w:val="singleLevel"/>
    <w:tmpl w:val="44D4EEEE"/>
    <w:lvl w:ilvl="0">
      <w:start w:val="1"/>
      <w:numFmt w:val="decimal"/>
      <w:lvlText w:val="%1."/>
      <w:lvlJc w:val="left"/>
      <w:pPr>
        <w:tabs>
          <w:tab w:val="num" w:pos="1209"/>
        </w:tabs>
        <w:ind w:left="1209" w:hanging="360"/>
      </w:pPr>
    </w:lvl>
  </w:abstractNum>
  <w:abstractNum w:abstractNumId="2">
    <w:nsid w:val="FFFFFF7E"/>
    <w:multiLevelType w:val="singleLevel"/>
    <w:tmpl w:val="586C9E2E"/>
    <w:lvl w:ilvl="0">
      <w:start w:val="1"/>
      <w:numFmt w:val="decimal"/>
      <w:pStyle w:val="ListNumber3"/>
      <w:lvlText w:val="%1."/>
      <w:lvlJc w:val="left"/>
      <w:pPr>
        <w:tabs>
          <w:tab w:val="num" w:pos="926"/>
        </w:tabs>
        <w:ind w:left="926" w:hanging="360"/>
      </w:pPr>
    </w:lvl>
  </w:abstractNum>
  <w:abstractNum w:abstractNumId="3">
    <w:nsid w:val="FFFFFF7F"/>
    <w:multiLevelType w:val="singleLevel"/>
    <w:tmpl w:val="8FDC588A"/>
    <w:lvl w:ilvl="0">
      <w:start w:val="1"/>
      <w:numFmt w:val="decimal"/>
      <w:pStyle w:val="ListNumber2"/>
      <w:lvlText w:val="%1."/>
      <w:lvlJc w:val="left"/>
      <w:pPr>
        <w:tabs>
          <w:tab w:val="num" w:pos="643"/>
        </w:tabs>
        <w:ind w:left="643" w:hanging="360"/>
      </w:pPr>
    </w:lvl>
  </w:abstractNum>
  <w:abstractNum w:abstractNumId="4">
    <w:nsid w:val="FFFFFF80"/>
    <w:multiLevelType w:val="singleLevel"/>
    <w:tmpl w:val="CECABD9E"/>
    <w:lvl w:ilvl="0">
      <w:start w:val="1"/>
      <w:numFmt w:val="bullet"/>
      <w:pStyle w:val="ListBullet5"/>
      <w:lvlText w:val="-"/>
      <w:lvlJc w:val="left"/>
      <w:pPr>
        <w:tabs>
          <w:tab w:val="num" w:pos="1359"/>
        </w:tabs>
        <w:ind w:left="1359" w:hanging="227"/>
      </w:pPr>
      <w:rPr>
        <w:rFonts w:ascii="Arial" w:hAnsi="Arial" w:hint="default"/>
      </w:rPr>
    </w:lvl>
  </w:abstractNum>
  <w:abstractNum w:abstractNumId="5">
    <w:nsid w:val="FFFFFF81"/>
    <w:multiLevelType w:val="singleLevel"/>
    <w:tmpl w:val="B14892EE"/>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7B5A9CCC"/>
    <w:lvl w:ilvl="0">
      <w:start w:val="1"/>
      <w:numFmt w:val="bullet"/>
      <w:pStyle w:val="ListBullet3"/>
      <w:lvlText w:val="-"/>
      <w:lvlJc w:val="left"/>
      <w:pPr>
        <w:tabs>
          <w:tab w:val="num" w:pos="849"/>
        </w:tabs>
        <w:ind w:left="849" w:hanging="283"/>
      </w:pPr>
      <w:rPr>
        <w:rFonts w:ascii="Arial" w:hAnsi="Arial" w:hint="default"/>
      </w:rPr>
    </w:lvl>
  </w:abstractNum>
  <w:abstractNum w:abstractNumId="7">
    <w:nsid w:val="FFFFFF83"/>
    <w:multiLevelType w:val="singleLevel"/>
    <w:tmpl w:val="461C375A"/>
    <w:lvl w:ilvl="0">
      <w:start w:val="1"/>
      <w:numFmt w:val="bullet"/>
      <w:pStyle w:val="ListBullet2"/>
      <w:lvlText w:val="-"/>
      <w:lvlJc w:val="left"/>
      <w:pPr>
        <w:tabs>
          <w:tab w:val="num" w:pos="510"/>
        </w:tabs>
        <w:ind w:left="510" w:hanging="227"/>
      </w:pPr>
      <w:rPr>
        <w:rFonts w:ascii="Arial" w:hAnsi="Arial" w:hint="default"/>
      </w:rPr>
    </w:lvl>
  </w:abstractNum>
  <w:abstractNum w:abstractNumId="8">
    <w:nsid w:val="FFFFFF88"/>
    <w:multiLevelType w:val="singleLevel"/>
    <w:tmpl w:val="CE9CB624"/>
    <w:lvl w:ilvl="0">
      <w:start w:val="1"/>
      <w:numFmt w:val="decimal"/>
      <w:lvlText w:val="%1."/>
      <w:lvlJc w:val="left"/>
      <w:pPr>
        <w:tabs>
          <w:tab w:val="num" w:pos="360"/>
        </w:tabs>
        <w:ind w:left="360" w:hanging="360"/>
      </w:pPr>
    </w:lvl>
  </w:abstractNum>
  <w:abstractNum w:abstractNumId="9">
    <w:nsid w:val="FFFFFF89"/>
    <w:multiLevelType w:val="singleLevel"/>
    <w:tmpl w:val="19646A26"/>
    <w:lvl w:ilvl="0">
      <w:start w:val="1"/>
      <w:numFmt w:val="bullet"/>
      <w:lvlText w:val=""/>
      <w:lvlJc w:val="left"/>
      <w:pPr>
        <w:tabs>
          <w:tab w:val="num" w:pos="360"/>
        </w:tabs>
        <w:ind w:left="360" w:hanging="360"/>
      </w:pPr>
      <w:rPr>
        <w:rFonts w:ascii="Symbol" w:hAnsi="Symbol" w:hint="default"/>
      </w:rPr>
    </w:lvl>
  </w:abstractNum>
  <w:abstractNum w:abstractNumId="10">
    <w:nsid w:val="097571D4"/>
    <w:multiLevelType w:val="multilevel"/>
    <w:tmpl w:val="0846BF9E"/>
    <w:lvl w:ilvl="0">
      <w:start w:val="1"/>
      <w:numFmt w:val="decimal"/>
      <w:pStyle w:val="Heading1"/>
      <w:lvlText w:val="%1"/>
      <w:lvlJc w:val="left"/>
      <w:pPr>
        <w:tabs>
          <w:tab w:val="num" w:pos="432"/>
        </w:tabs>
        <w:ind w:left="432" w:hanging="432"/>
      </w:pPr>
      <w:rPr>
        <w:rFonts w:ascii="Arial" w:hAnsi="Arial" w:hint="default"/>
        <w:b/>
        <w:i w:val="0"/>
        <w:sz w:val="32"/>
        <w:szCs w:val="32"/>
      </w:rPr>
    </w:lvl>
    <w:lvl w:ilvl="1">
      <w:start w:val="1"/>
      <w:numFmt w:val="decimal"/>
      <w:pStyle w:val="Heading2"/>
      <w:lvlText w:val="%1.%2"/>
      <w:lvlJc w:val="left"/>
      <w:pPr>
        <w:tabs>
          <w:tab w:val="num" w:pos="851"/>
        </w:tabs>
        <w:ind w:left="851" w:hanging="851"/>
      </w:pPr>
      <w:rPr>
        <w:rFonts w:ascii="Arial" w:hAnsi="Arial" w:hint="default"/>
        <w:b/>
        <w:i w:val="0"/>
        <w:sz w:val="28"/>
        <w:szCs w:val="28"/>
      </w:rPr>
    </w:lvl>
    <w:lvl w:ilvl="2">
      <w:start w:val="1"/>
      <w:numFmt w:val="decimal"/>
      <w:lvlRestart w:val="0"/>
      <w:pStyle w:val="Heading3"/>
      <w:lvlText w:val="%1.%2.%3"/>
      <w:lvlJc w:val="left"/>
      <w:pPr>
        <w:tabs>
          <w:tab w:val="num" w:pos="1080"/>
        </w:tabs>
        <w:ind w:left="720" w:hanging="720"/>
      </w:pPr>
      <w:rPr>
        <w:rFonts w:ascii="Arial" w:hAnsi="Arial" w:hint="default"/>
        <w:b/>
        <w:i w:val="0"/>
        <w:sz w:val="24"/>
        <w:szCs w:val="26"/>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1">
    <w:nsid w:val="0B556E7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nsid w:val="0D5065E9"/>
    <w:multiLevelType w:val="hybridMultilevel"/>
    <w:tmpl w:val="412A4D3A"/>
    <w:lvl w:ilvl="0" w:tplc="B7722DCC">
      <w:start w:val="1"/>
      <w:numFmt w:val="decimal"/>
      <w:lvlText w:val="%1."/>
      <w:lvlJc w:val="left"/>
      <w:pPr>
        <w:tabs>
          <w:tab w:val="num" w:pos="780"/>
        </w:tabs>
        <w:ind w:left="780" w:hanging="42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3">
    <w:nsid w:val="11872524"/>
    <w:multiLevelType w:val="singleLevel"/>
    <w:tmpl w:val="48D0DD40"/>
    <w:lvl w:ilvl="0">
      <w:start w:val="1"/>
      <w:numFmt w:val="bullet"/>
      <w:pStyle w:val="UniversityEbene2"/>
      <w:lvlText w:val=""/>
      <w:lvlJc w:val="left"/>
      <w:pPr>
        <w:tabs>
          <w:tab w:val="num" w:pos="374"/>
        </w:tabs>
        <w:ind w:left="374" w:hanging="374"/>
      </w:pPr>
      <w:rPr>
        <w:rFonts w:ascii="SymbolProp BT" w:hAnsi="SymbolProp BT" w:hint="default"/>
        <w:b/>
        <w:i w:val="0"/>
        <w:caps w:val="0"/>
        <w:strike w:val="0"/>
        <w:dstrike w:val="0"/>
        <w:vanish w:val="0"/>
        <w:color w:val="000000"/>
        <w:effect w:val="none"/>
        <w:vertAlign w:val="baseline"/>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lvl>
  </w:abstractNum>
  <w:abstractNum w:abstractNumId="14">
    <w:nsid w:val="1AE87AC3"/>
    <w:multiLevelType w:val="singleLevel"/>
    <w:tmpl w:val="D6E83308"/>
    <w:lvl w:ilvl="0">
      <w:start w:val="1"/>
      <w:numFmt w:val="bullet"/>
      <w:pStyle w:val="UniversityEbene1"/>
      <w:lvlText w:val=""/>
      <w:lvlJc w:val="left"/>
      <w:pPr>
        <w:tabs>
          <w:tab w:val="num" w:pos="431"/>
        </w:tabs>
        <w:ind w:left="431" w:hanging="431"/>
      </w:pPr>
      <w:rPr>
        <w:rFonts w:ascii="SymbolProp BT" w:hAnsi="SymbolProp BT" w:hint="default"/>
        <w:b/>
        <w:i w:val="0"/>
        <w:caps w:val="0"/>
        <w:strike w:val="0"/>
        <w:dstrike w:val="0"/>
        <w:vanish w:val="0"/>
        <w:color w:val="000000"/>
        <w:effect w:val="none"/>
        <w:vertAlign w:val="baseline"/>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lvl>
  </w:abstractNum>
  <w:abstractNum w:abstractNumId="15">
    <w:nsid w:val="21C36AA9"/>
    <w:multiLevelType w:val="multilevel"/>
    <w:tmpl w:val="C088CCFE"/>
    <w:lvl w:ilvl="0">
      <w:start w:val="1"/>
      <w:numFmt w:val="decimal"/>
      <w:pStyle w:val="UniversityBookEbene1"/>
      <w:lvlText w:val="%1"/>
      <w:lvlJc w:val="left"/>
      <w:pPr>
        <w:tabs>
          <w:tab w:val="num" w:pos="431"/>
        </w:tabs>
        <w:ind w:left="431" w:hanging="431"/>
      </w:pPr>
    </w:lvl>
    <w:lvl w:ilvl="1">
      <w:start w:val="1"/>
      <w:numFmt w:val="decimal"/>
      <w:pStyle w:val="UniversityBookEbene2"/>
      <w:lvlText w:val="%1.%2"/>
      <w:lvlJc w:val="left"/>
      <w:pPr>
        <w:tabs>
          <w:tab w:val="num" w:pos="578"/>
        </w:tabs>
        <w:ind w:left="578" w:hanging="578"/>
      </w:pPr>
    </w:lvl>
    <w:lvl w:ilvl="2">
      <w:start w:val="1"/>
      <w:numFmt w:val="decimal"/>
      <w:pStyle w:val="UniversityBookEbene3"/>
      <w:lvlText w:val="%1.%2.%3"/>
      <w:lvlJc w:val="left"/>
      <w:pPr>
        <w:tabs>
          <w:tab w:val="num" w:pos="720"/>
        </w:tabs>
        <w:ind w:left="720" w:hanging="72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6">
    <w:nsid w:val="28770692"/>
    <w:multiLevelType w:val="singleLevel"/>
    <w:tmpl w:val="111CB46E"/>
    <w:lvl w:ilvl="0">
      <w:start w:val="1"/>
      <w:numFmt w:val="bullet"/>
      <w:pStyle w:val="UniversitySpiegelstricheEbene3"/>
      <w:lvlText w:val="-"/>
      <w:lvlJc w:val="left"/>
      <w:pPr>
        <w:tabs>
          <w:tab w:val="num" w:pos="0"/>
        </w:tabs>
        <w:ind w:left="425" w:hanging="142"/>
      </w:pPr>
      <w:rPr>
        <w:rFonts w:ascii="Times New Roman" w:hAnsi="Times New Roman" w:cs="Times New Roman"/>
        <w:b w:val="0"/>
        <w:i w:val="0"/>
        <w:sz w:val="20"/>
      </w:rPr>
    </w:lvl>
  </w:abstractNum>
  <w:abstractNum w:abstractNumId="17">
    <w:nsid w:val="2BE40B55"/>
    <w:multiLevelType w:val="singleLevel"/>
    <w:tmpl w:val="E90035A4"/>
    <w:lvl w:ilvl="0">
      <w:start w:val="1"/>
      <w:numFmt w:val="bullet"/>
      <w:pStyle w:val="UniversitySpiegelstricheEbene1"/>
      <w:lvlText w:val="-"/>
      <w:lvlJc w:val="left"/>
      <w:pPr>
        <w:tabs>
          <w:tab w:val="num" w:pos="0"/>
        </w:tabs>
        <w:ind w:left="142" w:hanging="142"/>
      </w:pPr>
      <w:rPr>
        <w:rFonts w:ascii="Times New Roman" w:hAnsi="Times New Roman" w:cs="Times New Roman"/>
        <w:b w:val="0"/>
        <w:i w:val="0"/>
        <w:sz w:val="20"/>
      </w:rPr>
    </w:lvl>
  </w:abstractNum>
  <w:abstractNum w:abstractNumId="18">
    <w:nsid w:val="2DE30AE5"/>
    <w:multiLevelType w:val="singleLevel"/>
    <w:tmpl w:val="6EB6DCFC"/>
    <w:lvl w:ilvl="0">
      <w:start w:val="1"/>
      <w:numFmt w:val="bullet"/>
      <w:pStyle w:val="UniversitySpiegelstricheEbene2"/>
      <w:lvlText w:val="-"/>
      <w:lvlJc w:val="left"/>
      <w:pPr>
        <w:tabs>
          <w:tab w:val="num" w:pos="0"/>
        </w:tabs>
        <w:ind w:left="283" w:hanging="141"/>
      </w:pPr>
      <w:rPr>
        <w:rFonts w:ascii="Times New Roman" w:hAnsi="Times New Roman" w:cs="Times New Roman"/>
        <w:b w:val="0"/>
        <w:i w:val="0"/>
        <w:sz w:val="20"/>
      </w:rPr>
    </w:lvl>
  </w:abstractNum>
  <w:abstractNum w:abstractNumId="19">
    <w:nsid w:val="31973C09"/>
    <w:multiLevelType w:val="singleLevel"/>
    <w:tmpl w:val="7D708DC2"/>
    <w:lvl w:ilvl="0">
      <w:start w:val="1"/>
      <w:numFmt w:val="bullet"/>
      <w:pStyle w:val="UniversityEbene3"/>
      <w:lvlText w:val=""/>
      <w:lvlJc w:val="left"/>
      <w:pPr>
        <w:tabs>
          <w:tab w:val="num" w:pos="360"/>
        </w:tabs>
        <w:ind w:left="318" w:hanging="318"/>
      </w:pPr>
      <w:rPr>
        <w:rFonts w:ascii="SymbolProp BT" w:hAnsi="SymbolProp BT" w:hint="default"/>
        <w:b/>
        <w:i w:val="0"/>
        <w:caps w:val="0"/>
        <w:strike w:val="0"/>
        <w:dstrike w:val="0"/>
        <w:vanish w:val="0"/>
        <w:color w:val="000000"/>
        <w:effect w:val="none"/>
        <w:vertAlign w:val="baseline"/>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lvl>
  </w:abstractNum>
  <w:abstractNum w:abstractNumId="20">
    <w:nsid w:val="3C1A6E78"/>
    <w:multiLevelType w:val="singleLevel"/>
    <w:tmpl w:val="04A6D7C4"/>
    <w:lvl w:ilvl="0">
      <w:start w:val="1"/>
      <w:numFmt w:val="bullet"/>
      <w:pStyle w:val="UniversitySpiegelstricheEbene4"/>
      <w:lvlText w:val="-"/>
      <w:lvlJc w:val="left"/>
      <w:pPr>
        <w:tabs>
          <w:tab w:val="num" w:pos="0"/>
        </w:tabs>
        <w:ind w:left="567" w:hanging="142"/>
      </w:pPr>
      <w:rPr>
        <w:rFonts w:ascii="Times New Roman" w:hAnsi="Times New Roman" w:cs="Times New Roman"/>
        <w:b w:val="0"/>
        <w:i w:val="0"/>
        <w:sz w:val="20"/>
      </w:rPr>
    </w:lvl>
  </w:abstractNum>
  <w:abstractNum w:abstractNumId="21">
    <w:nsid w:val="48676B3E"/>
    <w:multiLevelType w:val="hybridMultilevel"/>
    <w:tmpl w:val="EB584E3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55FF54B3"/>
    <w:multiLevelType w:val="hybridMultilevel"/>
    <w:tmpl w:val="49D4D91A"/>
    <w:name w:val="University Spiegelstriche Ebene 3 List Template"/>
    <w:lvl w:ilvl="0" w:tplc="A04299CC">
      <w:start w:val="1"/>
      <w:numFmt w:val="lowerLetter"/>
      <w:lvlText w:val="%1)"/>
      <w:lvlJc w:val="left"/>
      <w:pPr>
        <w:tabs>
          <w:tab w:val="num" w:pos="720"/>
        </w:tabs>
        <w:ind w:left="720" w:hanging="360"/>
      </w:pPr>
      <w:rPr>
        <w:rFonts w:hint="default"/>
      </w:rPr>
    </w:lvl>
    <w:lvl w:ilvl="1" w:tplc="B93CCA8E">
      <w:start w:val="1"/>
      <w:numFmt w:val="decimal"/>
      <w:lvlText w:val="%2.)"/>
      <w:lvlJc w:val="left"/>
      <w:pPr>
        <w:tabs>
          <w:tab w:val="num" w:pos="1470"/>
        </w:tabs>
        <w:ind w:left="1470" w:hanging="390"/>
      </w:pPr>
      <w:rPr>
        <w:rFonts w:hint="default"/>
      </w:rPr>
    </w:lvl>
    <w:lvl w:ilvl="2" w:tplc="5F944094" w:tentative="1">
      <w:start w:val="1"/>
      <w:numFmt w:val="lowerRoman"/>
      <w:lvlText w:val="%3."/>
      <w:lvlJc w:val="right"/>
      <w:pPr>
        <w:tabs>
          <w:tab w:val="num" w:pos="2160"/>
        </w:tabs>
        <w:ind w:left="2160" w:hanging="180"/>
      </w:pPr>
    </w:lvl>
    <w:lvl w:ilvl="3" w:tplc="CE2AB20A" w:tentative="1">
      <w:start w:val="1"/>
      <w:numFmt w:val="decimal"/>
      <w:lvlText w:val="%4."/>
      <w:lvlJc w:val="left"/>
      <w:pPr>
        <w:tabs>
          <w:tab w:val="num" w:pos="2880"/>
        </w:tabs>
        <w:ind w:left="2880" w:hanging="360"/>
      </w:pPr>
    </w:lvl>
    <w:lvl w:ilvl="4" w:tplc="C240C578" w:tentative="1">
      <w:start w:val="1"/>
      <w:numFmt w:val="lowerLetter"/>
      <w:lvlText w:val="%5."/>
      <w:lvlJc w:val="left"/>
      <w:pPr>
        <w:tabs>
          <w:tab w:val="num" w:pos="3600"/>
        </w:tabs>
        <w:ind w:left="3600" w:hanging="360"/>
      </w:pPr>
    </w:lvl>
    <w:lvl w:ilvl="5" w:tplc="0D7A75CE" w:tentative="1">
      <w:start w:val="1"/>
      <w:numFmt w:val="lowerRoman"/>
      <w:lvlText w:val="%6."/>
      <w:lvlJc w:val="right"/>
      <w:pPr>
        <w:tabs>
          <w:tab w:val="num" w:pos="4320"/>
        </w:tabs>
        <w:ind w:left="4320" w:hanging="180"/>
      </w:pPr>
    </w:lvl>
    <w:lvl w:ilvl="6" w:tplc="CE1CBCF8" w:tentative="1">
      <w:start w:val="1"/>
      <w:numFmt w:val="decimal"/>
      <w:lvlText w:val="%7."/>
      <w:lvlJc w:val="left"/>
      <w:pPr>
        <w:tabs>
          <w:tab w:val="num" w:pos="5040"/>
        </w:tabs>
        <w:ind w:left="5040" w:hanging="360"/>
      </w:pPr>
    </w:lvl>
    <w:lvl w:ilvl="7" w:tplc="144058C6" w:tentative="1">
      <w:start w:val="1"/>
      <w:numFmt w:val="lowerLetter"/>
      <w:lvlText w:val="%8."/>
      <w:lvlJc w:val="left"/>
      <w:pPr>
        <w:tabs>
          <w:tab w:val="num" w:pos="5760"/>
        </w:tabs>
        <w:ind w:left="5760" w:hanging="360"/>
      </w:pPr>
    </w:lvl>
    <w:lvl w:ilvl="8" w:tplc="119E1EF0" w:tentative="1">
      <w:start w:val="1"/>
      <w:numFmt w:val="lowerRoman"/>
      <w:lvlText w:val="%9."/>
      <w:lvlJc w:val="right"/>
      <w:pPr>
        <w:tabs>
          <w:tab w:val="num" w:pos="6480"/>
        </w:tabs>
        <w:ind w:left="6480" w:hanging="180"/>
      </w:pPr>
    </w:lvl>
  </w:abstractNum>
  <w:abstractNum w:abstractNumId="23">
    <w:nsid w:val="5B8D71D8"/>
    <w:multiLevelType w:val="hybridMultilevel"/>
    <w:tmpl w:val="06FC7394"/>
    <w:lvl w:ilvl="0" w:tplc="BF4EC194">
      <w:start w:val="5"/>
      <w:numFmt w:val="bullet"/>
      <w:lvlText w:val="-"/>
      <w:lvlJc w:val="left"/>
      <w:pPr>
        <w:ind w:left="720" w:hanging="360"/>
      </w:pPr>
      <w:rPr>
        <w:rFonts w:ascii="Arial" w:eastAsia="Times New Roman" w:hAnsi="Arial" w:cs="Aria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nsid w:val="611107E3"/>
    <w:multiLevelType w:val="hybridMultilevel"/>
    <w:tmpl w:val="92E0004E"/>
    <w:name w:val="University Spiegelstriche Ebene 1 List Template"/>
    <w:lvl w:ilvl="0" w:tplc="312CC0EE">
      <w:start w:val="1"/>
      <w:numFmt w:val="bullet"/>
      <w:lvlText w:val="-"/>
      <w:lvlJc w:val="left"/>
      <w:pPr>
        <w:tabs>
          <w:tab w:val="num" w:pos="720"/>
        </w:tabs>
        <w:ind w:left="720" w:hanging="360"/>
      </w:pPr>
      <w:rPr>
        <w:rFonts w:ascii="Arial" w:hAnsi="Arial" w:hint="default"/>
      </w:rPr>
    </w:lvl>
    <w:lvl w:ilvl="1" w:tplc="E2127900" w:tentative="1">
      <w:start w:val="1"/>
      <w:numFmt w:val="bullet"/>
      <w:lvlText w:val="o"/>
      <w:lvlJc w:val="left"/>
      <w:pPr>
        <w:tabs>
          <w:tab w:val="num" w:pos="1440"/>
        </w:tabs>
        <w:ind w:left="1440" w:hanging="360"/>
      </w:pPr>
      <w:rPr>
        <w:rFonts w:ascii="Courier New" w:hAnsi="Courier New" w:cs="Courier New" w:hint="default"/>
      </w:rPr>
    </w:lvl>
    <w:lvl w:ilvl="2" w:tplc="6312FE4C" w:tentative="1">
      <w:start w:val="1"/>
      <w:numFmt w:val="bullet"/>
      <w:lvlText w:val=""/>
      <w:lvlJc w:val="left"/>
      <w:pPr>
        <w:tabs>
          <w:tab w:val="num" w:pos="2160"/>
        </w:tabs>
        <w:ind w:left="2160" w:hanging="360"/>
      </w:pPr>
      <w:rPr>
        <w:rFonts w:ascii="Wingdings" w:hAnsi="Wingdings" w:hint="default"/>
      </w:rPr>
    </w:lvl>
    <w:lvl w:ilvl="3" w:tplc="70E803D4" w:tentative="1">
      <w:start w:val="1"/>
      <w:numFmt w:val="bullet"/>
      <w:lvlText w:val=""/>
      <w:lvlJc w:val="left"/>
      <w:pPr>
        <w:tabs>
          <w:tab w:val="num" w:pos="2880"/>
        </w:tabs>
        <w:ind w:left="2880" w:hanging="360"/>
      </w:pPr>
      <w:rPr>
        <w:rFonts w:ascii="Symbol" w:hAnsi="Symbol" w:hint="default"/>
      </w:rPr>
    </w:lvl>
    <w:lvl w:ilvl="4" w:tplc="49F819D4" w:tentative="1">
      <w:start w:val="1"/>
      <w:numFmt w:val="bullet"/>
      <w:lvlText w:val="o"/>
      <w:lvlJc w:val="left"/>
      <w:pPr>
        <w:tabs>
          <w:tab w:val="num" w:pos="3600"/>
        </w:tabs>
        <w:ind w:left="3600" w:hanging="360"/>
      </w:pPr>
      <w:rPr>
        <w:rFonts w:ascii="Courier New" w:hAnsi="Courier New" w:cs="Courier New" w:hint="default"/>
      </w:rPr>
    </w:lvl>
    <w:lvl w:ilvl="5" w:tplc="1CA6605A" w:tentative="1">
      <w:start w:val="1"/>
      <w:numFmt w:val="bullet"/>
      <w:lvlText w:val=""/>
      <w:lvlJc w:val="left"/>
      <w:pPr>
        <w:tabs>
          <w:tab w:val="num" w:pos="4320"/>
        </w:tabs>
        <w:ind w:left="4320" w:hanging="360"/>
      </w:pPr>
      <w:rPr>
        <w:rFonts w:ascii="Wingdings" w:hAnsi="Wingdings" w:hint="default"/>
      </w:rPr>
    </w:lvl>
    <w:lvl w:ilvl="6" w:tplc="C7EEA2A8" w:tentative="1">
      <w:start w:val="1"/>
      <w:numFmt w:val="bullet"/>
      <w:lvlText w:val=""/>
      <w:lvlJc w:val="left"/>
      <w:pPr>
        <w:tabs>
          <w:tab w:val="num" w:pos="5040"/>
        </w:tabs>
        <w:ind w:left="5040" w:hanging="360"/>
      </w:pPr>
      <w:rPr>
        <w:rFonts w:ascii="Symbol" w:hAnsi="Symbol" w:hint="default"/>
      </w:rPr>
    </w:lvl>
    <w:lvl w:ilvl="7" w:tplc="AB926A60" w:tentative="1">
      <w:start w:val="1"/>
      <w:numFmt w:val="bullet"/>
      <w:lvlText w:val="o"/>
      <w:lvlJc w:val="left"/>
      <w:pPr>
        <w:tabs>
          <w:tab w:val="num" w:pos="5760"/>
        </w:tabs>
        <w:ind w:left="5760" w:hanging="360"/>
      </w:pPr>
      <w:rPr>
        <w:rFonts w:ascii="Courier New" w:hAnsi="Courier New" w:cs="Courier New" w:hint="default"/>
      </w:rPr>
    </w:lvl>
    <w:lvl w:ilvl="8" w:tplc="42B6C9C8" w:tentative="1">
      <w:start w:val="1"/>
      <w:numFmt w:val="bullet"/>
      <w:lvlText w:val=""/>
      <w:lvlJc w:val="left"/>
      <w:pPr>
        <w:tabs>
          <w:tab w:val="num" w:pos="6480"/>
        </w:tabs>
        <w:ind w:left="6480" w:hanging="360"/>
      </w:pPr>
      <w:rPr>
        <w:rFonts w:ascii="Wingdings" w:hAnsi="Wingdings" w:hint="default"/>
      </w:rPr>
    </w:lvl>
  </w:abstractNum>
  <w:abstractNum w:abstractNumId="25">
    <w:nsid w:val="6A020C1A"/>
    <w:multiLevelType w:val="singleLevel"/>
    <w:tmpl w:val="1F0A2322"/>
    <w:lvl w:ilvl="0">
      <w:start w:val="1"/>
      <w:numFmt w:val="bullet"/>
      <w:pStyle w:val="UniversityAufzhlung"/>
      <w:lvlText w:val=""/>
      <w:lvlJc w:val="left"/>
      <w:pPr>
        <w:tabs>
          <w:tab w:val="num" w:pos="360"/>
        </w:tabs>
        <w:ind w:left="170" w:hanging="170"/>
      </w:pPr>
      <w:rPr>
        <w:rFonts w:ascii="Wingdings" w:hAnsi="Wingdings" w:hint="default"/>
        <w:b/>
        <w:i w:val="0"/>
      </w:rPr>
    </w:lvl>
  </w:abstractNum>
  <w:abstractNum w:abstractNumId="26">
    <w:nsid w:val="72057CD4"/>
    <w:multiLevelType w:val="hybridMultilevel"/>
    <w:tmpl w:val="4880EAAE"/>
    <w:name w:val="University Spiegelstriche Ebene 2 List Template"/>
    <w:lvl w:ilvl="0" w:tplc="E81C3C00">
      <w:start w:val="1"/>
      <w:numFmt w:val="bullet"/>
      <w:lvlText w:val="-"/>
      <w:lvlJc w:val="left"/>
      <w:pPr>
        <w:tabs>
          <w:tab w:val="num" w:pos="1695"/>
        </w:tabs>
        <w:ind w:left="1695" w:hanging="975"/>
      </w:pPr>
      <w:rPr>
        <w:rFonts w:ascii="Verdana" w:eastAsia="Times New Roman" w:hAnsi="Verdana" w:cs="Times New Roman" w:hint="default"/>
      </w:rPr>
    </w:lvl>
    <w:lvl w:ilvl="1" w:tplc="4C48D72E">
      <w:start w:val="1"/>
      <w:numFmt w:val="bullet"/>
      <w:lvlText w:val=""/>
      <w:lvlJc w:val="left"/>
      <w:pPr>
        <w:tabs>
          <w:tab w:val="num" w:pos="1800"/>
        </w:tabs>
        <w:ind w:left="1800" w:hanging="360"/>
      </w:pPr>
      <w:rPr>
        <w:rFonts w:ascii="Wingdings" w:hAnsi="Wingdings" w:hint="default"/>
      </w:rPr>
    </w:lvl>
    <w:lvl w:ilvl="2" w:tplc="B920AFB8" w:tentative="1">
      <w:start w:val="1"/>
      <w:numFmt w:val="bullet"/>
      <w:lvlText w:val=""/>
      <w:lvlJc w:val="left"/>
      <w:pPr>
        <w:tabs>
          <w:tab w:val="num" w:pos="2520"/>
        </w:tabs>
        <w:ind w:left="2520" w:hanging="360"/>
      </w:pPr>
      <w:rPr>
        <w:rFonts w:ascii="Wingdings" w:hAnsi="Wingdings" w:hint="default"/>
      </w:rPr>
    </w:lvl>
    <w:lvl w:ilvl="3" w:tplc="9E14CC20" w:tentative="1">
      <w:start w:val="1"/>
      <w:numFmt w:val="bullet"/>
      <w:lvlText w:val=""/>
      <w:lvlJc w:val="left"/>
      <w:pPr>
        <w:tabs>
          <w:tab w:val="num" w:pos="3240"/>
        </w:tabs>
        <w:ind w:left="3240" w:hanging="360"/>
      </w:pPr>
      <w:rPr>
        <w:rFonts w:ascii="Symbol" w:hAnsi="Symbol" w:hint="default"/>
      </w:rPr>
    </w:lvl>
    <w:lvl w:ilvl="4" w:tplc="97C00B1A" w:tentative="1">
      <w:start w:val="1"/>
      <w:numFmt w:val="bullet"/>
      <w:lvlText w:val="o"/>
      <w:lvlJc w:val="left"/>
      <w:pPr>
        <w:tabs>
          <w:tab w:val="num" w:pos="3960"/>
        </w:tabs>
        <w:ind w:left="3960" w:hanging="360"/>
      </w:pPr>
      <w:rPr>
        <w:rFonts w:ascii="Courier New" w:hAnsi="Courier New" w:cs="Courier New" w:hint="default"/>
      </w:rPr>
    </w:lvl>
    <w:lvl w:ilvl="5" w:tplc="4042980C" w:tentative="1">
      <w:start w:val="1"/>
      <w:numFmt w:val="bullet"/>
      <w:lvlText w:val=""/>
      <w:lvlJc w:val="left"/>
      <w:pPr>
        <w:tabs>
          <w:tab w:val="num" w:pos="4680"/>
        </w:tabs>
        <w:ind w:left="4680" w:hanging="360"/>
      </w:pPr>
      <w:rPr>
        <w:rFonts w:ascii="Wingdings" w:hAnsi="Wingdings" w:hint="default"/>
      </w:rPr>
    </w:lvl>
    <w:lvl w:ilvl="6" w:tplc="84726DD2" w:tentative="1">
      <w:start w:val="1"/>
      <w:numFmt w:val="bullet"/>
      <w:lvlText w:val=""/>
      <w:lvlJc w:val="left"/>
      <w:pPr>
        <w:tabs>
          <w:tab w:val="num" w:pos="5400"/>
        </w:tabs>
        <w:ind w:left="5400" w:hanging="360"/>
      </w:pPr>
      <w:rPr>
        <w:rFonts w:ascii="Symbol" w:hAnsi="Symbol" w:hint="default"/>
      </w:rPr>
    </w:lvl>
    <w:lvl w:ilvl="7" w:tplc="A8DA583C" w:tentative="1">
      <w:start w:val="1"/>
      <w:numFmt w:val="bullet"/>
      <w:lvlText w:val="o"/>
      <w:lvlJc w:val="left"/>
      <w:pPr>
        <w:tabs>
          <w:tab w:val="num" w:pos="6120"/>
        </w:tabs>
        <w:ind w:left="6120" w:hanging="360"/>
      </w:pPr>
      <w:rPr>
        <w:rFonts w:ascii="Courier New" w:hAnsi="Courier New" w:cs="Courier New" w:hint="default"/>
      </w:rPr>
    </w:lvl>
    <w:lvl w:ilvl="8" w:tplc="74D44C48" w:tentative="1">
      <w:start w:val="1"/>
      <w:numFmt w:val="bullet"/>
      <w:lvlText w:val=""/>
      <w:lvlJc w:val="left"/>
      <w:pPr>
        <w:tabs>
          <w:tab w:val="num" w:pos="6840"/>
        </w:tabs>
        <w:ind w:left="6840" w:hanging="360"/>
      </w:pPr>
      <w:rPr>
        <w:rFonts w:ascii="Wingdings" w:hAnsi="Wingdings" w:hint="default"/>
      </w:rPr>
    </w:lvl>
  </w:abstractNum>
  <w:abstractNum w:abstractNumId="27">
    <w:nsid w:val="734C781B"/>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nsid w:val="7AC64AFC"/>
    <w:multiLevelType w:val="hybridMultilevel"/>
    <w:tmpl w:val="BA443B0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4"/>
  </w:num>
  <w:num w:numId="2">
    <w:abstractNumId w:val="13"/>
  </w:num>
  <w:num w:numId="3">
    <w:abstractNumId w:val="19"/>
  </w:num>
  <w:num w:numId="4">
    <w:abstractNumId w:val="25"/>
  </w:num>
  <w:num w:numId="5">
    <w:abstractNumId w:val="15"/>
  </w:num>
  <w:num w:numId="6">
    <w:abstractNumId w:val="17"/>
  </w:num>
  <w:num w:numId="7">
    <w:abstractNumId w:val="18"/>
  </w:num>
  <w:num w:numId="8">
    <w:abstractNumId w:val="16"/>
  </w:num>
  <w:num w:numId="9">
    <w:abstractNumId w:val="20"/>
  </w:num>
  <w:num w:numId="10">
    <w:abstractNumId w:val="7"/>
  </w:num>
  <w:num w:numId="11">
    <w:abstractNumId w:val="6"/>
  </w:num>
  <w:num w:numId="12">
    <w:abstractNumId w:val="2"/>
  </w:num>
  <w:num w:numId="1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num>
  <w:num w:numId="1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0"/>
  </w:num>
  <w:num w:numId="2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
  </w:num>
  <w:num w:numId="2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num>
  <w:num w:numId="27">
    <w:abstractNumId w:val="3"/>
    <w:lvlOverride w:ilvl="0">
      <w:startOverride w:val="1"/>
    </w:lvlOverride>
  </w:num>
  <w:num w:numId="28">
    <w:abstractNumId w:val="9"/>
  </w:num>
  <w:num w:numId="29">
    <w:abstractNumId w:val="5"/>
  </w:num>
  <w:num w:numId="30">
    <w:abstractNumId w:val="8"/>
  </w:num>
  <w:num w:numId="31">
    <w:abstractNumId w:val="1"/>
  </w:num>
  <w:num w:numId="32">
    <w:abstractNumId w:val="0"/>
  </w:num>
  <w:num w:numId="33">
    <w:abstractNumId w:val="10"/>
  </w:num>
  <w:num w:numId="3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2"/>
  </w:num>
  <w:num w:numId="41">
    <w:abstractNumId w:val="11"/>
  </w:num>
  <w:num w:numId="42">
    <w:abstractNumId w:val="27"/>
  </w:num>
  <w:num w:numId="4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1"/>
  </w:num>
  <w:num w:numId="45">
    <w:abstractNumId w:val="28"/>
  </w:num>
  <w:num w:numId="46">
    <w:abstractNumId w:val="23"/>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hideSpellingErrors/>
  <w:activeWritingStyle w:appName="MSWord" w:lang="de-DE" w:vendorID="64" w:dllVersion="6" w:nlCheck="1" w:checkStyle="1"/>
  <w:activeWritingStyle w:appName="MSWord" w:lang="en-US" w:vendorID="64" w:dllVersion="6" w:nlCheck="1" w:checkStyle="1"/>
  <w:activeWritingStyle w:appName="MSWord" w:lang="en-US" w:vendorID="64" w:dllVersion="0" w:nlCheck="1" w:checkStyle="0"/>
  <w:activeWritingStyle w:appName="MSWord" w:lang="de-DE" w:vendorID="64" w:dllVersion="0" w:nlCheck="1" w:checkStyle="0"/>
  <w:activeWritingStyle w:appName="MSWord" w:lang="en-US" w:vendorID="64" w:dllVersion="131078" w:nlCheck="1" w:checkStyle="1"/>
  <w:activeWritingStyle w:appName="MSWord" w:lang="de-DE" w:vendorID="64" w:dllVersion="131078" w:nlCheck="1" w:checkStyle="0"/>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142"/>
  <w:autoHyphenation/>
  <w:hyphenationZone w:val="60"/>
  <w:doNotHyphenateCaps/>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25C4"/>
    <w:rsid w:val="00003483"/>
    <w:rsid w:val="00007879"/>
    <w:rsid w:val="00010D96"/>
    <w:rsid w:val="00010FF2"/>
    <w:rsid w:val="00013800"/>
    <w:rsid w:val="00013907"/>
    <w:rsid w:val="0001547D"/>
    <w:rsid w:val="000323E7"/>
    <w:rsid w:val="00033F31"/>
    <w:rsid w:val="00040F9A"/>
    <w:rsid w:val="000426F1"/>
    <w:rsid w:val="0004622E"/>
    <w:rsid w:val="00053A91"/>
    <w:rsid w:val="00054BC5"/>
    <w:rsid w:val="00055803"/>
    <w:rsid w:val="00076F29"/>
    <w:rsid w:val="0009048B"/>
    <w:rsid w:val="000A3F29"/>
    <w:rsid w:val="000A620C"/>
    <w:rsid w:val="000B3282"/>
    <w:rsid w:val="000C02AA"/>
    <w:rsid w:val="000C4DEC"/>
    <w:rsid w:val="000C59BE"/>
    <w:rsid w:val="000E1C56"/>
    <w:rsid w:val="000E54CD"/>
    <w:rsid w:val="000F4A10"/>
    <w:rsid w:val="000F5722"/>
    <w:rsid w:val="000F5E76"/>
    <w:rsid w:val="00100EA5"/>
    <w:rsid w:val="00104683"/>
    <w:rsid w:val="00117BEB"/>
    <w:rsid w:val="00127BEC"/>
    <w:rsid w:val="001358B5"/>
    <w:rsid w:val="001421DD"/>
    <w:rsid w:val="00144C34"/>
    <w:rsid w:val="001463D6"/>
    <w:rsid w:val="00162353"/>
    <w:rsid w:val="001628CA"/>
    <w:rsid w:val="001638F7"/>
    <w:rsid w:val="00164A18"/>
    <w:rsid w:val="00166C38"/>
    <w:rsid w:val="00166D8D"/>
    <w:rsid w:val="001672B2"/>
    <w:rsid w:val="0017498B"/>
    <w:rsid w:val="00176249"/>
    <w:rsid w:val="00183022"/>
    <w:rsid w:val="00183E91"/>
    <w:rsid w:val="00183EFD"/>
    <w:rsid w:val="001930FB"/>
    <w:rsid w:val="0019574C"/>
    <w:rsid w:val="001A3A38"/>
    <w:rsid w:val="001A5C04"/>
    <w:rsid w:val="001B3DA4"/>
    <w:rsid w:val="001C3D16"/>
    <w:rsid w:val="001C7144"/>
    <w:rsid w:val="001D1755"/>
    <w:rsid w:val="001D6BF6"/>
    <w:rsid w:val="001E138E"/>
    <w:rsid w:val="001F28D0"/>
    <w:rsid w:val="001F5195"/>
    <w:rsid w:val="001F5EC3"/>
    <w:rsid w:val="00205700"/>
    <w:rsid w:val="00206D9B"/>
    <w:rsid w:val="00207BC0"/>
    <w:rsid w:val="00215BCD"/>
    <w:rsid w:val="00217A6A"/>
    <w:rsid w:val="00217C7B"/>
    <w:rsid w:val="00223715"/>
    <w:rsid w:val="0023163D"/>
    <w:rsid w:val="002342C9"/>
    <w:rsid w:val="00234E63"/>
    <w:rsid w:val="00234F61"/>
    <w:rsid w:val="0023699F"/>
    <w:rsid w:val="00241B54"/>
    <w:rsid w:val="002453B0"/>
    <w:rsid w:val="002457AC"/>
    <w:rsid w:val="002458E7"/>
    <w:rsid w:val="00245D71"/>
    <w:rsid w:val="00260C11"/>
    <w:rsid w:val="0026550A"/>
    <w:rsid w:val="00267BF1"/>
    <w:rsid w:val="00276EB9"/>
    <w:rsid w:val="0027704A"/>
    <w:rsid w:val="00277F4D"/>
    <w:rsid w:val="00282C98"/>
    <w:rsid w:val="00292E79"/>
    <w:rsid w:val="0029378D"/>
    <w:rsid w:val="002972A0"/>
    <w:rsid w:val="002A3EEE"/>
    <w:rsid w:val="002A7B05"/>
    <w:rsid w:val="002B1C43"/>
    <w:rsid w:val="002B5549"/>
    <w:rsid w:val="002B6FED"/>
    <w:rsid w:val="002B7BC3"/>
    <w:rsid w:val="002E5592"/>
    <w:rsid w:val="002F09E8"/>
    <w:rsid w:val="002F22B8"/>
    <w:rsid w:val="0030011C"/>
    <w:rsid w:val="0031046C"/>
    <w:rsid w:val="003159B8"/>
    <w:rsid w:val="00337030"/>
    <w:rsid w:val="00346549"/>
    <w:rsid w:val="00354D28"/>
    <w:rsid w:val="00356608"/>
    <w:rsid w:val="00357E33"/>
    <w:rsid w:val="003646CC"/>
    <w:rsid w:val="0036554D"/>
    <w:rsid w:val="00375570"/>
    <w:rsid w:val="00377193"/>
    <w:rsid w:val="00380E5D"/>
    <w:rsid w:val="0039063A"/>
    <w:rsid w:val="00390C15"/>
    <w:rsid w:val="00394DA2"/>
    <w:rsid w:val="003A7C0B"/>
    <w:rsid w:val="003B7DCD"/>
    <w:rsid w:val="003C26FA"/>
    <w:rsid w:val="003D0E05"/>
    <w:rsid w:val="003D2229"/>
    <w:rsid w:val="003D4B48"/>
    <w:rsid w:val="003E420C"/>
    <w:rsid w:val="003F2F1F"/>
    <w:rsid w:val="003F4BA0"/>
    <w:rsid w:val="0040366A"/>
    <w:rsid w:val="0040425C"/>
    <w:rsid w:val="004070ED"/>
    <w:rsid w:val="004254E3"/>
    <w:rsid w:val="00441787"/>
    <w:rsid w:val="004456F8"/>
    <w:rsid w:val="00456022"/>
    <w:rsid w:val="0045627A"/>
    <w:rsid w:val="0045772C"/>
    <w:rsid w:val="00460478"/>
    <w:rsid w:val="00467629"/>
    <w:rsid w:val="004701CB"/>
    <w:rsid w:val="004735DE"/>
    <w:rsid w:val="004818B3"/>
    <w:rsid w:val="004820ED"/>
    <w:rsid w:val="00484659"/>
    <w:rsid w:val="00494805"/>
    <w:rsid w:val="00496DD7"/>
    <w:rsid w:val="00497910"/>
    <w:rsid w:val="004B263B"/>
    <w:rsid w:val="004C1AAA"/>
    <w:rsid w:val="004C2D21"/>
    <w:rsid w:val="004C413C"/>
    <w:rsid w:val="004C6964"/>
    <w:rsid w:val="004D449F"/>
    <w:rsid w:val="004F3ED7"/>
    <w:rsid w:val="004F4066"/>
    <w:rsid w:val="004F5702"/>
    <w:rsid w:val="00504A7C"/>
    <w:rsid w:val="00511C99"/>
    <w:rsid w:val="0051201F"/>
    <w:rsid w:val="0051652E"/>
    <w:rsid w:val="00517ACD"/>
    <w:rsid w:val="00523495"/>
    <w:rsid w:val="0052569E"/>
    <w:rsid w:val="00534114"/>
    <w:rsid w:val="00534A35"/>
    <w:rsid w:val="005511E9"/>
    <w:rsid w:val="00557821"/>
    <w:rsid w:val="005578B8"/>
    <w:rsid w:val="005601F3"/>
    <w:rsid w:val="0056040F"/>
    <w:rsid w:val="00592FA8"/>
    <w:rsid w:val="005930F2"/>
    <w:rsid w:val="00595081"/>
    <w:rsid w:val="005978A1"/>
    <w:rsid w:val="00597AA1"/>
    <w:rsid w:val="005A2102"/>
    <w:rsid w:val="005A24A9"/>
    <w:rsid w:val="005A347D"/>
    <w:rsid w:val="005A57F3"/>
    <w:rsid w:val="005A665E"/>
    <w:rsid w:val="005A6B81"/>
    <w:rsid w:val="005A77D2"/>
    <w:rsid w:val="005B304D"/>
    <w:rsid w:val="005C1353"/>
    <w:rsid w:val="005C1F38"/>
    <w:rsid w:val="005C7933"/>
    <w:rsid w:val="005C7E14"/>
    <w:rsid w:val="005D7890"/>
    <w:rsid w:val="005E049C"/>
    <w:rsid w:val="005E3410"/>
    <w:rsid w:val="005F0EDB"/>
    <w:rsid w:val="005F3097"/>
    <w:rsid w:val="005F6351"/>
    <w:rsid w:val="005F71AD"/>
    <w:rsid w:val="00622275"/>
    <w:rsid w:val="00627750"/>
    <w:rsid w:val="0064349E"/>
    <w:rsid w:val="00666241"/>
    <w:rsid w:val="006667DE"/>
    <w:rsid w:val="00670C8E"/>
    <w:rsid w:val="00672C18"/>
    <w:rsid w:val="00677044"/>
    <w:rsid w:val="00681988"/>
    <w:rsid w:val="00682900"/>
    <w:rsid w:val="006875A9"/>
    <w:rsid w:val="00693598"/>
    <w:rsid w:val="00693EF0"/>
    <w:rsid w:val="006A1308"/>
    <w:rsid w:val="006A6398"/>
    <w:rsid w:val="006B1760"/>
    <w:rsid w:val="006B1ABD"/>
    <w:rsid w:val="006B2BC3"/>
    <w:rsid w:val="006C5090"/>
    <w:rsid w:val="006D317A"/>
    <w:rsid w:val="006D4CB9"/>
    <w:rsid w:val="006E1FAB"/>
    <w:rsid w:val="006E395D"/>
    <w:rsid w:val="006F6441"/>
    <w:rsid w:val="006F71AC"/>
    <w:rsid w:val="00701B55"/>
    <w:rsid w:val="00711EC2"/>
    <w:rsid w:val="007124FC"/>
    <w:rsid w:val="00716FA6"/>
    <w:rsid w:val="00717132"/>
    <w:rsid w:val="0072414E"/>
    <w:rsid w:val="007249AF"/>
    <w:rsid w:val="00725824"/>
    <w:rsid w:val="00745B02"/>
    <w:rsid w:val="007461B3"/>
    <w:rsid w:val="00773637"/>
    <w:rsid w:val="0078750D"/>
    <w:rsid w:val="0079240C"/>
    <w:rsid w:val="007A2AEF"/>
    <w:rsid w:val="007B1493"/>
    <w:rsid w:val="007B32DE"/>
    <w:rsid w:val="007B6602"/>
    <w:rsid w:val="007C3A81"/>
    <w:rsid w:val="007D4762"/>
    <w:rsid w:val="007D54CA"/>
    <w:rsid w:val="007D5C16"/>
    <w:rsid w:val="007E2F90"/>
    <w:rsid w:val="007E709D"/>
    <w:rsid w:val="007F755B"/>
    <w:rsid w:val="00800D8F"/>
    <w:rsid w:val="00806599"/>
    <w:rsid w:val="008079AF"/>
    <w:rsid w:val="00807CC2"/>
    <w:rsid w:val="00811D19"/>
    <w:rsid w:val="0081569D"/>
    <w:rsid w:val="00817DE1"/>
    <w:rsid w:val="00820357"/>
    <w:rsid w:val="008224E6"/>
    <w:rsid w:val="00831817"/>
    <w:rsid w:val="00836192"/>
    <w:rsid w:val="00837267"/>
    <w:rsid w:val="0084718A"/>
    <w:rsid w:val="00850797"/>
    <w:rsid w:val="008554F9"/>
    <w:rsid w:val="00870092"/>
    <w:rsid w:val="00870427"/>
    <w:rsid w:val="00885616"/>
    <w:rsid w:val="00890523"/>
    <w:rsid w:val="00894DF5"/>
    <w:rsid w:val="008975A1"/>
    <w:rsid w:val="008975D2"/>
    <w:rsid w:val="008A3FA2"/>
    <w:rsid w:val="008A6E35"/>
    <w:rsid w:val="008B6167"/>
    <w:rsid w:val="008B7229"/>
    <w:rsid w:val="008C2B91"/>
    <w:rsid w:val="008D51A6"/>
    <w:rsid w:val="008F73C4"/>
    <w:rsid w:val="00902F89"/>
    <w:rsid w:val="0092279E"/>
    <w:rsid w:val="009243E2"/>
    <w:rsid w:val="009363D0"/>
    <w:rsid w:val="009376EA"/>
    <w:rsid w:val="00940AB9"/>
    <w:rsid w:val="009426B4"/>
    <w:rsid w:val="0095541F"/>
    <w:rsid w:val="00957307"/>
    <w:rsid w:val="009634CF"/>
    <w:rsid w:val="009675A8"/>
    <w:rsid w:val="009711BC"/>
    <w:rsid w:val="00974C07"/>
    <w:rsid w:val="009771CF"/>
    <w:rsid w:val="0098157A"/>
    <w:rsid w:val="009825D8"/>
    <w:rsid w:val="009836A7"/>
    <w:rsid w:val="00985AA2"/>
    <w:rsid w:val="00987B58"/>
    <w:rsid w:val="00990F36"/>
    <w:rsid w:val="009955CC"/>
    <w:rsid w:val="00997045"/>
    <w:rsid w:val="009A0F64"/>
    <w:rsid w:val="009A5495"/>
    <w:rsid w:val="009B070D"/>
    <w:rsid w:val="009B10C3"/>
    <w:rsid w:val="009C19BA"/>
    <w:rsid w:val="009C2AD8"/>
    <w:rsid w:val="009C37EA"/>
    <w:rsid w:val="009C79CE"/>
    <w:rsid w:val="009D2280"/>
    <w:rsid w:val="009D4846"/>
    <w:rsid w:val="009D7740"/>
    <w:rsid w:val="009E1387"/>
    <w:rsid w:val="009E1B6C"/>
    <w:rsid w:val="009F0F9A"/>
    <w:rsid w:val="009F5E08"/>
    <w:rsid w:val="009F7D44"/>
    <w:rsid w:val="00A045B2"/>
    <w:rsid w:val="00A07D62"/>
    <w:rsid w:val="00A1291B"/>
    <w:rsid w:val="00A217B5"/>
    <w:rsid w:val="00A41EC2"/>
    <w:rsid w:val="00A4642C"/>
    <w:rsid w:val="00A52D86"/>
    <w:rsid w:val="00A552C2"/>
    <w:rsid w:val="00A5596C"/>
    <w:rsid w:val="00A6580D"/>
    <w:rsid w:val="00A76A30"/>
    <w:rsid w:val="00A7761D"/>
    <w:rsid w:val="00A867F9"/>
    <w:rsid w:val="00A87F64"/>
    <w:rsid w:val="00AA1CA6"/>
    <w:rsid w:val="00AB015E"/>
    <w:rsid w:val="00AB0B6C"/>
    <w:rsid w:val="00AB60F2"/>
    <w:rsid w:val="00AC39E6"/>
    <w:rsid w:val="00AC69C7"/>
    <w:rsid w:val="00AD6EC2"/>
    <w:rsid w:val="00AF2EA6"/>
    <w:rsid w:val="00B07A73"/>
    <w:rsid w:val="00B11495"/>
    <w:rsid w:val="00B2124C"/>
    <w:rsid w:val="00B25FBA"/>
    <w:rsid w:val="00B34106"/>
    <w:rsid w:val="00B344A7"/>
    <w:rsid w:val="00B34D95"/>
    <w:rsid w:val="00B37EB5"/>
    <w:rsid w:val="00B410EA"/>
    <w:rsid w:val="00B417FF"/>
    <w:rsid w:val="00B57E07"/>
    <w:rsid w:val="00B65592"/>
    <w:rsid w:val="00B71D8A"/>
    <w:rsid w:val="00B751C4"/>
    <w:rsid w:val="00B80776"/>
    <w:rsid w:val="00B923F7"/>
    <w:rsid w:val="00B97B6E"/>
    <w:rsid w:val="00BA0ABD"/>
    <w:rsid w:val="00BA25C4"/>
    <w:rsid w:val="00BA2724"/>
    <w:rsid w:val="00BA405B"/>
    <w:rsid w:val="00BA6419"/>
    <w:rsid w:val="00BA66E1"/>
    <w:rsid w:val="00BB1B27"/>
    <w:rsid w:val="00BB3BBD"/>
    <w:rsid w:val="00BC31C4"/>
    <w:rsid w:val="00BC57D9"/>
    <w:rsid w:val="00BD0192"/>
    <w:rsid w:val="00BD6690"/>
    <w:rsid w:val="00BE07BB"/>
    <w:rsid w:val="00BE191C"/>
    <w:rsid w:val="00BE2D23"/>
    <w:rsid w:val="00BE7BDA"/>
    <w:rsid w:val="00C04137"/>
    <w:rsid w:val="00C04269"/>
    <w:rsid w:val="00C04C5B"/>
    <w:rsid w:val="00C13B4A"/>
    <w:rsid w:val="00C14B2A"/>
    <w:rsid w:val="00C20941"/>
    <w:rsid w:val="00C30AB7"/>
    <w:rsid w:val="00C33224"/>
    <w:rsid w:val="00C4260F"/>
    <w:rsid w:val="00C45416"/>
    <w:rsid w:val="00C5184C"/>
    <w:rsid w:val="00C548D7"/>
    <w:rsid w:val="00C551E6"/>
    <w:rsid w:val="00C56182"/>
    <w:rsid w:val="00C70074"/>
    <w:rsid w:val="00C73B9E"/>
    <w:rsid w:val="00C75748"/>
    <w:rsid w:val="00C83396"/>
    <w:rsid w:val="00C870C2"/>
    <w:rsid w:val="00C935CE"/>
    <w:rsid w:val="00C935DD"/>
    <w:rsid w:val="00CB062E"/>
    <w:rsid w:val="00CB6EE3"/>
    <w:rsid w:val="00CB7356"/>
    <w:rsid w:val="00CC0D5D"/>
    <w:rsid w:val="00CC1396"/>
    <w:rsid w:val="00CC1E7C"/>
    <w:rsid w:val="00CC5E72"/>
    <w:rsid w:val="00CD3125"/>
    <w:rsid w:val="00CD6104"/>
    <w:rsid w:val="00CE5847"/>
    <w:rsid w:val="00CE74AB"/>
    <w:rsid w:val="00CF3671"/>
    <w:rsid w:val="00CF4720"/>
    <w:rsid w:val="00D00585"/>
    <w:rsid w:val="00D008AC"/>
    <w:rsid w:val="00D026C9"/>
    <w:rsid w:val="00D069C5"/>
    <w:rsid w:val="00D1049A"/>
    <w:rsid w:val="00D20E17"/>
    <w:rsid w:val="00D2274A"/>
    <w:rsid w:val="00D43E02"/>
    <w:rsid w:val="00D62958"/>
    <w:rsid w:val="00D73E66"/>
    <w:rsid w:val="00D8144F"/>
    <w:rsid w:val="00D84E9B"/>
    <w:rsid w:val="00D90CEE"/>
    <w:rsid w:val="00D95D5A"/>
    <w:rsid w:val="00D97E1B"/>
    <w:rsid w:val="00DB0908"/>
    <w:rsid w:val="00DB0A00"/>
    <w:rsid w:val="00DB4093"/>
    <w:rsid w:val="00DB4EE8"/>
    <w:rsid w:val="00DB5A0E"/>
    <w:rsid w:val="00DB696F"/>
    <w:rsid w:val="00DC770A"/>
    <w:rsid w:val="00DD2ECA"/>
    <w:rsid w:val="00DD6009"/>
    <w:rsid w:val="00DE317B"/>
    <w:rsid w:val="00DE4E25"/>
    <w:rsid w:val="00DE5128"/>
    <w:rsid w:val="00DF2ED4"/>
    <w:rsid w:val="00DF3A11"/>
    <w:rsid w:val="00DF3FBC"/>
    <w:rsid w:val="00DF64BE"/>
    <w:rsid w:val="00E0031C"/>
    <w:rsid w:val="00E02919"/>
    <w:rsid w:val="00E063E5"/>
    <w:rsid w:val="00E11465"/>
    <w:rsid w:val="00E13B3F"/>
    <w:rsid w:val="00E13D7E"/>
    <w:rsid w:val="00E32378"/>
    <w:rsid w:val="00E33068"/>
    <w:rsid w:val="00E44607"/>
    <w:rsid w:val="00E46AD5"/>
    <w:rsid w:val="00E47E83"/>
    <w:rsid w:val="00E52A2E"/>
    <w:rsid w:val="00E53FA8"/>
    <w:rsid w:val="00E55C3F"/>
    <w:rsid w:val="00E62120"/>
    <w:rsid w:val="00E65E3F"/>
    <w:rsid w:val="00E6792C"/>
    <w:rsid w:val="00E81BA7"/>
    <w:rsid w:val="00E85491"/>
    <w:rsid w:val="00E86B1C"/>
    <w:rsid w:val="00E90467"/>
    <w:rsid w:val="00E94DF6"/>
    <w:rsid w:val="00E96CDA"/>
    <w:rsid w:val="00EA6649"/>
    <w:rsid w:val="00EA7504"/>
    <w:rsid w:val="00EB0A64"/>
    <w:rsid w:val="00EB5259"/>
    <w:rsid w:val="00ED4AAA"/>
    <w:rsid w:val="00EE6DCA"/>
    <w:rsid w:val="00EE6E2B"/>
    <w:rsid w:val="00EE70C8"/>
    <w:rsid w:val="00EE70E6"/>
    <w:rsid w:val="00F008CC"/>
    <w:rsid w:val="00F06539"/>
    <w:rsid w:val="00F06E08"/>
    <w:rsid w:val="00F13AA7"/>
    <w:rsid w:val="00F1584C"/>
    <w:rsid w:val="00F30D67"/>
    <w:rsid w:val="00F37A1D"/>
    <w:rsid w:val="00F40BAC"/>
    <w:rsid w:val="00F430B9"/>
    <w:rsid w:val="00F455C6"/>
    <w:rsid w:val="00F46F22"/>
    <w:rsid w:val="00F610F4"/>
    <w:rsid w:val="00F61E0B"/>
    <w:rsid w:val="00F64414"/>
    <w:rsid w:val="00F75251"/>
    <w:rsid w:val="00F83995"/>
    <w:rsid w:val="00F86479"/>
    <w:rsid w:val="00F91031"/>
    <w:rsid w:val="00F914B0"/>
    <w:rsid w:val="00F963D7"/>
    <w:rsid w:val="00FA2C43"/>
    <w:rsid w:val="00FA5426"/>
    <w:rsid w:val="00FB6073"/>
    <w:rsid w:val="00FC3EA9"/>
    <w:rsid w:val="00FC6FEA"/>
    <w:rsid w:val="00FC767C"/>
    <w:rsid w:val="00FD16B1"/>
    <w:rsid w:val="00FD56C5"/>
    <w:rsid w:val="00FD5F64"/>
    <w:rsid w:val="00FD7F49"/>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07E2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Strong" w:semiHidden="0" w:unhideWhenUsed="0" w:qFormat="1"/>
    <w:lsdException w:name="Emphasis" w:semiHidden="0" w:unhideWhenUsed="0" w:qFormat="1"/>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792C"/>
    <w:pPr>
      <w:spacing w:after="120"/>
    </w:pPr>
    <w:rPr>
      <w:rFonts w:ascii="Verdana" w:hAnsi="Verdana"/>
      <w:sz w:val="22"/>
      <w:szCs w:val="22"/>
    </w:rPr>
  </w:style>
  <w:style w:type="paragraph" w:styleId="Heading1">
    <w:name w:val="heading 1"/>
    <w:basedOn w:val="Normal"/>
    <w:next w:val="BodyText"/>
    <w:qFormat/>
    <w:rsid w:val="00701B55"/>
    <w:pPr>
      <w:keepNext/>
      <w:numPr>
        <w:numId w:val="21"/>
      </w:numPr>
      <w:tabs>
        <w:tab w:val="clear" w:pos="432"/>
        <w:tab w:val="left" w:pos="851"/>
      </w:tabs>
      <w:spacing w:before="240" w:after="0" w:line="360" w:lineRule="auto"/>
      <w:ind w:left="851" w:hanging="851"/>
      <w:outlineLvl w:val="0"/>
    </w:pPr>
    <w:rPr>
      <w:rFonts w:ascii="Arial" w:hAnsi="Arial" w:cs="Arial"/>
      <w:b/>
      <w:bCs/>
      <w:kern w:val="32"/>
      <w:sz w:val="32"/>
      <w:szCs w:val="32"/>
    </w:rPr>
  </w:style>
  <w:style w:type="paragraph" w:styleId="Heading2">
    <w:name w:val="heading 2"/>
    <w:basedOn w:val="Normal"/>
    <w:next w:val="BodyText"/>
    <w:qFormat/>
    <w:rsid w:val="00701B55"/>
    <w:pPr>
      <w:keepNext/>
      <w:numPr>
        <w:ilvl w:val="1"/>
        <w:numId w:val="21"/>
      </w:numPr>
      <w:spacing w:before="120" w:after="0" w:line="360" w:lineRule="auto"/>
      <w:outlineLvl w:val="1"/>
    </w:pPr>
    <w:rPr>
      <w:rFonts w:ascii="Arial" w:hAnsi="Arial" w:cs="Arial"/>
      <w:b/>
      <w:bCs/>
      <w:iCs/>
      <w:sz w:val="28"/>
      <w:szCs w:val="28"/>
    </w:rPr>
  </w:style>
  <w:style w:type="paragraph" w:styleId="Heading3">
    <w:name w:val="heading 3"/>
    <w:basedOn w:val="Normal"/>
    <w:next w:val="BodyText"/>
    <w:qFormat/>
    <w:rsid w:val="00701B55"/>
    <w:pPr>
      <w:keepNext/>
      <w:numPr>
        <w:ilvl w:val="2"/>
        <w:numId w:val="21"/>
      </w:numPr>
      <w:tabs>
        <w:tab w:val="clear" w:pos="1080"/>
        <w:tab w:val="left" w:pos="851"/>
      </w:tabs>
      <w:spacing w:before="120" w:after="0" w:line="360" w:lineRule="auto"/>
      <w:ind w:left="851" w:hanging="851"/>
      <w:outlineLvl w:val="2"/>
    </w:pPr>
    <w:rPr>
      <w:rFonts w:ascii="Arial" w:hAnsi="Arial" w:cs="Arial"/>
      <w:b/>
      <w:bCs/>
      <w:sz w:val="24"/>
      <w:szCs w:val="26"/>
    </w:rPr>
  </w:style>
  <w:style w:type="paragraph" w:styleId="Heading4">
    <w:name w:val="heading 4"/>
    <w:basedOn w:val="Normal"/>
    <w:next w:val="Normal"/>
    <w:qFormat/>
    <w:rsid w:val="00D20E17"/>
    <w:pPr>
      <w:keepNext/>
      <w:numPr>
        <w:ilvl w:val="3"/>
        <w:numId w:val="21"/>
      </w:numPr>
      <w:spacing w:before="240" w:after="60"/>
      <w:outlineLvl w:val="3"/>
    </w:pPr>
    <w:rPr>
      <w:b/>
      <w:bCs/>
    </w:rPr>
  </w:style>
  <w:style w:type="paragraph" w:styleId="Heading5">
    <w:name w:val="heading 5"/>
    <w:basedOn w:val="Normal"/>
    <w:next w:val="Normal"/>
    <w:qFormat/>
    <w:rsid w:val="00D20E17"/>
    <w:pPr>
      <w:numPr>
        <w:ilvl w:val="4"/>
        <w:numId w:val="21"/>
      </w:numPr>
      <w:spacing w:before="240" w:after="60"/>
      <w:outlineLvl w:val="4"/>
    </w:pPr>
    <w:rPr>
      <w:b/>
      <w:bCs/>
      <w:i/>
      <w:iCs/>
      <w:sz w:val="26"/>
      <w:szCs w:val="26"/>
    </w:rPr>
  </w:style>
  <w:style w:type="paragraph" w:styleId="Heading6">
    <w:name w:val="heading 6"/>
    <w:basedOn w:val="Normal"/>
    <w:next w:val="Normal"/>
    <w:qFormat/>
    <w:rsid w:val="00D20E17"/>
    <w:pPr>
      <w:numPr>
        <w:ilvl w:val="5"/>
        <w:numId w:val="21"/>
      </w:numPr>
      <w:spacing w:before="240" w:after="60"/>
      <w:outlineLvl w:val="5"/>
    </w:pPr>
    <w:rPr>
      <w:rFonts w:ascii="Times New Roman" w:hAnsi="Times New Roman"/>
      <w:b/>
      <w:bCs/>
    </w:rPr>
  </w:style>
  <w:style w:type="paragraph" w:styleId="Heading7">
    <w:name w:val="heading 7"/>
    <w:basedOn w:val="Normal"/>
    <w:next w:val="Normal"/>
    <w:qFormat/>
    <w:rsid w:val="00D20E17"/>
    <w:pPr>
      <w:numPr>
        <w:ilvl w:val="6"/>
        <w:numId w:val="21"/>
      </w:numPr>
      <w:spacing w:before="240" w:after="60"/>
      <w:outlineLvl w:val="6"/>
    </w:pPr>
    <w:rPr>
      <w:rFonts w:ascii="Times New Roman" w:hAnsi="Times New Roman"/>
      <w:sz w:val="24"/>
      <w:szCs w:val="24"/>
    </w:rPr>
  </w:style>
  <w:style w:type="paragraph" w:styleId="Heading8">
    <w:name w:val="heading 8"/>
    <w:basedOn w:val="Normal"/>
    <w:next w:val="Normal"/>
    <w:qFormat/>
    <w:rsid w:val="00D20E17"/>
    <w:pPr>
      <w:numPr>
        <w:ilvl w:val="7"/>
        <w:numId w:val="21"/>
      </w:numPr>
      <w:spacing w:before="240" w:after="60"/>
      <w:outlineLvl w:val="7"/>
    </w:pPr>
    <w:rPr>
      <w:rFonts w:ascii="Times New Roman" w:hAnsi="Times New Roman"/>
      <w:i/>
      <w:iCs/>
      <w:sz w:val="24"/>
      <w:szCs w:val="24"/>
    </w:rPr>
  </w:style>
  <w:style w:type="paragraph" w:styleId="Heading9">
    <w:name w:val="heading 9"/>
    <w:basedOn w:val="Normal"/>
    <w:next w:val="Normal"/>
    <w:qFormat/>
    <w:rsid w:val="00D20E17"/>
    <w:pPr>
      <w:numPr>
        <w:ilvl w:val="8"/>
        <w:numId w:val="21"/>
      </w:numPr>
      <w:spacing w:before="240" w:after="60"/>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UniversityAbsatz">
    <w:name w:val="University Absatz"/>
    <w:basedOn w:val="Normal"/>
    <w:pPr>
      <w:spacing w:before="200"/>
    </w:pPr>
  </w:style>
  <w:style w:type="paragraph" w:customStyle="1" w:styleId="UniversityEbene1">
    <w:name w:val="University Ebene 1"/>
    <w:basedOn w:val="Normal"/>
    <w:next w:val="UniversityEbene2"/>
    <w:pPr>
      <w:keepNext/>
      <w:pageBreakBefore/>
      <w:numPr>
        <w:numId w:val="1"/>
      </w:numPr>
      <w:tabs>
        <w:tab w:val="left" w:pos="431"/>
      </w:tabs>
      <w:spacing w:before="300"/>
      <w:jc w:val="center"/>
      <w:outlineLvl w:val="0"/>
    </w:pPr>
    <w:rPr>
      <w:rFonts w:ascii="Arial" w:hAnsi="Arial"/>
      <w:b/>
      <w:smallCaps/>
      <w:sz w:val="30"/>
    </w:rPr>
  </w:style>
  <w:style w:type="paragraph" w:customStyle="1" w:styleId="UniversityEbene2">
    <w:name w:val="University Ebene 2"/>
    <w:basedOn w:val="Normal"/>
    <w:next w:val="UniversityEbene3"/>
    <w:pPr>
      <w:keepNext/>
      <w:numPr>
        <w:numId w:val="2"/>
      </w:numPr>
      <w:tabs>
        <w:tab w:val="left" w:pos="374"/>
      </w:tabs>
      <w:spacing w:before="300"/>
      <w:outlineLvl w:val="1"/>
    </w:pPr>
    <w:rPr>
      <w:rFonts w:ascii="Arial" w:hAnsi="Arial"/>
      <w:b/>
      <w:sz w:val="26"/>
    </w:rPr>
  </w:style>
  <w:style w:type="paragraph" w:customStyle="1" w:styleId="UniversityEbene3">
    <w:name w:val="University Ebene 3"/>
    <w:basedOn w:val="Normal"/>
    <w:next w:val="UniversityEbene4"/>
    <w:pPr>
      <w:keepNext/>
      <w:numPr>
        <w:numId w:val="3"/>
      </w:numPr>
      <w:tabs>
        <w:tab w:val="clear" w:pos="360"/>
        <w:tab w:val="left" w:pos="357"/>
      </w:tabs>
      <w:spacing w:before="260"/>
      <w:ind w:left="317" w:hanging="317"/>
      <w:outlineLvl w:val="2"/>
    </w:pPr>
    <w:rPr>
      <w:rFonts w:ascii="Arial" w:hAnsi="Arial"/>
      <w:b/>
    </w:rPr>
  </w:style>
  <w:style w:type="paragraph" w:customStyle="1" w:styleId="UniversityEbene4">
    <w:name w:val="University Ebene 4"/>
    <w:basedOn w:val="Normal"/>
    <w:next w:val="UniversityAbsatz"/>
    <w:pPr>
      <w:keepNext/>
      <w:spacing w:before="220"/>
      <w:outlineLvl w:val="3"/>
    </w:pPr>
    <w:rPr>
      <w:rFonts w:ascii="Arial" w:hAnsi="Arial"/>
      <w:b/>
    </w:rPr>
  </w:style>
  <w:style w:type="paragraph" w:customStyle="1" w:styleId="UniversityAufzhlung">
    <w:name w:val="University Aufzählung"/>
    <w:basedOn w:val="UniversityAbsatz"/>
    <w:pPr>
      <w:numPr>
        <w:numId w:val="4"/>
      </w:numPr>
      <w:tabs>
        <w:tab w:val="clear" w:pos="360"/>
        <w:tab w:val="left" w:pos="283"/>
      </w:tabs>
      <w:ind w:left="283" w:hanging="283"/>
    </w:pPr>
  </w:style>
  <w:style w:type="paragraph" w:customStyle="1" w:styleId="UniversityKopfzeile">
    <w:name w:val="University Kopfzeile"/>
    <w:basedOn w:val="Normal"/>
    <w:pPr>
      <w:pBdr>
        <w:bottom w:val="single" w:sz="4" w:space="1" w:color="auto"/>
      </w:pBdr>
    </w:pPr>
    <w:rPr>
      <w:rFonts w:ascii="Arial" w:hAnsi="Arial"/>
      <w:b/>
    </w:rPr>
  </w:style>
  <w:style w:type="paragraph" w:customStyle="1" w:styleId="UniversityFuzeile">
    <w:name w:val="University Fußzeile"/>
    <w:basedOn w:val="Normal"/>
    <w:rPr>
      <w:rFonts w:ascii="Arial" w:hAnsi="Arial"/>
    </w:rPr>
  </w:style>
  <w:style w:type="paragraph" w:customStyle="1" w:styleId="UniversityBookAbsatz">
    <w:name w:val="University Book Absatz"/>
    <w:basedOn w:val="Normal"/>
    <w:pPr>
      <w:spacing w:before="200"/>
      <w:jc w:val="both"/>
    </w:pPr>
  </w:style>
  <w:style w:type="paragraph" w:customStyle="1" w:styleId="UniversityBookEbene1">
    <w:name w:val="University Book Ebene 1"/>
    <w:basedOn w:val="Normal"/>
    <w:next w:val="UniversityBookEbene2"/>
    <w:pPr>
      <w:keepNext/>
      <w:pageBreakBefore/>
      <w:numPr>
        <w:numId w:val="5"/>
      </w:numPr>
      <w:tabs>
        <w:tab w:val="left" w:pos="431"/>
      </w:tabs>
      <w:spacing w:before="300"/>
      <w:jc w:val="center"/>
      <w:outlineLvl w:val="0"/>
    </w:pPr>
    <w:rPr>
      <w:rFonts w:ascii="Arial" w:hAnsi="Arial"/>
      <w:b/>
      <w:smallCaps/>
      <w:sz w:val="30"/>
    </w:rPr>
  </w:style>
  <w:style w:type="paragraph" w:customStyle="1" w:styleId="UniversityBookEbene2">
    <w:name w:val="University Book Ebene 2"/>
    <w:basedOn w:val="Normal"/>
    <w:next w:val="UniversityBookEbene3"/>
    <w:pPr>
      <w:keepNext/>
      <w:numPr>
        <w:ilvl w:val="1"/>
        <w:numId w:val="5"/>
      </w:numPr>
      <w:tabs>
        <w:tab w:val="left" w:pos="578"/>
      </w:tabs>
      <w:spacing w:before="300"/>
      <w:outlineLvl w:val="1"/>
    </w:pPr>
    <w:rPr>
      <w:rFonts w:ascii="Arial" w:hAnsi="Arial"/>
      <w:b/>
      <w:sz w:val="26"/>
    </w:rPr>
  </w:style>
  <w:style w:type="paragraph" w:customStyle="1" w:styleId="UniversityBookEbene3">
    <w:name w:val="University Book Ebene 3"/>
    <w:basedOn w:val="Normal"/>
    <w:next w:val="UniversityEbene4"/>
    <w:pPr>
      <w:keepNext/>
      <w:numPr>
        <w:ilvl w:val="2"/>
        <w:numId w:val="5"/>
      </w:numPr>
      <w:tabs>
        <w:tab w:val="left" w:pos="720"/>
      </w:tabs>
      <w:spacing w:before="260"/>
      <w:outlineLvl w:val="2"/>
    </w:pPr>
    <w:rPr>
      <w:rFonts w:ascii="Arial" w:hAnsi="Arial"/>
      <w:b/>
    </w:rPr>
  </w:style>
  <w:style w:type="paragraph" w:customStyle="1" w:styleId="UniversitySpiegelstricheEbene1">
    <w:name w:val="University Spiegelstriche Ebene 1"/>
    <w:basedOn w:val="Normal"/>
    <w:pPr>
      <w:numPr>
        <w:numId w:val="6"/>
      </w:numPr>
      <w:tabs>
        <w:tab w:val="clear" w:pos="0"/>
      </w:tabs>
    </w:pPr>
  </w:style>
  <w:style w:type="paragraph" w:customStyle="1" w:styleId="UniversitySpiegelstricheEbene2">
    <w:name w:val="University Spiegelstriche Ebene 2"/>
    <w:basedOn w:val="Normal"/>
    <w:pPr>
      <w:numPr>
        <w:numId w:val="7"/>
      </w:numPr>
      <w:tabs>
        <w:tab w:val="clear" w:pos="0"/>
      </w:tabs>
    </w:pPr>
  </w:style>
  <w:style w:type="paragraph" w:customStyle="1" w:styleId="UniversitySpiegelstricheEbene3">
    <w:name w:val="University Spiegelstriche Ebene 3"/>
    <w:basedOn w:val="Normal"/>
    <w:pPr>
      <w:numPr>
        <w:numId w:val="8"/>
      </w:numPr>
      <w:tabs>
        <w:tab w:val="clear" w:pos="0"/>
      </w:tabs>
    </w:pPr>
  </w:style>
  <w:style w:type="paragraph" w:customStyle="1" w:styleId="UniversitySpiegelstricheEbene4">
    <w:name w:val="University Spiegelstriche Ebene 4"/>
    <w:basedOn w:val="Normal"/>
    <w:pPr>
      <w:numPr>
        <w:numId w:val="9"/>
      </w:numPr>
      <w:tabs>
        <w:tab w:val="clear" w:pos="0"/>
      </w:tabs>
    </w:pPr>
  </w:style>
  <w:style w:type="paragraph" w:styleId="Footer">
    <w:name w:val="footer"/>
    <w:basedOn w:val="Normal"/>
    <w:link w:val="FooterChar"/>
    <w:uiPriority w:val="99"/>
    <w:rsid w:val="00E6792C"/>
    <w:pPr>
      <w:keepLines/>
      <w:pBdr>
        <w:top w:val="single" w:sz="6" w:space="3" w:color="auto"/>
      </w:pBdr>
      <w:tabs>
        <w:tab w:val="center" w:pos="4320"/>
        <w:tab w:val="right" w:pos="8640"/>
      </w:tabs>
      <w:jc w:val="center"/>
    </w:pPr>
    <w:rPr>
      <w:rFonts w:ascii="Arial" w:hAnsi="Arial"/>
      <w:lang w:eastAsia="en-US"/>
    </w:rPr>
  </w:style>
  <w:style w:type="character" w:styleId="PageNumber">
    <w:name w:val="page number"/>
    <w:rPr>
      <w:b/>
    </w:rPr>
  </w:style>
  <w:style w:type="paragraph" w:styleId="ListBullet2">
    <w:name w:val="List Bullet 2"/>
    <w:basedOn w:val="Normal"/>
    <w:rsid w:val="00800D8F"/>
    <w:pPr>
      <w:numPr>
        <w:numId w:val="10"/>
      </w:numPr>
      <w:spacing w:line="360" w:lineRule="auto"/>
      <w:ind w:left="511"/>
    </w:pPr>
    <w:rPr>
      <w:rFonts w:ascii="Arial" w:hAnsi="Arial"/>
    </w:rPr>
  </w:style>
  <w:style w:type="paragraph" w:styleId="ListBullet3">
    <w:name w:val="List Bullet 3"/>
    <w:basedOn w:val="Normal"/>
    <w:rsid w:val="00D20E17"/>
    <w:pPr>
      <w:numPr>
        <w:numId w:val="11"/>
      </w:numPr>
    </w:pPr>
    <w:rPr>
      <w:rFonts w:ascii="Arial" w:hAnsi="Arial"/>
    </w:rPr>
  </w:style>
  <w:style w:type="paragraph" w:styleId="ListNumber3">
    <w:name w:val="List Number 3"/>
    <w:basedOn w:val="Normal"/>
    <w:pPr>
      <w:numPr>
        <w:numId w:val="12"/>
      </w:numPr>
    </w:pPr>
  </w:style>
  <w:style w:type="character" w:customStyle="1" w:styleId="berschrift3Zchn">
    <w:name w:val="Überschrift 3 Zchn"/>
    <w:rPr>
      <w:rFonts w:ascii="Verdana" w:hAnsi="Verdana" w:cs="Arial"/>
      <w:b/>
      <w:bCs/>
      <w:sz w:val="26"/>
      <w:szCs w:val="26"/>
      <w:lang w:val="de-DE" w:eastAsia="de-DE" w:bidi="ar-SA"/>
    </w:rPr>
  </w:style>
  <w:style w:type="character" w:styleId="Strong">
    <w:name w:val="Strong"/>
    <w:qFormat/>
    <w:rPr>
      <w:b/>
      <w:bCs/>
    </w:rPr>
  </w:style>
  <w:style w:type="paragraph" w:styleId="Header">
    <w:name w:val="header"/>
    <w:basedOn w:val="Normal"/>
    <w:rsid w:val="00CD6104"/>
    <w:pPr>
      <w:tabs>
        <w:tab w:val="center" w:pos="4536"/>
        <w:tab w:val="right" w:pos="9072"/>
      </w:tabs>
    </w:pPr>
    <w:rPr>
      <w:rFonts w:ascii="Arial" w:hAnsi="Arial"/>
    </w:rPr>
  </w:style>
  <w:style w:type="paragraph" w:styleId="BodyText">
    <w:name w:val="Body Text"/>
    <w:basedOn w:val="Normal"/>
    <w:link w:val="BodyTextChar"/>
    <w:rsid w:val="009B10C3"/>
    <w:pPr>
      <w:spacing w:after="0" w:line="360" w:lineRule="auto"/>
      <w:jc w:val="both"/>
    </w:pPr>
    <w:rPr>
      <w:rFonts w:ascii="Arial" w:hAnsi="Arial"/>
      <w:szCs w:val="20"/>
      <w:lang w:eastAsia="en-US"/>
    </w:rPr>
  </w:style>
  <w:style w:type="character" w:customStyle="1" w:styleId="Listennummer3Zchn">
    <w:name w:val="Listennummer 3 Zchn"/>
    <w:rPr>
      <w:rFonts w:ascii="Verdana" w:hAnsi="Verdana"/>
      <w:sz w:val="22"/>
      <w:szCs w:val="22"/>
      <w:lang w:val="de-DE" w:eastAsia="de-DE" w:bidi="ar-SA"/>
    </w:rPr>
  </w:style>
  <w:style w:type="paragraph" w:styleId="TOC2">
    <w:name w:val="toc 2"/>
    <w:basedOn w:val="Normal"/>
    <w:next w:val="Normal"/>
    <w:autoRedefine/>
    <w:semiHidden/>
    <w:rsid w:val="00E55C3F"/>
    <w:pPr>
      <w:spacing w:before="120" w:after="0"/>
      <w:ind w:left="220"/>
    </w:pPr>
    <w:rPr>
      <w:rFonts w:ascii="Times New Roman" w:hAnsi="Times New Roman"/>
      <w:i/>
      <w:iCs/>
      <w:sz w:val="20"/>
      <w:szCs w:val="20"/>
    </w:rPr>
  </w:style>
  <w:style w:type="paragraph" w:styleId="TOC1">
    <w:name w:val="toc 1"/>
    <w:basedOn w:val="Normal"/>
    <w:next w:val="Normal"/>
    <w:autoRedefine/>
    <w:semiHidden/>
    <w:rsid w:val="00902F89"/>
    <w:pPr>
      <w:tabs>
        <w:tab w:val="left" w:pos="440"/>
        <w:tab w:val="right" w:leader="dot" w:pos="8778"/>
      </w:tabs>
      <w:spacing w:before="240" w:after="360"/>
    </w:pPr>
    <w:rPr>
      <w:b/>
      <w:bCs/>
      <w:sz w:val="24"/>
      <w:szCs w:val="20"/>
    </w:rPr>
  </w:style>
  <w:style w:type="character" w:styleId="Hyperlink">
    <w:name w:val="Hyperlink"/>
    <w:rPr>
      <w:color w:val="0000FF"/>
      <w:u w:val="single"/>
    </w:rPr>
  </w:style>
  <w:style w:type="paragraph" w:styleId="TOC3">
    <w:name w:val="toc 3"/>
    <w:basedOn w:val="Normal"/>
    <w:next w:val="Normal"/>
    <w:autoRedefine/>
    <w:semiHidden/>
    <w:rsid w:val="00E55C3F"/>
    <w:pPr>
      <w:spacing w:after="0"/>
      <w:ind w:left="440"/>
    </w:pPr>
    <w:rPr>
      <w:rFonts w:ascii="Times New Roman" w:hAnsi="Times New Roman"/>
      <w:sz w:val="20"/>
      <w:szCs w:val="20"/>
    </w:rPr>
  </w:style>
  <w:style w:type="paragraph" w:styleId="TOC4">
    <w:name w:val="toc 4"/>
    <w:basedOn w:val="Normal"/>
    <w:next w:val="Normal"/>
    <w:autoRedefine/>
    <w:semiHidden/>
    <w:rsid w:val="00E55C3F"/>
    <w:pPr>
      <w:spacing w:after="0"/>
      <w:ind w:left="660"/>
    </w:pPr>
    <w:rPr>
      <w:rFonts w:ascii="Times New Roman" w:hAnsi="Times New Roman"/>
      <w:sz w:val="20"/>
      <w:szCs w:val="20"/>
    </w:rPr>
  </w:style>
  <w:style w:type="paragraph" w:styleId="TOC5">
    <w:name w:val="toc 5"/>
    <w:basedOn w:val="Normal"/>
    <w:next w:val="Normal"/>
    <w:autoRedefine/>
    <w:semiHidden/>
    <w:rsid w:val="00E55C3F"/>
    <w:pPr>
      <w:spacing w:after="0"/>
      <w:ind w:left="880"/>
    </w:pPr>
    <w:rPr>
      <w:rFonts w:ascii="Times New Roman" w:hAnsi="Times New Roman"/>
      <w:sz w:val="20"/>
      <w:szCs w:val="20"/>
    </w:rPr>
  </w:style>
  <w:style w:type="paragraph" w:styleId="TOC6">
    <w:name w:val="toc 6"/>
    <w:basedOn w:val="Normal"/>
    <w:next w:val="Normal"/>
    <w:autoRedefine/>
    <w:semiHidden/>
    <w:rsid w:val="00E55C3F"/>
    <w:pPr>
      <w:spacing w:after="0"/>
      <w:ind w:left="1100"/>
    </w:pPr>
    <w:rPr>
      <w:rFonts w:ascii="Times New Roman" w:hAnsi="Times New Roman"/>
      <w:sz w:val="20"/>
      <w:szCs w:val="20"/>
    </w:rPr>
  </w:style>
  <w:style w:type="paragraph" w:styleId="TOC7">
    <w:name w:val="toc 7"/>
    <w:basedOn w:val="Normal"/>
    <w:next w:val="Normal"/>
    <w:autoRedefine/>
    <w:semiHidden/>
    <w:rsid w:val="00E55C3F"/>
    <w:pPr>
      <w:spacing w:after="0"/>
      <w:ind w:left="1320"/>
    </w:pPr>
    <w:rPr>
      <w:rFonts w:ascii="Times New Roman" w:hAnsi="Times New Roman"/>
      <w:sz w:val="20"/>
      <w:szCs w:val="20"/>
    </w:rPr>
  </w:style>
  <w:style w:type="paragraph" w:styleId="TOC8">
    <w:name w:val="toc 8"/>
    <w:basedOn w:val="Normal"/>
    <w:next w:val="Normal"/>
    <w:autoRedefine/>
    <w:semiHidden/>
    <w:rsid w:val="00E55C3F"/>
    <w:pPr>
      <w:spacing w:after="0"/>
      <w:ind w:left="1540"/>
    </w:pPr>
    <w:rPr>
      <w:rFonts w:ascii="Times New Roman" w:hAnsi="Times New Roman"/>
      <w:sz w:val="20"/>
      <w:szCs w:val="20"/>
    </w:rPr>
  </w:style>
  <w:style w:type="paragraph" w:styleId="TOC9">
    <w:name w:val="toc 9"/>
    <w:basedOn w:val="Normal"/>
    <w:next w:val="Normal"/>
    <w:autoRedefine/>
    <w:semiHidden/>
    <w:rsid w:val="00E55C3F"/>
    <w:pPr>
      <w:spacing w:after="0"/>
      <w:ind w:left="1760"/>
    </w:pPr>
    <w:rPr>
      <w:rFonts w:ascii="Times New Roman" w:hAnsi="Times New Roman"/>
      <w:sz w:val="20"/>
      <w:szCs w:val="20"/>
    </w:rPr>
  </w:style>
  <w:style w:type="paragraph" w:styleId="ListBullet5">
    <w:name w:val="List Bullet 5"/>
    <w:basedOn w:val="Normal"/>
    <w:rsid w:val="005A347D"/>
    <w:pPr>
      <w:numPr>
        <w:numId w:val="23"/>
      </w:numPr>
    </w:pPr>
  </w:style>
  <w:style w:type="paragraph" w:styleId="ListNumber2">
    <w:name w:val="List Number 2"/>
    <w:basedOn w:val="Normal"/>
    <w:rsid w:val="001B3DA4"/>
    <w:pPr>
      <w:numPr>
        <w:numId w:val="26"/>
      </w:numPr>
    </w:pPr>
  </w:style>
  <w:style w:type="paragraph" w:styleId="BodyText2">
    <w:name w:val="Body Text 2"/>
    <w:basedOn w:val="Normal"/>
    <w:rsid w:val="00E13D7E"/>
    <w:pPr>
      <w:spacing w:line="480" w:lineRule="auto"/>
    </w:pPr>
  </w:style>
  <w:style w:type="paragraph" w:customStyle="1" w:styleId="Formatvorlage45ptZentriert">
    <w:name w:val="Formatvorlage 45 pt Zentriert"/>
    <w:basedOn w:val="Normal"/>
    <w:rsid w:val="00D20E17"/>
    <w:pPr>
      <w:jc w:val="center"/>
    </w:pPr>
    <w:rPr>
      <w:rFonts w:ascii="Arial" w:hAnsi="Arial"/>
      <w:sz w:val="96"/>
      <w:szCs w:val="20"/>
    </w:rPr>
  </w:style>
  <w:style w:type="paragraph" w:customStyle="1" w:styleId="Formatvorlage24ptZentriert">
    <w:name w:val="Formatvorlage 24 pt Zentriert"/>
    <w:basedOn w:val="Normal"/>
    <w:rsid w:val="00D20E17"/>
    <w:pPr>
      <w:jc w:val="center"/>
    </w:pPr>
    <w:rPr>
      <w:rFonts w:ascii="Arial" w:hAnsi="Arial"/>
      <w:sz w:val="52"/>
      <w:szCs w:val="20"/>
    </w:rPr>
  </w:style>
  <w:style w:type="character" w:customStyle="1" w:styleId="BodyTextChar">
    <w:name w:val="Body Text Char"/>
    <w:link w:val="BodyText"/>
    <w:rsid w:val="00EE70E6"/>
    <w:rPr>
      <w:rFonts w:ascii="Arial" w:hAnsi="Arial"/>
      <w:sz w:val="22"/>
      <w:lang w:val="de-DE" w:eastAsia="en-US" w:bidi="ar-SA"/>
    </w:rPr>
  </w:style>
  <w:style w:type="character" w:customStyle="1" w:styleId="FooterChar">
    <w:name w:val="Footer Char"/>
    <w:link w:val="Footer"/>
    <w:uiPriority w:val="99"/>
    <w:rsid w:val="00E6792C"/>
    <w:rPr>
      <w:rFonts w:ascii="Arial" w:hAnsi="Arial"/>
      <w:sz w:val="22"/>
      <w:szCs w:val="22"/>
      <w:lang w:eastAsia="en-US"/>
    </w:rPr>
  </w:style>
  <w:style w:type="table" w:styleId="TableGrid">
    <w:name w:val="Table Grid"/>
    <w:basedOn w:val="TableNormal"/>
    <w:rsid w:val="00C4541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6F6441"/>
    <w:pPr>
      <w:spacing w:after="0"/>
    </w:pPr>
    <w:rPr>
      <w:rFonts w:ascii="Tahoma" w:hAnsi="Tahoma" w:cs="Tahoma"/>
      <w:sz w:val="16"/>
      <w:szCs w:val="16"/>
    </w:rPr>
  </w:style>
  <w:style w:type="character" w:customStyle="1" w:styleId="BalloonTextChar">
    <w:name w:val="Balloon Text Char"/>
    <w:basedOn w:val="DefaultParagraphFont"/>
    <w:link w:val="BalloonText"/>
    <w:rsid w:val="006F6441"/>
    <w:rPr>
      <w:rFonts w:ascii="Tahoma" w:hAnsi="Tahoma" w:cs="Tahoma"/>
      <w:sz w:val="16"/>
      <w:szCs w:val="16"/>
    </w:rPr>
  </w:style>
  <w:style w:type="character" w:styleId="PlaceholderText">
    <w:name w:val="Placeholder Text"/>
    <w:basedOn w:val="DefaultParagraphFont"/>
    <w:uiPriority w:val="99"/>
    <w:semiHidden/>
    <w:rsid w:val="00811D19"/>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Strong" w:semiHidden="0" w:unhideWhenUsed="0" w:qFormat="1"/>
    <w:lsdException w:name="Emphasis" w:semiHidden="0" w:unhideWhenUsed="0" w:qFormat="1"/>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792C"/>
    <w:pPr>
      <w:spacing w:after="120"/>
    </w:pPr>
    <w:rPr>
      <w:rFonts w:ascii="Verdana" w:hAnsi="Verdana"/>
      <w:sz w:val="22"/>
      <w:szCs w:val="22"/>
    </w:rPr>
  </w:style>
  <w:style w:type="paragraph" w:styleId="Heading1">
    <w:name w:val="heading 1"/>
    <w:basedOn w:val="Normal"/>
    <w:next w:val="BodyText"/>
    <w:qFormat/>
    <w:rsid w:val="00701B55"/>
    <w:pPr>
      <w:keepNext/>
      <w:numPr>
        <w:numId w:val="21"/>
      </w:numPr>
      <w:tabs>
        <w:tab w:val="clear" w:pos="432"/>
        <w:tab w:val="left" w:pos="851"/>
      </w:tabs>
      <w:spacing w:before="240" w:after="0" w:line="360" w:lineRule="auto"/>
      <w:ind w:left="851" w:hanging="851"/>
      <w:outlineLvl w:val="0"/>
    </w:pPr>
    <w:rPr>
      <w:rFonts w:ascii="Arial" w:hAnsi="Arial" w:cs="Arial"/>
      <w:b/>
      <w:bCs/>
      <w:kern w:val="32"/>
      <w:sz w:val="32"/>
      <w:szCs w:val="32"/>
    </w:rPr>
  </w:style>
  <w:style w:type="paragraph" w:styleId="Heading2">
    <w:name w:val="heading 2"/>
    <w:basedOn w:val="Normal"/>
    <w:next w:val="BodyText"/>
    <w:qFormat/>
    <w:rsid w:val="00701B55"/>
    <w:pPr>
      <w:keepNext/>
      <w:numPr>
        <w:ilvl w:val="1"/>
        <w:numId w:val="21"/>
      </w:numPr>
      <w:spacing w:before="120" w:after="0" w:line="360" w:lineRule="auto"/>
      <w:outlineLvl w:val="1"/>
    </w:pPr>
    <w:rPr>
      <w:rFonts w:ascii="Arial" w:hAnsi="Arial" w:cs="Arial"/>
      <w:b/>
      <w:bCs/>
      <w:iCs/>
      <w:sz w:val="28"/>
      <w:szCs w:val="28"/>
    </w:rPr>
  </w:style>
  <w:style w:type="paragraph" w:styleId="Heading3">
    <w:name w:val="heading 3"/>
    <w:basedOn w:val="Normal"/>
    <w:next w:val="BodyText"/>
    <w:qFormat/>
    <w:rsid w:val="00701B55"/>
    <w:pPr>
      <w:keepNext/>
      <w:numPr>
        <w:ilvl w:val="2"/>
        <w:numId w:val="21"/>
      </w:numPr>
      <w:tabs>
        <w:tab w:val="clear" w:pos="1080"/>
        <w:tab w:val="left" w:pos="851"/>
      </w:tabs>
      <w:spacing w:before="120" w:after="0" w:line="360" w:lineRule="auto"/>
      <w:ind w:left="851" w:hanging="851"/>
      <w:outlineLvl w:val="2"/>
    </w:pPr>
    <w:rPr>
      <w:rFonts w:ascii="Arial" w:hAnsi="Arial" w:cs="Arial"/>
      <w:b/>
      <w:bCs/>
      <w:sz w:val="24"/>
      <w:szCs w:val="26"/>
    </w:rPr>
  </w:style>
  <w:style w:type="paragraph" w:styleId="Heading4">
    <w:name w:val="heading 4"/>
    <w:basedOn w:val="Normal"/>
    <w:next w:val="Normal"/>
    <w:qFormat/>
    <w:rsid w:val="00D20E17"/>
    <w:pPr>
      <w:keepNext/>
      <w:numPr>
        <w:ilvl w:val="3"/>
        <w:numId w:val="21"/>
      </w:numPr>
      <w:spacing w:before="240" w:after="60"/>
      <w:outlineLvl w:val="3"/>
    </w:pPr>
    <w:rPr>
      <w:b/>
      <w:bCs/>
    </w:rPr>
  </w:style>
  <w:style w:type="paragraph" w:styleId="Heading5">
    <w:name w:val="heading 5"/>
    <w:basedOn w:val="Normal"/>
    <w:next w:val="Normal"/>
    <w:qFormat/>
    <w:rsid w:val="00D20E17"/>
    <w:pPr>
      <w:numPr>
        <w:ilvl w:val="4"/>
        <w:numId w:val="21"/>
      </w:numPr>
      <w:spacing w:before="240" w:after="60"/>
      <w:outlineLvl w:val="4"/>
    </w:pPr>
    <w:rPr>
      <w:b/>
      <w:bCs/>
      <w:i/>
      <w:iCs/>
      <w:sz w:val="26"/>
      <w:szCs w:val="26"/>
    </w:rPr>
  </w:style>
  <w:style w:type="paragraph" w:styleId="Heading6">
    <w:name w:val="heading 6"/>
    <w:basedOn w:val="Normal"/>
    <w:next w:val="Normal"/>
    <w:qFormat/>
    <w:rsid w:val="00D20E17"/>
    <w:pPr>
      <w:numPr>
        <w:ilvl w:val="5"/>
        <w:numId w:val="21"/>
      </w:numPr>
      <w:spacing w:before="240" w:after="60"/>
      <w:outlineLvl w:val="5"/>
    </w:pPr>
    <w:rPr>
      <w:rFonts w:ascii="Times New Roman" w:hAnsi="Times New Roman"/>
      <w:b/>
      <w:bCs/>
    </w:rPr>
  </w:style>
  <w:style w:type="paragraph" w:styleId="Heading7">
    <w:name w:val="heading 7"/>
    <w:basedOn w:val="Normal"/>
    <w:next w:val="Normal"/>
    <w:qFormat/>
    <w:rsid w:val="00D20E17"/>
    <w:pPr>
      <w:numPr>
        <w:ilvl w:val="6"/>
        <w:numId w:val="21"/>
      </w:numPr>
      <w:spacing w:before="240" w:after="60"/>
      <w:outlineLvl w:val="6"/>
    </w:pPr>
    <w:rPr>
      <w:rFonts w:ascii="Times New Roman" w:hAnsi="Times New Roman"/>
      <w:sz w:val="24"/>
      <w:szCs w:val="24"/>
    </w:rPr>
  </w:style>
  <w:style w:type="paragraph" w:styleId="Heading8">
    <w:name w:val="heading 8"/>
    <w:basedOn w:val="Normal"/>
    <w:next w:val="Normal"/>
    <w:qFormat/>
    <w:rsid w:val="00D20E17"/>
    <w:pPr>
      <w:numPr>
        <w:ilvl w:val="7"/>
        <w:numId w:val="21"/>
      </w:numPr>
      <w:spacing w:before="240" w:after="60"/>
      <w:outlineLvl w:val="7"/>
    </w:pPr>
    <w:rPr>
      <w:rFonts w:ascii="Times New Roman" w:hAnsi="Times New Roman"/>
      <w:i/>
      <w:iCs/>
      <w:sz w:val="24"/>
      <w:szCs w:val="24"/>
    </w:rPr>
  </w:style>
  <w:style w:type="paragraph" w:styleId="Heading9">
    <w:name w:val="heading 9"/>
    <w:basedOn w:val="Normal"/>
    <w:next w:val="Normal"/>
    <w:qFormat/>
    <w:rsid w:val="00D20E17"/>
    <w:pPr>
      <w:numPr>
        <w:ilvl w:val="8"/>
        <w:numId w:val="21"/>
      </w:numPr>
      <w:spacing w:before="240" w:after="60"/>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UniversityAbsatz">
    <w:name w:val="University Absatz"/>
    <w:basedOn w:val="Normal"/>
    <w:pPr>
      <w:spacing w:before="200"/>
    </w:pPr>
  </w:style>
  <w:style w:type="paragraph" w:customStyle="1" w:styleId="UniversityEbene1">
    <w:name w:val="University Ebene 1"/>
    <w:basedOn w:val="Normal"/>
    <w:next w:val="UniversityEbene2"/>
    <w:pPr>
      <w:keepNext/>
      <w:pageBreakBefore/>
      <w:numPr>
        <w:numId w:val="1"/>
      </w:numPr>
      <w:tabs>
        <w:tab w:val="left" w:pos="431"/>
      </w:tabs>
      <w:spacing w:before="300"/>
      <w:jc w:val="center"/>
      <w:outlineLvl w:val="0"/>
    </w:pPr>
    <w:rPr>
      <w:rFonts w:ascii="Arial" w:hAnsi="Arial"/>
      <w:b/>
      <w:smallCaps/>
      <w:sz w:val="30"/>
    </w:rPr>
  </w:style>
  <w:style w:type="paragraph" w:customStyle="1" w:styleId="UniversityEbene2">
    <w:name w:val="University Ebene 2"/>
    <w:basedOn w:val="Normal"/>
    <w:next w:val="UniversityEbene3"/>
    <w:pPr>
      <w:keepNext/>
      <w:numPr>
        <w:numId w:val="2"/>
      </w:numPr>
      <w:tabs>
        <w:tab w:val="left" w:pos="374"/>
      </w:tabs>
      <w:spacing w:before="300"/>
      <w:outlineLvl w:val="1"/>
    </w:pPr>
    <w:rPr>
      <w:rFonts w:ascii="Arial" w:hAnsi="Arial"/>
      <w:b/>
      <w:sz w:val="26"/>
    </w:rPr>
  </w:style>
  <w:style w:type="paragraph" w:customStyle="1" w:styleId="UniversityEbene3">
    <w:name w:val="University Ebene 3"/>
    <w:basedOn w:val="Normal"/>
    <w:next w:val="UniversityEbene4"/>
    <w:pPr>
      <w:keepNext/>
      <w:numPr>
        <w:numId w:val="3"/>
      </w:numPr>
      <w:tabs>
        <w:tab w:val="clear" w:pos="360"/>
        <w:tab w:val="left" w:pos="357"/>
      </w:tabs>
      <w:spacing w:before="260"/>
      <w:ind w:left="317" w:hanging="317"/>
      <w:outlineLvl w:val="2"/>
    </w:pPr>
    <w:rPr>
      <w:rFonts w:ascii="Arial" w:hAnsi="Arial"/>
      <w:b/>
    </w:rPr>
  </w:style>
  <w:style w:type="paragraph" w:customStyle="1" w:styleId="UniversityEbene4">
    <w:name w:val="University Ebene 4"/>
    <w:basedOn w:val="Normal"/>
    <w:next w:val="UniversityAbsatz"/>
    <w:pPr>
      <w:keepNext/>
      <w:spacing w:before="220"/>
      <w:outlineLvl w:val="3"/>
    </w:pPr>
    <w:rPr>
      <w:rFonts w:ascii="Arial" w:hAnsi="Arial"/>
      <w:b/>
    </w:rPr>
  </w:style>
  <w:style w:type="paragraph" w:customStyle="1" w:styleId="UniversityAufzhlung">
    <w:name w:val="University Aufzählung"/>
    <w:basedOn w:val="UniversityAbsatz"/>
    <w:pPr>
      <w:numPr>
        <w:numId w:val="4"/>
      </w:numPr>
      <w:tabs>
        <w:tab w:val="clear" w:pos="360"/>
        <w:tab w:val="left" w:pos="283"/>
      </w:tabs>
      <w:ind w:left="283" w:hanging="283"/>
    </w:pPr>
  </w:style>
  <w:style w:type="paragraph" w:customStyle="1" w:styleId="UniversityKopfzeile">
    <w:name w:val="University Kopfzeile"/>
    <w:basedOn w:val="Normal"/>
    <w:pPr>
      <w:pBdr>
        <w:bottom w:val="single" w:sz="4" w:space="1" w:color="auto"/>
      </w:pBdr>
    </w:pPr>
    <w:rPr>
      <w:rFonts w:ascii="Arial" w:hAnsi="Arial"/>
      <w:b/>
    </w:rPr>
  </w:style>
  <w:style w:type="paragraph" w:customStyle="1" w:styleId="UniversityFuzeile">
    <w:name w:val="University Fußzeile"/>
    <w:basedOn w:val="Normal"/>
    <w:rPr>
      <w:rFonts w:ascii="Arial" w:hAnsi="Arial"/>
    </w:rPr>
  </w:style>
  <w:style w:type="paragraph" w:customStyle="1" w:styleId="UniversityBookAbsatz">
    <w:name w:val="University Book Absatz"/>
    <w:basedOn w:val="Normal"/>
    <w:pPr>
      <w:spacing w:before="200"/>
      <w:jc w:val="both"/>
    </w:pPr>
  </w:style>
  <w:style w:type="paragraph" w:customStyle="1" w:styleId="UniversityBookEbene1">
    <w:name w:val="University Book Ebene 1"/>
    <w:basedOn w:val="Normal"/>
    <w:next w:val="UniversityBookEbene2"/>
    <w:pPr>
      <w:keepNext/>
      <w:pageBreakBefore/>
      <w:numPr>
        <w:numId w:val="5"/>
      </w:numPr>
      <w:tabs>
        <w:tab w:val="left" w:pos="431"/>
      </w:tabs>
      <w:spacing w:before="300"/>
      <w:jc w:val="center"/>
      <w:outlineLvl w:val="0"/>
    </w:pPr>
    <w:rPr>
      <w:rFonts w:ascii="Arial" w:hAnsi="Arial"/>
      <w:b/>
      <w:smallCaps/>
      <w:sz w:val="30"/>
    </w:rPr>
  </w:style>
  <w:style w:type="paragraph" w:customStyle="1" w:styleId="UniversityBookEbene2">
    <w:name w:val="University Book Ebene 2"/>
    <w:basedOn w:val="Normal"/>
    <w:next w:val="UniversityBookEbene3"/>
    <w:pPr>
      <w:keepNext/>
      <w:numPr>
        <w:ilvl w:val="1"/>
        <w:numId w:val="5"/>
      </w:numPr>
      <w:tabs>
        <w:tab w:val="left" w:pos="578"/>
      </w:tabs>
      <w:spacing w:before="300"/>
      <w:outlineLvl w:val="1"/>
    </w:pPr>
    <w:rPr>
      <w:rFonts w:ascii="Arial" w:hAnsi="Arial"/>
      <w:b/>
      <w:sz w:val="26"/>
    </w:rPr>
  </w:style>
  <w:style w:type="paragraph" w:customStyle="1" w:styleId="UniversityBookEbene3">
    <w:name w:val="University Book Ebene 3"/>
    <w:basedOn w:val="Normal"/>
    <w:next w:val="UniversityEbene4"/>
    <w:pPr>
      <w:keepNext/>
      <w:numPr>
        <w:ilvl w:val="2"/>
        <w:numId w:val="5"/>
      </w:numPr>
      <w:tabs>
        <w:tab w:val="left" w:pos="720"/>
      </w:tabs>
      <w:spacing w:before="260"/>
      <w:outlineLvl w:val="2"/>
    </w:pPr>
    <w:rPr>
      <w:rFonts w:ascii="Arial" w:hAnsi="Arial"/>
      <w:b/>
    </w:rPr>
  </w:style>
  <w:style w:type="paragraph" w:customStyle="1" w:styleId="UniversitySpiegelstricheEbene1">
    <w:name w:val="University Spiegelstriche Ebene 1"/>
    <w:basedOn w:val="Normal"/>
    <w:pPr>
      <w:numPr>
        <w:numId w:val="6"/>
      </w:numPr>
      <w:tabs>
        <w:tab w:val="clear" w:pos="0"/>
      </w:tabs>
    </w:pPr>
  </w:style>
  <w:style w:type="paragraph" w:customStyle="1" w:styleId="UniversitySpiegelstricheEbene2">
    <w:name w:val="University Spiegelstriche Ebene 2"/>
    <w:basedOn w:val="Normal"/>
    <w:pPr>
      <w:numPr>
        <w:numId w:val="7"/>
      </w:numPr>
      <w:tabs>
        <w:tab w:val="clear" w:pos="0"/>
      </w:tabs>
    </w:pPr>
  </w:style>
  <w:style w:type="paragraph" w:customStyle="1" w:styleId="UniversitySpiegelstricheEbene3">
    <w:name w:val="University Spiegelstriche Ebene 3"/>
    <w:basedOn w:val="Normal"/>
    <w:pPr>
      <w:numPr>
        <w:numId w:val="8"/>
      </w:numPr>
      <w:tabs>
        <w:tab w:val="clear" w:pos="0"/>
      </w:tabs>
    </w:pPr>
  </w:style>
  <w:style w:type="paragraph" w:customStyle="1" w:styleId="UniversitySpiegelstricheEbene4">
    <w:name w:val="University Spiegelstriche Ebene 4"/>
    <w:basedOn w:val="Normal"/>
    <w:pPr>
      <w:numPr>
        <w:numId w:val="9"/>
      </w:numPr>
      <w:tabs>
        <w:tab w:val="clear" w:pos="0"/>
      </w:tabs>
    </w:pPr>
  </w:style>
  <w:style w:type="paragraph" w:styleId="Footer">
    <w:name w:val="footer"/>
    <w:basedOn w:val="Normal"/>
    <w:link w:val="FooterChar"/>
    <w:uiPriority w:val="99"/>
    <w:rsid w:val="00E6792C"/>
    <w:pPr>
      <w:keepLines/>
      <w:pBdr>
        <w:top w:val="single" w:sz="6" w:space="3" w:color="auto"/>
      </w:pBdr>
      <w:tabs>
        <w:tab w:val="center" w:pos="4320"/>
        <w:tab w:val="right" w:pos="8640"/>
      </w:tabs>
      <w:jc w:val="center"/>
    </w:pPr>
    <w:rPr>
      <w:rFonts w:ascii="Arial" w:hAnsi="Arial"/>
      <w:lang w:eastAsia="en-US"/>
    </w:rPr>
  </w:style>
  <w:style w:type="character" w:styleId="PageNumber">
    <w:name w:val="page number"/>
    <w:rPr>
      <w:b/>
    </w:rPr>
  </w:style>
  <w:style w:type="paragraph" w:styleId="ListBullet2">
    <w:name w:val="List Bullet 2"/>
    <w:basedOn w:val="Normal"/>
    <w:rsid w:val="00800D8F"/>
    <w:pPr>
      <w:numPr>
        <w:numId w:val="10"/>
      </w:numPr>
      <w:spacing w:line="360" w:lineRule="auto"/>
      <w:ind w:left="511"/>
    </w:pPr>
    <w:rPr>
      <w:rFonts w:ascii="Arial" w:hAnsi="Arial"/>
    </w:rPr>
  </w:style>
  <w:style w:type="paragraph" w:styleId="ListBullet3">
    <w:name w:val="List Bullet 3"/>
    <w:basedOn w:val="Normal"/>
    <w:rsid w:val="00D20E17"/>
    <w:pPr>
      <w:numPr>
        <w:numId w:val="11"/>
      </w:numPr>
    </w:pPr>
    <w:rPr>
      <w:rFonts w:ascii="Arial" w:hAnsi="Arial"/>
    </w:rPr>
  </w:style>
  <w:style w:type="paragraph" w:styleId="ListNumber3">
    <w:name w:val="List Number 3"/>
    <w:basedOn w:val="Normal"/>
    <w:pPr>
      <w:numPr>
        <w:numId w:val="12"/>
      </w:numPr>
    </w:pPr>
  </w:style>
  <w:style w:type="character" w:customStyle="1" w:styleId="berschrift3Zchn">
    <w:name w:val="Überschrift 3 Zchn"/>
    <w:rPr>
      <w:rFonts w:ascii="Verdana" w:hAnsi="Verdana" w:cs="Arial"/>
      <w:b/>
      <w:bCs/>
      <w:sz w:val="26"/>
      <w:szCs w:val="26"/>
      <w:lang w:val="de-DE" w:eastAsia="de-DE" w:bidi="ar-SA"/>
    </w:rPr>
  </w:style>
  <w:style w:type="character" w:styleId="Strong">
    <w:name w:val="Strong"/>
    <w:qFormat/>
    <w:rPr>
      <w:b/>
      <w:bCs/>
    </w:rPr>
  </w:style>
  <w:style w:type="paragraph" w:styleId="Header">
    <w:name w:val="header"/>
    <w:basedOn w:val="Normal"/>
    <w:rsid w:val="00CD6104"/>
    <w:pPr>
      <w:tabs>
        <w:tab w:val="center" w:pos="4536"/>
        <w:tab w:val="right" w:pos="9072"/>
      </w:tabs>
    </w:pPr>
    <w:rPr>
      <w:rFonts w:ascii="Arial" w:hAnsi="Arial"/>
    </w:rPr>
  </w:style>
  <w:style w:type="paragraph" w:styleId="BodyText">
    <w:name w:val="Body Text"/>
    <w:basedOn w:val="Normal"/>
    <w:link w:val="BodyTextChar"/>
    <w:rsid w:val="009B10C3"/>
    <w:pPr>
      <w:spacing w:after="0" w:line="360" w:lineRule="auto"/>
      <w:jc w:val="both"/>
    </w:pPr>
    <w:rPr>
      <w:rFonts w:ascii="Arial" w:hAnsi="Arial"/>
      <w:szCs w:val="20"/>
      <w:lang w:eastAsia="en-US"/>
    </w:rPr>
  </w:style>
  <w:style w:type="character" w:customStyle="1" w:styleId="Listennummer3Zchn">
    <w:name w:val="Listennummer 3 Zchn"/>
    <w:rPr>
      <w:rFonts w:ascii="Verdana" w:hAnsi="Verdana"/>
      <w:sz w:val="22"/>
      <w:szCs w:val="22"/>
      <w:lang w:val="de-DE" w:eastAsia="de-DE" w:bidi="ar-SA"/>
    </w:rPr>
  </w:style>
  <w:style w:type="paragraph" w:styleId="TOC2">
    <w:name w:val="toc 2"/>
    <w:basedOn w:val="Normal"/>
    <w:next w:val="Normal"/>
    <w:autoRedefine/>
    <w:semiHidden/>
    <w:rsid w:val="00E55C3F"/>
    <w:pPr>
      <w:spacing w:before="120" w:after="0"/>
      <w:ind w:left="220"/>
    </w:pPr>
    <w:rPr>
      <w:rFonts w:ascii="Times New Roman" w:hAnsi="Times New Roman"/>
      <w:i/>
      <w:iCs/>
      <w:sz w:val="20"/>
      <w:szCs w:val="20"/>
    </w:rPr>
  </w:style>
  <w:style w:type="paragraph" w:styleId="TOC1">
    <w:name w:val="toc 1"/>
    <w:basedOn w:val="Normal"/>
    <w:next w:val="Normal"/>
    <w:autoRedefine/>
    <w:semiHidden/>
    <w:rsid w:val="00902F89"/>
    <w:pPr>
      <w:tabs>
        <w:tab w:val="left" w:pos="440"/>
        <w:tab w:val="right" w:leader="dot" w:pos="8778"/>
      </w:tabs>
      <w:spacing w:before="240" w:after="360"/>
    </w:pPr>
    <w:rPr>
      <w:b/>
      <w:bCs/>
      <w:sz w:val="24"/>
      <w:szCs w:val="20"/>
    </w:rPr>
  </w:style>
  <w:style w:type="character" w:styleId="Hyperlink">
    <w:name w:val="Hyperlink"/>
    <w:rPr>
      <w:color w:val="0000FF"/>
      <w:u w:val="single"/>
    </w:rPr>
  </w:style>
  <w:style w:type="paragraph" w:styleId="TOC3">
    <w:name w:val="toc 3"/>
    <w:basedOn w:val="Normal"/>
    <w:next w:val="Normal"/>
    <w:autoRedefine/>
    <w:semiHidden/>
    <w:rsid w:val="00E55C3F"/>
    <w:pPr>
      <w:spacing w:after="0"/>
      <w:ind w:left="440"/>
    </w:pPr>
    <w:rPr>
      <w:rFonts w:ascii="Times New Roman" w:hAnsi="Times New Roman"/>
      <w:sz w:val="20"/>
      <w:szCs w:val="20"/>
    </w:rPr>
  </w:style>
  <w:style w:type="paragraph" w:styleId="TOC4">
    <w:name w:val="toc 4"/>
    <w:basedOn w:val="Normal"/>
    <w:next w:val="Normal"/>
    <w:autoRedefine/>
    <w:semiHidden/>
    <w:rsid w:val="00E55C3F"/>
    <w:pPr>
      <w:spacing w:after="0"/>
      <w:ind w:left="660"/>
    </w:pPr>
    <w:rPr>
      <w:rFonts w:ascii="Times New Roman" w:hAnsi="Times New Roman"/>
      <w:sz w:val="20"/>
      <w:szCs w:val="20"/>
    </w:rPr>
  </w:style>
  <w:style w:type="paragraph" w:styleId="TOC5">
    <w:name w:val="toc 5"/>
    <w:basedOn w:val="Normal"/>
    <w:next w:val="Normal"/>
    <w:autoRedefine/>
    <w:semiHidden/>
    <w:rsid w:val="00E55C3F"/>
    <w:pPr>
      <w:spacing w:after="0"/>
      <w:ind w:left="880"/>
    </w:pPr>
    <w:rPr>
      <w:rFonts w:ascii="Times New Roman" w:hAnsi="Times New Roman"/>
      <w:sz w:val="20"/>
      <w:szCs w:val="20"/>
    </w:rPr>
  </w:style>
  <w:style w:type="paragraph" w:styleId="TOC6">
    <w:name w:val="toc 6"/>
    <w:basedOn w:val="Normal"/>
    <w:next w:val="Normal"/>
    <w:autoRedefine/>
    <w:semiHidden/>
    <w:rsid w:val="00E55C3F"/>
    <w:pPr>
      <w:spacing w:after="0"/>
      <w:ind w:left="1100"/>
    </w:pPr>
    <w:rPr>
      <w:rFonts w:ascii="Times New Roman" w:hAnsi="Times New Roman"/>
      <w:sz w:val="20"/>
      <w:szCs w:val="20"/>
    </w:rPr>
  </w:style>
  <w:style w:type="paragraph" w:styleId="TOC7">
    <w:name w:val="toc 7"/>
    <w:basedOn w:val="Normal"/>
    <w:next w:val="Normal"/>
    <w:autoRedefine/>
    <w:semiHidden/>
    <w:rsid w:val="00E55C3F"/>
    <w:pPr>
      <w:spacing w:after="0"/>
      <w:ind w:left="1320"/>
    </w:pPr>
    <w:rPr>
      <w:rFonts w:ascii="Times New Roman" w:hAnsi="Times New Roman"/>
      <w:sz w:val="20"/>
      <w:szCs w:val="20"/>
    </w:rPr>
  </w:style>
  <w:style w:type="paragraph" w:styleId="TOC8">
    <w:name w:val="toc 8"/>
    <w:basedOn w:val="Normal"/>
    <w:next w:val="Normal"/>
    <w:autoRedefine/>
    <w:semiHidden/>
    <w:rsid w:val="00E55C3F"/>
    <w:pPr>
      <w:spacing w:after="0"/>
      <w:ind w:left="1540"/>
    </w:pPr>
    <w:rPr>
      <w:rFonts w:ascii="Times New Roman" w:hAnsi="Times New Roman"/>
      <w:sz w:val="20"/>
      <w:szCs w:val="20"/>
    </w:rPr>
  </w:style>
  <w:style w:type="paragraph" w:styleId="TOC9">
    <w:name w:val="toc 9"/>
    <w:basedOn w:val="Normal"/>
    <w:next w:val="Normal"/>
    <w:autoRedefine/>
    <w:semiHidden/>
    <w:rsid w:val="00E55C3F"/>
    <w:pPr>
      <w:spacing w:after="0"/>
      <w:ind w:left="1760"/>
    </w:pPr>
    <w:rPr>
      <w:rFonts w:ascii="Times New Roman" w:hAnsi="Times New Roman"/>
      <w:sz w:val="20"/>
      <w:szCs w:val="20"/>
    </w:rPr>
  </w:style>
  <w:style w:type="paragraph" w:styleId="ListBullet5">
    <w:name w:val="List Bullet 5"/>
    <w:basedOn w:val="Normal"/>
    <w:rsid w:val="005A347D"/>
    <w:pPr>
      <w:numPr>
        <w:numId w:val="23"/>
      </w:numPr>
    </w:pPr>
  </w:style>
  <w:style w:type="paragraph" w:styleId="ListNumber2">
    <w:name w:val="List Number 2"/>
    <w:basedOn w:val="Normal"/>
    <w:rsid w:val="001B3DA4"/>
    <w:pPr>
      <w:numPr>
        <w:numId w:val="26"/>
      </w:numPr>
    </w:pPr>
  </w:style>
  <w:style w:type="paragraph" w:styleId="BodyText2">
    <w:name w:val="Body Text 2"/>
    <w:basedOn w:val="Normal"/>
    <w:rsid w:val="00E13D7E"/>
    <w:pPr>
      <w:spacing w:line="480" w:lineRule="auto"/>
    </w:pPr>
  </w:style>
  <w:style w:type="paragraph" w:customStyle="1" w:styleId="Formatvorlage45ptZentriert">
    <w:name w:val="Formatvorlage 45 pt Zentriert"/>
    <w:basedOn w:val="Normal"/>
    <w:rsid w:val="00D20E17"/>
    <w:pPr>
      <w:jc w:val="center"/>
    </w:pPr>
    <w:rPr>
      <w:rFonts w:ascii="Arial" w:hAnsi="Arial"/>
      <w:sz w:val="96"/>
      <w:szCs w:val="20"/>
    </w:rPr>
  </w:style>
  <w:style w:type="paragraph" w:customStyle="1" w:styleId="Formatvorlage24ptZentriert">
    <w:name w:val="Formatvorlage 24 pt Zentriert"/>
    <w:basedOn w:val="Normal"/>
    <w:rsid w:val="00D20E17"/>
    <w:pPr>
      <w:jc w:val="center"/>
    </w:pPr>
    <w:rPr>
      <w:rFonts w:ascii="Arial" w:hAnsi="Arial"/>
      <w:sz w:val="52"/>
      <w:szCs w:val="20"/>
    </w:rPr>
  </w:style>
  <w:style w:type="character" w:customStyle="1" w:styleId="BodyTextChar">
    <w:name w:val="Body Text Char"/>
    <w:link w:val="BodyText"/>
    <w:rsid w:val="00EE70E6"/>
    <w:rPr>
      <w:rFonts w:ascii="Arial" w:hAnsi="Arial"/>
      <w:sz w:val="22"/>
      <w:lang w:val="de-DE" w:eastAsia="en-US" w:bidi="ar-SA"/>
    </w:rPr>
  </w:style>
  <w:style w:type="character" w:customStyle="1" w:styleId="FooterChar">
    <w:name w:val="Footer Char"/>
    <w:link w:val="Footer"/>
    <w:uiPriority w:val="99"/>
    <w:rsid w:val="00E6792C"/>
    <w:rPr>
      <w:rFonts w:ascii="Arial" w:hAnsi="Arial"/>
      <w:sz w:val="22"/>
      <w:szCs w:val="22"/>
      <w:lang w:eastAsia="en-US"/>
    </w:rPr>
  </w:style>
  <w:style w:type="table" w:styleId="TableGrid">
    <w:name w:val="Table Grid"/>
    <w:basedOn w:val="TableNormal"/>
    <w:rsid w:val="00C4541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6F6441"/>
    <w:pPr>
      <w:spacing w:after="0"/>
    </w:pPr>
    <w:rPr>
      <w:rFonts w:ascii="Tahoma" w:hAnsi="Tahoma" w:cs="Tahoma"/>
      <w:sz w:val="16"/>
      <w:szCs w:val="16"/>
    </w:rPr>
  </w:style>
  <w:style w:type="character" w:customStyle="1" w:styleId="BalloonTextChar">
    <w:name w:val="Balloon Text Char"/>
    <w:basedOn w:val="DefaultParagraphFont"/>
    <w:link w:val="BalloonText"/>
    <w:rsid w:val="006F6441"/>
    <w:rPr>
      <w:rFonts w:ascii="Tahoma" w:hAnsi="Tahoma" w:cs="Tahoma"/>
      <w:sz w:val="16"/>
      <w:szCs w:val="16"/>
    </w:rPr>
  </w:style>
  <w:style w:type="character" w:styleId="PlaceholderText">
    <w:name w:val="Placeholder Text"/>
    <w:basedOn w:val="DefaultParagraphFont"/>
    <w:uiPriority w:val="99"/>
    <w:semiHidden/>
    <w:rsid w:val="00811D1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1817059">
      <w:bodyDiv w:val="1"/>
      <w:marLeft w:val="0"/>
      <w:marRight w:val="0"/>
      <w:marTop w:val="0"/>
      <w:marBottom w:val="0"/>
      <w:divBdr>
        <w:top w:val="none" w:sz="0" w:space="0" w:color="auto"/>
        <w:left w:val="none" w:sz="0" w:space="0" w:color="auto"/>
        <w:bottom w:val="none" w:sz="0" w:space="0" w:color="auto"/>
        <w:right w:val="none" w:sz="0" w:space="0" w:color="auto"/>
      </w:divBdr>
      <w:divsChild>
        <w:div w:id="1415127370">
          <w:marLeft w:val="0"/>
          <w:marRight w:val="0"/>
          <w:marTop w:val="0"/>
          <w:marBottom w:val="0"/>
          <w:divBdr>
            <w:top w:val="none" w:sz="0" w:space="0" w:color="auto"/>
            <w:left w:val="none" w:sz="0" w:space="0" w:color="auto"/>
            <w:bottom w:val="none" w:sz="0" w:space="0" w:color="auto"/>
            <w:right w:val="none" w:sz="0" w:space="0" w:color="auto"/>
          </w:divBdr>
        </w:div>
      </w:divsChild>
    </w:div>
    <w:div w:id="656687597">
      <w:bodyDiv w:val="1"/>
      <w:marLeft w:val="0"/>
      <w:marRight w:val="0"/>
      <w:marTop w:val="0"/>
      <w:marBottom w:val="0"/>
      <w:divBdr>
        <w:top w:val="none" w:sz="0" w:space="0" w:color="auto"/>
        <w:left w:val="none" w:sz="0" w:space="0" w:color="auto"/>
        <w:bottom w:val="none" w:sz="0" w:space="0" w:color="auto"/>
        <w:right w:val="none" w:sz="0" w:space="0" w:color="auto"/>
      </w:divBdr>
    </w:div>
    <w:div w:id="1233394486">
      <w:bodyDiv w:val="1"/>
      <w:marLeft w:val="0"/>
      <w:marRight w:val="0"/>
      <w:marTop w:val="0"/>
      <w:marBottom w:val="0"/>
      <w:divBdr>
        <w:top w:val="none" w:sz="0" w:space="0" w:color="auto"/>
        <w:left w:val="none" w:sz="0" w:space="0" w:color="auto"/>
        <w:bottom w:val="none" w:sz="0" w:space="0" w:color="auto"/>
        <w:right w:val="none" w:sz="0" w:space="0" w:color="auto"/>
      </w:divBdr>
    </w:div>
    <w:div w:id="1271935091">
      <w:bodyDiv w:val="1"/>
      <w:marLeft w:val="0"/>
      <w:marRight w:val="0"/>
      <w:marTop w:val="0"/>
      <w:marBottom w:val="0"/>
      <w:divBdr>
        <w:top w:val="none" w:sz="0" w:space="0" w:color="auto"/>
        <w:left w:val="none" w:sz="0" w:space="0" w:color="auto"/>
        <w:bottom w:val="none" w:sz="0" w:space="0" w:color="auto"/>
        <w:right w:val="none" w:sz="0" w:space="0" w:color="auto"/>
      </w:divBdr>
      <w:divsChild>
        <w:div w:id="1655597936">
          <w:marLeft w:val="0"/>
          <w:marRight w:val="0"/>
          <w:marTop w:val="0"/>
          <w:marBottom w:val="0"/>
          <w:divBdr>
            <w:top w:val="none" w:sz="0" w:space="0" w:color="auto"/>
            <w:left w:val="none" w:sz="0" w:space="0" w:color="auto"/>
            <w:bottom w:val="none" w:sz="0" w:space="0" w:color="auto"/>
            <w:right w:val="none" w:sz="0" w:space="0" w:color="auto"/>
          </w:divBdr>
        </w:div>
      </w:divsChild>
    </w:div>
    <w:div w:id="1473208651">
      <w:bodyDiv w:val="1"/>
      <w:marLeft w:val="0"/>
      <w:marRight w:val="0"/>
      <w:marTop w:val="0"/>
      <w:marBottom w:val="0"/>
      <w:divBdr>
        <w:top w:val="none" w:sz="0" w:space="0" w:color="auto"/>
        <w:left w:val="none" w:sz="0" w:space="0" w:color="auto"/>
        <w:bottom w:val="none" w:sz="0" w:space="0" w:color="auto"/>
        <w:right w:val="none" w:sz="0" w:space="0" w:color="auto"/>
      </w:divBdr>
    </w:div>
    <w:div w:id="1789664800">
      <w:bodyDiv w:val="1"/>
      <w:marLeft w:val="0"/>
      <w:marRight w:val="0"/>
      <w:marTop w:val="0"/>
      <w:marBottom w:val="0"/>
      <w:divBdr>
        <w:top w:val="none" w:sz="0" w:space="0" w:color="auto"/>
        <w:left w:val="none" w:sz="0" w:space="0" w:color="auto"/>
        <w:bottom w:val="none" w:sz="0" w:space="0" w:color="auto"/>
        <w:right w:val="none" w:sz="0" w:space="0" w:color="auto"/>
      </w:divBdr>
    </w:div>
    <w:div w:id="2023630346">
      <w:bodyDiv w:val="1"/>
      <w:marLeft w:val="0"/>
      <w:marRight w:val="0"/>
      <w:marTop w:val="0"/>
      <w:marBottom w:val="0"/>
      <w:divBdr>
        <w:top w:val="none" w:sz="0" w:space="0" w:color="auto"/>
        <w:left w:val="none" w:sz="0" w:space="0" w:color="auto"/>
        <w:bottom w:val="none" w:sz="0" w:space="0" w:color="auto"/>
        <w:right w:val="none" w:sz="0" w:space="0" w:color="auto"/>
      </w:divBdr>
      <w:divsChild>
        <w:div w:id="3329999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B9A74C-DCEA-488A-AA9C-AD66B3C5E0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TotalTime>
  <Pages>5</Pages>
  <Words>767</Words>
  <Characters>4373</Characters>
  <Application>Microsoft Office Word</Application>
  <DocSecurity>0</DocSecurity>
  <Lines>36</Lines>
  <Paragraphs>10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Hochschule Fresenius gGmbH</Company>
  <LinksUpToDate>false</LinksUpToDate>
  <CharactersWithSpaces>5130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Yannik</dc:creator>
  <cp:lastModifiedBy>MX</cp:lastModifiedBy>
  <cp:revision>12</cp:revision>
  <cp:lastPrinted>2014-03-18T06:25:00Z</cp:lastPrinted>
  <dcterms:created xsi:type="dcterms:W3CDTF">2018-06-12T19:27:00Z</dcterms:created>
  <dcterms:modified xsi:type="dcterms:W3CDTF">2018-06-13T19:59:00Z</dcterms:modified>
</cp:coreProperties>
</file>