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C9FF" w14:textId="40EBCBB0" w:rsidR="00E6792C" w:rsidRPr="004B7A2B" w:rsidRDefault="00FD6F5E" w:rsidP="00CD6104">
      <w:pPr>
        <w:spacing w:before="240" w:line="360" w:lineRule="auto"/>
        <w:jc w:val="center"/>
        <w:rPr>
          <w:rFonts w:ascii="Arial" w:hAnsi="Arial" w:cs="Arial"/>
          <w:b/>
          <w:bCs/>
          <w:sz w:val="32"/>
          <w:szCs w:val="32"/>
        </w:rPr>
      </w:pPr>
      <w:proofErr w:type="spellStart"/>
      <w:r>
        <w:rPr>
          <w:rFonts w:ascii="Arial" w:hAnsi="Arial" w:cs="Arial"/>
          <w:b/>
          <w:bCs/>
          <w:sz w:val="32"/>
          <w:szCs w:val="32"/>
        </w:rPr>
        <w:t>Argentometrische</w:t>
      </w:r>
      <w:proofErr w:type="spellEnd"/>
      <w:r>
        <w:rPr>
          <w:rFonts w:ascii="Arial" w:hAnsi="Arial" w:cs="Arial"/>
          <w:b/>
          <w:bCs/>
          <w:sz w:val="32"/>
          <w:szCs w:val="32"/>
        </w:rPr>
        <w:t xml:space="preserve"> Bestimmung von Halogeniden und Pseudohalogeniden</w:t>
      </w:r>
    </w:p>
    <w:p w14:paraId="6A8CEEBC" w14:textId="77777777" w:rsidR="00BA25C4" w:rsidRPr="007A04BE" w:rsidRDefault="00010D96" w:rsidP="00245D71">
      <w:pPr>
        <w:pStyle w:val="berschrift1"/>
        <w:ind w:left="0" w:firstLine="0"/>
      </w:pPr>
      <w:r w:rsidRPr="007A04BE">
        <w:t>Einleitung</w:t>
      </w:r>
    </w:p>
    <w:p w14:paraId="3BAF9DDB" w14:textId="37D95D9C" w:rsidR="00E6792C" w:rsidRPr="004B7A2B" w:rsidRDefault="00FD6F5E" w:rsidP="00E6792C">
      <w:pPr>
        <w:pStyle w:val="Textkrper"/>
        <w:rPr>
          <w:lang w:eastAsia="de-DE"/>
        </w:rPr>
      </w:pPr>
      <w:r>
        <w:rPr>
          <w:lang w:eastAsia="de-DE"/>
        </w:rPr>
        <w:t>Mithilfe einer Silbernitrat-Lösung wurde</w:t>
      </w:r>
      <w:r w:rsidR="00AC4599">
        <w:rPr>
          <w:lang w:eastAsia="de-DE"/>
        </w:rPr>
        <w:t>n</w:t>
      </w:r>
      <w:r>
        <w:rPr>
          <w:lang w:eastAsia="de-DE"/>
        </w:rPr>
        <w:t xml:space="preserve"> d</w:t>
      </w:r>
      <w:r w:rsidR="00AC4599">
        <w:rPr>
          <w:lang w:eastAsia="de-DE"/>
        </w:rPr>
        <w:t>ie</w:t>
      </w:r>
      <w:r>
        <w:rPr>
          <w:lang w:eastAsia="de-DE"/>
        </w:rPr>
        <w:t xml:space="preserve"> </w:t>
      </w:r>
      <w:proofErr w:type="spellStart"/>
      <w:r>
        <w:rPr>
          <w:lang w:eastAsia="de-DE"/>
        </w:rPr>
        <w:t>Cholridion</w:t>
      </w:r>
      <w:r w:rsidR="00AC4599">
        <w:rPr>
          <w:lang w:eastAsia="de-DE"/>
        </w:rPr>
        <w:t>en</w:t>
      </w:r>
      <w:proofErr w:type="spellEnd"/>
      <w:r>
        <w:rPr>
          <w:lang w:eastAsia="de-DE"/>
        </w:rPr>
        <w:t xml:space="preserve"> im </w:t>
      </w:r>
      <w:r w:rsidR="00AC4599">
        <w:rPr>
          <w:lang w:eastAsia="de-DE"/>
        </w:rPr>
        <w:t xml:space="preserve">enthaltenen </w:t>
      </w:r>
      <w:r>
        <w:rPr>
          <w:lang w:eastAsia="de-DE"/>
        </w:rPr>
        <w:t xml:space="preserve">NaCl-Salz aus der Lösung gefällt und damit die NaCl Konzentration </w:t>
      </w:r>
      <w:r w:rsidR="00AC4599">
        <w:rPr>
          <w:lang w:eastAsia="de-DE"/>
        </w:rPr>
        <w:t xml:space="preserve">im Tomatenketchup </w:t>
      </w:r>
      <w:r>
        <w:rPr>
          <w:lang w:eastAsia="de-DE"/>
        </w:rPr>
        <w:t xml:space="preserve">gemessen. </w:t>
      </w:r>
      <w:r w:rsidR="004B7A2B">
        <w:rPr>
          <w:lang w:eastAsia="de-DE"/>
        </w:rPr>
        <w:t xml:space="preserve"> </w:t>
      </w:r>
    </w:p>
    <w:p w14:paraId="5B47A230" w14:textId="77777777" w:rsidR="004B7A2B" w:rsidRDefault="004B7A2B" w:rsidP="004B7A2B">
      <w:pPr>
        <w:pStyle w:val="berschrift1"/>
        <w:rPr>
          <w:lang w:val="en-US"/>
        </w:rPr>
      </w:pPr>
      <w:r>
        <w:rPr>
          <w:lang w:val="en-US"/>
        </w:rPr>
        <w:t xml:space="preserve">Material und </w:t>
      </w:r>
      <w:r w:rsidRPr="007A04BE">
        <w:t>Chemikalien</w:t>
      </w:r>
    </w:p>
    <w:p w14:paraId="6625FE27" w14:textId="23B5B907" w:rsidR="004B7A2B" w:rsidRPr="005436BD" w:rsidRDefault="004B7A2B" w:rsidP="004B7A2B">
      <w:pPr>
        <w:pStyle w:val="Textkrper"/>
        <w:rPr>
          <w:lang w:val="en-US" w:eastAsia="de-DE"/>
        </w:rPr>
      </w:pPr>
      <w:proofErr w:type="spellStart"/>
      <w:r>
        <w:rPr>
          <w:lang w:val="en-US" w:eastAsia="de-DE"/>
        </w:rPr>
        <w:t>Siehe</w:t>
      </w:r>
      <w:proofErr w:type="spellEnd"/>
      <w:r>
        <w:rPr>
          <w:lang w:val="en-US" w:eastAsia="de-DE"/>
        </w:rPr>
        <w:t xml:space="preserve"> </w:t>
      </w:r>
      <w:proofErr w:type="spellStart"/>
      <w:r>
        <w:rPr>
          <w:lang w:val="en-US" w:eastAsia="de-DE"/>
        </w:rPr>
        <w:t>Skript</w:t>
      </w:r>
      <w:proofErr w:type="spellEnd"/>
      <w:r>
        <w:rPr>
          <w:vertAlign w:val="superscript"/>
          <w:lang w:val="en-US" w:eastAsia="de-DE"/>
        </w:rPr>
        <w:t>[1]</w:t>
      </w:r>
      <w:r w:rsidR="005436BD">
        <w:rPr>
          <w:lang w:val="en-US" w:eastAsia="de-DE"/>
        </w:rPr>
        <w:t xml:space="preserve">, </w:t>
      </w:r>
      <w:proofErr w:type="spellStart"/>
      <w:r w:rsidR="005436BD">
        <w:rPr>
          <w:lang w:val="en-US" w:eastAsia="de-DE"/>
        </w:rPr>
        <w:t>Seite</w:t>
      </w:r>
      <w:proofErr w:type="spellEnd"/>
      <w:r w:rsidR="005436BD">
        <w:rPr>
          <w:lang w:val="en-US" w:eastAsia="de-DE"/>
        </w:rPr>
        <w:t xml:space="preserve"> </w:t>
      </w:r>
      <w:r w:rsidR="00FD6F5E">
        <w:rPr>
          <w:lang w:val="en-US" w:eastAsia="de-DE"/>
        </w:rPr>
        <w:t>39-40</w:t>
      </w:r>
    </w:p>
    <w:p w14:paraId="5A93FB87" w14:textId="06853B39" w:rsidR="004B7A2B" w:rsidRPr="004B7A2B" w:rsidRDefault="004B7A2B" w:rsidP="004B7A2B">
      <w:pPr>
        <w:pStyle w:val="Textkrper"/>
        <w:rPr>
          <w:lang w:val="en-US" w:eastAsia="de-DE"/>
        </w:rPr>
      </w:pPr>
      <w:proofErr w:type="spellStart"/>
      <w:r>
        <w:rPr>
          <w:lang w:val="en-US" w:eastAsia="de-DE"/>
        </w:rPr>
        <w:t>Analyt</w:t>
      </w:r>
      <w:proofErr w:type="spellEnd"/>
      <w:r>
        <w:rPr>
          <w:lang w:val="en-US" w:eastAsia="de-DE"/>
        </w:rPr>
        <w:t xml:space="preserve"> (</w:t>
      </w:r>
      <w:proofErr w:type="spellStart"/>
      <w:r w:rsidR="00FD6F5E">
        <w:rPr>
          <w:lang w:val="en-US" w:eastAsia="de-DE"/>
        </w:rPr>
        <w:t>Tomaten</w:t>
      </w:r>
      <w:proofErr w:type="spellEnd"/>
      <w:r w:rsidR="00FD6F5E">
        <w:rPr>
          <w:lang w:val="en-US" w:eastAsia="de-DE"/>
        </w:rPr>
        <w:t xml:space="preserve"> Ketchup der </w:t>
      </w:r>
      <w:proofErr w:type="spellStart"/>
      <w:r w:rsidR="00FD6F5E">
        <w:rPr>
          <w:lang w:val="en-US" w:eastAsia="de-DE"/>
        </w:rPr>
        <w:t>Marke</w:t>
      </w:r>
      <w:proofErr w:type="spellEnd"/>
      <w:r w:rsidR="00FD6F5E">
        <w:rPr>
          <w:lang w:val="en-US" w:eastAsia="de-DE"/>
        </w:rPr>
        <w:t xml:space="preserve"> </w:t>
      </w:r>
      <w:proofErr w:type="spellStart"/>
      <w:r w:rsidR="00FD6F5E">
        <w:rPr>
          <w:lang w:val="en-US" w:eastAsia="de-DE"/>
        </w:rPr>
        <w:t>Dennree</w:t>
      </w:r>
      <w:proofErr w:type="spellEnd"/>
      <w:r w:rsidR="008B5D47">
        <w:rPr>
          <w:lang w:val="en-US" w:eastAsia="de-DE"/>
        </w:rPr>
        <w:t xml:space="preserve"> (500 mL)</w:t>
      </w:r>
      <w:r w:rsidR="00FD6F5E">
        <w:rPr>
          <w:lang w:val="en-US" w:eastAsia="de-DE"/>
        </w:rPr>
        <w:t>)</w:t>
      </w:r>
    </w:p>
    <w:p w14:paraId="7A255051" w14:textId="77777777" w:rsidR="00010D96" w:rsidRDefault="00010D96" w:rsidP="00010D96">
      <w:pPr>
        <w:pStyle w:val="berschrift1"/>
      </w:pPr>
      <w:r>
        <w:t>Durchführung</w:t>
      </w:r>
    </w:p>
    <w:p w14:paraId="5E5BA03A" w14:textId="77777777" w:rsidR="00FD6F5E" w:rsidRDefault="000A419C" w:rsidP="00FD6F5E">
      <w:pPr>
        <w:pStyle w:val="Textkrper"/>
      </w:pPr>
      <w:proofErr w:type="spellStart"/>
      <w:r>
        <w:rPr>
          <w:lang w:val="en-US" w:eastAsia="de-DE"/>
        </w:rPr>
        <w:t>Siehe</w:t>
      </w:r>
      <w:proofErr w:type="spellEnd"/>
      <w:r>
        <w:rPr>
          <w:lang w:val="en-US" w:eastAsia="de-DE"/>
        </w:rPr>
        <w:t xml:space="preserve"> </w:t>
      </w:r>
      <w:proofErr w:type="spellStart"/>
      <w:r>
        <w:rPr>
          <w:lang w:val="en-US" w:eastAsia="de-DE"/>
        </w:rPr>
        <w:t>Skript</w:t>
      </w:r>
      <w:proofErr w:type="spellEnd"/>
      <w:r>
        <w:rPr>
          <w:vertAlign w:val="superscript"/>
          <w:lang w:val="en-US" w:eastAsia="de-DE"/>
        </w:rPr>
        <w:t>[1]</w:t>
      </w:r>
      <w:r w:rsidR="005436BD">
        <w:rPr>
          <w:lang w:val="en-US" w:eastAsia="de-DE"/>
        </w:rPr>
        <w:t xml:space="preserve">, </w:t>
      </w:r>
      <w:proofErr w:type="spellStart"/>
      <w:r w:rsidR="005436BD">
        <w:rPr>
          <w:lang w:val="en-US" w:eastAsia="de-DE"/>
        </w:rPr>
        <w:t>Seite</w:t>
      </w:r>
      <w:proofErr w:type="spellEnd"/>
      <w:r w:rsidR="005436BD">
        <w:rPr>
          <w:lang w:val="en-US" w:eastAsia="de-DE"/>
        </w:rPr>
        <w:t xml:space="preserve"> 3</w:t>
      </w:r>
      <w:r w:rsidR="00FD6F5E">
        <w:rPr>
          <w:lang w:val="en-US" w:eastAsia="de-DE"/>
        </w:rPr>
        <w:t>9</w:t>
      </w:r>
      <w:r w:rsidR="005436BD">
        <w:rPr>
          <w:lang w:val="en-US" w:eastAsia="de-DE"/>
        </w:rPr>
        <w:t>-</w:t>
      </w:r>
      <w:r w:rsidR="00FD6F5E">
        <w:rPr>
          <w:lang w:val="en-US" w:eastAsia="de-DE"/>
        </w:rPr>
        <w:t>40</w:t>
      </w:r>
      <w:r w:rsidR="00FD6F5E" w:rsidRPr="00FD6F5E">
        <w:t xml:space="preserve"> </w:t>
      </w:r>
    </w:p>
    <w:p w14:paraId="0487314F" w14:textId="44FA4F94" w:rsidR="00010D96" w:rsidRPr="00FD6F5E" w:rsidRDefault="00FD6F5E" w:rsidP="00010D96">
      <w:pPr>
        <w:pStyle w:val="Textkrper"/>
        <w:rPr>
          <w:rFonts w:cs="Arial"/>
        </w:rPr>
      </w:pPr>
      <w:r>
        <w:t xml:space="preserve">Eine </w:t>
      </w:r>
      <w:proofErr w:type="spellStart"/>
      <w:r>
        <w:t>silbernitrat</w:t>
      </w:r>
      <w:proofErr w:type="spellEnd"/>
      <w:r>
        <w:t xml:space="preserve"> (AgNO</w:t>
      </w:r>
      <w:r>
        <w:rPr>
          <w:vertAlign w:val="subscript"/>
        </w:rPr>
        <w:t>3</w:t>
      </w:r>
      <w:r>
        <w:t>) Maßlösung wurde gestellt.</w:t>
      </w:r>
    </w:p>
    <w:p w14:paraId="595B40F2" w14:textId="66476FEF" w:rsidR="003045A7" w:rsidRPr="00FD6F5E" w:rsidRDefault="004B7A2B" w:rsidP="00F75251">
      <w:pPr>
        <w:pStyle w:val="berschrift1"/>
      </w:pPr>
      <w:r>
        <w:t>Ergebnisse</w:t>
      </w:r>
    </w:p>
    <w:p w14:paraId="1CD75F8E" w14:textId="576C22E5" w:rsidR="00F549A4" w:rsidRDefault="00F549A4" w:rsidP="00F75251">
      <w:pPr>
        <w:pStyle w:val="Textkrper"/>
        <w:rPr>
          <w:rFonts w:cs="Arial"/>
          <w:u w:val="single"/>
        </w:rPr>
      </w:pPr>
      <w:r>
        <w:rPr>
          <w:rFonts w:cs="Arial"/>
          <w:u w:val="single"/>
        </w:rPr>
        <w:t xml:space="preserve">Einwaage </w:t>
      </w:r>
      <w:proofErr w:type="spellStart"/>
      <w:r>
        <w:rPr>
          <w:rFonts w:cs="Arial"/>
          <w:u w:val="single"/>
        </w:rPr>
        <w:t>Urtiter</w:t>
      </w:r>
      <w:proofErr w:type="spellEnd"/>
      <w:r>
        <w:rPr>
          <w:rFonts w:cs="Arial"/>
          <w:u w:val="single"/>
        </w:rPr>
        <w:t xml:space="preserve"> (</w:t>
      </w:r>
      <w:r w:rsidR="00FD6F5E">
        <w:rPr>
          <w:rFonts w:cs="Arial"/>
          <w:u w:val="single"/>
        </w:rPr>
        <w:t>Natriumchlorid (NaCl)</w:t>
      </w:r>
      <w:r>
        <w:rPr>
          <w:rFonts w:cs="Arial"/>
          <w:u w:val="single"/>
        </w:rPr>
        <w:t>):</w:t>
      </w:r>
    </w:p>
    <w:p w14:paraId="0D7983AF" w14:textId="77777777" w:rsidR="00F549A4" w:rsidRDefault="00F549A4" w:rsidP="00F75251">
      <w:pPr>
        <w:pStyle w:val="Textkrper"/>
        <w:rPr>
          <w:rFonts w:cs="Arial"/>
        </w:rPr>
      </w:pPr>
      <w:r>
        <w:rPr>
          <w:rFonts w:cs="Arial"/>
        </w:rPr>
        <w:t>Reaktionsgleichung:</w:t>
      </w:r>
    </w:p>
    <w:p w14:paraId="09BD93CA" w14:textId="51358494" w:rsidR="00F549A4" w:rsidRPr="00A05640" w:rsidRDefault="00A05640" w:rsidP="00F75251">
      <w:pPr>
        <w:pStyle w:val="Textkrper"/>
        <w:rPr>
          <w:rFonts w:cs="Arial"/>
        </w:rPr>
      </w:pPr>
      <m:oMathPara>
        <m:oMathParaPr>
          <m:jc m:val="left"/>
        </m:oMathParaPr>
        <m:oMath>
          <m:r>
            <m:rPr>
              <m:sty m:val="p"/>
            </m:rPr>
            <w:rPr>
              <w:rFonts w:ascii="Cambria Math" w:hAnsi="Cambria Math" w:cs="Arial"/>
            </w:rPr>
            <m:t xml:space="preserve"> </m:t>
          </m:r>
          <m:r>
            <w:rPr>
              <w:rFonts w:ascii="Cambria Math" w:hAnsi="Cambria Math" w:cs="Arial"/>
            </w:rPr>
            <m:t>Ag</m:t>
          </m:r>
          <m:sSub>
            <m:sSubPr>
              <m:ctrlPr>
                <w:rPr>
                  <w:rFonts w:ascii="Cambria Math" w:hAnsi="Cambria Math" w:cs="Arial"/>
                  <w:i/>
                </w:rPr>
              </m:ctrlPr>
            </m:sSubPr>
            <m:e>
              <m:r>
                <w:rPr>
                  <w:rFonts w:ascii="Cambria Math" w:hAnsi="Cambria Math" w:cs="Arial"/>
                </w:rPr>
                <m:t>NO</m:t>
              </m:r>
            </m:e>
            <m:sub>
              <m:r>
                <w:rPr>
                  <w:rFonts w:ascii="Cambria Math" w:hAnsi="Cambria Math" w:cs="Arial"/>
                </w:rPr>
                <m:t>3</m:t>
              </m:r>
            </m:sub>
          </m:sSub>
          <m:r>
            <w:rPr>
              <w:rFonts w:ascii="Cambria Math" w:hAnsi="Cambria Math" w:cs="Arial"/>
            </w:rPr>
            <m:t>+NaCl→AgCl+Na</m:t>
          </m:r>
          <m:sSub>
            <m:sSubPr>
              <m:ctrlPr>
                <w:rPr>
                  <w:rFonts w:ascii="Cambria Math" w:hAnsi="Cambria Math" w:cs="Arial"/>
                  <w:i/>
                </w:rPr>
              </m:ctrlPr>
            </m:sSubPr>
            <m:e>
              <m:r>
                <w:rPr>
                  <w:rFonts w:ascii="Cambria Math" w:hAnsi="Cambria Math" w:cs="Arial"/>
                </w:rPr>
                <m:t>NO</m:t>
              </m:r>
            </m:e>
            <m:sub>
              <m:r>
                <w:rPr>
                  <w:rFonts w:ascii="Cambria Math" w:hAnsi="Cambria Math" w:cs="Arial"/>
                </w:rPr>
                <m:t>3</m:t>
              </m:r>
            </m:sub>
          </m:sSub>
        </m:oMath>
      </m:oMathPara>
    </w:p>
    <w:p w14:paraId="48DB5D3C" w14:textId="77777777" w:rsidR="002D2467" w:rsidRDefault="003A4863" w:rsidP="00F75251">
      <w:pPr>
        <w:pStyle w:val="Textkrper"/>
        <w:rPr>
          <w:rFonts w:cs="Arial"/>
        </w:rPr>
      </w:pPr>
      <w:r>
        <w:rPr>
          <w:rFonts w:cs="Arial"/>
        </w:rPr>
        <w:t>Stoffmengenverhältnis:</w:t>
      </w:r>
    </w:p>
    <w:p w14:paraId="2294B11F" w14:textId="466B1471" w:rsidR="003A4863" w:rsidRPr="00A05640" w:rsidRDefault="00CA572C" w:rsidP="00F75251">
      <w:pPr>
        <w:pStyle w:val="Textkrper"/>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d>
                <m:dPr>
                  <m:ctrlPr>
                    <w:rPr>
                      <w:rFonts w:ascii="Cambria Math" w:hAnsi="Cambria Math" w:cs="Arial"/>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num>
            <m:den>
              <m:r>
                <m:rPr>
                  <m:sty m:val="p"/>
                </m:rPr>
                <w:rPr>
                  <w:rFonts w:ascii="Cambria Math" w:hAnsi="Cambria Math" w:cs="Arial"/>
                </w:rPr>
                <m:t>n</m:t>
              </m:r>
              <m:d>
                <m:dPr>
                  <m:ctrlPr>
                    <w:rPr>
                      <w:rFonts w:ascii="Cambria Math" w:hAnsi="Cambria Math" w:cs="Arial"/>
                    </w:rPr>
                  </m:ctrlPr>
                </m:dPr>
                <m:e>
                  <m:r>
                    <m:rPr>
                      <m:sty m:val="p"/>
                    </m:rPr>
                    <w:rPr>
                      <w:rFonts w:ascii="Cambria Math" w:hAnsi="Cambria Math" w:cs="Arial"/>
                    </w:rPr>
                    <m:t>NaCl</m:t>
                  </m:r>
                </m:e>
              </m:d>
            </m:den>
          </m:f>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m:t>
              </m:r>
            </m:den>
          </m:f>
        </m:oMath>
      </m:oMathPara>
    </w:p>
    <w:p w14:paraId="28891D92" w14:textId="2F402A1B" w:rsidR="001A1147" w:rsidRPr="001A1147" w:rsidRDefault="00A05640" w:rsidP="00F75251">
      <w:pPr>
        <w:pStyle w:val="Textkrper"/>
        <w:rPr>
          <w:rFonts w:cs="Arial"/>
        </w:rPr>
      </w:pPr>
      <m:oMathPara>
        <m:oMathParaPr>
          <m:jc m:val="left"/>
        </m:oMathParaPr>
        <m:oMath>
          <m:r>
            <m:rPr>
              <m:sty m:val="p"/>
            </m:rPr>
            <w:rPr>
              <w:rFonts w:ascii="Cambria Math" w:hAnsi="Cambria Math" w:cs="Arial"/>
            </w:rPr>
            <m:t>n</m:t>
          </m:r>
          <m:d>
            <m:dPr>
              <m:ctrlPr>
                <w:rPr>
                  <w:rFonts w:ascii="Cambria Math" w:hAnsi="Cambria Math" w:cs="Arial"/>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cs="Arial"/>
            </w:rPr>
            <m:t>=n</m:t>
          </m:r>
          <m:d>
            <m:dPr>
              <m:ctrlPr>
                <w:rPr>
                  <w:rFonts w:ascii="Cambria Math" w:hAnsi="Cambria Math" w:cs="Arial"/>
                </w:rPr>
              </m:ctrlPr>
            </m:dPr>
            <m:e>
              <m:r>
                <m:rPr>
                  <m:sty m:val="p"/>
                </m:rPr>
                <w:rPr>
                  <w:rFonts w:ascii="Cambria Math" w:hAnsi="Cambria Math" w:cs="Arial"/>
                </w:rPr>
                <m:t>NaCl</m:t>
              </m:r>
            </m:e>
          </m:d>
        </m:oMath>
      </m:oMathPara>
    </w:p>
    <w:p w14:paraId="08661DF4" w14:textId="4B9C0CE6" w:rsidR="00BA59BE" w:rsidRDefault="005436BD" w:rsidP="00F75251">
      <w:pPr>
        <w:pStyle w:val="Textkrper"/>
        <w:rPr>
          <w:rFonts w:cs="Arial"/>
        </w:rPr>
      </w:pPr>
      <w:proofErr w:type="spellStart"/>
      <w:r>
        <w:rPr>
          <w:rFonts w:cs="Arial"/>
        </w:rPr>
        <w:t>Urtiterberechnung</w:t>
      </w:r>
      <w:proofErr w:type="spellEnd"/>
      <w:r>
        <w:rPr>
          <w:rFonts w:cs="Arial"/>
        </w:rPr>
        <w:t>:</w:t>
      </w:r>
    </w:p>
    <w:p w14:paraId="5097DF53" w14:textId="14D11102" w:rsidR="005436BD" w:rsidRPr="00A05640" w:rsidRDefault="00A05640" w:rsidP="00F75251">
      <w:pPr>
        <w:pStyle w:val="Textkrper"/>
        <w:rPr>
          <w:rFonts w:cs="Arial"/>
        </w:rPr>
      </w:pPr>
      <m:oMathPara>
        <m:oMathParaPr>
          <m:jc m:val="left"/>
        </m:oMathParaPr>
        <m:oMath>
          <m:r>
            <m:rPr>
              <m:sty m:val="p"/>
            </m:rPr>
            <w:rPr>
              <w:rFonts w:ascii="Cambria Math" w:hAnsi="Cambria Math" w:cs="Arial"/>
            </w:rPr>
            <m:t>c</m:t>
          </m:r>
          <m:d>
            <m:dPr>
              <m:ctrlPr>
                <w:rPr>
                  <w:rFonts w:ascii="Cambria Math" w:hAnsi="Cambria Math" w:cs="Arial"/>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;V</m:t>
          </m:r>
          <m:d>
            <m:dPr>
              <m:ctrlPr>
                <w:rPr>
                  <w:rFonts w:ascii="Cambria Math" w:hAnsi="Cambria Math" w:cs="Arial"/>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cs="Arial"/>
            </w:rPr>
            <m:t>=10*</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-3</m:t>
              </m:r>
            </m:sup>
          </m:sSup>
          <m:r>
            <m:rPr>
              <m:sty m:val="p"/>
            </m:rPr>
            <w:rPr>
              <w:rFonts w:ascii="Cambria Math" w:hAnsi="Cambria Math" w:cs="Arial"/>
            </w:rPr>
            <m:t xml:space="preserve"> L; t</m:t>
          </m:r>
          <m:d>
            <m:dPr>
              <m:ctrlPr>
                <w:rPr>
                  <w:rFonts w:ascii="Cambria Math" w:hAnsi="Cambria Math" w:cs="Arial"/>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cs="Arial"/>
            </w:rPr>
            <m:t>=1,00;M</m:t>
          </m:r>
          <m:d>
            <m:dPr>
              <m:ctrlPr>
                <w:rPr>
                  <w:rFonts w:ascii="Cambria Math" w:hAnsi="Cambria Math" w:cs="Arial"/>
                </w:rPr>
              </m:ctrlPr>
            </m:dPr>
            <m:e>
              <m:r>
                <m:rPr>
                  <m:sty m:val="p"/>
                </m:rPr>
                <w:rPr>
                  <w:rFonts w:ascii="Cambria Math" w:hAnsi="Cambria Math" w:cs="Arial"/>
                </w:rPr>
                <m:t>NaCl</m:t>
              </m:r>
            </m:e>
          </m:d>
          <m:r>
            <m:rPr>
              <m:sty m:val="p"/>
            </m:rPr>
            <w:rPr>
              <w:rFonts w:ascii="Cambria Math" w:hAnsi="Cambria Math" w:cs="Arial"/>
            </w:rPr>
            <m:t>=58,44</m:t>
          </m:r>
          <m:f>
            <m:fPr>
              <m:ctrlPr>
                <w:rPr>
                  <w:rFonts w:ascii="Cambria Math" w:hAnsi="Cambria Math" w:cs="Arial"/>
                </w:rPr>
              </m:ctrlPr>
            </m:fPr>
            <m:num>
              <m:r>
                <m:rPr>
                  <m:sty m:val="p"/>
                </m:rPr>
                <w:rPr>
                  <w:rFonts w:ascii="Cambria Math" w:hAnsi="Cambria Math" w:cs="Arial"/>
                </w:rPr>
                <m:t>g</m:t>
              </m:r>
            </m:num>
            <m:den>
              <m:r>
                <m:rPr>
                  <m:sty m:val="p"/>
                </m:rPr>
                <w:rPr>
                  <w:rFonts w:ascii="Cambria Math" w:hAnsi="Cambria Math" w:cs="Arial"/>
                </w:rPr>
                <m:t>mol</m:t>
              </m:r>
            </m:den>
          </m:f>
        </m:oMath>
      </m:oMathPara>
    </w:p>
    <w:p w14:paraId="6D5F55A5" w14:textId="77777777" w:rsidR="00E71519" w:rsidRPr="00A05640" w:rsidRDefault="00A05640" w:rsidP="00F75251">
      <w:pPr>
        <w:pStyle w:val="Textkrper"/>
        <w:rPr>
          <w:rFonts w:cs="Arial"/>
        </w:rPr>
      </w:pPr>
      <m:oMathPara>
        <m:oMathParaPr>
          <m:jc m:val="left"/>
        </m:oMathParaPr>
        <m:oMath>
          <m:r>
            <m:rPr>
              <m:sty m:val="p"/>
            </m:rPr>
            <w:rPr>
              <w:rFonts w:ascii="Cambria Math" w:hAnsi="Cambria Math" w:cs="Arial"/>
            </w:rPr>
            <m:t>Formeln:n=c*V*t;n=</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M</m:t>
              </m:r>
            </m:den>
          </m:f>
        </m:oMath>
      </m:oMathPara>
    </w:p>
    <w:p w14:paraId="7D657F0B" w14:textId="2F5C8CA5" w:rsidR="00906975" w:rsidRPr="00A05640" w:rsidRDefault="00CA572C" w:rsidP="00F75251">
      <w:pPr>
        <w:pStyle w:val="Textkrper"/>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m(NaCl)</m:t>
              </m:r>
            </m:num>
            <m:den>
              <m:r>
                <m:rPr>
                  <m:sty m:val="p"/>
                </m:rPr>
                <w:rPr>
                  <w:rFonts w:ascii="Cambria Math" w:hAnsi="Cambria Math" w:cs="Arial"/>
                </w:rPr>
                <m:t>M(Nacl)</m:t>
              </m:r>
            </m:den>
          </m:f>
          <m:r>
            <m:rPr>
              <m:sty m:val="p"/>
            </m:rPr>
            <w:rPr>
              <w:rFonts w:ascii="Cambria Math" w:hAnsi="Cambria Math" w:cs="Arial"/>
            </w:rPr>
            <m:t>=c</m:t>
          </m:r>
          <m:d>
            <m:dPr>
              <m:ctrlPr>
                <w:rPr>
                  <w:rFonts w:ascii="Cambria Math" w:hAnsi="Cambria Math" w:cs="Arial"/>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cs="Arial"/>
            </w:rPr>
            <m:t>*V</m:t>
          </m:r>
          <m:d>
            <m:dPr>
              <m:ctrlPr>
                <w:rPr>
                  <w:rFonts w:ascii="Cambria Math" w:hAnsi="Cambria Math" w:cs="Arial"/>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cs="Arial"/>
            </w:rPr>
            <m:t>*t(Ag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r>
            <m:rPr>
              <m:sty m:val="p"/>
            </m:rPr>
            <w:rPr>
              <w:rFonts w:ascii="Cambria Math" w:hAnsi="Cambria Math" w:cs="Arial"/>
            </w:rPr>
            <m:t>)</m:t>
          </m:r>
        </m:oMath>
      </m:oMathPara>
    </w:p>
    <w:p w14:paraId="39C7BC9C" w14:textId="4C6CCEAD" w:rsidR="00906975" w:rsidRPr="00A05640" w:rsidRDefault="00A05640" w:rsidP="00F75251">
      <w:pPr>
        <w:pStyle w:val="Textkrper"/>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r>
                <m:rPr>
                  <m:sty m:val="p"/>
                </m:rPr>
                <w:rPr>
                  <w:rFonts w:ascii="Cambria Math" w:hAnsi="Cambria Math" w:cs="Arial"/>
                </w:rPr>
                <m:t>NaCl</m:t>
              </m:r>
            </m:e>
          </m:d>
          <m:r>
            <m:rPr>
              <m:sty m:val="p"/>
            </m:rPr>
            <w:rPr>
              <w:rFonts w:ascii="Cambria Math" w:hAnsi="Cambria Math" w:cs="Arial"/>
            </w:rPr>
            <m:t>=c</m:t>
          </m:r>
          <m:d>
            <m:dPr>
              <m:ctrlPr>
                <w:rPr>
                  <w:rFonts w:ascii="Cambria Math" w:hAnsi="Cambria Math" w:cs="Arial"/>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cs="Arial"/>
            </w:rPr>
            <m:t>*V</m:t>
          </m:r>
          <m:d>
            <m:dPr>
              <m:ctrlPr>
                <w:rPr>
                  <w:rFonts w:ascii="Cambria Math" w:hAnsi="Cambria Math" w:cs="Arial"/>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cs="Arial"/>
            </w:rPr>
            <m:t>*t</m:t>
          </m:r>
          <m:d>
            <m:dPr>
              <m:ctrlPr>
                <w:rPr>
                  <w:rFonts w:ascii="Cambria Math" w:hAnsi="Cambria Math" w:cs="Arial"/>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cs="Arial"/>
            </w:rPr>
            <m:t>*M(NaCl)</m:t>
          </m:r>
        </m:oMath>
      </m:oMathPara>
    </w:p>
    <w:p w14:paraId="3E9B9100" w14:textId="46E5E696" w:rsidR="00906975" w:rsidRPr="00A05640" w:rsidRDefault="00A05640" w:rsidP="00F75251">
      <w:pPr>
        <w:pStyle w:val="Textkrper"/>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r>
                <m:rPr>
                  <m:sty m:val="p"/>
                </m:rPr>
                <w:rPr>
                  <w:rFonts w:ascii="Cambria Math" w:hAnsi="Cambria Math" w:cs="Arial"/>
                </w:rPr>
                <m:t>NaCl</m:t>
              </m:r>
            </m:e>
          </m:d>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*10*</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-3</m:t>
              </m:r>
            </m:sup>
          </m:sSup>
          <m:r>
            <m:rPr>
              <m:sty m:val="p"/>
            </m:rPr>
            <w:rPr>
              <w:rFonts w:ascii="Cambria Math" w:hAnsi="Cambria Math" w:cs="Arial"/>
            </w:rPr>
            <m:t xml:space="preserve"> L*1,00*58,44</m:t>
          </m:r>
          <m:f>
            <m:fPr>
              <m:ctrlPr>
                <w:rPr>
                  <w:rFonts w:ascii="Cambria Math" w:hAnsi="Cambria Math" w:cs="Arial"/>
                </w:rPr>
              </m:ctrlPr>
            </m:fPr>
            <m:num>
              <m:r>
                <m:rPr>
                  <m:sty m:val="p"/>
                </m:rPr>
                <w:rPr>
                  <w:rFonts w:ascii="Cambria Math" w:hAnsi="Cambria Math" w:cs="Arial"/>
                </w:rPr>
                <m:t>g</m:t>
              </m:r>
            </m:num>
            <m:den>
              <m:r>
                <m:rPr>
                  <m:sty m:val="p"/>
                </m:rPr>
                <w:rPr>
                  <w:rFonts w:ascii="Cambria Math" w:hAnsi="Cambria Math" w:cs="Arial"/>
                </w:rPr>
                <m:t>mol</m:t>
              </m:r>
            </m:den>
          </m:f>
        </m:oMath>
      </m:oMathPara>
    </w:p>
    <w:p w14:paraId="71168F27" w14:textId="09599A7C" w:rsidR="00906975" w:rsidRPr="00A05640" w:rsidRDefault="00A05640" w:rsidP="00F75251">
      <w:pPr>
        <w:pStyle w:val="Textkrper"/>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r>
                <m:rPr>
                  <m:sty m:val="p"/>
                </m:rPr>
                <w:rPr>
                  <w:rFonts w:ascii="Cambria Math" w:hAnsi="Cambria Math" w:cs="Arial"/>
                </w:rPr>
                <m:t>NaCl</m:t>
              </m:r>
            </m:e>
          </m:d>
          <m:r>
            <m:rPr>
              <m:sty m:val="p"/>
            </m:rPr>
            <w:rPr>
              <w:rFonts w:ascii="Cambria Math" w:hAnsi="Cambria Math" w:cs="Arial"/>
            </w:rPr>
            <m:t>=0,058 g=58 mg</m:t>
          </m:r>
        </m:oMath>
      </m:oMathPara>
    </w:p>
    <w:p w14:paraId="097EC96D" w14:textId="77777777" w:rsidR="00297ADF" w:rsidRPr="00906975" w:rsidRDefault="00297ADF" w:rsidP="00F75251">
      <w:pPr>
        <w:pStyle w:val="Textkrper"/>
        <w:rPr>
          <w:rFonts w:cs="Arial"/>
        </w:rPr>
      </w:pPr>
    </w:p>
    <w:p w14:paraId="6002109F" w14:textId="79155C12" w:rsidR="00297ADF" w:rsidRDefault="00297ADF" w:rsidP="00297ADF">
      <w:pPr>
        <w:pStyle w:val="Beschriftung"/>
        <w:keepNext/>
      </w:pPr>
      <w:r>
        <w:t xml:space="preserve">Tabelle </w:t>
      </w:r>
      <w:r w:rsidR="00FD6F5E">
        <w:rPr>
          <w:noProof/>
        </w:rPr>
        <w:fldChar w:fldCharType="begin"/>
      </w:r>
      <w:r w:rsidR="00FD6F5E">
        <w:rPr>
          <w:noProof/>
        </w:rPr>
        <w:instrText xml:space="preserve"> SEQ Tabelle \* ARABIC </w:instrText>
      </w:r>
      <w:r w:rsidR="00FD6F5E">
        <w:rPr>
          <w:noProof/>
        </w:rPr>
        <w:fldChar w:fldCharType="separate"/>
      </w:r>
      <w:r w:rsidR="003B6ACD">
        <w:rPr>
          <w:noProof/>
        </w:rPr>
        <w:t>1</w:t>
      </w:r>
      <w:r w:rsidR="00FD6F5E">
        <w:rPr>
          <w:noProof/>
        </w:rPr>
        <w:fldChar w:fldCharType="end"/>
      </w:r>
      <w:r>
        <w:t xml:space="preserve">: Einwaage der drei </w:t>
      </w:r>
      <w:proofErr w:type="spellStart"/>
      <w:r>
        <w:t>Urtiter</w:t>
      </w:r>
      <w:proofErr w:type="spellEnd"/>
      <w:r>
        <w:t xml:space="preserve"> mithilfe der Differenzwägung</w:t>
      </w:r>
    </w:p>
    <w:tbl>
      <w:tblPr>
        <w:tblStyle w:val="Tabellenraster"/>
        <w:tblW w:w="5000" w:type="pct"/>
        <w:jc w:val="center"/>
        <w:tblLook w:val="04A0" w:firstRow="1" w:lastRow="0" w:firstColumn="1" w:lastColumn="0" w:noHBand="0" w:noVBand="1"/>
      </w:tblPr>
      <w:tblGrid>
        <w:gridCol w:w="3002"/>
        <w:gridCol w:w="3002"/>
        <w:gridCol w:w="3000"/>
      </w:tblGrid>
      <w:tr w:rsidR="00906975" w14:paraId="4AE80BC1" w14:textId="77777777" w:rsidTr="00297ADF">
        <w:trPr>
          <w:jc w:val="center"/>
        </w:trPr>
        <w:tc>
          <w:tcPr>
            <w:tcW w:w="1667" w:type="pct"/>
          </w:tcPr>
          <w:p w14:paraId="4A447C2D" w14:textId="77777777" w:rsidR="00906975" w:rsidRDefault="00906975" w:rsidP="00906975">
            <w:pPr>
              <w:pStyle w:val="Textkrper"/>
              <w:jc w:val="center"/>
              <w:rPr>
                <w:rFonts w:cs="Arial"/>
              </w:rPr>
            </w:pPr>
            <w:r>
              <w:rPr>
                <w:rFonts w:cs="Arial"/>
              </w:rPr>
              <w:t xml:space="preserve">Masse </w:t>
            </w:r>
            <w:proofErr w:type="spellStart"/>
            <w:r>
              <w:rPr>
                <w:rFonts w:cs="Arial"/>
              </w:rPr>
              <w:t>Urtiter</w:t>
            </w:r>
            <w:proofErr w:type="spellEnd"/>
            <w:r>
              <w:rPr>
                <w:rFonts w:cs="Arial"/>
              </w:rPr>
              <w:t xml:space="preserve"> 1</w:t>
            </w:r>
          </w:p>
        </w:tc>
        <w:tc>
          <w:tcPr>
            <w:tcW w:w="1667" w:type="pct"/>
          </w:tcPr>
          <w:p w14:paraId="405CB113" w14:textId="77777777" w:rsidR="00906975" w:rsidRDefault="00906975" w:rsidP="00906975">
            <w:pPr>
              <w:pStyle w:val="Textkrper"/>
              <w:jc w:val="center"/>
              <w:rPr>
                <w:rFonts w:cs="Arial"/>
              </w:rPr>
            </w:pPr>
            <w:r>
              <w:rPr>
                <w:rFonts w:cs="Arial"/>
              </w:rPr>
              <w:t xml:space="preserve">Masse </w:t>
            </w:r>
            <w:proofErr w:type="spellStart"/>
            <w:r>
              <w:rPr>
                <w:rFonts w:cs="Arial"/>
              </w:rPr>
              <w:t>Urtiter</w:t>
            </w:r>
            <w:proofErr w:type="spellEnd"/>
            <w:r>
              <w:rPr>
                <w:rFonts w:cs="Arial"/>
              </w:rPr>
              <w:t xml:space="preserve"> 2</w:t>
            </w:r>
          </w:p>
        </w:tc>
        <w:tc>
          <w:tcPr>
            <w:tcW w:w="1666" w:type="pct"/>
          </w:tcPr>
          <w:p w14:paraId="3F0200DE" w14:textId="77777777" w:rsidR="00906975" w:rsidRDefault="00906975" w:rsidP="00906975">
            <w:pPr>
              <w:pStyle w:val="Textkrper"/>
              <w:jc w:val="center"/>
              <w:rPr>
                <w:rFonts w:cs="Arial"/>
              </w:rPr>
            </w:pPr>
            <w:r>
              <w:rPr>
                <w:rFonts w:cs="Arial"/>
              </w:rPr>
              <w:t xml:space="preserve">Masse </w:t>
            </w:r>
            <w:proofErr w:type="spellStart"/>
            <w:r>
              <w:rPr>
                <w:rFonts w:cs="Arial"/>
              </w:rPr>
              <w:t>Urtiter</w:t>
            </w:r>
            <w:proofErr w:type="spellEnd"/>
            <w:r>
              <w:rPr>
                <w:rFonts w:cs="Arial"/>
              </w:rPr>
              <w:t xml:space="preserve"> 3</w:t>
            </w:r>
          </w:p>
        </w:tc>
      </w:tr>
      <w:tr w:rsidR="00906975" w14:paraId="79272B7F" w14:textId="77777777" w:rsidTr="00297ADF">
        <w:trPr>
          <w:jc w:val="center"/>
        </w:trPr>
        <w:tc>
          <w:tcPr>
            <w:tcW w:w="1667" w:type="pct"/>
          </w:tcPr>
          <w:p w14:paraId="4317D36A" w14:textId="70EACA73" w:rsidR="00906975" w:rsidRDefault="004D29FD" w:rsidP="00906975">
            <w:pPr>
              <w:pStyle w:val="Textkrper"/>
              <w:jc w:val="center"/>
              <w:rPr>
                <w:rFonts w:cs="Arial"/>
              </w:rPr>
            </w:pPr>
            <w:r>
              <w:rPr>
                <w:rFonts w:cs="Arial"/>
              </w:rPr>
              <w:t>0,0603</w:t>
            </w:r>
            <w:r w:rsidR="00906975">
              <w:rPr>
                <w:rFonts w:cs="Arial"/>
              </w:rPr>
              <w:t xml:space="preserve"> g = </w:t>
            </w:r>
            <w:r>
              <w:rPr>
                <w:rFonts w:cs="Arial"/>
              </w:rPr>
              <w:t>60,3</w:t>
            </w:r>
            <w:r w:rsidR="00906975">
              <w:rPr>
                <w:rFonts w:cs="Arial"/>
              </w:rPr>
              <w:t xml:space="preserve"> mg</w:t>
            </w:r>
          </w:p>
        </w:tc>
        <w:tc>
          <w:tcPr>
            <w:tcW w:w="1667" w:type="pct"/>
          </w:tcPr>
          <w:p w14:paraId="04165D5B" w14:textId="2C7F2FD6" w:rsidR="00906975" w:rsidRDefault="004D29FD" w:rsidP="00906975">
            <w:pPr>
              <w:pStyle w:val="Textkrper"/>
              <w:jc w:val="center"/>
              <w:rPr>
                <w:rFonts w:cs="Arial"/>
              </w:rPr>
            </w:pPr>
            <w:r>
              <w:rPr>
                <w:rFonts w:cs="Arial"/>
              </w:rPr>
              <w:t>0,0578</w:t>
            </w:r>
            <w:r w:rsidR="00906975">
              <w:rPr>
                <w:rFonts w:cs="Arial"/>
              </w:rPr>
              <w:t xml:space="preserve"> g = </w:t>
            </w:r>
            <w:r>
              <w:rPr>
                <w:rFonts w:cs="Arial"/>
              </w:rPr>
              <w:t>57,8</w:t>
            </w:r>
            <w:r w:rsidR="00906975">
              <w:rPr>
                <w:rFonts w:cs="Arial"/>
              </w:rPr>
              <w:t xml:space="preserve"> mg</w:t>
            </w:r>
          </w:p>
        </w:tc>
        <w:tc>
          <w:tcPr>
            <w:tcW w:w="1666" w:type="pct"/>
          </w:tcPr>
          <w:p w14:paraId="69082959" w14:textId="06FCF7BA" w:rsidR="00906975" w:rsidRDefault="00906975" w:rsidP="00906975">
            <w:pPr>
              <w:pStyle w:val="Textkrper"/>
              <w:jc w:val="center"/>
              <w:rPr>
                <w:rFonts w:cs="Arial"/>
              </w:rPr>
            </w:pPr>
            <w:r>
              <w:rPr>
                <w:rFonts w:cs="Arial"/>
              </w:rPr>
              <w:t>0,0</w:t>
            </w:r>
            <w:r w:rsidR="004D29FD">
              <w:rPr>
                <w:rFonts w:cs="Arial"/>
              </w:rPr>
              <w:t>593</w:t>
            </w:r>
            <w:r>
              <w:rPr>
                <w:rFonts w:cs="Arial"/>
              </w:rPr>
              <w:t xml:space="preserve"> g = </w:t>
            </w:r>
            <w:r w:rsidR="004D29FD">
              <w:rPr>
                <w:rFonts w:cs="Arial"/>
              </w:rPr>
              <w:t>59,3</w:t>
            </w:r>
            <w:r>
              <w:rPr>
                <w:rFonts w:cs="Arial"/>
              </w:rPr>
              <w:t xml:space="preserve"> mg</w:t>
            </w:r>
          </w:p>
        </w:tc>
      </w:tr>
    </w:tbl>
    <w:p w14:paraId="6EBCA41D" w14:textId="77777777" w:rsidR="00906975" w:rsidRDefault="00906975" w:rsidP="00F75251">
      <w:pPr>
        <w:pStyle w:val="Textkrper"/>
        <w:rPr>
          <w:rFonts w:cs="Arial"/>
        </w:rPr>
      </w:pPr>
    </w:p>
    <w:p w14:paraId="55F0EBD6" w14:textId="77777777" w:rsidR="00B84D5C" w:rsidRDefault="00B84D5C" w:rsidP="00F75251">
      <w:pPr>
        <w:pStyle w:val="Textkrper"/>
      </w:pPr>
      <w:r>
        <w:rPr>
          <w:u w:val="single"/>
        </w:rPr>
        <w:t>Berechnung des Titers:</w:t>
      </w:r>
    </w:p>
    <w:p w14:paraId="169461F6" w14:textId="77777777" w:rsidR="00B84D5C" w:rsidRDefault="00B84D5C" w:rsidP="00F75251">
      <w:pPr>
        <w:pStyle w:val="Textkrper"/>
      </w:pPr>
      <w:proofErr w:type="spellStart"/>
      <w:r>
        <w:t>Formelherleitung</w:t>
      </w:r>
      <w:proofErr w:type="spellEnd"/>
      <w:r>
        <w:t>:</w:t>
      </w:r>
    </w:p>
    <w:p w14:paraId="557EDF73" w14:textId="77777777" w:rsidR="00B84D5C" w:rsidRPr="00A05640" w:rsidRDefault="00A05640" w:rsidP="00F75251">
      <w:pPr>
        <w:pStyle w:val="Textkrper"/>
      </w:pPr>
      <m:oMathPara>
        <m:oMathParaPr>
          <m:jc m:val="left"/>
        </m:oMathParaPr>
        <m:oMath>
          <m:r>
            <m:rPr>
              <m:sty m:val="p"/>
            </m:rPr>
            <w:rPr>
              <w:rFonts w:ascii="Cambria Math" w:hAnsi="Cambria Math"/>
            </w:rPr>
            <m:t>n=c*V*t;n=</m:t>
          </m:r>
          <m:f>
            <m:fPr>
              <m:ctrlPr>
                <w:rPr>
                  <w:rFonts w:ascii="Cambria Math" w:hAnsi="Cambria Math"/>
                </w:rPr>
              </m:ctrlPr>
            </m:fPr>
            <m:num>
              <m:r>
                <m:rPr>
                  <m:sty m:val="p"/>
                </m:rPr>
                <w:rPr>
                  <w:rFonts w:ascii="Cambria Math" w:hAnsi="Cambria Math"/>
                </w:rPr>
                <m:t>m</m:t>
              </m:r>
            </m:num>
            <m:den>
              <m:r>
                <m:rPr>
                  <m:sty m:val="p"/>
                </m:rPr>
                <w:rPr>
                  <w:rFonts w:ascii="Cambria Math" w:hAnsi="Cambria Math"/>
                </w:rPr>
                <m:t>M</m:t>
              </m:r>
            </m:den>
          </m:f>
        </m:oMath>
      </m:oMathPara>
    </w:p>
    <w:p w14:paraId="7F4F2ABF" w14:textId="575A6DA4" w:rsidR="00B84D5C" w:rsidRPr="00A05640" w:rsidRDefault="00A05640" w:rsidP="00F75251">
      <w:pPr>
        <w:pStyle w:val="Textkrper"/>
      </w:pPr>
      <m:oMathPara>
        <m:oMathParaPr>
          <m:jc m:val="left"/>
        </m:oMathParaPr>
        <m:oMath>
          <m:r>
            <m:rPr>
              <m:sty m:val="p"/>
            </m:rPr>
            <w:rPr>
              <w:rFonts w:ascii="Cambria Math" w:hAnsi="Cambria Math"/>
            </w:rPr>
            <m:t>n</m:t>
          </m:r>
          <m:d>
            <m:dPr>
              <m:ctrlPr>
                <w:rPr>
                  <w:rFonts w:ascii="Cambria Math" w:hAnsi="Cambria Math"/>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rPr>
            <m:t>=c</m:t>
          </m:r>
          <m:d>
            <m:dPr>
              <m:ctrlPr>
                <w:rPr>
                  <w:rFonts w:ascii="Cambria Math" w:hAnsi="Cambria Math"/>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rPr>
            <m:t>*V</m:t>
          </m:r>
          <m:d>
            <m:dPr>
              <m:ctrlPr>
                <w:rPr>
                  <w:rFonts w:ascii="Cambria Math" w:hAnsi="Cambria Math"/>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rPr>
            <m:t>*t</m:t>
          </m:r>
          <m:d>
            <m:dPr>
              <m:ctrlPr>
                <w:rPr>
                  <w:rFonts w:ascii="Cambria Math" w:hAnsi="Cambria Math"/>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oMath>
      </m:oMathPara>
    </w:p>
    <w:p w14:paraId="1B27D7C7" w14:textId="4AD84B6A" w:rsidR="00B84D5C" w:rsidRPr="00A05640" w:rsidRDefault="00A05640" w:rsidP="00F75251">
      <w:pPr>
        <w:pStyle w:val="Textkrper"/>
      </w:pPr>
      <m:oMathPara>
        <m:oMathParaPr>
          <m:jc m:val="left"/>
        </m:oMathParaPr>
        <m:oMath>
          <m:r>
            <m:rPr>
              <m:sty m:val="p"/>
            </m:rPr>
            <w:rPr>
              <w:rFonts w:ascii="Cambria Math" w:hAnsi="Cambria Math"/>
            </w:rPr>
            <m:t>n</m:t>
          </m:r>
          <m:d>
            <m:dPr>
              <m:ctrlPr>
                <w:rPr>
                  <w:rFonts w:ascii="Cambria Math" w:hAnsi="Cambria Math"/>
                </w:rPr>
              </m:ctrlPr>
            </m:dPr>
            <m:e>
              <m:r>
                <m:rPr>
                  <m:sty m:val="p"/>
                </m:rPr>
                <w:rPr>
                  <w:rFonts w:ascii="Cambria Math" w:hAnsi="Cambria Math"/>
                </w:rPr>
                <m:t>NaCl</m:t>
              </m:r>
            </m:e>
          </m:d>
          <m:r>
            <m:rPr>
              <m:sty m:val="p"/>
            </m:rPr>
            <w:rPr>
              <w:rFonts w:ascii="Cambria Math" w:hAnsi="Cambria Math"/>
            </w:rPr>
            <m:t>=</m:t>
          </m:r>
          <m:f>
            <m:fPr>
              <m:ctrlPr>
                <w:rPr>
                  <w:rFonts w:ascii="Cambria Math" w:hAnsi="Cambria Math"/>
                </w:rPr>
              </m:ctrlPr>
            </m:fPr>
            <m:num>
              <m:r>
                <m:rPr>
                  <m:sty m:val="p"/>
                </m:rPr>
                <w:rPr>
                  <w:rFonts w:ascii="Cambria Math" w:hAnsi="Cambria Math"/>
                </w:rPr>
                <m:t>m</m:t>
              </m:r>
              <m:d>
                <m:dPr>
                  <m:ctrlPr>
                    <w:rPr>
                      <w:rFonts w:ascii="Cambria Math" w:hAnsi="Cambria Math"/>
                    </w:rPr>
                  </m:ctrlPr>
                </m:dPr>
                <m:e>
                  <m:r>
                    <m:rPr>
                      <m:sty m:val="p"/>
                    </m:rPr>
                    <w:rPr>
                      <w:rFonts w:ascii="Cambria Math" w:hAnsi="Cambria Math"/>
                    </w:rPr>
                    <m:t>NaCl</m:t>
                  </m:r>
                </m:e>
              </m:d>
            </m:num>
            <m:den>
              <m:r>
                <m:rPr>
                  <m:sty m:val="p"/>
                </m:rPr>
                <w:rPr>
                  <w:rFonts w:ascii="Cambria Math" w:hAnsi="Cambria Math"/>
                </w:rPr>
                <m:t>M</m:t>
              </m:r>
              <m:d>
                <m:dPr>
                  <m:ctrlPr>
                    <w:rPr>
                      <w:rFonts w:ascii="Cambria Math" w:hAnsi="Cambria Math"/>
                    </w:rPr>
                  </m:ctrlPr>
                </m:dPr>
                <m:e>
                  <m:r>
                    <m:rPr>
                      <m:sty m:val="p"/>
                    </m:rPr>
                    <w:rPr>
                      <w:rFonts w:ascii="Cambria Math" w:hAnsi="Cambria Math"/>
                    </w:rPr>
                    <m:t>NaCl</m:t>
                  </m:r>
                </m:e>
              </m:d>
            </m:den>
          </m:f>
        </m:oMath>
      </m:oMathPara>
    </w:p>
    <w:p w14:paraId="628DA078" w14:textId="11B395C4" w:rsidR="00B84D5C" w:rsidRPr="00A05640" w:rsidRDefault="00A05640" w:rsidP="00F75251">
      <w:pPr>
        <w:pStyle w:val="Textkrper"/>
      </w:pPr>
      <m:oMathPara>
        <m:oMathParaPr>
          <m:jc m:val="left"/>
        </m:oMathParaPr>
        <m:oMath>
          <m:r>
            <m:rPr>
              <m:sty m:val="p"/>
            </m:rPr>
            <w:rPr>
              <w:rFonts w:ascii="Cambria Math" w:hAnsi="Cambria Math"/>
            </w:rPr>
            <m:t>n</m:t>
          </m:r>
          <m:d>
            <m:dPr>
              <m:ctrlPr>
                <w:rPr>
                  <w:rFonts w:ascii="Cambria Math" w:hAnsi="Cambria Math"/>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rPr>
            <m:t>=n(NaCl)</m:t>
          </m:r>
        </m:oMath>
      </m:oMathPara>
    </w:p>
    <w:p w14:paraId="6E51F7C1" w14:textId="70AAFE60" w:rsidR="008F03BB" w:rsidRPr="00A05640" w:rsidRDefault="00CA572C" w:rsidP="00F75251">
      <w:pPr>
        <w:pStyle w:val="Textkrper"/>
      </w:pPr>
      <m:oMathPara>
        <m:oMathParaPr>
          <m:jc m:val="left"/>
        </m:oMathParaPr>
        <m:oMath>
          <m:f>
            <m:fPr>
              <m:ctrlPr>
                <w:rPr>
                  <w:rFonts w:ascii="Cambria Math" w:hAnsi="Cambria Math"/>
                </w:rPr>
              </m:ctrlPr>
            </m:fPr>
            <m:num>
              <m:r>
                <m:rPr>
                  <m:sty m:val="p"/>
                </m:rPr>
                <w:rPr>
                  <w:rFonts w:ascii="Cambria Math" w:hAnsi="Cambria Math"/>
                </w:rPr>
                <m:t>m</m:t>
              </m:r>
              <m:d>
                <m:dPr>
                  <m:ctrlPr>
                    <w:rPr>
                      <w:rFonts w:ascii="Cambria Math" w:hAnsi="Cambria Math"/>
                    </w:rPr>
                  </m:ctrlPr>
                </m:dPr>
                <m:e>
                  <m:r>
                    <m:rPr>
                      <m:sty m:val="p"/>
                    </m:rPr>
                    <w:rPr>
                      <w:rFonts w:ascii="Cambria Math" w:hAnsi="Cambria Math"/>
                    </w:rPr>
                    <m:t>NaCl</m:t>
                  </m:r>
                </m:e>
              </m:d>
            </m:num>
            <m:den>
              <m:r>
                <m:rPr>
                  <m:sty m:val="p"/>
                </m:rPr>
                <w:rPr>
                  <w:rFonts w:ascii="Cambria Math" w:hAnsi="Cambria Math"/>
                </w:rPr>
                <m:t>M</m:t>
              </m:r>
              <m:d>
                <m:dPr>
                  <m:ctrlPr>
                    <w:rPr>
                      <w:rFonts w:ascii="Cambria Math" w:hAnsi="Cambria Math"/>
                    </w:rPr>
                  </m:ctrlPr>
                </m:dPr>
                <m:e>
                  <m:r>
                    <m:rPr>
                      <m:sty m:val="p"/>
                    </m:rPr>
                    <w:rPr>
                      <w:rFonts w:ascii="Cambria Math" w:hAnsi="Cambria Math"/>
                    </w:rPr>
                    <m:t>NaCl</m:t>
                  </m:r>
                </m:e>
              </m:d>
            </m:den>
          </m:f>
          <m:r>
            <m:rPr>
              <m:sty m:val="p"/>
            </m:rPr>
            <w:rPr>
              <w:rFonts w:ascii="Cambria Math" w:hAnsi="Cambria Math"/>
            </w:rPr>
            <m:t>=c</m:t>
          </m:r>
          <m:d>
            <m:dPr>
              <m:ctrlPr>
                <w:rPr>
                  <w:rFonts w:ascii="Cambria Math" w:hAnsi="Cambria Math"/>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rPr>
            <m:t>*V</m:t>
          </m:r>
          <m:d>
            <m:dPr>
              <m:ctrlPr>
                <w:rPr>
                  <w:rFonts w:ascii="Cambria Math" w:hAnsi="Cambria Math"/>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rPr>
            <m:t>*t</m:t>
          </m:r>
          <m:d>
            <m:dPr>
              <m:ctrlPr>
                <w:rPr>
                  <w:rFonts w:ascii="Cambria Math" w:hAnsi="Cambria Math"/>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oMath>
      </m:oMathPara>
    </w:p>
    <w:p w14:paraId="599A90FC" w14:textId="77F97232" w:rsidR="008F03BB" w:rsidRPr="00A05640" w:rsidRDefault="00A05640" w:rsidP="00F75251">
      <w:pPr>
        <w:pStyle w:val="Textkrper"/>
      </w:pPr>
      <m:oMathPara>
        <m:oMathParaPr>
          <m:jc m:val="left"/>
        </m:oMathParaPr>
        <m:oMath>
          <m:r>
            <m:rPr>
              <m:sty m:val="p"/>
            </m:rPr>
            <w:rPr>
              <w:rFonts w:ascii="Cambria Math" w:hAnsi="Cambria Math"/>
            </w:rPr>
            <m:t>t</m:t>
          </m:r>
          <m:d>
            <m:dPr>
              <m:ctrlPr>
                <w:rPr>
                  <w:rFonts w:ascii="Cambria Math" w:hAnsi="Cambria Math"/>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m</m:t>
                  </m:r>
                  <m:d>
                    <m:dPr>
                      <m:ctrlPr>
                        <w:rPr>
                          <w:rFonts w:ascii="Cambria Math" w:hAnsi="Cambria Math"/>
                        </w:rPr>
                      </m:ctrlPr>
                    </m:dPr>
                    <m:e>
                      <m:r>
                        <m:rPr>
                          <m:sty m:val="p"/>
                        </m:rPr>
                        <w:rPr>
                          <w:rFonts w:ascii="Cambria Math" w:hAnsi="Cambria Math"/>
                        </w:rPr>
                        <m:t>NaCl</m:t>
                      </m:r>
                    </m:e>
                  </m:d>
                </m:num>
                <m:den>
                  <m:r>
                    <m:rPr>
                      <m:sty m:val="p"/>
                    </m:rPr>
                    <w:rPr>
                      <w:rFonts w:ascii="Cambria Math" w:hAnsi="Cambria Math"/>
                    </w:rPr>
                    <m:t>M</m:t>
                  </m:r>
                  <m:d>
                    <m:dPr>
                      <m:ctrlPr>
                        <w:rPr>
                          <w:rFonts w:ascii="Cambria Math" w:hAnsi="Cambria Math"/>
                        </w:rPr>
                      </m:ctrlPr>
                    </m:dPr>
                    <m:e>
                      <m:r>
                        <m:rPr>
                          <m:sty m:val="p"/>
                        </m:rPr>
                        <w:rPr>
                          <w:rFonts w:ascii="Cambria Math" w:hAnsi="Cambria Math"/>
                        </w:rPr>
                        <m:t>NaCl</m:t>
                      </m:r>
                    </m:e>
                  </m:d>
                </m:den>
              </m:f>
            </m:num>
            <m:den>
              <m:r>
                <m:rPr>
                  <m:sty m:val="p"/>
                </m:rPr>
                <w:rPr>
                  <w:rFonts w:ascii="Cambria Math" w:hAnsi="Cambria Math"/>
                </w:rPr>
                <m:t>c</m:t>
              </m:r>
              <m:d>
                <m:dPr>
                  <m:ctrlPr>
                    <w:rPr>
                      <w:rFonts w:ascii="Cambria Math" w:hAnsi="Cambria Math"/>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r>
                <m:rPr>
                  <m:sty m:val="p"/>
                </m:rPr>
                <w:rPr>
                  <w:rFonts w:ascii="Cambria Math" w:hAnsi="Cambria Math"/>
                </w:rPr>
                <m:t>*V</m:t>
              </m:r>
              <m:d>
                <m:dPr>
                  <m:ctrlPr>
                    <w:rPr>
                      <w:rFonts w:ascii="Cambria Math" w:hAnsi="Cambria Math"/>
                    </w:rPr>
                  </m:ctrlPr>
                </m:dPr>
                <m:e>
                  <m:r>
                    <m:rPr>
                      <m:sty m:val="p"/>
                    </m:rPr>
                    <w:rPr>
                      <w:rFonts w:ascii="Cambria Math" w:hAnsi="Cambria Math" w:cs="Arial"/>
                    </w:rPr>
                    <m:t>Ag</m:t>
                  </m:r>
                  <m:sSub>
                    <m:sSubPr>
                      <m:ctrlPr>
                        <w:rPr>
                          <w:rFonts w:ascii="Cambria Math" w:hAnsi="Cambria Math" w:cs="Arial"/>
                        </w:rPr>
                      </m:ctrlPr>
                    </m:sSubPr>
                    <m:e>
                      <m:r>
                        <m:rPr>
                          <m:sty m:val="p"/>
                        </m:rPr>
                        <w:rPr>
                          <w:rFonts w:ascii="Cambria Math" w:hAnsi="Cambria Math" w:cs="Arial"/>
                        </w:rPr>
                        <m:t>NO</m:t>
                      </m:r>
                    </m:e>
                    <m:sub>
                      <m:r>
                        <w:rPr>
                          <w:rFonts w:ascii="Cambria Math" w:hAnsi="Cambria Math" w:cs="Arial"/>
                        </w:rPr>
                        <m:t>3</m:t>
                      </m:r>
                    </m:sub>
                  </m:sSub>
                </m:e>
              </m:d>
            </m:den>
          </m:f>
        </m:oMath>
      </m:oMathPara>
    </w:p>
    <w:p w14:paraId="19B906B7" w14:textId="77777777" w:rsidR="005C3D59" w:rsidRPr="00423552" w:rsidRDefault="005C3D59" w:rsidP="00F75251">
      <w:pPr>
        <w:pStyle w:val="Textkrper"/>
      </w:pPr>
    </w:p>
    <w:p w14:paraId="6A4354EC" w14:textId="41C87512" w:rsidR="00297ADF" w:rsidRDefault="00297ADF" w:rsidP="00297ADF">
      <w:pPr>
        <w:pStyle w:val="Beschriftung"/>
        <w:keepNext/>
      </w:pPr>
      <w:r>
        <w:t xml:space="preserve">Tabelle </w:t>
      </w:r>
      <w:r w:rsidR="00FD6F5E">
        <w:rPr>
          <w:noProof/>
        </w:rPr>
        <w:fldChar w:fldCharType="begin"/>
      </w:r>
      <w:r w:rsidR="00FD6F5E">
        <w:rPr>
          <w:noProof/>
        </w:rPr>
        <w:instrText xml:space="preserve"> SEQ Tabelle \* ARABIC </w:instrText>
      </w:r>
      <w:r w:rsidR="00FD6F5E">
        <w:rPr>
          <w:noProof/>
        </w:rPr>
        <w:fldChar w:fldCharType="separate"/>
      </w:r>
      <w:r w:rsidR="003B6ACD">
        <w:rPr>
          <w:noProof/>
        </w:rPr>
        <w:t>2</w:t>
      </w:r>
      <w:r w:rsidR="00FD6F5E">
        <w:rPr>
          <w:noProof/>
        </w:rPr>
        <w:fldChar w:fldCharType="end"/>
      </w:r>
      <w:r>
        <w:t xml:space="preserve">: Mithilfe der Stammlösung (NaOH) und dem </w:t>
      </w:r>
      <w:proofErr w:type="spellStart"/>
      <w:r>
        <w:t>Urtiter</w:t>
      </w:r>
      <w:proofErr w:type="spellEnd"/>
      <w:r>
        <w:t xml:space="preserve"> titrierte Umschlagspunkte</w:t>
      </w:r>
    </w:p>
    <w:tbl>
      <w:tblPr>
        <w:tblStyle w:val="Tabellenraster"/>
        <w:tblW w:w="5000" w:type="pct"/>
        <w:tblLook w:val="04A0" w:firstRow="1" w:lastRow="0" w:firstColumn="1" w:lastColumn="0" w:noHBand="0" w:noVBand="1"/>
      </w:tblPr>
      <w:tblGrid>
        <w:gridCol w:w="3002"/>
        <w:gridCol w:w="3002"/>
        <w:gridCol w:w="3000"/>
      </w:tblGrid>
      <w:tr w:rsidR="005C3D59" w14:paraId="0F32C41D" w14:textId="77777777" w:rsidTr="00297ADF">
        <w:tc>
          <w:tcPr>
            <w:tcW w:w="1667" w:type="pct"/>
          </w:tcPr>
          <w:p w14:paraId="341DD5A6" w14:textId="77777777" w:rsidR="005C3D59" w:rsidRDefault="005C3D59" w:rsidP="005C3D59">
            <w:pPr>
              <w:pStyle w:val="Textkrper"/>
              <w:jc w:val="center"/>
            </w:pPr>
            <w:r>
              <w:t>Umschlagspunkt 1</w:t>
            </w:r>
          </w:p>
        </w:tc>
        <w:tc>
          <w:tcPr>
            <w:tcW w:w="1667" w:type="pct"/>
          </w:tcPr>
          <w:p w14:paraId="779A1B11" w14:textId="77777777" w:rsidR="005C3D59" w:rsidRDefault="005C3D59" w:rsidP="005C3D59">
            <w:pPr>
              <w:pStyle w:val="Textkrper"/>
              <w:jc w:val="center"/>
            </w:pPr>
            <w:r>
              <w:t>Umschlagspunkt 2</w:t>
            </w:r>
          </w:p>
        </w:tc>
        <w:tc>
          <w:tcPr>
            <w:tcW w:w="1666" w:type="pct"/>
          </w:tcPr>
          <w:p w14:paraId="6E0D4C3D" w14:textId="77777777" w:rsidR="005C3D59" w:rsidRDefault="005C3D59" w:rsidP="005C3D59">
            <w:pPr>
              <w:pStyle w:val="Textkrper"/>
              <w:jc w:val="center"/>
            </w:pPr>
            <w:r>
              <w:t>Umschlagspunkt 3</w:t>
            </w:r>
          </w:p>
        </w:tc>
      </w:tr>
      <w:tr w:rsidR="005C3D59" w14:paraId="34FF2647" w14:textId="77777777" w:rsidTr="00297ADF">
        <w:tc>
          <w:tcPr>
            <w:tcW w:w="1667" w:type="pct"/>
          </w:tcPr>
          <w:p w14:paraId="299A3B11" w14:textId="7CFFFB84" w:rsidR="005C3D59" w:rsidRDefault="00AF7512" w:rsidP="005C3D59">
            <w:pPr>
              <w:pStyle w:val="Textkrper"/>
              <w:jc w:val="center"/>
            </w:pPr>
            <w:r>
              <w:t>10</w:t>
            </w:r>
            <w:r w:rsidR="004679AC">
              <w:t>,338</w:t>
            </w:r>
            <w:r w:rsidR="005C3D59">
              <w:t xml:space="preserve"> mL</w:t>
            </w:r>
          </w:p>
        </w:tc>
        <w:tc>
          <w:tcPr>
            <w:tcW w:w="1667" w:type="pct"/>
          </w:tcPr>
          <w:p w14:paraId="1CD8CD4D" w14:textId="5348504D" w:rsidR="005C3D59" w:rsidRDefault="004679AC" w:rsidP="005C3D59">
            <w:pPr>
              <w:pStyle w:val="Textkrper"/>
              <w:jc w:val="center"/>
            </w:pPr>
            <w:r>
              <w:t>9,945</w:t>
            </w:r>
            <w:r w:rsidR="005C3D59">
              <w:t xml:space="preserve"> mL</w:t>
            </w:r>
          </w:p>
        </w:tc>
        <w:tc>
          <w:tcPr>
            <w:tcW w:w="1666" w:type="pct"/>
          </w:tcPr>
          <w:p w14:paraId="4448B972" w14:textId="2863697A" w:rsidR="005C3D59" w:rsidRDefault="004679AC" w:rsidP="005C3D59">
            <w:pPr>
              <w:pStyle w:val="Textkrper"/>
              <w:jc w:val="center"/>
            </w:pPr>
            <w:r>
              <w:t>10,011</w:t>
            </w:r>
            <w:r w:rsidR="005C3D59">
              <w:t xml:space="preserve"> mL</w:t>
            </w:r>
          </w:p>
        </w:tc>
      </w:tr>
    </w:tbl>
    <w:p w14:paraId="7A1B2E57" w14:textId="77777777" w:rsidR="00F90EB0" w:rsidRDefault="00F90EB0" w:rsidP="00F75251">
      <w:pPr>
        <w:pStyle w:val="Textkrper"/>
      </w:pPr>
    </w:p>
    <w:p w14:paraId="7FCDC5B9" w14:textId="77777777" w:rsidR="00044CC5" w:rsidRDefault="005C3D59" w:rsidP="00F75251">
      <w:pPr>
        <w:pStyle w:val="Textkrper"/>
      </w:pPr>
      <w:r>
        <w:t>Titer 1:</w:t>
      </w:r>
    </w:p>
    <w:p w14:paraId="03B13800" w14:textId="77777777" w:rsidR="00AA7D27" w:rsidRPr="00AA7D27" w:rsidRDefault="00A05640" w:rsidP="00F75251">
      <w:pPr>
        <w:pStyle w:val="Textkrper"/>
      </w:pPr>
      <m:oMathPara>
        <m:oMathParaPr>
          <m:jc m:val="left"/>
        </m:oMathParaPr>
        <m:oMath>
          <m:r>
            <m:rPr>
              <m:sty m:val="p"/>
            </m:rPr>
            <w:rPr>
              <w:rFonts w:ascii="Cambria Math" w:hAnsi="Cambria Math"/>
            </w:rPr>
            <m:t>m</m:t>
          </m:r>
          <m:d>
            <m:dPr>
              <m:ctrlPr>
                <w:rPr>
                  <w:rFonts w:ascii="Cambria Math" w:hAnsi="Cambria Math"/>
                </w:rPr>
              </m:ctrlPr>
            </m:dPr>
            <m:e>
              <m:r>
                <m:rPr>
                  <m:sty m:val="p"/>
                </m:rPr>
                <w:rPr>
                  <w:rFonts w:ascii="Cambria Math" w:hAnsi="Cambria Math"/>
                </w:rPr>
                <m:t>NaCl</m:t>
              </m:r>
            </m:e>
          </m:d>
          <m:r>
            <m:rPr>
              <m:sty m:val="p"/>
            </m:rPr>
            <w:rPr>
              <w:rFonts w:ascii="Cambria Math" w:hAnsi="Cambria Math"/>
            </w:rPr>
            <m:t>=0,0603 g;M</m:t>
          </m:r>
          <m:d>
            <m:dPr>
              <m:ctrlPr>
                <w:rPr>
                  <w:rFonts w:ascii="Cambria Math" w:hAnsi="Cambria Math"/>
                </w:rPr>
              </m:ctrlPr>
            </m:dPr>
            <m:e>
              <m:r>
                <m:rPr>
                  <m:sty m:val="p"/>
                </m:rPr>
                <w:rPr>
                  <w:rFonts w:ascii="Cambria Math" w:hAnsi="Cambria Math"/>
                </w:rPr>
                <m:t>NaCl</m:t>
              </m:r>
            </m:e>
          </m:d>
          <m:r>
            <m:rPr>
              <m:sty m:val="p"/>
            </m:rPr>
            <w:rPr>
              <w:rFonts w:ascii="Cambria Math" w:hAnsi="Cambria Math"/>
            </w:rPr>
            <m:t>=58,44</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r>
            <m:rPr>
              <m:sty m:val="p"/>
            </m:rPr>
            <w:rPr>
              <w:rFonts w:ascii="Cambria Math" w:hAnsi="Cambria Math"/>
            </w:rPr>
            <m:t>;c</m:t>
          </m:r>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=0,1</m:t>
          </m:r>
          <m:f>
            <m:fPr>
              <m:ctrlPr>
                <w:rPr>
                  <w:rFonts w:ascii="Cambria Math" w:hAnsi="Cambria Math"/>
                </w:rPr>
              </m:ctrlPr>
            </m:fPr>
            <m:num>
              <m:r>
                <m:rPr>
                  <m:sty m:val="p"/>
                </m:rPr>
                <w:rPr>
                  <w:rFonts w:ascii="Cambria Math" w:hAnsi="Cambria Math"/>
                </w:rPr>
                <m:t>mol</m:t>
              </m:r>
            </m:num>
            <m:den>
              <m:r>
                <m:rPr>
                  <m:sty m:val="p"/>
                </m:rPr>
                <w:rPr>
                  <w:rFonts w:ascii="Cambria Math" w:hAnsi="Cambria Math"/>
                </w:rPr>
                <m:t>L</m:t>
              </m:r>
            </m:den>
          </m:f>
          <m:r>
            <m:rPr>
              <m:sty m:val="p"/>
            </m:rPr>
            <w:rPr>
              <w:rFonts w:ascii="Cambria Math" w:hAnsi="Cambria Math"/>
            </w:rPr>
            <m:t>;</m:t>
          </m:r>
        </m:oMath>
      </m:oMathPara>
    </w:p>
    <w:p w14:paraId="14274FCF" w14:textId="34498648" w:rsidR="005C3D59" w:rsidRPr="00A05640" w:rsidRDefault="00A05640" w:rsidP="00F75251">
      <w:pPr>
        <w:pStyle w:val="Textkrper"/>
      </w:pPr>
      <m:oMathPara>
        <m:oMathParaPr>
          <m:jc m:val="left"/>
        </m:oMathParaPr>
        <m:oMath>
          <m:r>
            <m:rPr>
              <m:sty m:val="p"/>
            </m:rPr>
            <w:rPr>
              <w:rFonts w:ascii="Cambria Math" w:hAnsi="Cambria Math"/>
            </w:rPr>
            <m:t>V</m:t>
          </m:r>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=10,338*</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m:rPr>
              <m:sty m:val="p"/>
            </m:rPr>
            <w:rPr>
              <w:rFonts w:ascii="Cambria Math" w:hAnsi="Cambria Math"/>
            </w:rPr>
            <m:t xml:space="preserve"> L</m:t>
          </m:r>
        </m:oMath>
      </m:oMathPara>
    </w:p>
    <w:p w14:paraId="432D6694" w14:textId="3ED6D0D9" w:rsidR="005C3D59" w:rsidRPr="00A05640" w:rsidRDefault="00CA572C" w:rsidP="00F75251">
      <w:pPr>
        <w:pStyle w:val="Textkrper"/>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0,0603 g</m:t>
                  </m:r>
                </m:num>
                <m:den>
                  <m:r>
                    <m:rPr>
                      <m:sty m:val="p"/>
                    </m:rPr>
                    <w:rPr>
                      <w:rFonts w:ascii="Cambria Math" w:hAnsi="Cambria Math"/>
                    </w:rPr>
                    <m:t xml:space="preserve">58,44 </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den>
              </m:f>
            </m:num>
            <m:den>
              <m:r>
                <m:rPr>
                  <m:sty m:val="p"/>
                </m:rPr>
                <w:rPr>
                  <w:rFonts w:ascii="Cambria Math" w:hAnsi="Cambria Math"/>
                </w:rPr>
                <m:t>0,1</m:t>
              </m:r>
              <m:f>
                <m:fPr>
                  <m:ctrlPr>
                    <w:rPr>
                      <w:rFonts w:ascii="Cambria Math" w:hAnsi="Cambria Math"/>
                    </w:rPr>
                  </m:ctrlPr>
                </m:fPr>
                <m:num>
                  <m:r>
                    <m:rPr>
                      <m:sty m:val="p"/>
                    </m:rPr>
                    <w:rPr>
                      <w:rFonts w:ascii="Cambria Math" w:hAnsi="Cambria Math"/>
                    </w:rPr>
                    <m:t>mol</m:t>
                  </m:r>
                </m:num>
                <m:den>
                  <m:r>
                    <m:rPr>
                      <m:sty m:val="p"/>
                    </m:rPr>
                    <w:rPr>
                      <w:rFonts w:ascii="Cambria Math" w:hAnsi="Cambria Math"/>
                    </w:rPr>
                    <m:t>L</m:t>
                  </m:r>
                </m:den>
              </m:f>
              <m:r>
                <m:rPr>
                  <m:sty m:val="p"/>
                </m:rPr>
                <w:rPr>
                  <w:rFonts w:ascii="Cambria Math" w:hAnsi="Cambria Math"/>
                </w:rPr>
                <m:t>*10,338*</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m:rPr>
                  <m:sty m:val="p"/>
                </m:rPr>
                <w:rPr>
                  <w:rFonts w:ascii="Cambria Math" w:hAnsi="Cambria Math"/>
                </w:rPr>
                <m:t xml:space="preserve"> L</m:t>
              </m:r>
            </m:den>
          </m:f>
        </m:oMath>
      </m:oMathPara>
    </w:p>
    <w:p w14:paraId="3FC52650" w14:textId="7628306A" w:rsidR="00044CC5" w:rsidRPr="00A05640" w:rsidRDefault="00CA572C" w:rsidP="00F75251">
      <w:pPr>
        <w:pStyle w:val="Textkrper"/>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=0,998</m:t>
          </m:r>
        </m:oMath>
      </m:oMathPara>
    </w:p>
    <w:p w14:paraId="095BB025" w14:textId="77777777" w:rsidR="00044CC5" w:rsidRDefault="00044CC5" w:rsidP="00F75251">
      <w:pPr>
        <w:pStyle w:val="Textkrper"/>
      </w:pPr>
      <w:r>
        <w:t>Titer 2:</w:t>
      </w:r>
    </w:p>
    <w:p w14:paraId="3ECF2F35" w14:textId="2587D9CC" w:rsidR="00AA7D27" w:rsidRPr="00AA7D27" w:rsidRDefault="00AA7D27" w:rsidP="00AA7D27">
      <w:pPr>
        <w:pStyle w:val="Textkrper"/>
      </w:pPr>
      <m:oMathPara>
        <m:oMathParaPr>
          <m:jc m:val="left"/>
        </m:oMathParaPr>
        <m:oMath>
          <m:r>
            <m:rPr>
              <m:sty m:val="p"/>
            </m:rPr>
            <w:rPr>
              <w:rFonts w:ascii="Cambria Math" w:hAnsi="Cambria Math"/>
            </w:rPr>
            <m:t>m</m:t>
          </m:r>
          <m:d>
            <m:dPr>
              <m:ctrlPr>
                <w:rPr>
                  <w:rFonts w:ascii="Cambria Math" w:hAnsi="Cambria Math"/>
                </w:rPr>
              </m:ctrlPr>
            </m:dPr>
            <m:e>
              <m:r>
                <m:rPr>
                  <m:sty m:val="p"/>
                </m:rPr>
                <w:rPr>
                  <w:rFonts w:ascii="Cambria Math" w:hAnsi="Cambria Math"/>
                </w:rPr>
                <m:t>NaCl</m:t>
              </m:r>
            </m:e>
          </m:d>
          <m:r>
            <m:rPr>
              <m:sty m:val="p"/>
            </m:rPr>
            <w:rPr>
              <w:rFonts w:ascii="Cambria Math" w:hAnsi="Cambria Math"/>
            </w:rPr>
            <m:t>=0,0578 g;M</m:t>
          </m:r>
          <m:d>
            <m:dPr>
              <m:ctrlPr>
                <w:rPr>
                  <w:rFonts w:ascii="Cambria Math" w:hAnsi="Cambria Math"/>
                </w:rPr>
              </m:ctrlPr>
            </m:dPr>
            <m:e>
              <m:r>
                <m:rPr>
                  <m:sty m:val="p"/>
                </m:rPr>
                <w:rPr>
                  <w:rFonts w:ascii="Cambria Math" w:hAnsi="Cambria Math"/>
                </w:rPr>
                <m:t>NaCl</m:t>
              </m:r>
            </m:e>
          </m:d>
          <m:r>
            <m:rPr>
              <m:sty m:val="p"/>
            </m:rPr>
            <w:rPr>
              <w:rFonts w:ascii="Cambria Math" w:hAnsi="Cambria Math"/>
            </w:rPr>
            <m:t>=58,44</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r>
            <m:rPr>
              <m:sty m:val="p"/>
            </m:rPr>
            <w:rPr>
              <w:rFonts w:ascii="Cambria Math" w:hAnsi="Cambria Math"/>
            </w:rPr>
            <m:t>;c</m:t>
          </m:r>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=0,1</m:t>
          </m:r>
          <m:f>
            <m:fPr>
              <m:ctrlPr>
                <w:rPr>
                  <w:rFonts w:ascii="Cambria Math" w:hAnsi="Cambria Math"/>
                </w:rPr>
              </m:ctrlPr>
            </m:fPr>
            <m:num>
              <m:r>
                <m:rPr>
                  <m:sty m:val="p"/>
                </m:rPr>
                <w:rPr>
                  <w:rFonts w:ascii="Cambria Math" w:hAnsi="Cambria Math"/>
                </w:rPr>
                <m:t>mol</m:t>
              </m:r>
            </m:num>
            <m:den>
              <m:r>
                <m:rPr>
                  <m:sty m:val="p"/>
                </m:rPr>
                <w:rPr>
                  <w:rFonts w:ascii="Cambria Math" w:hAnsi="Cambria Math"/>
                </w:rPr>
                <m:t>L</m:t>
              </m:r>
            </m:den>
          </m:f>
          <m:r>
            <m:rPr>
              <m:sty m:val="p"/>
            </m:rPr>
            <w:rPr>
              <w:rFonts w:ascii="Cambria Math" w:hAnsi="Cambria Math"/>
            </w:rPr>
            <m:t>;</m:t>
          </m:r>
        </m:oMath>
      </m:oMathPara>
    </w:p>
    <w:p w14:paraId="2D52CD9C" w14:textId="4CE421CE" w:rsidR="00AA7D27" w:rsidRPr="00A05640" w:rsidRDefault="00AA7D27" w:rsidP="00AA7D27">
      <w:pPr>
        <w:pStyle w:val="Textkrper"/>
      </w:pPr>
      <m:oMathPara>
        <m:oMathParaPr>
          <m:jc m:val="left"/>
        </m:oMathParaPr>
        <m:oMath>
          <m:r>
            <m:rPr>
              <m:sty m:val="p"/>
            </m:rPr>
            <w:rPr>
              <w:rFonts w:ascii="Cambria Math" w:hAnsi="Cambria Math"/>
            </w:rPr>
            <m:t>V</m:t>
          </m:r>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=9,945*</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m:rPr>
              <m:sty m:val="p"/>
            </m:rPr>
            <w:rPr>
              <w:rFonts w:ascii="Cambria Math" w:hAnsi="Cambria Math"/>
            </w:rPr>
            <m:t xml:space="preserve"> L</m:t>
          </m:r>
        </m:oMath>
      </m:oMathPara>
    </w:p>
    <w:p w14:paraId="4E816576" w14:textId="1D00A7FB" w:rsidR="00AA7D27" w:rsidRPr="00A05640" w:rsidRDefault="00CA572C" w:rsidP="00AA7D27">
      <w:pPr>
        <w:pStyle w:val="Textkrper"/>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0,0578 g</m:t>
                  </m:r>
                </m:num>
                <m:den>
                  <m:r>
                    <m:rPr>
                      <m:sty m:val="p"/>
                    </m:rPr>
                    <w:rPr>
                      <w:rFonts w:ascii="Cambria Math" w:hAnsi="Cambria Math"/>
                    </w:rPr>
                    <m:t xml:space="preserve">58,44 </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den>
              </m:f>
            </m:num>
            <m:den>
              <m:r>
                <m:rPr>
                  <m:sty m:val="p"/>
                </m:rPr>
                <w:rPr>
                  <w:rFonts w:ascii="Cambria Math" w:hAnsi="Cambria Math"/>
                </w:rPr>
                <m:t>0,1</m:t>
              </m:r>
              <m:f>
                <m:fPr>
                  <m:ctrlPr>
                    <w:rPr>
                      <w:rFonts w:ascii="Cambria Math" w:hAnsi="Cambria Math"/>
                    </w:rPr>
                  </m:ctrlPr>
                </m:fPr>
                <m:num>
                  <m:r>
                    <m:rPr>
                      <m:sty m:val="p"/>
                    </m:rPr>
                    <w:rPr>
                      <w:rFonts w:ascii="Cambria Math" w:hAnsi="Cambria Math"/>
                    </w:rPr>
                    <m:t>mol</m:t>
                  </m:r>
                </m:num>
                <m:den>
                  <m:r>
                    <m:rPr>
                      <m:sty m:val="p"/>
                    </m:rPr>
                    <w:rPr>
                      <w:rFonts w:ascii="Cambria Math" w:hAnsi="Cambria Math"/>
                    </w:rPr>
                    <m:t>L</m:t>
                  </m:r>
                </m:den>
              </m:f>
              <m:r>
                <m:rPr>
                  <m:sty m:val="p"/>
                </m:rPr>
                <w:rPr>
                  <w:rFonts w:ascii="Cambria Math" w:hAnsi="Cambria Math"/>
                </w:rPr>
                <m:t>*9,945*</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m:rPr>
                  <m:sty m:val="p"/>
                </m:rPr>
                <w:rPr>
                  <w:rFonts w:ascii="Cambria Math" w:hAnsi="Cambria Math"/>
                </w:rPr>
                <m:t xml:space="preserve"> L</m:t>
              </m:r>
            </m:den>
          </m:f>
        </m:oMath>
      </m:oMathPara>
    </w:p>
    <w:p w14:paraId="551E331D" w14:textId="37E0673E" w:rsidR="00AA7D27" w:rsidRPr="00A05640" w:rsidRDefault="00CA572C" w:rsidP="00AA7D27">
      <w:pPr>
        <w:pStyle w:val="Textkrper"/>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=0,995</m:t>
          </m:r>
        </m:oMath>
      </m:oMathPara>
    </w:p>
    <w:p w14:paraId="3E1D11A4" w14:textId="77777777" w:rsidR="0080071D" w:rsidRDefault="0080071D" w:rsidP="00044CC5">
      <w:pPr>
        <w:pStyle w:val="Textkrper"/>
      </w:pPr>
      <w:r>
        <w:t>Titer 3:</w:t>
      </w:r>
    </w:p>
    <w:p w14:paraId="5634200F" w14:textId="7C2A2F94" w:rsidR="00AA7D27" w:rsidRPr="00AA7D27" w:rsidRDefault="00AA7D27" w:rsidP="00AA7D27">
      <w:pPr>
        <w:pStyle w:val="Textkrper"/>
      </w:pPr>
      <m:oMathPara>
        <m:oMathParaPr>
          <m:jc m:val="left"/>
        </m:oMathParaPr>
        <m:oMath>
          <m:r>
            <m:rPr>
              <m:sty m:val="p"/>
            </m:rPr>
            <w:rPr>
              <w:rFonts w:ascii="Cambria Math" w:hAnsi="Cambria Math"/>
            </w:rPr>
            <m:t>m</m:t>
          </m:r>
          <m:d>
            <m:dPr>
              <m:ctrlPr>
                <w:rPr>
                  <w:rFonts w:ascii="Cambria Math" w:hAnsi="Cambria Math"/>
                </w:rPr>
              </m:ctrlPr>
            </m:dPr>
            <m:e>
              <m:r>
                <m:rPr>
                  <m:sty m:val="p"/>
                </m:rPr>
                <w:rPr>
                  <w:rFonts w:ascii="Cambria Math" w:hAnsi="Cambria Math"/>
                </w:rPr>
                <m:t>NaCl</m:t>
              </m:r>
            </m:e>
          </m:d>
          <m:r>
            <m:rPr>
              <m:sty m:val="p"/>
            </m:rPr>
            <w:rPr>
              <w:rFonts w:ascii="Cambria Math" w:hAnsi="Cambria Math"/>
            </w:rPr>
            <m:t>=0,0593 g;M</m:t>
          </m:r>
          <m:d>
            <m:dPr>
              <m:ctrlPr>
                <w:rPr>
                  <w:rFonts w:ascii="Cambria Math" w:hAnsi="Cambria Math"/>
                </w:rPr>
              </m:ctrlPr>
            </m:dPr>
            <m:e>
              <m:r>
                <m:rPr>
                  <m:sty m:val="p"/>
                </m:rPr>
                <w:rPr>
                  <w:rFonts w:ascii="Cambria Math" w:hAnsi="Cambria Math"/>
                </w:rPr>
                <m:t>NaCl</m:t>
              </m:r>
            </m:e>
          </m:d>
          <m:r>
            <m:rPr>
              <m:sty m:val="p"/>
            </m:rPr>
            <w:rPr>
              <w:rFonts w:ascii="Cambria Math" w:hAnsi="Cambria Math"/>
            </w:rPr>
            <m:t>=58,44</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r>
            <m:rPr>
              <m:sty m:val="p"/>
            </m:rPr>
            <w:rPr>
              <w:rFonts w:ascii="Cambria Math" w:hAnsi="Cambria Math"/>
            </w:rPr>
            <m:t>;c</m:t>
          </m:r>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=0,1</m:t>
          </m:r>
          <m:f>
            <m:fPr>
              <m:ctrlPr>
                <w:rPr>
                  <w:rFonts w:ascii="Cambria Math" w:hAnsi="Cambria Math"/>
                </w:rPr>
              </m:ctrlPr>
            </m:fPr>
            <m:num>
              <m:r>
                <m:rPr>
                  <m:sty m:val="p"/>
                </m:rPr>
                <w:rPr>
                  <w:rFonts w:ascii="Cambria Math" w:hAnsi="Cambria Math"/>
                </w:rPr>
                <m:t>mol</m:t>
              </m:r>
            </m:num>
            <m:den>
              <m:r>
                <m:rPr>
                  <m:sty m:val="p"/>
                </m:rPr>
                <w:rPr>
                  <w:rFonts w:ascii="Cambria Math" w:hAnsi="Cambria Math"/>
                </w:rPr>
                <m:t>L</m:t>
              </m:r>
            </m:den>
          </m:f>
          <m:r>
            <m:rPr>
              <m:sty m:val="p"/>
            </m:rPr>
            <w:rPr>
              <w:rFonts w:ascii="Cambria Math" w:hAnsi="Cambria Math"/>
            </w:rPr>
            <m:t>;</m:t>
          </m:r>
        </m:oMath>
      </m:oMathPara>
    </w:p>
    <w:p w14:paraId="28BED025" w14:textId="3118708C" w:rsidR="00AA7D27" w:rsidRPr="00A05640" w:rsidRDefault="00AA7D27" w:rsidP="00AA7D27">
      <w:pPr>
        <w:pStyle w:val="Textkrper"/>
      </w:pPr>
      <m:oMathPara>
        <m:oMathParaPr>
          <m:jc m:val="left"/>
        </m:oMathParaPr>
        <m:oMath>
          <m:r>
            <m:rPr>
              <m:sty m:val="p"/>
            </m:rPr>
            <w:rPr>
              <w:rFonts w:ascii="Cambria Math" w:hAnsi="Cambria Math"/>
            </w:rPr>
            <m:t>V</m:t>
          </m:r>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=10,011*</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m:rPr>
              <m:sty m:val="p"/>
            </m:rPr>
            <w:rPr>
              <w:rFonts w:ascii="Cambria Math" w:hAnsi="Cambria Math"/>
            </w:rPr>
            <m:t xml:space="preserve"> L</m:t>
          </m:r>
        </m:oMath>
      </m:oMathPara>
    </w:p>
    <w:p w14:paraId="3B43D61C" w14:textId="5C6F576C" w:rsidR="00AA7D27" w:rsidRPr="00A05640" w:rsidRDefault="00CA572C" w:rsidP="00AA7D27">
      <w:pPr>
        <w:pStyle w:val="Textkrper"/>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0,0593 g</m:t>
                  </m:r>
                </m:num>
                <m:den>
                  <m:r>
                    <m:rPr>
                      <m:sty m:val="p"/>
                    </m:rPr>
                    <w:rPr>
                      <w:rFonts w:ascii="Cambria Math" w:hAnsi="Cambria Math"/>
                    </w:rPr>
                    <m:t xml:space="preserve">58,44 </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den>
              </m:f>
            </m:num>
            <m:den>
              <m:r>
                <m:rPr>
                  <m:sty m:val="p"/>
                </m:rPr>
                <w:rPr>
                  <w:rFonts w:ascii="Cambria Math" w:hAnsi="Cambria Math"/>
                </w:rPr>
                <m:t>0,1</m:t>
              </m:r>
              <m:f>
                <m:fPr>
                  <m:ctrlPr>
                    <w:rPr>
                      <w:rFonts w:ascii="Cambria Math" w:hAnsi="Cambria Math"/>
                    </w:rPr>
                  </m:ctrlPr>
                </m:fPr>
                <m:num>
                  <m:r>
                    <m:rPr>
                      <m:sty m:val="p"/>
                    </m:rPr>
                    <w:rPr>
                      <w:rFonts w:ascii="Cambria Math" w:hAnsi="Cambria Math"/>
                    </w:rPr>
                    <m:t>mol</m:t>
                  </m:r>
                </m:num>
                <m:den>
                  <m:r>
                    <m:rPr>
                      <m:sty m:val="p"/>
                    </m:rPr>
                    <w:rPr>
                      <w:rFonts w:ascii="Cambria Math" w:hAnsi="Cambria Math"/>
                    </w:rPr>
                    <m:t>L</m:t>
                  </m:r>
                </m:den>
              </m:f>
              <m:r>
                <m:rPr>
                  <m:sty m:val="p"/>
                </m:rPr>
                <w:rPr>
                  <w:rFonts w:ascii="Cambria Math" w:hAnsi="Cambria Math"/>
                </w:rPr>
                <m:t>*10,011*</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m:rPr>
                  <m:sty m:val="p"/>
                </m:rPr>
                <w:rPr>
                  <w:rFonts w:ascii="Cambria Math" w:hAnsi="Cambria Math"/>
                </w:rPr>
                <m:t xml:space="preserve"> L</m:t>
              </m:r>
            </m:den>
          </m:f>
        </m:oMath>
      </m:oMathPara>
    </w:p>
    <w:p w14:paraId="3479D2A1" w14:textId="7738B4CD" w:rsidR="00AA7D27" w:rsidRPr="00A05640" w:rsidRDefault="00CA572C" w:rsidP="00AA7D27">
      <w:pPr>
        <w:pStyle w:val="Textkrper"/>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=1,014</m:t>
          </m:r>
        </m:oMath>
      </m:oMathPara>
    </w:p>
    <w:p w14:paraId="30CD0E41" w14:textId="77777777" w:rsidR="004C28FB" w:rsidRDefault="004C28FB" w:rsidP="0069645E">
      <w:pPr>
        <w:pStyle w:val="Textkrper"/>
      </w:pPr>
      <w:r>
        <w:t>Mittelwert der Titer:</w:t>
      </w:r>
    </w:p>
    <w:p w14:paraId="714441A2" w14:textId="557D017A" w:rsidR="00711209" w:rsidRPr="00E241FC" w:rsidRDefault="00CA572C" w:rsidP="0069645E">
      <w:pPr>
        <w:pStyle w:val="Textkrper"/>
      </w:pPr>
      <m:oMathPara>
        <m:oMathParaPr>
          <m:jc m:val="left"/>
        </m:oMathParaPr>
        <m:oMath>
          <m:acc>
            <m:accPr>
              <m:chr m:val="̅"/>
              <m:ctrlPr>
                <w:rPr>
                  <w:rFonts w:ascii="Cambria Math" w:hAnsi="Cambria Math"/>
                </w:rPr>
              </m:ctrlPr>
            </m:accPr>
            <m:e>
              <m:r>
                <m:rPr>
                  <m:sty m:val="p"/>
                </m:rP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3</m:t>
                  </m:r>
                </m:sub>
              </m:sSub>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0,998+0,995+1,014</m:t>
              </m:r>
            </m:num>
            <m:den>
              <m:r>
                <m:rPr>
                  <m:sty m:val="p"/>
                </m:rPr>
                <w:rPr>
                  <w:rFonts w:ascii="Cambria Math" w:hAnsi="Cambria Math"/>
                </w:rPr>
                <m:t>3</m:t>
              </m:r>
            </m:den>
          </m:f>
          <m:r>
            <m:rPr>
              <m:sty m:val="p"/>
            </m:rPr>
            <w:rPr>
              <w:rFonts w:ascii="Cambria Math" w:hAnsi="Cambria Math"/>
            </w:rPr>
            <m:t>=1,00</m:t>
          </m:r>
          <m:r>
            <m:rPr>
              <m:sty m:val="p"/>
            </m:rPr>
            <w:rPr>
              <w:rFonts w:ascii="Cambria Math" w:hAnsi="Cambria Math"/>
            </w:rPr>
            <m:t>2</m:t>
          </m:r>
        </m:oMath>
      </m:oMathPara>
    </w:p>
    <w:p w14:paraId="6296C88E" w14:textId="77777777" w:rsidR="004C28FB" w:rsidRDefault="004C28FB" w:rsidP="0069645E">
      <w:pPr>
        <w:pStyle w:val="Textkrper"/>
        <w:rPr>
          <w:u w:val="single"/>
        </w:rPr>
      </w:pPr>
      <w:r>
        <w:rPr>
          <w:u w:val="single"/>
        </w:rPr>
        <w:t>Berechnung der Phosphorsäure:</w:t>
      </w:r>
    </w:p>
    <w:p w14:paraId="4D98CE38" w14:textId="77777777" w:rsidR="00711209" w:rsidRDefault="00711209" w:rsidP="0069645E">
      <w:pPr>
        <w:pStyle w:val="Textkrper"/>
      </w:pPr>
    </w:p>
    <w:p w14:paraId="7A2C23FD" w14:textId="40B4EE38" w:rsidR="00C5080A" w:rsidRPr="003012C1" w:rsidRDefault="00C5080A" w:rsidP="00C5080A">
      <w:pPr>
        <w:pStyle w:val="Beschriftung"/>
        <w:keepNext/>
      </w:pPr>
      <w:r>
        <w:t xml:space="preserve">Tabelle </w:t>
      </w:r>
      <w:r w:rsidR="00FD6F5E">
        <w:rPr>
          <w:noProof/>
        </w:rPr>
        <w:fldChar w:fldCharType="begin"/>
      </w:r>
      <w:r w:rsidR="00FD6F5E">
        <w:rPr>
          <w:noProof/>
        </w:rPr>
        <w:instrText xml:space="preserve"> SEQ Tabelle \* ARABIC </w:instrText>
      </w:r>
      <w:r w:rsidR="00FD6F5E">
        <w:rPr>
          <w:noProof/>
        </w:rPr>
        <w:fldChar w:fldCharType="separate"/>
      </w:r>
      <w:r w:rsidR="003B6ACD">
        <w:rPr>
          <w:noProof/>
        </w:rPr>
        <w:t>3</w:t>
      </w:r>
      <w:r w:rsidR="00FD6F5E">
        <w:rPr>
          <w:noProof/>
        </w:rPr>
        <w:fldChar w:fldCharType="end"/>
      </w:r>
      <w:r>
        <w:t xml:space="preserve">: </w:t>
      </w:r>
      <w:r w:rsidR="003012C1">
        <w:t>Gemessene Äquivalenzpunkte von Ketchup mit AgNO</w:t>
      </w:r>
      <w:r w:rsidR="003012C1">
        <w:rPr>
          <w:vertAlign w:val="subscript"/>
        </w:rPr>
        <w:t xml:space="preserve">3 </w:t>
      </w:r>
      <w:r w:rsidR="003012C1">
        <w:t>als Maßlösung</w:t>
      </w:r>
      <w:r w:rsidR="00B07E4C">
        <w:t xml:space="preserve"> mit </w:t>
      </w:r>
      <w:proofErr w:type="spellStart"/>
      <w:r w:rsidR="00B07E4C">
        <w:t>ihreren</w:t>
      </w:r>
      <w:proofErr w:type="spellEnd"/>
      <w:r w:rsidR="00B07E4C">
        <w:t xml:space="preserve"> jeweiligen Massen </w:t>
      </w:r>
    </w:p>
    <w:tbl>
      <w:tblPr>
        <w:tblStyle w:val="Tabellenraster"/>
        <w:tblW w:w="5000" w:type="pct"/>
        <w:tblLook w:val="04A0" w:firstRow="1" w:lastRow="0" w:firstColumn="1" w:lastColumn="0" w:noHBand="0" w:noVBand="1"/>
      </w:tblPr>
      <w:tblGrid>
        <w:gridCol w:w="2096"/>
        <w:gridCol w:w="2096"/>
        <w:gridCol w:w="2294"/>
        <w:gridCol w:w="2518"/>
      </w:tblGrid>
      <w:tr w:rsidR="00B07E4C" w:rsidRPr="00297ADF" w14:paraId="567B9490" w14:textId="77777777" w:rsidTr="00CE4F15">
        <w:trPr>
          <w:trHeight w:val="300"/>
        </w:trPr>
        <w:tc>
          <w:tcPr>
            <w:tcW w:w="1164" w:type="pct"/>
          </w:tcPr>
          <w:p w14:paraId="7639BC16" w14:textId="77777777" w:rsidR="00B07E4C" w:rsidRDefault="00B07E4C" w:rsidP="00297ADF">
            <w:pPr>
              <w:spacing w:after="0"/>
              <w:jc w:val="center"/>
              <w:rPr>
                <w:rFonts w:ascii="Calibri" w:hAnsi="Calibri" w:cs="Calibri"/>
                <w:color w:val="000000"/>
                <w:lang w:eastAsia="ja-JP"/>
              </w:rPr>
            </w:pPr>
          </w:p>
        </w:tc>
        <w:tc>
          <w:tcPr>
            <w:tcW w:w="1164" w:type="pct"/>
            <w:noWrap/>
          </w:tcPr>
          <w:p w14:paraId="03461E5A" w14:textId="1B571127" w:rsidR="00B07E4C" w:rsidRPr="00297ADF" w:rsidRDefault="00B07E4C" w:rsidP="00297ADF">
            <w:pPr>
              <w:spacing w:after="0"/>
              <w:jc w:val="center"/>
              <w:rPr>
                <w:rFonts w:ascii="Calibri" w:hAnsi="Calibri" w:cs="Calibri"/>
                <w:color w:val="000000"/>
                <w:lang w:eastAsia="ja-JP"/>
              </w:rPr>
            </w:pPr>
            <w:r>
              <w:rPr>
                <w:rFonts w:ascii="Calibri" w:hAnsi="Calibri" w:cs="Calibri"/>
                <w:color w:val="000000"/>
                <w:lang w:eastAsia="ja-JP"/>
              </w:rPr>
              <w:t>Probe 1</w:t>
            </w:r>
          </w:p>
        </w:tc>
        <w:tc>
          <w:tcPr>
            <w:tcW w:w="1274" w:type="pct"/>
            <w:noWrap/>
          </w:tcPr>
          <w:p w14:paraId="340710ED" w14:textId="14907FB0" w:rsidR="00B07E4C" w:rsidRPr="00297ADF" w:rsidRDefault="00B07E4C" w:rsidP="00297ADF">
            <w:pPr>
              <w:spacing w:after="0"/>
              <w:jc w:val="center"/>
              <w:rPr>
                <w:rFonts w:ascii="Calibri" w:hAnsi="Calibri" w:cs="Calibri"/>
                <w:color w:val="000000"/>
                <w:lang w:eastAsia="ja-JP"/>
              </w:rPr>
            </w:pPr>
            <w:r>
              <w:rPr>
                <w:rFonts w:ascii="Calibri" w:hAnsi="Calibri" w:cs="Calibri"/>
                <w:color w:val="000000"/>
                <w:lang w:eastAsia="ja-JP"/>
              </w:rPr>
              <w:t>Probe 2</w:t>
            </w:r>
          </w:p>
        </w:tc>
        <w:tc>
          <w:tcPr>
            <w:tcW w:w="1398" w:type="pct"/>
            <w:noWrap/>
          </w:tcPr>
          <w:p w14:paraId="0E2130B7" w14:textId="70D74414" w:rsidR="00B07E4C" w:rsidRPr="00297ADF" w:rsidRDefault="00B07E4C" w:rsidP="00297ADF">
            <w:pPr>
              <w:spacing w:after="0"/>
              <w:jc w:val="center"/>
              <w:rPr>
                <w:rFonts w:ascii="Calibri" w:hAnsi="Calibri" w:cs="Calibri"/>
                <w:color w:val="000000"/>
                <w:lang w:eastAsia="ja-JP"/>
              </w:rPr>
            </w:pPr>
            <w:r>
              <w:rPr>
                <w:rFonts w:ascii="Calibri" w:hAnsi="Calibri" w:cs="Calibri"/>
                <w:color w:val="000000"/>
                <w:lang w:eastAsia="ja-JP"/>
              </w:rPr>
              <w:t>Probe 3</w:t>
            </w:r>
          </w:p>
        </w:tc>
      </w:tr>
      <w:tr w:rsidR="00B07E4C" w:rsidRPr="00297ADF" w14:paraId="6D4A04A9" w14:textId="77777777" w:rsidTr="00CE4F15">
        <w:trPr>
          <w:trHeight w:val="300"/>
        </w:trPr>
        <w:tc>
          <w:tcPr>
            <w:tcW w:w="1164" w:type="pct"/>
          </w:tcPr>
          <w:p w14:paraId="133A5E66" w14:textId="3E3F5777" w:rsidR="00B07E4C" w:rsidRPr="00297ADF" w:rsidRDefault="00B07E4C" w:rsidP="00297ADF">
            <w:pPr>
              <w:spacing w:after="0"/>
              <w:jc w:val="center"/>
              <w:rPr>
                <w:rFonts w:ascii="Calibri" w:hAnsi="Calibri" w:cs="Calibri"/>
                <w:color w:val="000000"/>
                <w:lang w:eastAsia="ja-JP"/>
              </w:rPr>
            </w:pPr>
            <w:r>
              <w:rPr>
                <w:rFonts w:ascii="Calibri" w:hAnsi="Calibri" w:cs="Calibri"/>
                <w:color w:val="000000"/>
                <w:lang w:eastAsia="ja-JP"/>
              </w:rPr>
              <w:t>Masse [g]</w:t>
            </w:r>
          </w:p>
        </w:tc>
        <w:tc>
          <w:tcPr>
            <w:tcW w:w="1164" w:type="pct"/>
            <w:noWrap/>
          </w:tcPr>
          <w:p w14:paraId="1AFC6FAB" w14:textId="3430335E" w:rsidR="00B07E4C" w:rsidRPr="00297ADF" w:rsidRDefault="00B07E4C" w:rsidP="00297ADF">
            <w:pPr>
              <w:spacing w:after="0"/>
              <w:jc w:val="center"/>
              <w:rPr>
                <w:rFonts w:ascii="Calibri" w:hAnsi="Calibri" w:cs="Calibri"/>
                <w:color w:val="000000"/>
                <w:lang w:eastAsia="ja-JP"/>
              </w:rPr>
            </w:pPr>
            <w:r>
              <w:rPr>
                <w:rFonts w:ascii="Calibri" w:hAnsi="Calibri" w:cs="Calibri"/>
                <w:color w:val="000000"/>
                <w:lang w:eastAsia="ja-JP"/>
              </w:rPr>
              <w:t>2,1289</w:t>
            </w:r>
          </w:p>
        </w:tc>
        <w:tc>
          <w:tcPr>
            <w:tcW w:w="1274" w:type="pct"/>
            <w:noWrap/>
          </w:tcPr>
          <w:p w14:paraId="6154BE46" w14:textId="38E683BD" w:rsidR="00B07E4C" w:rsidRPr="00297ADF" w:rsidRDefault="00B07E4C" w:rsidP="00297ADF">
            <w:pPr>
              <w:spacing w:after="0"/>
              <w:jc w:val="center"/>
              <w:rPr>
                <w:rFonts w:ascii="Calibri" w:hAnsi="Calibri" w:cs="Calibri"/>
                <w:color w:val="000000"/>
                <w:lang w:eastAsia="ja-JP"/>
              </w:rPr>
            </w:pPr>
            <w:r>
              <w:rPr>
                <w:rFonts w:ascii="Calibri" w:hAnsi="Calibri" w:cs="Calibri"/>
                <w:color w:val="000000"/>
                <w:lang w:eastAsia="ja-JP"/>
              </w:rPr>
              <w:t>2,1306</w:t>
            </w:r>
          </w:p>
        </w:tc>
        <w:tc>
          <w:tcPr>
            <w:tcW w:w="1398" w:type="pct"/>
            <w:noWrap/>
          </w:tcPr>
          <w:p w14:paraId="0B146464" w14:textId="3FF64D64" w:rsidR="00B07E4C" w:rsidRPr="00297ADF" w:rsidRDefault="00B07E4C" w:rsidP="00297ADF">
            <w:pPr>
              <w:spacing w:after="0"/>
              <w:jc w:val="center"/>
              <w:rPr>
                <w:rFonts w:ascii="Calibri" w:hAnsi="Calibri" w:cs="Calibri"/>
                <w:color w:val="000000"/>
                <w:lang w:eastAsia="ja-JP"/>
              </w:rPr>
            </w:pPr>
            <w:r>
              <w:rPr>
                <w:rFonts w:ascii="Calibri" w:hAnsi="Calibri" w:cs="Calibri"/>
                <w:color w:val="000000"/>
                <w:lang w:eastAsia="ja-JP"/>
              </w:rPr>
              <w:t>2,1537</w:t>
            </w:r>
          </w:p>
        </w:tc>
      </w:tr>
      <w:tr w:rsidR="00B07E4C" w:rsidRPr="00297ADF" w14:paraId="13868ECC" w14:textId="77777777" w:rsidTr="00CE4F15">
        <w:trPr>
          <w:trHeight w:val="300"/>
        </w:trPr>
        <w:tc>
          <w:tcPr>
            <w:tcW w:w="1164" w:type="pct"/>
          </w:tcPr>
          <w:p w14:paraId="18F85068" w14:textId="35646685" w:rsidR="00B07E4C" w:rsidRPr="00297ADF" w:rsidRDefault="00B07E4C" w:rsidP="00297ADF">
            <w:pPr>
              <w:spacing w:after="0"/>
              <w:jc w:val="center"/>
              <w:rPr>
                <w:rFonts w:ascii="Calibri" w:hAnsi="Calibri" w:cs="Calibri"/>
                <w:color w:val="000000"/>
                <w:lang w:eastAsia="ja-JP"/>
              </w:rPr>
            </w:pPr>
            <w:r>
              <w:rPr>
                <w:rFonts w:ascii="Calibri" w:hAnsi="Calibri" w:cs="Calibri"/>
                <w:color w:val="000000"/>
                <w:lang w:eastAsia="ja-JP"/>
              </w:rPr>
              <w:t>Äquivalenzpunkt [mL]</w:t>
            </w:r>
          </w:p>
        </w:tc>
        <w:tc>
          <w:tcPr>
            <w:tcW w:w="1164" w:type="pct"/>
            <w:noWrap/>
          </w:tcPr>
          <w:p w14:paraId="093166E6" w14:textId="0EE0D53F" w:rsidR="00B07E4C" w:rsidRPr="00297ADF" w:rsidRDefault="00B07E4C" w:rsidP="00297ADF">
            <w:pPr>
              <w:spacing w:after="0"/>
              <w:jc w:val="center"/>
              <w:rPr>
                <w:rFonts w:ascii="Calibri" w:hAnsi="Calibri" w:cs="Calibri"/>
                <w:color w:val="000000"/>
                <w:lang w:eastAsia="ja-JP"/>
              </w:rPr>
            </w:pPr>
            <w:r>
              <w:rPr>
                <w:rFonts w:ascii="Calibri" w:hAnsi="Calibri" w:cs="Calibri"/>
                <w:color w:val="000000"/>
                <w:lang w:eastAsia="ja-JP"/>
              </w:rPr>
              <w:t>9,852</w:t>
            </w:r>
          </w:p>
        </w:tc>
        <w:tc>
          <w:tcPr>
            <w:tcW w:w="1274" w:type="pct"/>
            <w:noWrap/>
          </w:tcPr>
          <w:p w14:paraId="4745331C" w14:textId="0B2A41E1" w:rsidR="00B07E4C" w:rsidRPr="00297ADF" w:rsidRDefault="00B07E4C" w:rsidP="00297ADF">
            <w:pPr>
              <w:spacing w:after="0"/>
              <w:jc w:val="center"/>
              <w:rPr>
                <w:rFonts w:ascii="Calibri" w:hAnsi="Calibri" w:cs="Calibri"/>
                <w:color w:val="000000"/>
                <w:lang w:eastAsia="ja-JP"/>
              </w:rPr>
            </w:pPr>
            <w:r>
              <w:rPr>
                <w:rFonts w:ascii="Calibri" w:hAnsi="Calibri" w:cs="Calibri"/>
                <w:color w:val="000000"/>
                <w:lang w:eastAsia="ja-JP"/>
              </w:rPr>
              <w:t>9,753</w:t>
            </w:r>
          </w:p>
        </w:tc>
        <w:tc>
          <w:tcPr>
            <w:tcW w:w="1398" w:type="pct"/>
            <w:noWrap/>
          </w:tcPr>
          <w:p w14:paraId="44C6A3CB" w14:textId="75211681" w:rsidR="00B07E4C" w:rsidRPr="00297ADF" w:rsidRDefault="00B07E4C" w:rsidP="00297ADF">
            <w:pPr>
              <w:spacing w:after="0"/>
              <w:jc w:val="center"/>
              <w:rPr>
                <w:rFonts w:ascii="Calibri" w:hAnsi="Calibri" w:cs="Calibri"/>
                <w:color w:val="000000"/>
                <w:lang w:eastAsia="ja-JP"/>
              </w:rPr>
            </w:pPr>
            <w:r>
              <w:rPr>
                <w:rFonts w:ascii="Calibri" w:hAnsi="Calibri" w:cs="Calibri"/>
                <w:color w:val="000000"/>
                <w:lang w:eastAsia="ja-JP"/>
              </w:rPr>
              <w:t>9,657</w:t>
            </w:r>
          </w:p>
        </w:tc>
      </w:tr>
    </w:tbl>
    <w:p w14:paraId="66D243FC" w14:textId="77777777" w:rsidR="00F90EB0" w:rsidRDefault="00F90EB0" w:rsidP="0069645E">
      <w:pPr>
        <w:pStyle w:val="Textkrper"/>
        <w:jc w:val="left"/>
      </w:pPr>
    </w:p>
    <w:p w14:paraId="567A4484" w14:textId="312CA9E4" w:rsidR="00152986" w:rsidRDefault="00152986" w:rsidP="0069645E">
      <w:pPr>
        <w:pStyle w:val="Textkrper"/>
        <w:jc w:val="left"/>
      </w:pPr>
      <w:r>
        <w:t xml:space="preserve">Beispielrechnung der </w:t>
      </w:r>
      <w:r w:rsidR="001C4A9B">
        <w:t>Masse</w:t>
      </w:r>
      <w:r>
        <w:t xml:space="preserve"> </w:t>
      </w:r>
      <w:r w:rsidR="004704E5">
        <w:t>des NaCl-</w:t>
      </w:r>
      <w:r w:rsidR="004704E5" w:rsidRPr="00CA572C">
        <w:t>Anteils</w:t>
      </w:r>
      <w:r w:rsidR="00B07E4C">
        <w:t xml:space="preserve"> der 1. </w:t>
      </w:r>
      <w:proofErr w:type="spellStart"/>
      <w:r w:rsidR="00B07E4C">
        <w:t>Ketchupprobe</w:t>
      </w:r>
      <w:proofErr w:type="spellEnd"/>
      <w:r w:rsidR="00B07E4C">
        <w:t xml:space="preserve"> mithilfe des Äquivalenzpunktes</w:t>
      </w:r>
      <w:r>
        <w:t>:</w:t>
      </w:r>
    </w:p>
    <w:p w14:paraId="2BA35E8F" w14:textId="77777777" w:rsidR="00152986" w:rsidRPr="00A05640" w:rsidRDefault="00A05640" w:rsidP="0069645E">
      <w:pPr>
        <w:pStyle w:val="Textkrper"/>
        <w:jc w:val="left"/>
      </w:pPr>
      <m:oMathPara>
        <m:oMathParaPr>
          <m:jc m:val="left"/>
        </m:oMathParaPr>
        <m:oMath>
          <m:r>
            <m:rPr>
              <m:sty m:val="p"/>
            </m:rPr>
            <w:rPr>
              <w:rFonts w:ascii="Cambria Math" w:hAnsi="Cambria Math"/>
            </w:rPr>
            <m:t>Formeln:n=c*V*t; m=n*M; β=</m:t>
          </m:r>
          <m:f>
            <m:fPr>
              <m:ctrlPr>
                <w:rPr>
                  <w:rFonts w:ascii="Cambria Math" w:hAnsi="Cambria Math"/>
                </w:rPr>
              </m:ctrlPr>
            </m:fPr>
            <m:num>
              <m:r>
                <m:rPr>
                  <m:sty m:val="p"/>
                </m:rPr>
                <w:rPr>
                  <w:rFonts w:ascii="Cambria Math" w:hAnsi="Cambria Math"/>
                </w:rPr>
                <m:t>m</m:t>
              </m:r>
            </m:num>
            <m:den>
              <m:r>
                <m:rPr>
                  <m:sty m:val="p"/>
                </m:rPr>
                <w:rPr>
                  <w:rFonts w:ascii="Cambria Math" w:hAnsi="Cambria Math"/>
                </w:rPr>
                <m:t>V</m:t>
              </m:r>
            </m:den>
          </m:f>
          <m:r>
            <m:rPr>
              <m:sty m:val="p"/>
            </m:rPr>
            <w:rPr>
              <w:rFonts w:ascii="Cambria Math" w:hAnsi="Cambria Math"/>
            </w:rPr>
            <m:t>;</m:t>
          </m:r>
        </m:oMath>
      </m:oMathPara>
    </w:p>
    <w:p w14:paraId="356F6F4A" w14:textId="18041FD9" w:rsidR="00D52714" w:rsidRPr="00A05640" w:rsidRDefault="00A05640" w:rsidP="0069645E">
      <w:pPr>
        <w:pStyle w:val="Textkrper"/>
        <w:jc w:val="left"/>
      </w:pPr>
      <m:oMathPara>
        <m:oMathParaPr>
          <m:jc m:val="left"/>
        </m:oMathParaPr>
        <m:oMath>
          <m:r>
            <m:rPr>
              <m:sty m:val="p"/>
            </m:rPr>
            <w:rPr>
              <w:rFonts w:ascii="Cambria Math" w:hAnsi="Cambria Math"/>
            </w:rPr>
            <m:t>c</m:t>
          </m:r>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=0,1</m:t>
          </m:r>
          <m:f>
            <m:fPr>
              <m:ctrlPr>
                <w:rPr>
                  <w:rFonts w:ascii="Cambria Math" w:hAnsi="Cambria Math"/>
                </w:rPr>
              </m:ctrlPr>
            </m:fPr>
            <m:num>
              <m:r>
                <m:rPr>
                  <m:sty m:val="p"/>
                </m:rPr>
                <w:rPr>
                  <w:rFonts w:ascii="Cambria Math" w:hAnsi="Cambria Math"/>
                </w:rPr>
                <m:t>mol</m:t>
              </m:r>
            </m:num>
            <m:den>
              <m:r>
                <m:rPr>
                  <m:sty m:val="p"/>
                </m:rPr>
                <w:rPr>
                  <w:rFonts w:ascii="Cambria Math" w:hAnsi="Cambria Math"/>
                </w:rPr>
                <m:t>L</m:t>
              </m:r>
            </m:den>
          </m:f>
          <m:r>
            <m:rPr>
              <m:sty m:val="p"/>
            </m:rPr>
            <w:rPr>
              <w:rFonts w:ascii="Cambria Math" w:hAnsi="Cambria Math"/>
            </w:rPr>
            <m:t>;V</m:t>
          </m:r>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=9,852*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 L;t</m:t>
          </m:r>
          <m:d>
            <m:dPr>
              <m:ctrlPr>
                <w:rPr>
                  <w:rFonts w:ascii="Cambria Math" w:hAnsi="Cambria Math"/>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m:rPr>
              <m:sty m:val="p"/>
            </m:rPr>
            <w:rPr>
              <w:rFonts w:ascii="Cambria Math" w:hAnsi="Cambria Math"/>
            </w:rPr>
            <m:t>=1,002;</m:t>
          </m:r>
        </m:oMath>
      </m:oMathPara>
    </w:p>
    <w:p w14:paraId="0F0D2D79" w14:textId="12BF272A" w:rsidR="00D52714" w:rsidRPr="00A05640" w:rsidRDefault="00A05640" w:rsidP="0069645E">
      <w:pPr>
        <w:pStyle w:val="Textkrper"/>
        <w:jc w:val="left"/>
      </w:pPr>
      <m:oMathPara>
        <m:oMathParaPr>
          <m:jc m:val="left"/>
        </m:oMathParaPr>
        <m:oMath>
          <m:r>
            <m:rPr>
              <m:sty m:val="p"/>
            </m:rPr>
            <w:rPr>
              <w:rFonts w:ascii="Cambria Math" w:hAnsi="Cambria Math"/>
            </w:rPr>
            <m:t>M</m:t>
          </m:r>
          <m:d>
            <m:dPr>
              <m:ctrlPr>
                <w:rPr>
                  <w:rFonts w:ascii="Cambria Math" w:hAnsi="Cambria Math"/>
                </w:rPr>
              </m:ctrlPr>
            </m:dPr>
            <m:e>
              <m:r>
                <w:rPr>
                  <w:rFonts w:ascii="Cambria Math" w:hAnsi="Cambria Math"/>
                </w:rPr>
                <m:t>NaCl</m:t>
              </m:r>
            </m:e>
          </m:d>
          <m:r>
            <m:rPr>
              <m:sty m:val="p"/>
            </m:rPr>
            <w:rPr>
              <w:rFonts w:ascii="Cambria Math" w:hAnsi="Cambria Math"/>
            </w:rPr>
            <m:t>=58,44</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oMath>
      </m:oMathPara>
    </w:p>
    <w:p w14:paraId="528CF9E9" w14:textId="2E70A41A" w:rsidR="00196EA1" w:rsidRDefault="001C4A9B" w:rsidP="00DF1ABF">
      <w:pPr>
        <w:pStyle w:val="Textkrper"/>
        <w:jc w:val="left"/>
      </w:pPr>
      <w:proofErr w:type="spellStart"/>
      <w:r>
        <w:t>Formelherleitung</w:t>
      </w:r>
      <w:proofErr w:type="spellEnd"/>
      <w:r>
        <w:t>:</w:t>
      </w:r>
    </w:p>
    <w:p w14:paraId="325440EE" w14:textId="723B4180" w:rsidR="001C4A9B" w:rsidRPr="00E241FC" w:rsidRDefault="001C4A9B" w:rsidP="00DF1ABF">
      <w:pPr>
        <w:pStyle w:val="Textkrper"/>
        <w:jc w:val="left"/>
      </w:pPr>
      <m:oMathPara>
        <m:oMathParaPr>
          <m:jc m:val="left"/>
        </m:oMathParaPr>
        <m:oMath>
          <m:r>
            <w:rPr>
              <w:rFonts w:ascii="Cambria Math" w:hAnsi="Cambria Math"/>
            </w:rPr>
            <m:t>n</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w:rPr>
              <w:rFonts w:ascii="Cambria Math" w:hAnsi="Cambria Math"/>
            </w:rPr>
            <m:t>=n</m:t>
          </m:r>
          <m:d>
            <m:dPr>
              <m:ctrlPr>
                <w:rPr>
                  <w:rFonts w:ascii="Cambria Math" w:hAnsi="Cambria Math"/>
                  <w:i/>
                </w:rPr>
              </m:ctrlPr>
            </m:dPr>
            <m:e>
              <m:r>
                <w:rPr>
                  <w:rFonts w:ascii="Cambria Math" w:hAnsi="Cambria Math"/>
                </w:rPr>
                <m:t>NaCl</m:t>
              </m:r>
            </m:e>
          </m:d>
        </m:oMath>
      </m:oMathPara>
    </w:p>
    <w:p w14:paraId="6AEA607D" w14:textId="0BBE8CF5" w:rsidR="001C4A9B" w:rsidRPr="00E241FC" w:rsidRDefault="001C4A9B" w:rsidP="00DF1ABF">
      <w:pPr>
        <w:pStyle w:val="Textkrper"/>
        <w:jc w:val="left"/>
      </w:pPr>
      <m:oMathPara>
        <m:oMathParaPr>
          <m:jc m:val="left"/>
        </m:oMathParaPr>
        <m:oMath>
          <m:r>
            <w:rPr>
              <w:rFonts w:ascii="Cambria Math" w:hAnsi="Cambria Math"/>
            </w:rPr>
            <m:t>n</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w:rPr>
              <w:rFonts w:ascii="Cambria Math" w:hAnsi="Cambria Math"/>
            </w:rPr>
            <m:t>=c</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w:rPr>
              <w:rFonts w:ascii="Cambria Math" w:hAnsi="Cambria Math"/>
            </w:rPr>
            <m:t>*V</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w:rPr>
              <w:rFonts w:ascii="Cambria Math" w:hAnsi="Cambria Math"/>
            </w:rPr>
            <m:t>*t</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oMath>
      </m:oMathPara>
    </w:p>
    <w:p w14:paraId="28324582" w14:textId="217F73E0" w:rsidR="001C4A9B" w:rsidRPr="00E241FC" w:rsidRDefault="001C4A9B" w:rsidP="00DF1ABF">
      <w:pPr>
        <w:pStyle w:val="Textkrper"/>
        <w:jc w:val="left"/>
      </w:pPr>
      <m:oMathPara>
        <m:oMathParaPr>
          <m:jc m:val="left"/>
        </m:oMathParaPr>
        <m:oMath>
          <m:r>
            <w:rPr>
              <w:rFonts w:ascii="Cambria Math" w:hAnsi="Cambria Math"/>
            </w:rPr>
            <m:t>n</m:t>
          </m:r>
          <m:d>
            <m:dPr>
              <m:ctrlPr>
                <w:rPr>
                  <w:rFonts w:ascii="Cambria Math" w:hAnsi="Cambria Math"/>
                  <w:i/>
                </w:rPr>
              </m:ctrlPr>
            </m:dPr>
            <m:e>
              <m:r>
                <w:rPr>
                  <w:rFonts w:ascii="Cambria Math" w:hAnsi="Cambria Math"/>
                </w:rPr>
                <m:t>NaCl</m:t>
              </m:r>
            </m:e>
          </m:d>
          <m:r>
            <w:rPr>
              <w:rFonts w:ascii="Cambria Math" w:hAnsi="Cambria Math"/>
            </w:rPr>
            <m:t>=c</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w:rPr>
              <w:rFonts w:ascii="Cambria Math" w:hAnsi="Cambria Math"/>
            </w:rPr>
            <m:t>*V</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w:rPr>
              <w:rFonts w:ascii="Cambria Math" w:hAnsi="Cambria Math"/>
            </w:rPr>
            <m:t>*t</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oMath>
      </m:oMathPara>
    </w:p>
    <w:p w14:paraId="5F74B1C7" w14:textId="0C04E549" w:rsidR="001C4A9B" w:rsidRPr="00E241FC" w:rsidRDefault="00CA572C" w:rsidP="00DF1ABF">
      <w:pPr>
        <w:pStyle w:val="Textkrper"/>
        <w:jc w:val="left"/>
      </w:pPr>
      <m:oMathPara>
        <m:oMathParaPr>
          <m:jc m:val="left"/>
        </m:oMathParaPr>
        <m:oMath>
          <m:f>
            <m:fPr>
              <m:ctrlPr>
                <w:rPr>
                  <w:rFonts w:ascii="Cambria Math" w:hAnsi="Cambria Math"/>
                  <w:i/>
                </w:rPr>
              </m:ctrlPr>
            </m:fPr>
            <m:num>
              <m:r>
                <w:rPr>
                  <w:rFonts w:ascii="Cambria Math" w:hAnsi="Cambria Math"/>
                </w:rPr>
                <m:t>m(NaCl)</m:t>
              </m:r>
            </m:num>
            <m:den>
              <m:r>
                <w:rPr>
                  <w:rFonts w:ascii="Cambria Math" w:hAnsi="Cambria Math"/>
                </w:rPr>
                <m:t>M(NaCl)</m:t>
              </m:r>
            </m:den>
          </m:f>
          <m:r>
            <w:rPr>
              <w:rFonts w:ascii="Cambria Math" w:hAnsi="Cambria Math"/>
            </w:rPr>
            <m:t>=c</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w:rPr>
              <w:rFonts w:ascii="Cambria Math" w:hAnsi="Cambria Math"/>
            </w:rPr>
            <m:t>*V</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w:rPr>
              <w:rFonts w:ascii="Cambria Math" w:hAnsi="Cambria Math"/>
            </w:rPr>
            <m:t>*t(</m:t>
          </m:r>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r>
            <w:rPr>
              <w:rFonts w:ascii="Cambria Math" w:hAnsi="Cambria Math"/>
            </w:rPr>
            <m:t>)</m:t>
          </m:r>
        </m:oMath>
      </m:oMathPara>
    </w:p>
    <w:p w14:paraId="6B9C88A4" w14:textId="78632437" w:rsidR="001C4A9B" w:rsidRPr="00E241FC" w:rsidRDefault="001C4A9B" w:rsidP="001C4A9B">
      <w:pPr>
        <w:pStyle w:val="Textkrper"/>
        <w:jc w:val="left"/>
      </w:pPr>
      <m:oMathPara>
        <m:oMathParaPr>
          <m:jc m:val="left"/>
        </m:oMathParaPr>
        <m:oMath>
          <m:r>
            <w:rPr>
              <w:rFonts w:ascii="Cambria Math" w:hAnsi="Cambria Math"/>
            </w:rPr>
            <m:t>m</m:t>
          </m:r>
          <m:d>
            <m:dPr>
              <m:ctrlPr>
                <w:rPr>
                  <w:rFonts w:ascii="Cambria Math" w:hAnsi="Cambria Math"/>
                  <w:i/>
                </w:rPr>
              </m:ctrlPr>
            </m:dPr>
            <m:e>
              <m:r>
                <w:rPr>
                  <w:rFonts w:ascii="Cambria Math" w:hAnsi="Cambria Math"/>
                </w:rPr>
                <m:t>NaCl</m:t>
              </m:r>
            </m:e>
          </m:d>
          <m:r>
            <w:rPr>
              <w:rFonts w:ascii="Cambria Math" w:hAnsi="Cambria Math"/>
            </w:rPr>
            <m:t>=c</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w:rPr>
              <w:rFonts w:ascii="Cambria Math" w:hAnsi="Cambria Math"/>
            </w:rPr>
            <m:t>*V</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w:rPr>
              <w:rFonts w:ascii="Cambria Math" w:hAnsi="Cambria Math"/>
            </w:rPr>
            <m:t>*t</m:t>
          </m:r>
          <m:d>
            <m:dPr>
              <m:ctrlPr>
                <w:rPr>
                  <w:rFonts w:ascii="Cambria Math" w:hAnsi="Cambria Math"/>
                  <w:i/>
                </w:rPr>
              </m:ctrlPr>
            </m:dPr>
            <m:e>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w:rPr>
                      <w:rFonts w:ascii="Cambria Math" w:hAnsi="Cambria Math"/>
                    </w:rPr>
                    <m:t>3</m:t>
                  </m:r>
                </m:sub>
              </m:sSub>
            </m:e>
          </m:d>
          <m:r>
            <w:rPr>
              <w:rFonts w:ascii="Cambria Math" w:hAnsi="Cambria Math"/>
            </w:rPr>
            <m:t>*M(NaCl</m:t>
          </m:r>
          <m:r>
            <w:rPr>
              <w:rFonts w:ascii="Cambria Math" w:hAnsi="Cambria Math"/>
            </w:rPr>
            <m:t>)</m:t>
          </m:r>
        </m:oMath>
      </m:oMathPara>
    </w:p>
    <w:p w14:paraId="1E5026E0" w14:textId="34ABE206" w:rsidR="001C4A9B" w:rsidRPr="00E241FC" w:rsidRDefault="001C4A9B" w:rsidP="001C4A9B">
      <w:pPr>
        <w:pStyle w:val="Textkrper"/>
        <w:jc w:val="left"/>
      </w:pPr>
      <m:oMathPara>
        <m:oMathParaPr>
          <m:jc m:val="left"/>
        </m:oMathParaPr>
        <m:oMath>
          <m:r>
            <w:rPr>
              <w:rFonts w:ascii="Cambria Math" w:hAnsi="Cambria Math"/>
            </w:rPr>
            <m:t>m</m:t>
          </m:r>
          <m:d>
            <m:dPr>
              <m:ctrlPr>
                <w:rPr>
                  <w:rFonts w:ascii="Cambria Math" w:hAnsi="Cambria Math"/>
                  <w:i/>
                </w:rPr>
              </m:ctrlPr>
            </m:dPr>
            <m:e>
              <m:r>
                <w:rPr>
                  <w:rFonts w:ascii="Cambria Math" w:hAnsi="Cambria Math"/>
                </w:rPr>
                <m:t>NaCl</m:t>
              </m:r>
            </m:e>
          </m:d>
          <m:r>
            <w:rPr>
              <w:rFonts w:ascii="Cambria Math" w:hAnsi="Cambria Math"/>
            </w:rPr>
            <m:t>=</m:t>
          </m:r>
          <m:r>
            <m:rPr>
              <m:sty m:val="p"/>
            </m:rPr>
            <w:rPr>
              <w:rFonts w:ascii="Cambria Math" w:hAnsi="Cambria Math"/>
            </w:rPr>
            <m:t>0,1</m:t>
          </m:r>
          <m:f>
            <m:fPr>
              <m:ctrlPr>
                <w:rPr>
                  <w:rFonts w:ascii="Cambria Math" w:hAnsi="Cambria Math"/>
                </w:rPr>
              </m:ctrlPr>
            </m:fPr>
            <m:num>
              <m:r>
                <m:rPr>
                  <m:sty m:val="p"/>
                </m:rPr>
                <w:rPr>
                  <w:rFonts w:ascii="Cambria Math" w:hAnsi="Cambria Math"/>
                </w:rPr>
                <m:t>mol</m:t>
              </m:r>
            </m:num>
            <m:den>
              <m:r>
                <m:rPr>
                  <m:sty m:val="p"/>
                </m:rPr>
                <w:rPr>
                  <w:rFonts w:ascii="Cambria Math" w:hAnsi="Cambria Math"/>
                </w:rPr>
                <m:t>L</m:t>
              </m:r>
            </m:den>
          </m:f>
          <m:r>
            <w:rPr>
              <w:rFonts w:ascii="Cambria Math" w:hAnsi="Cambria Math"/>
            </w:rPr>
            <m:t>*</m:t>
          </m:r>
          <m:r>
            <m:rPr>
              <m:sty m:val="p"/>
            </m:rPr>
            <w:rPr>
              <w:rFonts w:ascii="Cambria Math" w:hAnsi="Cambria Math"/>
            </w:rPr>
            <m:t>9,852*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 L*1,002*58,44</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oMath>
      </m:oMathPara>
    </w:p>
    <w:p w14:paraId="71A54031" w14:textId="172A683A" w:rsidR="001C4A9B" w:rsidRPr="00E241FC" w:rsidRDefault="001C4A9B" w:rsidP="00DF1ABF">
      <w:pPr>
        <w:pStyle w:val="Textkrper"/>
        <w:jc w:val="left"/>
      </w:pPr>
      <m:oMathPara>
        <m:oMathParaPr>
          <m:jc m:val="left"/>
        </m:oMathParaPr>
        <m:oMath>
          <m:r>
            <w:rPr>
              <w:rFonts w:ascii="Cambria Math" w:hAnsi="Cambria Math"/>
            </w:rPr>
            <m:t>m</m:t>
          </m:r>
          <m:d>
            <m:dPr>
              <m:ctrlPr>
                <w:rPr>
                  <w:rFonts w:ascii="Cambria Math" w:hAnsi="Cambria Math"/>
                  <w:i/>
                </w:rPr>
              </m:ctrlPr>
            </m:dPr>
            <m:e>
              <m:r>
                <w:rPr>
                  <w:rFonts w:ascii="Cambria Math" w:hAnsi="Cambria Math"/>
                </w:rPr>
                <m:t>NaCl</m:t>
              </m:r>
            </m:e>
          </m:d>
          <m:r>
            <w:rPr>
              <w:rFonts w:ascii="Cambria Math" w:hAnsi="Cambria Math"/>
            </w:rPr>
            <m:t>=0,0577 g=57,7 mg</m:t>
          </m:r>
        </m:oMath>
      </m:oMathPara>
    </w:p>
    <w:p w14:paraId="694E91E0" w14:textId="662BC1C1" w:rsidR="00CE4F15" w:rsidRDefault="00333A53" w:rsidP="00DF1ABF">
      <w:pPr>
        <w:pStyle w:val="Textkrper"/>
        <w:jc w:val="left"/>
      </w:pPr>
      <w:r>
        <w:t xml:space="preserve">Berechnung des </w:t>
      </w:r>
      <w:proofErr w:type="spellStart"/>
      <w:r>
        <w:t>Choloridionengehalts</w:t>
      </w:r>
      <w:proofErr w:type="spellEnd"/>
      <w:r>
        <w:t xml:space="preserve"> (Cl</w:t>
      </w:r>
      <w:r>
        <w:rPr>
          <w:vertAlign w:val="superscript"/>
        </w:rPr>
        <w:t>-</w:t>
      </w:r>
      <w:r>
        <w:t>):</w:t>
      </w:r>
    </w:p>
    <w:p w14:paraId="40B45434" w14:textId="137CCD29" w:rsidR="00220C46" w:rsidRPr="00E241FC" w:rsidRDefault="00E241FC" w:rsidP="00DF1ABF">
      <w:pPr>
        <w:pStyle w:val="Textkrper"/>
        <w:jc w:val="left"/>
      </w:pPr>
      <m:oMathPara>
        <m:oMathParaPr>
          <m:jc m:val="left"/>
        </m:oMathParaPr>
        <m:oMath>
          <m:r>
            <m:rPr>
              <m:sty m:val="p"/>
            </m:rPr>
            <w:rPr>
              <w:rFonts w:ascii="Cambria Math" w:hAnsi="Cambria Math"/>
            </w:rPr>
            <m:t>a=0,0577 g; M</m:t>
          </m:r>
          <m:d>
            <m:dPr>
              <m:ctrlPr>
                <w:rPr>
                  <w:rFonts w:ascii="Cambria Math" w:hAnsi="Cambria Math"/>
                </w:rPr>
              </m:ctrlPr>
            </m:dPr>
            <m:e>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e>
          </m:d>
          <m:r>
            <m:rPr>
              <m:sty m:val="p"/>
            </m:rPr>
            <w:rPr>
              <w:rFonts w:ascii="Cambria Math" w:hAnsi="Cambria Math"/>
            </w:rPr>
            <m:t>=35,453</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r>
            <m:rPr>
              <m:sty m:val="p"/>
            </m:rPr>
            <w:rPr>
              <w:rFonts w:ascii="Cambria Math" w:hAnsi="Cambria Math"/>
            </w:rPr>
            <m:t>; M</m:t>
          </m:r>
          <m:d>
            <m:dPr>
              <m:ctrlPr>
                <w:rPr>
                  <w:rFonts w:ascii="Cambria Math" w:hAnsi="Cambria Math"/>
                </w:rPr>
              </m:ctrlPr>
            </m:dPr>
            <m:e>
              <m:r>
                <m:rPr>
                  <m:sty m:val="p"/>
                </m:rPr>
                <w:rPr>
                  <w:rFonts w:ascii="Cambria Math" w:hAnsi="Cambria Math"/>
                </w:rPr>
                <m:t>NaCl</m:t>
              </m:r>
            </m:e>
          </m:d>
          <m:r>
            <m:rPr>
              <m:sty m:val="p"/>
            </m:rPr>
            <w:rPr>
              <w:rFonts w:ascii="Cambria Math" w:hAnsi="Cambria Math"/>
            </w:rPr>
            <m:t>=58,44</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oMath>
      </m:oMathPara>
    </w:p>
    <w:p w14:paraId="37B50785" w14:textId="0137F446" w:rsidR="00333A53" w:rsidRPr="00E241FC" w:rsidRDefault="00E241FC" w:rsidP="00DF1ABF">
      <w:pPr>
        <w:pStyle w:val="Textkrper"/>
        <w:jc w:val="left"/>
      </w:pPr>
      <m:oMathPara>
        <m:oMathParaPr>
          <m:jc m:val="left"/>
        </m:oMathParaPr>
        <m:oMath>
          <m:r>
            <m:rPr>
              <m:sty m:val="p"/>
            </m:rPr>
            <w:rPr>
              <w:rFonts w:ascii="Cambria Math" w:hAnsi="Cambria Math"/>
            </w:rPr>
            <m:t>F=</m:t>
          </m:r>
          <m:f>
            <m:fPr>
              <m:ctrlPr>
                <w:rPr>
                  <w:rFonts w:ascii="Cambria Math" w:hAnsi="Cambria Math"/>
                </w:rPr>
              </m:ctrlPr>
            </m:fPr>
            <m:num>
              <m:r>
                <m:rPr>
                  <m:sty m:val="p"/>
                </m:rPr>
                <w:rPr>
                  <w:rFonts w:ascii="Cambria Math" w:hAnsi="Cambria Math"/>
                </w:rPr>
                <m:t>a*M(</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r>
                <m:rPr>
                  <m:sty m:val="p"/>
                </m:rPr>
                <w:rPr>
                  <w:rFonts w:ascii="Cambria Math" w:hAnsi="Cambria Math"/>
                </w:rPr>
                <m:t>)</m:t>
              </m:r>
            </m:num>
            <m:den>
              <m:r>
                <m:rPr>
                  <m:sty m:val="p"/>
                </m:rPr>
                <w:rPr>
                  <w:rFonts w:ascii="Cambria Math" w:hAnsi="Cambria Math"/>
                </w:rPr>
                <m:t>M(NaCl)</m:t>
              </m:r>
            </m:den>
          </m:f>
        </m:oMath>
      </m:oMathPara>
    </w:p>
    <w:p w14:paraId="4AFB2E7A" w14:textId="4D6C0E93" w:rsidR="00220C46" w:rsidRPr="00E241FC" w:rsidRDefault="00E241FC" w:rsidP="00DF1ABF">
      <w:pPr>
        <w:pStyle w:val="Textkrper"/>
        <w:jc w:val="left"/>
      </w:pPr>
      <m:oMathPara>
        <m:oMathParaPr>
          <m:jc m:val="left"/>
        </m:oMathParaPr>
        <m:oMath>
          <m:r>
            <m:rPr>
              <m:sty m:val="p"/>
            </m:rPr>
            <w:rPr>
              <w:rFonts w:ascii="Cambria Math" w:hAnsi="Cambria Math"/>
            </w:rPr>
            <m:t>F=</m:t>
          </m:r>
          <m:f>
            <m:fPr>
              <m:ctrlPr>
                <w:rPr>
                  <w:rFonts w:ascii="Cambria Math" w:hAnsi="Cambria Math"/>
                </w:rPr>
              </m:ctrlPr>
            </m:fPr>
            <m:num>
              <m:r>
                <m:rPr>
                  <m:sty m:val="p"/>
                </m:rPr>
                <w:rPr>
                  <w:rFonts w:ascii="Cambria Math" w:hAnsi="Cambria Math"/>
                </w:rPr>
                <m:t>0,0577 g*35,453</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num>
            <m:den>
              <m:r>
                <m:rPr>
                  <m:sty m:val="p"/>
                </m:rPr>
                <w:rPr>
                  <w:rFonts w:ascii="Cambria Math" w:hAnsi="Cambria Math"/>
                </w:rPr>
                <m:t>58,44</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den>
          </m:f>
        </m:oMath>
      </m:oMathPara>
    </w:p>
    <w:p w14:paraId="6B255199" w14:textId="1C4DC235" w:rsidR="0072115E" w:rsidRPr="00E241FC" w:rsidRDefault="00E241FC" w:rsidP="00DF1ABF">
      <w:pPr>
        <w:pStyle w:val="Textkrper"/>
        <w:jc w:val="left"/>
      </w:pPr>
      <m:oMathPara>
        <m:oMathParaPr>
          <m:jc m:val="left"/>
        </m:oMathParaPr>
        <m:oMath>
          <m:r>
            <m:rPr>
              <m:sty m:val="p"/>
            </m:rPr>
            <w:rPr>
              <w:rFonts w:ascii="Cambria Math" w:hAnsi="Cambria Math"/>
            </w:rPr>
            <m:t>F=0,035 g=35 mg=m(</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r>
            <m:rPr>
              <m:sty m:val="p"/>
            </m:rPr>
            <w:rPr>
              <w:rFonts w:ascii="Cambria Math" w:hAnsi="Cambria Math"/>
            </w:rPr>
            <m:t>)</m:t>
          </m:r>
        </m:oMath>
      </m:oMathPara>
    </w:p>
    <w:p w14:paraId="08F7B56F" w14:textId="14FF1D3D" w:rsidR="00CE4F15" w:rsidRPr="00CE4F15" w:rsidRDefault="00CE4F15" w:rsidP="00CE4F15">
      <w:pPr>
        <w:pStyle w:val="Beschriftung"/>
        <w:keepNext/>
      </w:pPr>
      <w:r>
        <w:t xml:space="preserve">Tabelle </w:t>
      </w:r>
      <w:fldSimple w:instr=" SEQ Tabelle \* ARABIC ">
        <w:r w:rsidR="003B6ACD">
          <w:rPr>
            <w:noProof/>
          </w:rPr>
          <w:t>4</w:t>
        </w:r>
      </w:fldSimple>
      <w:r>
        <w:t xml:space="preserve">: Ermittelter Gehalt der </w:t>
      </w:r>
      <w:proofErr w:type="spellStart"/>
      <w:r>
        <w:t>Tomatenketchupproben</w:t>
      </w:r>
      <w:proofErr w:type="spellEnd"/>
      <w:r>
        <w:t xml:space="preserve"> von NaCl und Cl</w:t>
      </w:r>
      <w:r>
        <w:rPr>
          <w:vertAlign w:val="superscript"/>
        </w:rPr>
        <w:t>-</w:t>
      </w:r>
      <w:r>
        <w:t xml:space="preserve"> </w:t>
      </w:r>
    </w:p>
    <w:tbl>
      <w:tblPr>
        <w:tblStyle w:val="Tabellenraster"/>
        <w:tblW w:w="0" w:type="auto"/>
        <w:tblLook w:val="04A0" w:firstRow="1" w:lastRow="0" w:firstColumn="1" w:lastColumn="0" w:noHBand="0" w:noVBand="1"/>
      </w:tblPr>
      <w:tblGrid>
        <w:gridCol w:w="2232"/>
        <w:gridCol w:w="2232"/>
        <w:gridCol w:w="2232"/>
        <w:gridCol w:w="2232"/>
      </w:tblGrid>
      <w:tr w:rsidR="00CE4F15" w14:paraId="2A170E5D" w14:textId="77777777" w:rsidTr="00CE4F15">
        <w:tc>
          <w:tcPr>
            <w:tcW w:w="2232" w:type="dxa"/>
          </w:tcPr>
          <w:p w14:paraId="5CB7D6FF" w14:textId="61B1B9F8" w:rsidR="00CE4F15" w:rsidRDefault="00CE4F15" w:rsidP="00CE4F15">
            <w:pPr>
              <w:pStyle w:val="Textkrper"/>
              <w:jc w:val="center"/>
            </w:pPr>
            <w:r>
              <w:t>Gehalt</w:t>
            </w:r>
          </w:p>
        </w:tc>
        <w:tc>
          <w:tcPr>
            <w:tcW w:w="2232" w:type="dxa"/>
          </w:tcPr>
          <w:p w14:paraId="13BFDE24" w14:textId="0807A241" w:rsidR="00CE4F15" w:rsidRDefault="00CE4F15" w:rsidP="00CE4F15">
            <w:pPr>
              <w:pStyle w:val="Textkrper"/>
              <w:jc w:val="center"/>
            </w:pPr>
            <w:r>
              <w:t>Probe 1</w:t>
            </w:r>
          </w:p>
        </w:tc>
        <w:tc>
          <w:tcPr>
            <w:tcW w:w="2232" w:type="dxa"/>
          </w:tcPr>
          <w:p w14:paraId="42B9B4F7" w14:textId="2131E5BE" w:rsidR="00CE4F15" w:rsidRDefault="00CE4F15" w:rsidP="00CE4F15">
            <w:pPr>
              <w:pStyle w:val="Textkrper"/>
              <w:jc w:val="center"/>
            </w:pPr>
            <w:r>
              <w:t>Probe 2</w:t>
            </w:r>
          </w:p>
        </w:tc>
        <w:tc>
          <w:tcPr>
            <w:tcW w:w="2232" w:type="dxa"/>
          </w:tcPr>
          <w:p w14:paraId="69602FCF" w14:textId="32DEAC25" w:rsidR="00CE4F15" w:rsidRDefault="00CE4F15" w:rsidP="00CE4F15">
            <w:pPr>
              <w:pStyle w:val="Textkrper"/>
              <w:jc w:val="center"/>
            </w:pPr>
            <w:r>
              <w:t>Probe3</w:t>
            </w:r>
          </w:p>
        </w:tc>
      </w:tr>
      <w:tr w:rsidR="00CE4F15" w14:paraId="2229EAA4" w14:textId="77777777" w:rsidTr="00CE4F15">
        <w:tc>
          <w:tcPr>
            <w:tcW w:w="2232" w:type="dxa"/>
          </w:tcPr>
          <w:p w14:paraId="518ECA6B" w14:textId="0D007719" w:rsidR="00CE4F15" w:rsidRDefault="00CE4F15" w:rsidP="00CE4F15">
            <w:pPr>
              <w:pStyle w:val="Textkrper"/>
              <w:jc w:val="center"/>
            </w:pPr>
            <w:proofErr w:type="spellStart"/>
            <w:r>
              <w:t>Nacl</w:t>
            </w:r>
            <w:proofErr w:type="spellEnd"/>
          </w:p>
        </w:tc>
        <w:tc>
          <w:tcPr>
            <w:tcW w:w="2232" w:type="dxa"/>
          </w:tcPr>
          <w:p w14:paraId="6DF85365" w14:textId="19CFB6FE" w:rsidR="00CE4F15" w:rsidRDefault="00220C46" w:rsidP="00CE4F15">
            <w:pPr>
              <w:pStyle w:val="Textkrper"/>
              <w:jc w:val="center"/>
            </w:pPr>
            <w:r>
              <w:t>57,7 mg</w:t>
            </w:r>
          </w:p>
        </w:tc>
        <w:tc>
          <w:tcPr>
            <w:tcW w:w="2232" w:type="dxa"/>
          </w:tcPr>
          <w:p w14:paraId="6AA43270" w14:textId="5DFBF7F9" w:rsidR="00CE4F15" w:rsidRDefault="0072115E" w:rsidP="00CE4F15">
            <w:pPr>
              <w:pStyle w:val="Textkrper"/>
              <w:jc w:val="center"/>
            </w:pPr>
            <w:r>
              <w:t>57,1 mg</w:t>
            </w:r>
          </w:p>
        </w:tc>
        <w:tc>
          <w:tcPr>
            <w:tcW w:w="2232" w:type="dxa"/>
          </w:tcPr>
          <w:p w14:paraId="382FF07E" w14:textId="2ECCDC4C" w:rsidR="00CE4F15" w:rsidRDefault="0072115E" w:rsidP="00CE4F15">
            <w:pPr>
              <w:pStyle w:val="Textkrper"/>
              <w:jc w:val="center"/>
            </w:pPr>
            <w:r>
              <w:t>56,5 mg</w:t>
            </w:r>
          </w:p>
        </w:tc>
      </w:tr>
      <w:tr w:rsidR="00CE4F15" w14:paraId="1BB6FB92" w14:textId="77777777" w:rsidTr="00CE4F15">
        <w:tc>
          <w:tcPr>
            <w:tcW w:w="2232" w:type="dxa"/>
          </w:tcPr>
          <w:p w14:paraId="3D1B5964" w14:textId="25179858" w:rsidR="00CE4F15" w:rsidRPr="00CE4F15" w:rsidRDefault="00CE4F15" w:rsidP="00CE4F15">
            <w:pPr>
              <w:pStyle w:val="Textkrper"/>
              <w:jc w:val="center"/>
              <w:rPr>
                <w:vertAlign w:val="superscript"/>
              </w:rPr>
            </w:pPr>
            <w:r>
              <w:t>Cl</w:t>
            </w:r>
            <w:r>
              <w:rPr>
                <w:vertAlign w:val="superscript"/>
              </w:rPr>
              <w:t>-</w:t>
            </w:r>
          </w:p>
        </w:tc>
        <w:tc>
          <w:tcPr>
            <w:tcW w:w="2232" w:type="dxa"/>
          </w:tcPr>
          <w:p w14:paraId="5D411390" w14:textId="49796E8D" w:rsidR="00CE4F15" w:rsidRDefault="0072115E" w:rsidP="00CE4F15">
            <w:pPr>
              <w:pStyle w:val="Textkrper"/>
              <w:jc w:val="center"/>
            </w:pPr>
            <w:r>
              <w:t>35 mg</w:t>
            </w:r>
          </w:p>
        </w:tc>
        <w:tc>
          <w:tcPr>
            <w:tcW w:w="2232" w:type="dxa"/>
          </w:tcPr>
          <w:p w14:paraId="24986B08" w14:textId="04BD88C2" w:rsidR="00CE4F15" w:rsidRDefault="0072115E" w:rsidP="00CE4F15">
            <w:pPr>
              <w:pStyle w:val="Textkrper"/>
              <w:jc w:val="center"/>
            </w:pPr>
            <w:r>
              <w:t>34,6 mg</w:t>
            </w:r>
          </w:p>
        </w:tc>
        <w:tc>
          <w:tcPr>
            <w:tcW w:w="2232" w:type="dxa"/>
          </w:tcPr>
          <w:p w14:paraId="064EE515" w14:textId="0603A43D" w:rsidR="00CE4F15" w:rsidRDefault="0072115E" w:rsidP="00CE4F15">
            <w:pPr>
              <w:pStyle w:val="Textkrper"/>
              <w:jc w:val="center"/>
            </w:pPr>
            <w:r>
              <w:t>34,3 mg</w:t>
            </w:r>
          </w:p>
        </w:tc>
      </w:tr>
    </w:tbl>
    <w:p w14:paraId="71221303" w14:textId="77777777" w:rsidR="0083231D" w:rsidRDefault="0083231D" w:rsidP="00DF1ABF">
      <w:pPr>
        <w:pStyle w:val="Textkrper"/>
        <w:jc w:val="left"/>
      </w:pPr>
    </w:p>
    <w:p w14:paraId="5103FDAB" w14:textId="3CCA87D4" w:rsidR="00AD5C82" w:rsidRDefault="001F3557" w:rsidP="00AD5C82">
      <w:pPr>
        <w:pStyle w:val="Textkrper"/>
      </w:pPr>
      <w:r>
        <w:t xml:space="preserve">Für eine weitere Berechnung </w:t>
      </w:r>
      <w:r w:rsidR="00AD5C82">
        <w:t xml:space="preserve">zu </w:t>
      </w:r>
      <m:oMath>
        <m:f>
          <m:fPr>
            <m:ctrlPr>
              <w:rPr>
                <w:rFonts w:ascii="Cambria Math" w:hAnsi="Cambria Math"/>
                <w:i/>
              </w:rPr>
            </m:ctrlPr>
          </m:fPr>
          <m:num>
            <m:r>
              <w:rPr>
                <w:rFonts w:ascii="Cambria Math" w:hAnsi="Cambria Math"/>
              </w:rPr>
              <m:t>β(NaCl)</m:t>
            </m:r>
          </m:num>
          <m:den>
            <m:r>
              <w:rPr>
                <w:rFonts w:ascii="Cambria Math" w:hAnsi="Cambria Math"/>
              </w:rPr>
              <m:t>100 mL</m:t>
            </m:r>
          </m:den>
        </m:f>
      </m:oMath>
      <w:r w:rsidR="00AD5C82">
        <w:t xml:space="preserve"> und </w:t>
      </w:r>
      <m:oMath>
        <m:f>
          <m:fPr>
            <m:ctrlPr>
              <w:rPr>
                <w:rFonts w:ascii="Cambria Math" w:hAnsi="Cambria Math"/>
                <w:i/>
              </w:rPr>
            </m:ctrlPr>
          </m:fPr>
          <m:num>
            <m:r>
              <w:rPr>
                <w:rFonts w:ascii="Cambria Math" w:hAnsi="Cambria Math"/>
              </w:rPr>
              <m:t>β(</m:t>
            </m:r>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m:t>
            </m:r>
          </m:num>
          <m:den>
            <m:r>
              <w:rPr>
                <w:rFonts w:ascii="Cambria Math" w:hAnsi="Cambria Math"/>
              </w:rPr>
              <m:t>100 mL</m:t>
            </m:r>
          </m:den>
        </m:f>
      </m:oMath>
      <w:r w:rsidR="00AD5C82">
        <w:t xml:space="preserve"> ist eine Dichterechnung nötig um das jeweilige Volumen der eingewogenen Proben zu berechnen. Für eine Dichteberechnung ist das Gesamtvolumen und die Gesamtmasse von </w:t>
      </w:r>
      <w:proofErr w:type="spellStart"/>
      <w:r w:rsidR="00AD5C82">
        <w:t>nöten</w:t>
      </w:r>
      <w:proofErr w:type="spellEnd"/>
      <w:r w:rsidR="00AD5C82">
        <w:t xml:space="preserve">. Der Hersteller hat auf der Verpackung und im Internet nur das Gesamtvolumen angegeben. Deswegen kann für diesen Tomatenketchup nicht die Dichte berechnet werden. Die Dichte zwischen verschiedenen Ketchups weicht nicht sehr viel </w:t>
      </w:r>
      <w:proofErr w:type="spellStart"/>
      <w:r w:rsidR="00AD5C82">
        <w:t>von einander</w:t>
      </w:r>
      <w:proofErr w:type="spellEnd"/>
      <w:r w:rsidR="00AD5C82">
        <w:t xml:space="preserve"> ab. Um trotzdem die Ergebnisse mit den Herstellerangeben vergleichen zu können werden die Massenkonzentrationen mithilfe der Dichte aus dem Experiment der Mitschüler Melanie Kern und Alicia Lawrence verwendet. Weiterhin wird die Dichteberechnung übernommen.</w:t>
      </w:r>
    </w:p>
    <w:p w14:paraId="40C991B1" w14:textId="05DC44CB" w:rsidR="00AD5C82" w:rsidRDefault="00AD5C82" w:rsidP="00AD5C82">
      <w:pPr>
        <w:pStyle w:val="Textkrper"/>
      </w:pPr>
      <w:r>
        <w:t>Beispielrechnung der Dichte des Ketchups und der Massenkonzentrationen von Probe 1 für NaCl und Cl</w:t>
      </w:r>
      <w:r>
        <w:rPr>
          <w:vertAlign w:val="superscript"/>
        </w:rPr>
        <w:t>-</w:t>
      </w:r>
      <w:r>
        <w:t>:</w:t>
      </w:r>
    </w:p>
    <w:p w14:paraId="5A8AFC38" w14:textId="1B720F2F" w:rsidR="00AD5C82" w:rsidRDefault="00AD5C82" w:rsidP="00AD5C82">
      <w:pPr>
        <w:pStyle w:val="Textkrper"/>
      </w:pPr>
      <w:r>
        <w:t>Formeln:</w:t>
      </w:r>
    </w:p>
    <w:p w14:paraId="01BD3DD8" w14:textId="4DA6DB57" w:rsidR="00AD5C82" w:rsidRPr="00E241FC" w:rsidRDefault="00E241FC" w:rsidP="00AD5C82">
      <w:pPr>
        <w:pStyle w:val="Textkrper"/>
      </w:pPr>
      <m:oMathPara>
        <m:oMathParaPr>
          <m:jc m:val="left"/>
        </m:oMathParaPr>
        <m:oMath>
          <m:r>
            <m:rPr>
              <m:sty m:val="p"/>
            </m:rPr>
            <w:rPr>
              <w:rFonts w:ascii="Cambria Math" w:hAnsi="Cambria Math"/>
            </w:rPr>
            <m:t>ρ=</m:t>
          </m:r>
          <m:f>
            <m:fPr>
              <m:ctrlPr>
                <w:rPr>
                  <w:rFonts w:ascii="Cambria Math" w:hAnsi="Cambria Math"/>
                </w:rPr>
              </m:ctrlPr>
            </m:fPr>
            <m:num>
              <m:r>
                <m:rPr>
                  <m:sty m:val="p"/>
                </m:rPr>
                <w:rPr>
                  <w:rFonts w:ascii="Cambria Math" w:hAnsi="Cambria Math"/>
                </w:rPr>
                <m:t>m</m:t>
              </m:r>
            </m:num>
            <m:den>
              <m:r>
                <m:rPr>
                  <m:sty m:val="p"/>
                </m:rPr>
                <w:rPr>
                  <w:rFonts w:ascii="Cambria Math" w:hAnsi="Cambria Math"/>
                </w:rPr>
                <m:t>V</m:t>
              </m:r>
            </m:den>
          </m:f>
          <m:r>
            <m:rPr>
              <m:sty m:val="p"/>
            </m:rPr>
            <w:rPr>
              <w:rFonts w:ascii="Cambria Math" w:hAnsi="Cambria Math"/>
            </w:rPr>
            <m:t>; β=</m:t>
          </m:r>
          <m:f>
            <m:fPr>
              <m:ctrlPr>
                <w:rPr>
                  <w:rFonts w:ascii="Cambria Math" w:hAnsi="Cambria Math"/>
                </w:rPr>
              </m:ctrlPr>
            </m:fPr>
            <m:num>
              <m:r>
                <m:rPr>
                  <m:sty m:val="p"/>
                </m:rPr>
                <w:rPr>
                  <w:rFonts w:ascii="Cambria Math" w:hAnsi="Cambria Math"/>
                </w:rPr>
                <m:t>m</m:t>
              </m:r>
            </m:num>
            <m:den>
              <m:r>
                <m:rPr>
                  <m:sty m:val="p"/>
                </m:rPr>
                <w:rPr>
                  <w:rFonts w:ascii="Cambria Math" w:hAnsi="Cambria Math"/>
                </w:rPr>
                <m:t>V</m:t>
              </m:r>
            </m:den>
          </m:f>
        </m:oMath>
      </m:oMathPara>
    </w:p>
    <w:p w14:paraId="3E65CEE3" w14:textId="77777777" w:rsidR="001F6732" w:rsidRDefault="001F6732" w:rsidP="00AD5C82">
      <w:pPr>
        <w:pStyle w:val="Textkrper"/>
      </w:pPr>
    </w:p>
    <w:p w14:paraId="4A9914AE" w14:textId="77777777" w:rsidR="001F6732" w:rsidRDefault="001F6732" w:rsidP="00AD5C82">
      <w:pPr>
        <w:pStyle w:val="Textkrper"/>
      </w:pPr>
    </w:p>
    <w:p w14:paraId="09EB0109" w14:textId="62BEBE58" w:rsidR="00AD5C82" w:rsidRDefault="00333A53" w:rsidP="00AD5C82">
      <w:pPr>
        <w:pStyle w:val="Textkrper"/>
      </w:pPr>
      <w:r>
        <w:lastRenderedPageBreak/>
        <w:t>Dichteberechnung:</w:t>
      </w:r>
    </w:p>
    <w:p w14:paraId="3867A794" w14:textId="05EDB1A0" w:rsidR="00333A53" w:rsidRPr="00E241FC" w:rsidRDefault="00E241FC" w:rsidP="00333A53">
      <w:pPr>
        <w:pStyle w:val="Textkrper"/>
      </w:pPr>
      <m:oMathPara>
        <m:oMathParaPr>
          <m:jc m:val="left"/>
        </m:oMathParaPr>
        <m:oMath>
          <m:r>
            <m:rPr>
              <m:sty m:val="p"/>
            </m:rPr>
            <w:rPr>
              <w:rFonts w:ascii="Cambria Math" w:hAnsi="Cambria Math"/>
            </w:rPr>
            <m:t>m</m:t>
          </m:r>
          <m:d>
            <m:dPr>
              <m:ctrlPr>
                <w:rPr>
                  <w:rFonts w:ascii="Cambria Math" w:hAnsi="Cambria Math"/>
                </w:rPr>
              </m:ctrlPr>
            </m:dPr>
            <m:e>
              <m:r>
                <m:rPr>
                  <m:sty m:val="p"/>
                </m:rPr>
                <w:rPr>
                  <w:rFonts w:ascii="Cambria Math" w:hAnsi="Cambria Math"/>
                </w:rPr>
                <m:t>Ketchup</m:t>
              </m:r>
            </m:e>
          </m:d>
          <m:r>
            <m:rPr>
              <m:sty m:val="p"/>
            </m:rPr>
            <w:rPr>
              <w:rFonts w:ascii="Cambria Math" w:hAnsi="Cambria Math"/>
            </w:rPr>
            <m:t>=342 g; V</m:t>
          </m:r>
          <m:d>
            <m:dPr>
              <m:ctrlPr>
                <w:rPr>
                  <w:rFonts w:ascii="Cambria Math" w:hAnsi="Cambria Math"/>
                </w:rPr>
              </m:ctrlPr>
            </m:dPr>
            <m:e>
              <m:r>
                <m:rPr>
                  <m:sty m:val="p"/>
                </m:rPr>
                <w:rPr>
                  <w:rFonts w:ascii="Cambria Math" w:hAnsi="Cambria Math"/>
                </w:rPr>
                <m:t>Ketchup</m:t>
              </m:r>
            </m:e>
          </m:d>
          <m:r>
            <m:rPr>
              <m:sty m:val="p"/>
            </m:rPr>
            <w:rPr>
              <w:rFonts w:ascii="Cambria Math" w:hAnsi="Cambria Math"/>
            </w:rPr>
            <m:t>=300 mL</m:t>
          </m:r>
        </m:oMath>
      </m:oMathPara>
    </w:p>
    <w:p w14:paraId="3CD31D15" w14:textId="2FE0866C" w:rsidR="00333A53" w:rsidRPr="00E241FC" w:rsidRDefault="00E241FC" w:rsidP="00AD5C82">
      <w:pPr>
        <w:pStyle w:val="Textkrper"/>
      </w:pPr>
      <m:oMathPara>
        <m:oMathParaPr>
          <m:jc m:val="left"/>
        </m:oMathParaPr>
        <m:oMath>
          <m:r>
            <m:rPr>
              <m:sty m:val="p"/>
            </m:rPr>
            <w:rPr>
              <w:rFonts w:ascii="Cambria Math" w:hAnsi="Cambria Math"/>
            </w:rPr>
            <m:t>ρ(Ketchup)=</m:t>
          </m:r>
          <m:f>
            <m:fPr>
              <m:ctrlPr>
                <w:rPr>
                  <w:rFonts w:ascii="Cambria Math" w:hAnsi="Cambria Math"/>
                </w:rPr>
              </m:ctrlPr>
            </m:fPr>
            <m:num>
              <m:r>
                <m:rPr>
                  <m:sty m:val="p"/>
                </m:rPr>
                <w:rPr>
                  <w:rFonts w:ascii="Cambria Math" w:hAnsi="Cambria Math"/>
                </w:rPr>
                <m:t>m(Ketchup)</m:t>
              </m:r>
            </m:num>
            <m:den>
              <m:r>
                <m:rPr>
                  <m:sty m:val="p"/>
                </m:rPr>
                <w:rPr>
                  <w:rFonts w:ascii="Cambria Math" w:hAnsi="Cambria Math"/>
                </w:rPr>
                <m:t>V(Ketchup)</m:t>
              </m:r>
            </m:den>
          </m:f>
        </m:oMath>
      </m:oMathPara>
    </w:p>
    <w:p w14:paraId="1BCA2225" w14:textId="0A58FE2D" w:rsidR="00333A53" w:rsidRPr="00E241FC" w:rsidRDefault="00E241FC" w:rsidP="00333A53">
      <w:pPr>
        <w:pStyle w:val="Textkrper"/>
      </w:pPr>
      <m:oMathPara>
        <m:oMathParaPr>
          <m:jc m:val="left"/>
        </m:oMathParaPr>
        <m:oMath>
          <m:r>
            <m:rPr>
              <m:sty m:val="p"/>
            </m:rPr>
            <w:rPr>
              <w:rFonts w:ascii="Cambria Math" w:hAnsi="Cambria Math"/>
            </w:rPr>
            <m:t>ρ</m:t>
          </m:r>
          <m:d>
            <m:dPr>
              <m:ctrlPr>
                <w:rPr>
                  <w:rFonts w:ascii="Cambria Math" w:hAnsi="Cambria Math"/>
                </w:rPr>
              </m:ctrlPr>
            </m:dPr>
            <m:e>
              <m:r>
                <m:rPr>
                  <m:sty m:val="p"/>
                </m:rPr>
                <w:rPr>
                  <w:rFonts w:ascii="Cambria Math" w:hAnsi="Cambria Math"/>
                </w:rPr>
                <m:t>Ketchup</m:t>
              </m:r>
            </m:e>
          </m:d>
          <m:r>
            <m:rPr>
              <m:sty m:val="p"/>
            </m:rPr>
            <w:rPr>
              <w:rFonts w:ascii="Cambria Math" w:hAnsi="Cambria Math"/>
            </w:rPr>
            <m:t>=</m:t>
          </m:r>
          <m:f>
            <m:fPr>
              <m:ctrlPr>
                <w:rPr>
                  <w:rFonts w:ascii="Cambria Math" w:hAnsi="Cambria Math"/>
                </w:rPr>
              </m:ctrlPr>
            </m:fPr>
            <m:num>
              <m:r>
                <m:rPr>
                  <m:sty m:val="p"/>
                </m:rPr>
                <w:rPr>
                  <w:rFonts w:ascii="Cambria Math" w:hAnsi="Cambria Math"/>
                </w:rPr>
                <m:t>342 g</m:t>
              </m:r>
            </m:num>
            <m:den>
              <m:r>
                <m:rPr>
                  <m:sty m:val="p"/>
                </m:rPr>
                <w:rPr>
                  <w:rFonts w:ascii="Cambria Math" w:hAnsi="Cambria Math"/>
                </w:rPr>
                <m:t>300 mL</m:t>
              </m:r>
            </m:den>
          </m:f>
        </m:oMath>
      </m:oMathPara>
    </w:p>
    <w:p w14:paraId="164E6278" w14:textId="2BA9F3D9" w:rsidR="00333A53" w:rsidRPr="00E241FC" w:rsidRDefault="00E241FC" w:rsidP="00333A53">
      <w:pPr>
        <w:pStyle w:val="Textkrper"/>
      </w:pPr>
      <m:oMathPara>
        <m:oMathParaPr>
          <m:jc m:val="left"/>
        </m:oMathParaPr>
        <m:oMath>
          <m:r>
            <m:rPr>
              <m:sty m:val="p"/>
            </m:rPr>
            <w:rPr>
              <w:rFonts w:ascii="Cambria Math" w:hAnsi="Cambria Math"/>
            </w:rPr>
            <m:t>ρ</m:t>
          </m:r>
          <m:d>
            <m:dPr>
              <m:ctrlPr>
                <w:rPr>
                  <w:rFonts w:ascii="Cambria Math" w:hAnsi="Cambria Math"/>
                </w:rPr>
              </m:ctrlPr>
            </m:dPr>
            <m:e>
              <m:r>
                <m:rPr>
                  <m:sty m:val="p"/>
                </m:rPr>
                <w:rPr>
                  <w:rFonts w:ascii="Cambria Math" w:hAnsi="Cambria Math"/>
                </w:rPr>
                <m:t>Ketchup</m:t>
              </m:r>
            </m:e>
          </m:d>
          <m:r>
            <m:rPr>
              <m:sty m:val="p"/>
            </m:rPr>
            <w:rPr>
              <w:rFonts w:ascii="Cambria Math" w:hAnsi="Cambria Math"/>
            </w:rPr>
            <m:t xml:space="preserve">=1,14 </m:t>
          </m:r>
          <m:f>
            <m:fPr>
              <m:ctrlPr>
                <w:rPr>
                  <w:rFonts w:ascii="Cambria Math" w:hAnsi="Cambria Math"/>
                </w:rPr>
              </m:ctrlPr>
            </m:fPr>
            <m:num>
              <m:r>
                <m:rPr>
                  <m:sty m:val="p"/>
                </m:rPr>
                <w:rPr>
                  <w:rFonts w:ascii="Cambria Math" w:hAnsi="Cambria Math"/>
                </w:rPr>
                <m:t>g</m:t>
              </m:r>
            </m:num>
            <m:den>
              <m:r>
                <m:rPr>
                  <m:sty m:val="p"/>
                </m:rPr>
                <w:rPr>
                  <w:rFonts w:ascii="Cambria Math" w:hAnsi="Cambria Math"/>
                </w:rPr>
                <m:t>mL</m:t>
              </m:r>
            </m:den>
          </m:f>
        </m:oMath>
      </m:oMathPara>
    </w:p>
    <w:p w14:paraId="4CAA36E9" w14:textId="77793C8A" w:rsidR="00333A53" w:rsidRDefault="00333A53" w:rsidP="00333A53">
      <w:pPr>
        <w:pStyle w:val="Textkrper"/>
      </w:pPr>
      <w:r>
        <w:t>Berechnung des Volumens der 1. Probe:</w:t>
      </w:r>
    </w:p>
    <w:p w14:paraId="1760B03E" w14:textId="7FEDAE37" w:rsidR="00333A53" w:rsidRPr="00E241FC" w:rsidRDefault="00E241FC" w:rsidP="00333A53">
      <w:pPr>
        <w:pStyle w:val="Textkrper"/>
      </w:pPr>
      <m:oMathPara>
        <m:oMathParaPr>
          <m:jc m:val="left"/>
        </m:oMathParaPr>
        <m:oMath>
          <m:r>
            <m:rPr>
              <m:sty m:val="p"/>
            </m:rPr>
            <w:rPr>
              <w:rFonts w:ascii="Cambria Math" w:hAnsi="Cambria Math"/>
            </w:rPr>
            <m:t>ρ</m:t>
          </m:r>
          <m:d>
            <m:dPr>
              <m:ctrlPr>
                <w:rPr>
                  <w:rFonts w:ascii="Cambria Math" w:hAnsi="Cambria Math"/>
                </w:rPr>
              </m:ctrlPr>
            </m:dPr>
            <m:e>
              <m:r>
                <m:rPr>
                  <m:sty m:val="p"/>
                </m:rPr>
                <w:rPr>
                  <w:rFonts w:ascii="Cambria Math" w:hAnsi="Cambria Math"/>
                </w:rPr>
                <m:t>Ketchup</m:t>
              </m:r>
            </m:e>
          </m:d>
          <m:r>
            <m:rPr>
              <m:sty m:val="p"/>
            </m:rPr>
            <w:rPr>
              <w:rFonts w:ascii="Cambria Math" w:hAnsi="Cambria Math"/>
            </w:rPr>
            <m:t xml:space="preserve">=1,14 </m:t>
          </m:r>
          <m:f>
            <m:fPr>
              <m:ctrlPr>
                <w:rPr>
                  <w:rFonts w:ascii="Cambria Math" w:hAnsi="Cambria Math"/>
                </w:rPr>
              </m:ctrlPr>
            </m:fPr>
            <m:num>
              <m:r>
                <m:rPr>
                  <m:sty m:val="p"/>
                </m:rPr>
                <w:rPr>
                  <w:rFonts w:ascii="Cambria Math" w:hAnsi="Cambria Math"/>
                </w:rPr>
                <m:t>g</m:t>
              </m:r>
            </m:num>
            <m:den>
              <m:r>
                <m:rPr>
                  <m:sty m:val="p"/>
                </m:rPr>
                <w:rPr>
                  <w:rFonts w:ascii="Cambria Math" w:hAnsi="Cambria Math"/>
                </w:rPr>
                <m:t>mL</m:t>
              </m:r>
            </m:den>
          </m:f>
          <m:r>
            <m:rPr>
              <m:sty m:val="p"/>
            </m:rPr>
            <w:rPr>
              <w:rFonts w:ascii="Cambria Math" w:hAnsi="Cambria Math"/>
            </w:rPr>
            <m:t>; m</m:t>
          </m:r>
          <m:d>
            <m:dPr>
              <m:ctrlPr>
                <w:rPr>
                  <w:rFonts w:ascii="Cambria Math" w:hAnsi="Cambria Math"/>
                </w:rPr>
              </m:ctrlPr>
            </m:dPr>
            <m:e>
              <m:r>
                <m:rPr>
                  <m:sty m:val="p"/>
                </m:rPr>
                <w:rPr>
                  <w:rFonts w:ascii="Cambria Math" w:hAnsi="Cambria Math"/>
                </w:rPr>
                <m:t>Probe 1</m:t>
              </m:r>
            </m:e>
          </m:d>
          <m:r>
            <m:rPr>
              <m:sty m:val="p"/>
            </m:rPr>
            <w:rPr>
              <w:rFonts w:ascii="Cambria Math" w:hAnsi="Cambria Math"/>
            </w:rPr>
            <m:t>=2,1289 g</m:t>
          </m:r>
        </m:oMath>
      </m:oMathPara>
    </w:p>
    <w:p w14:paraId="72C91AA6" w14:textId="7517FCD2" w:rsidR="00333A53" w:rsidRPr="00E241FC" w:rsidRDefault="00E241FC" w:rsidP="00333A53">
      <w:pPr>
        <w:pStyle w:val="Textkrper"/>
      </w:pPr>
      <m:oMathPara>
        <m:oMathParaPr>
          <m:jc m:val="left"/>
        </m:oMathParaPr>
        <m:oMath>
          <m:r>
            <m:rPr>
              <m:sty m:val="p"/>
            </m:rPr>
            <w:rPr>
              <w:rFonts w:ascii="Cambria Math" w:hAnsi="Cambria Math"/>
            </w:rPr>
            <m:t>ρ(Ketchup)=</m:t>
          </m:r>
          <m:f>
            <m:fPr>
              <m:ctrlPr>
                <w:rPr>
                  <w:rFonts w:ascii="Cambria Math" w:hAnsi="Cambria Math"/>
                </w:rPr>
              </m:ctrlPr>
            </m:fPr>
            <m:num>
              <m:r>
                <m:rPr>
                  <m:sty m:val="p"/>
                </m:rPr>
                <w:rPr>
                  <w:rFonts w:ascii="Cambria Math" w:hAnsi="Cambria Math"/>
                </w:rPr>
                <m:t>m(Probe 1)</m:t>
              </m:r>
            </m:num>
            <m:den>
              <m:r>
                <m:rPr>
                  <m:sty m:val="p"/>
                </m:rPr>
                <w:rPr>
                  <w:rFonts w:ascii="Cambria Math" w:hAnsi="Cambria Math"/>
                </w:rPr>
                <m:t>V(Probe 1)</m:t>
              </m:r>
            </m:den>
          </m:f>
        </m:oMath>
      </m:oMathPara>
    </w:p>
    <w:p w14:paraId="15B5B17D" w14:textId="40D8A09C" w:rsidR="00333A53" w:rsidRPr="00E241FC" w:rsidRDefault="00E241FC" w:rsidP="00333A53">
      <w:pPr>
        <w:pStyle w:val="Textkrper"/>
      </w:pPr>
      <m:oMathPara>
        <m:oMathParaPr>
          <m:jc m:val="left"/>
        </m:oMathParaPr>
        <m:oMath>
          <m:r>
            <m:rPr>
              <m:sty m:val="p"/>
            </m:rPr>
            <w:rPr>
              <w:rFonts w:ascii="Cambria Math" w:hAnsi="Cambria Math"/>
            </w:rPr>
            <m:t>V</m:t>
          </m:r>
          <m:d>
            <m:dPr>
              <m:ctrlPr>
                <w:rPr>
                  <w:rFonts w:ascii="Cambria Math" w:hAnsi="Cambria Math"/>
                </w:rPr>
              </m:ctrlPr>
            </m:dPr>
            <m:e>
              <m:r>
                <m:rPr>
                  <m:sty m:val="p"/>
                </m:rPr>
                <w:rPr>
                  <w:rFonts w:ascii="Cambria Math" w:hAnsi="Cambria Math"/>
                </w:rPr>
                <m:t>Probe 1</m:t>
              </m:r>
            </m:e>
          </m:d>
          <m:r>
            <m:rPr>
              <m:sty m:val="p"/>
            </m:rPr>
            <w:rPr>
              <w:rFonts w:ascii="Cambria Math" w:hAnsi="Cambria Math"/>
            </w:rPr>
            <m:t>=</m:t>
          </m:r>
          <m:f>
            <m:fPr>
              <m:ctrlPr>
                <w:rPr>
                  <w:rFonts w:ascii="Cambria Math" w:hAnsi="Cambria Math"/>
                </w:rPr>
              </m:ctrlPr>
            </m:fPr>
            <m:num>
              <m:r>
                <m:rPr>
                  <m:sty m:val="p"/>
                </m:rPr>
                <w:rPr>
                  <w:rFonts w:ascii="Cambria Math" w:hAnsi="Cambria Math"/>
                </w:rPr>
                <m:t>m(Probe 1)</m:t>
              </m:r>
            </m:num>
            <m:den>
              <m:r>
                <m:rPr>
                  <m:sty m:val="p"/>
                </m:rPr>
                <w:rPr>
                  <w:rFonts w:ascii="Cambria Math" w:hAnsi="Cambria Math"/>
                </w:rPr>
                <m:t>ρ(Ketchup)</m:t>
              </m:r>
            </m:den>
          </m:f>
        </m:oMath>
      </m:oMathPara>
    </w:p>
    <w:p w14:paraId="3E0D1F15" w14:textId="2811B195" w:rsidR="00333A53" w:rsidRPr="00E241FC" w:rsidRDefault="00E241FC" w:rsidP="00333A53">
      <w:pPr>
        <w:pStyle w:val="Textkrper"/>
      </w:pPr>
      <m:oMathPara>
        <m:oMathParaPr>
          <m:jc m:val="left"/>
        </m:oMathParaPr>
        <m:oMath>
          <m:r>
            <m:rPr>
              <m:sty m:val="p"/>
            </m:rPr>
            <w:rPr>
              <w:rFonts w:ascii="Cambria Math" w:hAnsi="Cambria Math"/>
            </w:rPr>
            <m:t>V</m:t>
          </m:r>
          <m:d>
            <m:dPr>
              <m:ctrlPr>
                <w:rPr>
                  <w:rFonts w:ascii="Cambria Math" w:hAnsi="Cambria Math"/>
                </w:rPr>
              </m:ctrlPr>
            </m:dPr>
            <m:e>
              <m:r>
                <m:rPr>
                  <m:sty m:val="p"/>
                </m:rPr>
                <w:rPr>
                  <w:rFonts w:ascii="Cambria Math" w:hAnsi="Cambria Math"/>
                </w:rPr>
                <m:t>Probe 1</m:t>
              </m:r>
            </m:e>
          </m:d>
          <m:r>
            <m:rPr>
              <m:sty m:val="p"/>
            </m:rPr>
            <w:rPr>
              <w:rFonts w:ascii="Cambria Math" w:hAnsi="Cambria Math"/>
            </w:rPr>
            <m:t>=</m:t>
          </m:r>
          <m:f>
            <m:fPr>
              <m:ctrlPr>
                <w:rPr>
                  <w:rFonts w:ascii="Cambria Math" w:hAnsi="Cambria Math"/>
                </w:rPr>
              </m:ctrlPr>
            </m:fPr>
            <m:num>
              <m:r>
                <m:rPr>
                  <m:sty m:val="p"/>
                </m:rPr>
                <w:rPr>
                  <w:rFonts w:ascii="Cambria Math" w:hAnsi="Cambria Math"/>
                </w:rPr>
                <m:t>2,1289 g</m:t>
              </m:r>
            </m:num>
            <m:den>
              <m:r>
                <m:rPr>
                  <m:sty m:val="p"/>
                </m:rPr>
                <w:rPr>
                  <w:rFonts w:ascii="Cambria Math" w:hAnsi="Cambria Math"/>
                </w:rPr>
                <m:t>1,14</m:t>
              </m:r>
              <m:f>
                <m:fPr>
                  <m:ctrlPr>
                    <w:rPr>
                      <w:rFonts w:ascii="Cambria Math" w:hAnsi="Cambria Math"/>
                    </w:rPr>
                  </m:ctrlPr>
                </m:fPr>
                <m:num>
                  <m:r>
                    <m:rPr>
                      <m:sty m:val="p"/>
                    </m:rPr>
                    <w:rPr>
                      <w:rFonts w:ascii="Cambria Math" w:hAnsi="Cambria Math"/>
                    </w:rPr>
                    <m:t>g</m:t>
                  </m:r>
                </m:num>
                <m:den>
                  <m:r>
                    <m:rPr>
                      <m:sty m:val="p"/>
                    </m:rPr>
                    <w:rPr>
                      <w:rFonts w:ascii="Cambria Math" w:hAnsi="Cambria Math"/>
                    </w:rPr>
                    <m:t>mL</m:t>
                  </m:r>
                </m:den>
              </m:f>
            </m:den>
          </m:f>
        </m:oMath>
      </m:oMathPara>
    </w:p>
    <w:p w14:paraId="0C5BC9B2" w14:textId="5102F76D" w:rsidR="00333A53" w:rsidRPr="00E241FC" w:rsidRDefault="00E241FC" w:rsidP="00333A53">
      <w:pPr>
        <w:pStyle w:val="Textkrper"/>
      </w:pPr>
      <m:oMathPara>
        <m:oMathParaPr>
          <m:jc m:val="left"/>
        </m:oMathParaPr>
        <m:oMath>
          <m:r>
            <m:rPr>
              <m:sty m:val="p"/>
            </m:rPr>
            <w:rPr>
              <w:rFonts w:ascii="Cambria Math" w:hAnsi="Cambria Math"/>
            </w:rPr>
            <m:t>V</m:t>
          </m:r>
          <m:d>
            <m:dPr>
              <m:ctrlPr>
                <w:rPr>
                  <w:rFonts w:ascii="Cambria Math" w:hAnsi="Cambria Math"/>
                </w:rPr>
              </m:ctrlPr>
            </m:dPr>
            <m:e>
              <m:r>
                <m:rPr>
                  <m:sty m:val="p"/>
                </m:rPr>
                <w:rPr>
                  <w:rFonts w:ascii="Cambria Math" w:hAnsi="Cambria Math"/>
                </w:rPr>
                <m:t>Probe 1</m:t>
              </m:r>
            </m:e>
          </m:d>
          <m:r>
            <m:rPr>
              <m:sty m:val="p"/>
            </m:rPr>
            <w:rPr>
              <w:rFonts w:ascii="Cambria Math" w:hAnsi="Cambria Math"/>
            </w:rPr>
            <m:t>=1,867 mL</m:t>
          </m:r>
        </m:oMath>
      </m:oMathPara>
    </w:p>
    <w:p w14:paraId="066C81EB" w14:textId="481D88A2" w:rsidR="00333A53" w:rsidRDefault="00333A53" w:rsidP="00333A53">
      <w:pPr>
        <w:pStyle w:val="Textkrper"/>
      </w:pPr>
      <w:r>
        <w:t>Berechnung der Massenkonzentration</w:t>
      </w:r>
      <w:r w:rsidR="0072115E">
        <w:t xml:space="preserve"> von NaCl</w:t>
      </w:r>
      <w:r>
        <w:t>:</w:t>
      </w:r>
    </w:p>
    <w:p w14:paraId="5FD3BCE0" w14:textId="747EC48B" w:rsidR="00333A53" w:rsidRPr="00E241FC" w:rsidRDefault="00E241FC" w:rsidP="00333A53">
      <w:pPr>
        <w:pStyle w:val="Textkrper"/>
      </w:pPr>
      <m:oMathPara>
        <m:oMathParaPr>
          <m:jc m:val="left"/>
        </m:oMathParaPr>
        <m:oMath>
          <m:r>
            <m:rPr>
              <m:sty m:val="p"/>
            </m:rPr>
            <w:rPr>
              <w:rFonts w:ascii="Cambria Math" w:hAnsi="Cambria Math"/>
            </w:rPr>
            <m:t>m</m:t>
          </m:r>
          <m:d>
            <m:dPr>
              <m:ctrlPr>
                <w:rPr>
                  <w:rFonts w:ascii="Cambria Math" w:hAnsi="Cambria Math"/>
                </w:rPr>
              </m:ctrlPr>
            </m:dPr>
            <m:e>
              <m:r>
                <m:rPr>
                  <m:sty m:val="p"/>
                </m:rPr>
                <w:rPr>
                  <w:rFonts w:ascii="Cambria Math" w:hAnsi="Cambria Math"/>
                </w:rPr>
                <m:t>NaCl</m:t>
              </m:r>
            </m:e>
          </m:d>
          <m:r>
            <m:rPr>
              <m:sty m:val="p"/>
            </m:rPr>
            <w:rPr>
              <w:rFonts w:ascii="Cambria Math" w:hAnsi="Cambria Math"/>
            </w:rPr>
            <m:t>=0,0577 g; V</m:t>
          </m:r>
          <m:d>
            <m:dPr>
              <m:ctrlPr>
                <w:rPr>
                  <w:rFonts w:ascii="Cambria Math" w:hAnsi="Cambria Math"/>
                </w:rPr>
              </m:ctrlPr>
            </m:dPr>
            <m:e>
              <m:r>
                <m:rPr>
                  <m:sty m:val="p"/>
                </m:rPr>
                <w:rPr>
                  <w:rFonts w:ascii="Cambria Math" w:hAnsi="Cambria Math"/>
                </w:rPr>
                <m:t>Probe 1</m:t>
              </m:r>
            </m:e>
          </m:d>
          <m:r>
            <m:rPr>
              <m:sty m:val="p"/>
            </m:rPr>
            <w:rPr>
              <w:rFonts w:ascii="Cambria Math" w:hAnsi="Cambria Math"/>
            </w:rPr>
            <m:t>=1,867 mL</m:t>
          </m:r>
        </m:oMath>
      </m:oMathPara>
    </w:p>
    <w:p w14:paraId="4C643C40" w14:textId="27BBE2E6" w:rsidR="00333A53" w:rsidRPr="00E241FC" w:rsidRDefault="00E241FC" w:rsidP="00333A53">
      <w:pPr>
        <w:pStyle w:val="Textkrper"/>
      </w:pPr>
      <m:oMathPara>
        <m:oMathParaPr>
          <m:jc m:val="left"/>
        </m:oMathParaPr>
        <m:oMath>
          <m:r>
            <m:rPr>
              <m:sty m:val="p"/>
            </m:rPr>
            <w:rPr>
              <w:rFonts w:ascii="Cambria Math" w:hAnsi="Cambria Math"/>
            </w:rPr>
            <m:t xml:space="preserve"> β(NaCl)=</m:t>
          </m:r>
          <m:f>
            <m:fPr>
              <m:ctrlPr>
                <w:rPr>
                  <w:rFonts w:ascii="Cambria Math" w:hAnsi="Cambria Math"/>
                </w:rPr>
              </m:ctrlPr>
            </m:fPr>
            <m:num>
              <m:r>
                <m:rPr>
                  <m:sty m:val="p"/>
                </m:rPr>
                <w:rPr>
                  <w:rFonts w:ascii="Cambria Math" w:hAnsi="Cambria Math"/>
                </w:rPr>
                <m:t>m(NaCl)</m:t>
              </m:r>
            </m:num>
            <m:den>
              <m:r>
                <m:rPr>
                  <m:sty m:val="p"/>
                </m:rPr>
                <w:rPr>
                  <w:rFonts w:ascii="Cambria Math" w:hAnsi="Cambria Math"/>
                </w:rPr>
                <m:t>V(Probe 1)</m:t>
              </m:r>
            </m:den>
          </m:f>
        </m:oMath>
      </m:oMathPara>
    </w:p>
    <w:p w14:paraId="7ACB3731" w14:textId="6B7CEED2" w:rsidR="00333A53" w:rsidRPr="00E241FC" w:rsidRDefault="00E241FC" w:rsidP="00AD5C82">
      <w:pPr>
        <w:pStyle w:val="Textkrper"/>
      </w:pPr>
      <m:oMathPara>
        <m:oMathParaPr>
          <m:jc m:val="left"/>
        </m:oMathParaPr>
        <m:oMath>
          <m:r>
            <m:rPr>
              <m:sty m:val="p"/>
            </m:rPr>
            <w:rPr>
              <w:rFonts w:ascii="Cambria Math" w:hAnsi="Cambria Math"/>
            </w:rPr>
            <m:t xml:space="preserve"> β</m:t>
          </m:r>
          <m:d>
            <m:dPr>
              <m:ctrlPr>
                <w:rPr>
                  <w:rFonts w:ascii="Cambria Math" w:hAnsi="Cambria Math"/>
                </w:rPr>
              </m:ctrlPr>
            </m:dPr>
            <m:e>
              <m:r>
                <m:rPr>
                  <m:sty m:val="p"/>
                </m:rPr>
                <w:rPr>
                  <w:rFonts w:ascii="Cambria Math" w:hAnsi="Cambria Math"/>
                </w:rPr>
                <m:t>NaCl</m:t>
              </m:r>
            </m:e>
          </m:d>
          <m:r>
            <m:rPr>
              <m:sty m:val="p"/>
            </m:rPr>
            <w:rPr>
              <w:rFonts w:ascii="Cambria Math" w:hAnsi="Cambria Math"/>
            </w:rPr>
            <m:t>=</m:t>
          </m:r>
          <m:f>
            <m:fPr>
              <m:ctrlPr>
                <w:rPr>
                  <w:rFonts w:ascii="Cambria Math" w:hAnsi="Cambria Math"/>
                </w:rPr>
              </m:ctrlPr>
            </m:fPr>
            <m:num>
              <m:r>
                <m:rPr>
                  <m:sty m:val="p"/>
                </m:rPr>
                <w:rPr>
                  <w:rFonts w:ascii="Cambria Math" w:hAnsi="Cambria Math"/>
                </w:rPr>
                <m:t>0,0577 g</m:t>
              </m:r>
            </m:num>
            <m:den>
              <m:r>
                <m:rPr>
                  <m:sty m:val="p"/>
                </m:rPr>
                <w:rPr>
                  <w:rFonts w:ascii="Cambria Math" w:hAnsi="Cambria Math"/>
                </w:rPr>
                <m:t>1,867 mL</m:t>
              </m:r>
            </m:den>
          </m:f>
        </m:oMath>
      </m:oMathPara>
    </w:p>
    <w:p w14:paraId="56F4E025" w14:textId="25EFC4D4" w:rsidR="00333A53" w:rsidRPr="00E241FC" w:rsidRDefault="00E241FC" w:rsidP="00AD5C82">
      <w:pPr>
        <w:pStyle w:val="Textkrper"/>
      </w:pPr>
      <m:oMathPara>
        <m:oMathParaPr>
          <m:jc m:val="left"/>
        </m:oMathParaPr>
        <m:oMath>
          <m:r>
            <m:rPr>
              <m:sty m:val="p"/>
            </m:rPr>
            <w:rPr>
              <w:rFonts w:ascii="Cambria Math" w:hAnsi="Cambria Math"/>
            </w:rPr>
            <m:t xml:space="preserve"> β</m:t>
          </m:r>
          <m:d>
            <m:dPr>
              <m:ctrlPr>
                <w:rPr>
                  <w:rFonts w:ascii="Cambria Math" w:hAnsi="Cambria Math"/>
                </w:rPr>
              </m:ctrlPr>
            </m:dPr>
            <m:e>
              <m:r>
                <m:rPr>
                  <m:sty m:val="p"/>
                </m:rPr>
                <w:rPr>
                  <w:rFonts w:ascii="Cambria Math" w:hAnsi="Cambria Math"/>
                </w:rPr>
                <m:t>NaCl</m:t>
              </m:r>
            </m:e>
          </m:d>
          <m:r>
            <m:rPr>
              <m:sty m:val="p"/>
            </m:rPr>
            <w:rPr>
              <w:rFonts w:ascii="Cambria Math" w:hAnsi="Cambria Math"/>
            </w:rPr>
            <m:t>=0,0309</m:t>
          </m:r>
          <m:f>
            <m:fPr>
              <m:ctrlPr>
                <w:rPr>
                  <w:rFonts w:ascii="Cambria Math" w:hAnsi="Cambria Math"/>
                </w:rPr>
              </m:ctrlPr>
            </m:fPr>
            <m:num>
              <m:r>
                <m:rPr>
                  <m:sty m:val="p"/>
                </m:rPr>
                <w:rPr>
                  <w:rFonts w:ascii="Cambria Math" w:hAnsi="Cambria Math"/>
                </w:rPr>
                <m:t>g</m:t>
              </m:r>
            </m:num>
            <m:den>
              <m:r>
                <m:rPr>
                  <m:sty m:val="p"/>
                </m:rPr>
                <w:rPr>
                  <w:rFonts w:ascii="Cambria Math" w:hAnsi="Cambria Math"/>
                </w:rPr>
                <m:t>mL</m:t>
              </m:r>
            </m:den>
          </m:f>
          <m:r>
            <m:rPr>
              <m:sty m:val="p"/>
            </m:rPr>
            <w:rPr>
              <w:rFonts w:ascii="Cambria Math" w:hAnsi="Cambria Math"/>
            </w:rPr>
            <m:t>=3,09</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oMath>
      </m:oMathPara>
    </w:p>
    <w:p w14:paraId="43CDD4DC" w14:textId="6103A140" w:rsidR="00333A53" w:rsidRDefault="0072115E" w:rsidP="00AD5C82">
      <w:pPr>
        <w:pStyle w:val="Textkrper"/>
      </w:pPr>
      <w:r>
        <w:t>Berechnung der Massenkonzentration von Cl</w:t>
      </w:r>
      <w:r>
        <w:rPr>
          <w:vertAlign w:val="superscript"/>
        </w:rPr>
        <w:t>-</w:t>
      </w:r>
      <w:r>
        <w:t>:</w:t>
      </w:r>
    </w:p>
    <w:p w14:paraId="09FAF8DE" w14:textId="1CAB17CC" w:rsidR="0072115E" w:rsidRPr="00E241FC" w:rsidRDefault="00E241FC" w:rsidP="0072115E">
      <w:pPr>
        <w:pStyle w:val="Textkrper"/>
      </w:pPr>
      <m:oMathPara>
        <m:oMathParaPr>
          <m:jc m:val="left"/>
        </m:oMathParaPr>
        <m:oMath>
          <m:r>
            <m:rPr>
              <m:sty m:val="p"/>
            </m:rPr>
            <w:rPr>
              <w:rFonts w:ascii="Cambria Math" w:hAnsi="Cambria Math"/>
            </w:rPr>
            <m:t>m</m:t>
          </m:r>
          <m:d>
            <m:dPr>
              <m:ctrlPr>
                <w:rPr>
                  <w:rFonts w:ascii="Cambria Math" w:hAnsi="Cambria Math"/>
                </w:rPr>
              </m:ctrlPr>
            </m:dPr>
            <m:e>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e>
          </m:d>
          <m:r>
            <m:rPr>
              <m:sty m:val="p"/>
            </m:rPr>
            <w:rPr>
              <w:rFonts w:ascii="Cambria Math" w:hAnsi="Cambria Math"/>
            </w:rPr>
            <m:t>=0,035 g; V</m:t>
          </m:r>
          <m:d>
            <m:dPr>
              <m:ctrlPr>
                <w:rPr>
                  <w:rFonts w:ascii="Cambria Math" w:hAnsi="Cambria Math"/>
                </w:rPr>
              </m:ctrlPr>
            </m:dPr>
            <m:e>
              <m:r>
                <m:rPr>
                  <m:sty m:val="p"/>
                </m:rPr>
                <w:rPr>
                  <w:rFonts w:ascii="Cambria Math" w:hAnsi="Cambria Math"/>
                </w:rPr>
                <m:t>Probe 1</m:t>
              </m:r>
            </m:e>
          </m:d>
          <m:r>
            <m:rPr>
              <m:sty m:val="p"/>
            </m:rPr>
            <w:rPr>
              <w:rFonts w:ascii="Cambria Math" w:hAnsi="Cambria Math"/>
            </w:rPr>
            <m:t>=1,867 mL</m:t>
          </m:r>
        </m:oMath>
      </m:oMathPara>
    </w:p>
    <w:p w14:paraId="7C2A0E66" w14:textId="17A76478" w:rsidR="0072115E" w:rsidRPr="00E241FC" w:rsidRDefault="00E241FC" w:rsidP="0072115E">
      <w:pPr>
        <w:pStyle w:val="Textkrper"/>
      </w:pPr>
      <m:oMathPara>
        <m:oMathParaPr>
          <m:jc m:val="left"/>
        </m:oMathParaPr>
        <m:oMath>
          <m:r>
            <m:rPr>
              <m:sty m:val="p"/>
            </m:rPr>
            <w:rPr>
              <w:rFonts w:ascii="Cambria Math" w:hAnsi="Cambria Math"/>
            </w:rPr>
            <m:t xml:space="preserve"> β(</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m(NaCl)</m:t>
              </m:r>
            </m:num>
            <m:den>
              <m:r>
                <m:rPr>
                  <m:sty m:val="p"/>
                </m:rPr>
                <w:rPr>
                  <w:rFonts w:ascii="Cambria Math" w:hAnsi="Cambria Math"/>
                </w:rPr>
                <m:t>V(Probe 1)</m:t>
              </m:r>
            </m:den>
          </m:f>
        </m:oMath>
      </m:oMathPara>
    </w:p>
    <w:p w14:paraId="74775045" w14:textId="7F56B930" w:rsidR="0072115E" w:rsidRPr="00E241FC" w:rsidRDefault="00E241FC" w:rsidP="0072115E">
      <w:pPr>
        <w:pStyle w:val="Textkrper"/>
      </w:pPr>
      <m:oMathPara>
        <m:oMathParaPr>
          <m:jc m:val="left"/>
        </m:oMathParaPr>
        <m:oMath>
          <m:r>
            <m:rPr>
              <m:sty m:val="p"/>
            </m:rPr>
            <w:rPr>
              <w:rFonts w:ascii="Cambria Math" w:hAnsi="Cambria Math"/>
            </w:rPr>
            <m:t xml:space="preserve"> β</m:t>
          </m:r>
          <m:d>
            <m:dPr>
              <m:ctrlPr>
                <w:rPr>
                  <w:rFonts w:ascii="Cambria Math" w:hAnsi="Cambria Math"/>
                </w:rPr>
              </m:ctrlPr>
            </m:dPr>
            <m:e>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0,035 g</m:t>
              </m:r>
            </m:num>
            <m:den>
              <m:r>
                <m:rPr>
                  <m:sty m:val="p"/>
                </m:rPr>
                <w:rPr>
                  <w:rFonts w:ascii="Cambria Math" w:hAnsi="Cambria Math"/>
                </w:rPr>
                <m:t>1,867 mL</m:t>
              </m:r>
            </m:den>
          </m:f>
        </m:oMath>
      </m:oMathPara>
    </w:p>
    <w:p w14:paraId="204F5297" w14:textId="77C07C3C" w:rsidR="0072115E" w:rsidRPr="00E241FC" w:rsidRDefault="00E241FC" w:rsidP="0072115E">
      <w:pPr>
        <w:pStyle w:val="Textkrper"/>
      </w:pPr>
      <m:oMathPara>
        <m:oMathParaPr>
          <m:jc m:val="left"/>
        </m:oMathParaPr>
        <m:oMath>
          <m:r>
            <m:rPr>
              <m:sty m:val="p"/>
            </m:rPr>
            <w:rPr>
              <w:rFonts w:ascii="Cambria Math" w:hAnsi="Cambria Math"/>
            </w:rPr>
            <m:t xml:space="preserve"> β</m:t>
          </m:r>
          <m:d>
            <m:dPr>
              <m:ctrlPr>
                <w:rPr>
                  <w:rFonts w:ascii="Cambria Math" w:hAnsi="Cambria Math"/>
                </w:rPr>
              </m:ctrlPr>
            </m:dPr>
            <m:e>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e>
          </m:d>
          <m:r>
            <m:rPr>
              <m:sty m:val="p"/>
            </m:rPr>
            <w:rPr>
              <w:rFonts w:ascii="Cambria Math" w:hAnsi="Cambria Math"/>
            </w:rPr>
            <m:t>=0,0187</m:t>
          </m:r>
          <m:f>
            <m:fPr>
              <m:ctrlPr>
                <w:rPr>
                  <w:rFonts w:ascii="Cambria Math" w:hAnsi="Cambria Math"/>
                </w:rPr>
              </m:ctrlPr>
            </m:fPr>
            <m:num>
              <m:r>
                <m:rPr>
                  <m:sty m:val="p"/>
                </m:rPr>
                <w:rPr>
                  <w:rFonts w:ascii="Cambria Math" w:hAnsi="Cambria Math"/>
                </w:rPr>
                <m:t>g</m:t>
              </m:r>
            </m:num>
            <m:den>
              <m:r>
                <m:rPr>
                  <m:sty m:val="p"/>
                </m:rPr>
                <w:rPr>
                  <w:rFonts w:ascii="Cambria Math" w:hAnsi="Cambria Math"/>
                </w:rPr>
                <m:t>mL</m:t>
              </m:r>
            </m:den>
          </m:f>
          <m:r>
            <m:rPr>
              <m:sty m:val="p"/>
            </m:rPr>
            <w:rPr>
              <w:rFonts w:ascii="Cambria Math" w:hAnsi="Cambria Math"/>
            </w:rPr>
            <m:t>=1,87</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oMath>
      </m:oMathPara>
    </w:p>
    <w:p w14:paraId="14413397" w14:textId="6DBB2176" w:rsidR="003B6ACD" w:rsidRDefault="003B6ACD" w:rsidP="0072115E">
      <w:pPr>
        <w:pStyle w:val="Textkrper"/>
      </w:pPr>
    </w:p>
    <w:p w14:paraId="3EFFAC4B" w14:textId="71819FF8" w:rsidR="001F6732" w:rsidRDefault="001F6732" w:rsidP="0072115E">
      <w:pPr>
        <w:pStyle w:val="Textkrper"/>
      </w:pPr>
    </w:p>
    <w:p w14:paraId="14E2EE6C" w14:textId="77777777" w:rsidR="001F6732" w:rsidRPr="00333A53" w:rsidRDefault="001F6732" w:rsidP="0072115E">
      <w:pPr>
        <w:pStyle w:val="Textkrper"/>
      </w:pPr>
      <w:bookmarkStart w:id="0" w:name="_GoBack"/>
      <w:bookmarkEnd w:id="0"/>
    </w:p>
    <w:p w14:paraId="5D54F9E1" w14:textId="09F91621" w:rsidR="003B6ACD" w:rsidRPr="003B6ACD" w:rsidRDefault="003B6ACD" w:rsidP="003B6ACD">
      <w:pPr>
        <w:pStyle w:val="Beschriftung"/>
        <w:keepNext/>
      </w:pPr>
      <w:r>
        <w:lastRenderedPageBreak/>
        <w:t xml:space="preserve">Tabelle </w:t>
      </w:r>
      <w:fldSimple w:instr=" SEQ Tabelle \* ARABIC ">
        <w:r>
          <w:rPr>
            <w:noProof/>
          </w:rPr>
          <w:t>5</w:t>
        </w:r>
      </w:fldSimple>
      <w:r>
        <w:t>: Massenkonzentrationen von NaCl und Cl</w:t>
      </w:r>
      <w:r>
        <w:rPr>
          <w:vertAlign w:val="superscript"/>
        </w:rPr>
        <w:t>-</w:t>
      </w:r>
      <w:r>
        <w:t xml:space="preserve"> der jeweiligen Proben</w:t>
      </w:r>
    </w:p>
    <w:tbl>
      <w:tblPr>
        <w:tblStyle w:val="Tabellenraster"/>
        <w:tblW w:w="0" w:type="auto"/>
        <w:tblLook w:val="04A0" w:firstRow="1" w:lastRow="0" w:firstColumn="1" w:lastColumn="0" w:noHBand="0" w:noVBand="1"/>
      </w:tblPr>
      <w:tblGrid>
        <w:gridCol w:w="2232"/>
        <w:gridCol w:w="2232"/>
        <w:gridCol w:w="2232"/>
        <w:gridCol w:w="2232"/>
      </w:tblGrid>
      <w:tr w:rsidR="003B6ACD" w14:paraId="2CC56359" w14:textId="77777777" w:rsidTr="003B6ACD">
        <w:tc>
          <w:tcPr>
            <w:tcW w:w="2232" w:type="dxa"/>
          </w:tcPr>
          <w:p w14:paraId="411C03D2" w14:textId="77777777" w:rsidR="003B6ACD" w:rsidRDefault="003B6ACD" w:rsidP="003B6ACD">
            <w:pPr>
              <w:pStyle w:val="Textkrper"/>
              <w:jc w:val="center"/>
            </w:pPr>
          </w:p>
        </w:tc>
        <w:tc>
          <w:tcPr>
            <w:tcW w:w="2232" w:type="dxa"/>
          </w:tcPr>
          <w:p w14:paraId="6ACB69F3" w14:textId="2F9A0301" w:rsidR="003B6ACD" w:rsidRDefault="003B6ACD" w:rsidP="003B6ACD">
            <w:pPr>
              <w:pStyle w:val="Textkrper"/>
              <w:jc w:val="center"/>
            </w:pPr>
            <w:r>
              <w:t>Probe 1</w:t>
            </w:r>
          </w:p>
        </w:tc>
        <w:tc>
          <w:tcPr>
            <w:tcW w:w="2232" w:type="dxa"/>
          </w:tcPr>
          <w:p w14:paraId="18AC873E" w14:textId="281A96C7" w:rsidR="003B6ACD" w:rsidRDefault="003B6ACD" w:rsidP="003B6ACD">
            <w:pPr>
              <w:pStyle w:val="Textkrper"/>
              <w:jc w:val="center"/>
            </w:pPr>
            <w:r>
              <w:t>Probe 2</w:t>
            </w:r>
          </w:p>
        </w:tc>
        <w:tc>
          <w:tcPr>
            <w:tcW w:w="2232" w:type="dxa"/>
          </w:tcPr>
          <w:p w14:paraId="2DCD01A8" w14:textId="02FBC592" w:rsidR="003B6ACD" w:rsidRDefault="003B6ACD" w:rsidP="003B6ACD">
            <w:pPr>
              <w:pStyle w:val="Textkrper"/>
              <w:jc w:val="center"/>
            </w:pPr>
            <w:r>
              <w:t>Probe 3</w:t>
            </w:r>
          </w:p>
        </w:tc>
      </w:tr>
      <w:tr w:rsidR="003B6ACD" w14:paraId="4B375A1C" w14:textId="77777777" w:rsidTr="003B6ACD">
        <w:tc>
          <w:tcPr>
            <w:tcW w:w="2232" w:type="dxa"/>
          </w:tcPr>
          <w:p w14:paraId="2B811497" w14:textId="5F966A7A" w:rsidR="003B6ACD" w:rsidRDefault="003B6ACD" w:rsidP="003B6ACD">
            <w:pPr>
              <w:pStyle w:val="Textkrper"/>
              <w:jc w:val="center"/>
            </w:pPr>
            <w:r>
              <w:t>NaCl [</w:t>
            </w:r>
            <m:oMath>
              <m:f>
                <m:fPr>
                  <m:ctrlPr>
                    <w:rPr>
                      <w:rFonts w:ascii="Cambria Math" w:hAnsi="Cambria Math"/>
                      <w:i/>
                    </w:rPr>
                  </m:ctrlPr>
                </m:fPr>
                <m:num>
                  <m:r>
                    <w:rPr>
                      <w:rFonts w:ascii="Cambria Math" w:hAnsi="Cambria Math"/>
                    </w:rPr>
                    <m:t>g</m:t>
                  </m:r>
                </m:num>
                <m:den>
                  <m:r>
                    <w:rPr>
                      <w:rFonts w:ascii="Cambria Math" w:hAnsi="Cambria Math"/>
                    </w:rPr>
                    <m:t>100 mL</m:t>
                  </m:r>
                </m:den>
              </m:f>
            </m:oMath>
            <w:r>
              <w:t>]</w:t>
            </w:r>
          </w:p>
        </w:tc>
        <w:tc>
          <w:tcPr>
            <w:tcW w:w="2232" w:type="dxa"/>
          </w:tcPr>
          <w:p w14:paraId="11FFB4BB" w14:textId="175DC466" w:rsidR="003B6ACD" w:rsidRDefault="003B6ACD" w:rsidP="003B6ACD">
            <w:pPr>
              <w:pStyle w:val="Textkrper"/>
              <w:jc w:val="center"/>
            </w:pPr>
            <w:r>
              <w:t>3,09</w:t>
            </w:r>
          </w:p>
        </w:tc>
        <w:tc>
          <w:tcPr>
            <w:tcW w:w="2232" w:type="dxa"/>
          </w:tcPr>
          <w:p w14:paraId="19C5358A" w14:textId="78D2638B" w:rsidR="003B6ACD" w:rsidRDefault="003B6ACD" w:rsidP="003B6ACD">
            <w:pPr>
              <w:pStyle w:val="Textkrper"/>
              <w:jc w:val="center"/>
            </w:pPr>
            <w:r>
              <w:t>3,06</w:t>
            </w:r>
          </w:p>
        </w:tc>
        <w:tc>
          <w:tcPr>
            <w:tcW w:w="2232" w:type="dxa"/>
          </w:tcPr>
          <w:p w14:paraId="3DA3AD2D" w14:textId="7E9CFCEF" w:rsidR="003B6ACD" w:rsidRDefault="003B6ACD" w:rsidP="003B6ACD">
            <w:pPr>
              <w:pStyle w:val="Textkrper"/>
              <w:jc w:val="center"/>
            </w:pPr>
            <w:r>
              <w:t>2,99</w:t>
            </w:r>
          </w:p>
        </w:tc>
      </w:tr>
      <w:tr w:rsidR="003B6ACD" w14:paraId="3A667F42" w14:textId="77777777" w:rsidTr="003B6ACD">
        <w:tc>
          <w:tcPr>
            <w:tcW w:w="2232" w:type="dxa"/>
          </w:tcPr>
          <w:p w14:paraId="2588B7F2" w14:textId="28D60096" w:rsidR="003B6ACD" w:rsidRPr="003B6ACD" w:rsidRDefault="003B6ACD" w:rsidP="003B6ACD">
            <w:pPr>
              <w:pStyle w:val="Textkrper"/>
              <w:jc w:val="center"/>
            </w:pPr>
            <w:r>
              <w:t>Cl</w:t>
            </w:r>
            <w:r>
              <w:rPr>
                <w:vertAlign w:val="superscript"/>
              </w:rPr>
              <w:t xml:space="preserve">- </w:t>
            </w:r>
            <w:r>
              <w:t>[</w:t>
            </w:r>
            <m:oMath>
              <m:f>
                <m:fPr>
                  <m:ctrlPr>
                    <w:rPr>
                      <w:rFonts w:ascii="Cambria Math" w:hAnsi="Cambria Math"/>
                      <w:i/>
                    </w:rPr>
                  </m:ctrlPr>
                </m:fPr>
                <m:num>
                  <m:r>
                    <w:rPr>
                      <w:rFonts w:ascii="Cambria Math" w:hAnsi="Cambria Math"/>
                    </w:rPr>
                    <m:t>g</m:t>
                  </m:r>
                </m:num>
                <m:den>
                  <m:r>
                    <w:rPr>
                      <w:rFonts w:ascii="Cambria Math" w:hAnsi="Cambria Math"/>
                    </w:rPr>
                    <m:t>100 mL</m:t>
                  </m:r>
                </m:den>
              </m:f>
            </m:oMath>
            <w:r>
              <w:t>]</w:t>
            </w:r>
          </w:p>
        </w:tc>
        <w:tc>
          <w:tcPr>
            <w:tcW w:w="2232" w:type="dxa"/>
          </w:tcPr>
          <w:p w14:paraId="0905753E" w14:textId="777A3439" w:rsidR="003B6ACD" w:rsidRDefault="003B6ACD" w:rsidP="003B6ACD">
            <w:pPr>
              <w:pStyle w:val="Textkrper"/>
              <w:jc w:val="center"/>
            </w:pPr>
            <w:r>
              <w:t>1,87</w:t>
            </w:r>
          </w:p>
        </w:tc>
        <w:tc>
          <w:tcPr>
            <w:tcW w:w="2232" w:type="dxa"/>
          </w:tcPr>
          <w:p w14:paraId="316F7316" w14:textId="37242A33" w:rsidR="003B6ACD" w:rsidRDefault="003B6ACD" w:rsidP="003B6ACD">
            <w:pPr>
              <w:pStyle w:val="Textkrper"/>
              <w:jc w:val="center"/>
            </w:pPr>
            <w:r>
              <w:t>1,85</w:t>
            </w:r>
          </w:p>
        </w:tc>
        <w:tc>
          <w:tcPr>
            <w:tcW w:w="2232" w:type="dxa"/>
          </w:tcPr>
          <w:p w14:paraId="1B9EE93D" w14:textId="05963E01" w:rsidR="003B6ACD" w:rsidRDefault="003B6ACD" w:rsidP="003B6ACD">
            <w:pPr>
              <w:pStyle w:val="Textkrper"/>
              <w:jc w:val="center"/>
            </w:pPr>
            <w:r>
              <w:t>1,82</w:t>
            </w:r>
          </w:p>
        </w:tc>
      </w:tr>
    </w:tbl>
    <w:p w14:paraId="634E0A2F" w14:textId="2E84F3A6" w:rsidR="0072115E" w:rsidRDefault="00476B24" w:rsidP="00AD5C82">
      <w:pPr>
        <w:pStyle w:val="Textkrper"/>
      </w:pPr>
      <w:r>
        <w:t>Berechnung des Mittelwertes von NaCl:</w:t>
      </w:r>
    </w:p>
    <w:p w14:paraId="3D840052" w14:textId="5CC29804" w:rsidR="00476B24" w:rsidRPr="00E241FC" w:rsidRDefault="00476B24" w:rsidP="00AD5C82">
      <w:pPr>
        <w:pStyle w:val="Textkrper"/>
      </w:pPr>
      <m:oMathPara>
        <m:oMathParaPr>
          <m:jc m:val="left"/>
        </m:oMathParaPr>
        <m:oMath>
          <m:acc>
            <m:accPr>
              <m:chr m:val="̅"/>
              <m:ctrlPr>
                <w:rPr>
                  <w:rFonts w:ascii="Cambria Math" w:hAnsi="Cambria Math"/>
                </w:rPr>
              </m:ctrlPr>
            </m:accPr>
            <m:e>
              <m:r>
                <m:rPr>
                  <m:sty m:val="p"/>
                </m:rPr>
                <w:rPr>
                  <w:rFonts w:ascii="Cambria Math" w:hAnsi="Cambria Math"/>
                </w:rPr>
                <m:t>β</m:t>
              </m:r>
              <m:d>
                <m:dPr>
                  <m:ctrlPr>
                    <w:rPr>
                      <w:rFonts w:ascii="Cambria Math" w:hAnsi="Cambria Math"/>
                    </w:rPr>
                  </m:ctrlPr>
                </m:dPr>
                <m:e>
                  <m:r>
                    <m:rPr>
                      <m:sty m:val="p"/>
                    </m:rPr>
                    <w:rPr>
                      <w:rFonts w:ascii="Cambria Math" w:hAnsi="Cambria Math"/>
                    </w:rPr>
                    <m:t>NaCl</m:t>
                  </m:r>
                </m:e>
              </m:d>
            </m:e>
          </m:acc>
          <m:r>
            <m:rPr>
              <m:sty m:val="p"/>
            </m:rP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rPr>
                  </m:ctrlPr>
                </m:dPr>
                <m:e>
                  <m:r>
                    <m:rPr>
                      <m:sty m:val="p"/>
                    </m:rPr>
                    <w:rPr>
                      <w:rFonts w:ascii="Cambria Math" w:hAnsi="Cambria Math"/>
                    </w:rPr>
                    <m:t>Probe 1</m:t>
                  </m:r>
                </m:e>
              </m:d>
              <m:r>
                <m:rPr>
                  <m:sty m:val="p"/>
                </m:rPr>
                <w:rPr>
                  <w:rFonts w:ascii="Cambria Math" w:hAnsi="Cambria Math"/>
                </w:rPr>
                <m:t>+β</m:t>
              </m:r>
              <m:d>
                <m:dPr>
                  <m:ctrlPr>
                    <w:rPr>
                      <w:rFonts w:ascii="Cambria Math" w:hAnsi="Cambria Math"/>
                    </w:rPr>
                  </m:ctrlPr>
                </m:dPr>
                <m:e>
                  <m:r>
                    <m:rPr>
                      <m:sty m:val="p"/>
                    </m:rPr>
                    <w:rPr>
                      <w:rFonts w:ascii="Cambria Math" w:hAnsi="Cambria Math"/>
                    </w:rPr>
                    <m:t>Probe 2</m:t>
                  </m:r>
                </m:e>
              </m:d>
              <m:r>
                <m:rPr>
                  <m:sty m:val="p"/>
                </m:rPr>
                <w:rPr>
                  <w:rFonts w:ascii="Cambria Math" w:hAnsi="Cambria Math"/>
                </w:rPr>
                <m:t>+β</m:t>
              </m:r>
              <m:d>
                <m:dPr>
                  <m:ctrlPr>
                    <w:rPr>
                      <w:rFonts w:ascii="Cambria Math" w:hAnsi="Cambria Math"/>
                    </w:rPr>
                  </m:ctrlPr>
                </m:dPr>
                <m:e>
                  <m:r>
                    <m:rPr>
                      <m:sty m:val="p"/>
                    </m:rPr>
                    <w:rPr>
                      <w:rFonts w:ascii="Cambria Math" w:hAnsi="Cambria Math"/>
                    </w:rPr>
                    <m:t>Probe 3</m:t>
                  </m:r>
                </m:e>
              </m:d>
            </m:num>
            <m:den>
              <m:r>
                <m:rPr>
                  <m:sty m:val="p"/>
                </m:rPr>
                <w:rPr>
                  <w:rFonts w:ascii="Cambria Math" w:hAnsi="Cambria Math"/>
                </w:rPr>
                <m:t>3</m:t>
              </m:r>
            </m:den>
          </m:f>
        </m:oMath>
      </m:oMathPara>
    </w:p>
    <w:p w14:paraId="78F14B6F" w14:textId="07FFB779" w:rsidR="00476B24" w:rsidRPr="00E241FC" w:rsidRDefault="00476B24" w:rsidP="00AD5C82">
      <w:pPr>
        <w:pStyle w:val="Textkrper"/>
      </w:pPr>
      <m:oMathPara>
        <m:oMathParaPr>
          <m:jc m:val="left"/>
        </m:oMathParaPr>
        <m:oMath>
          <m:acc>
            <m:accPr>
              <m:chr m:val="̅"/>
              <m:ctrlPr>
                <w:rPr>
                  <w:rFonts w:ascii="Cambria Math" w:hAnsi="Cambria Math"/>
                </w:rPr>
              </m:ctrlPr>
            </m:accPr>
            <m:e>
              <m:r>
                <m:rPr>
                  <m:sty m:val="p"/>
                </m:rPr>
                <w:rPr>
                  <w:rFonts w:ascii="Cambria Math" w:hAnsi="Cambria Math"/>
                </w:rPr>
                <m:t>β</m:t>
              </m:r>
              <m:d>
                <m:dPr>
                  <m:ctrlPr>
                    <w:rPr>
                      <w:rFonts w:ascii="Cambria Math" w:hAnsi="Cambria Math"/>
                    </w:rPr>
                  </m:ctrlPr>
                </m:dPr>
                <m:e>
                  <m:r>
                    <m:rPr>
                      <m:sty m:val="p"/>
                    </m:rPr>
                    <w:rPr>
                      <w:rFonts w:ascii="Cambria Math" w:hAnsi="Cambria Math"/>
                    </w:rPr>
                    <m:t>NaCl</m:t>
                  </m:r>
                </m:e>
              </m:d>
            </m:e>
          </m:acc>
          <m:r>
            <m:rPr>
              <m:sty m:val="p"/>
            </m:rPr>
            <w:rPr>
              <w:rFonts w:ascii="Cambria Math" w:hAnsi="Cambria Math"/>
            </w:rPr>
            <m:t>=</m:t>
          </m:r>
          <m:f>
            <m:fPr>
              <m:ctrlPr>
                <w:rPr>
                  <w:rFonts w:ascii="Cambria Math" w:hAnsi="Cambria Math"/>
                </w:rPr>
              </m:ctrlPr>
            </m:fPr>
            <m:num>
              <m:r>
                <m:rPr>
                  <m:sty m:val="p"/>
                </m:rPr>
                <w:rPr>
                  <w:rFonts w:ascii="Cambria Math" w:hAnsi="Cambria Math"/>
                </w:rPr>
                <m:t>3,09</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r>
                <m:rPr>
                  <m:sty m:val="p"/>
                </m:rPr>
                <w:rPr>
                  <w:rFonts w:ascii="Cambria Math" w:hAnsi="Cambria Math"/>
                </w:rPr>
                <m:t>+3,06</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r>
                <m:rPr>
                  <m:sty m:val="p"/>
                </m:rPr>
                <w:rPr>
                  <w:rFonts w:ascii="Cambria Math" w:hAnsi="Cambria Math"/>
                </w:rPr>
                <m:t>+2,99</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num>
            <m:den>
              <m:r>
                <m:rPr>
                  <m:sty m:val="p"/>
                </m:rPr>
                <w:rPr>
                  <w:rFonts w:ascii="Cambria Math" w:hAnsi="Cambria Math"/>
                </w:rPr>
                <m:t>3</m:t>
              </m:r>
            </m:den>
          </m:f>
        </m:oMath>
      </m:oMathPara>
    </w:p>
    <w:p w14:paraId="18882AD9" w14:textId="2AAEC734" w:rsidR="00476B24" w:rsidRPr="00E241FC" w:rsidRDefault="00476B24" w:rsidP="00AD5C82">
      <w:pPr>
        <w:pStyle w:val="Textkrper"/>
      </w:pPr>
      <m:oMathPara>
        <m:oMathParaPr>
          <m:jc m:val="left"/>
        </m:oMathParaPr>
        <m:oMath>
          <m:acc>
            <m:accPr>
              <m:chr m:val="̅"/>
              <m:ctrlPr>
                <w:rPr>
                  <w:rFonts w:ascii="Cambria Math" w:hAnsi="Cambria Math"/>
                </w:rPr>
              </m:ctrlPr>
            </m:accPr>
            <m:e>
              <m:r>
                <m:rPr>
                  <m:sty m:val="p"/>
                </m:rPr>
                <w:rPr>
                  <w:rFonts w:ascii="Cambria Math" w:hAnsi="Cambria Math"/>
                </w:rPr>
                <m:t>β</m:t>
              </m:r>
              <m:d>
                <m:dPr>
                  <m:ctrlPr>
                    <w:rPr>
                      <w:rFonts w:ascii="Cambria Math" w:hAnsi="Cambria Math"/>
                    </w:rPr>
                  </m:ctrlPr>
                </m:dPr>
                <m:e>
                  <m:r>
                    <m:rPr>
                      <m:sty m:val="p"/>
                    </m:rPr>
                    <w:rPr>
                      <w:rFonts w:ascii="Cambria Math" w:hAnsi="Cambria Math"/>
                    </w:rPr>
                    <m:t>NaCl</m:t>
                  </m:r>
                </m:e>
              </m:d>
            </m:e>
          </m:acc>
          <m:r>
            <m:rPr>
              <m:sty m:val="p"/>
            </m:rPr>
            <w:rPr>
              <w:rFonts w:ascii="Cambria Math" w:hAnsi="Cambria Math"/>
            </w:rPr>
            <m:t>=3,05</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oMath>
      </m:oMathPara>
    </w:p>
    <w:p w14:paraId="6ABABACE" w14:textId="473AE036" w:rsidR="00476B24" w:rsidRDefault="00476B24" w:rsidP="00AD5C82">
      <w:pPr>
        <w:pStyle w:val="Textkrper"/>
      </w:pPr>
      <w:r>
        <w:t>Berechnung des Mittelwertes von Cl</w:t>
      </w:r>
      <w:r>
        <w:rPr>
          <w:vertAlign w:val="superscript"/>
        </w:rPr>
        <w:t>-</w:t>
      </w:r>
      <w:r>
        <w:t>:</w:t>
      </w:r>
    </w:p>
    <w:p w14:paraId="6ABC2A4A" w14:textId="546BB006" w:rsidR="00476B24" w:rsidRPr="00E241FC" w:rsidRDefault="00476B24" w:rsidP="00476B24">
      <w:pPr>
        <w:pStyle w:val="Textkrper"/>
      </w:pPr>
      <m:oMathPara>
        <m:oMathParaPr>
          <m:jc m:val="left"/>
        </m:oMathParaPr>
        <m:oMath>
          <m:acc>
            <m:accPr>
              <m:chr m:val="̅"/>
              <m:ctrlPr>
                <w:rPr>
                  <w:rFonts w:ascii="Cambria Math" w:hAnsi="Cambria Math"/>
                </w:rPr>
              </m:ctrlPr>
            </m:accPr>
            <m:e>
              <m:r>
                <m:rPr>
                  <m:sty m:val="p"/>
                </m:rPr>
                <w:rPr>
                  <w:rFonts w:ascii="Cambria Math" w:hAnsi="Cambria Math"/>
                </w:rPr>
                <m:t>β</m:t>
              </m:r>
              <m:d>
                <m:dPr>
                  <m:ctrlPr>
                    <w:rPr>
                      <w:rFonts w:ascii="Cambria Math" w:hAnsi="Cambria Math"/>
                    </w:rPr>
                  </m:ctrlPr>
                </m:dPr>
                <m:e>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e>
              </m:d>
            </m:e>
          </m:acc>
          <m:r>
            <m:rPr>
              <m:sty m:val="p"/>
            </m:rP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rPr>
                  </m:ctrlPr>
                </m:dPr>
                <m:e>
                  <m:r>
                    <m:rPr>
                      <m:sty m:val="p"/>
                    </m:rPr>
                    <w:rPr>
                      <w:rFonts w:ascii="Cambria Math" w:hAnsi="Cambria Math"/>
                    </w:rPr>
                    <m:t>Probe 1</m:t>
                  </m:r>
                </m:e>
              </m:d>
              <m:r>
                <m:rPr>
                  <m:sty m:val="p"/>
                </m:rPr>
                <w:rPr>
                  <w:rFonts w:ascii="Cambria Math" w:hAnsi="Cambria Math"/>
                </w:rPr>
                <m:t>+β</m:t>
              </m:r>
              <m:d>
                <m:dPr>
                  <m:ctrlPr>
                    <w:rPr>
                      <w:rFonts w:ascii="Cambria Math" w:hAnsi="Cambria Math"/>
                    </w:rPr>
                  </m:ctrlPr>
                </m:dPr>
                <m:e>
                  <m:r>
                    <m:rPr>
                      <m:sty m:val="p"/>
                    </m:rPr>
                    <w:rPr>
                      <w:rFonts w:ascii="Cambria Math" w:hAnsi="Cambria Math"/>
                    </w:rPr>
                    <m:t>Probe 2</m:t>
                  </m:r>
                </m:e>
              </m:d>
              <m:r>
                <m:rPr>
                  <m:sty m:val="p"/>
                </m:rPr>
                <w:rPr>
                  <w:rFonts w:ascii="Cambria Math" w:hAnsi="Cambria Math"/>
                </w:rPr>
                <m:t>+β</m:t>
              </m:r>
              <m:d>
                <m:dPr>
                  <m:ctrlPr>
                    <w:rPr>
                      <w:rFonts w:ascii="Cambria Math" w:hAnsi="Cambria Math"/>
                    </w:rPr>
                  </m:ctrlPr>
                </m:dPr>
                <m:e>
                  <m:r>
                    <m:rPr>
                      <m:sty m:val="p"/>
                    </m:rPr>
                    <w:rPr>
                      <w:rFonts w:ascii="Cambria Math" w:hAnsi="Cambria Math"/>
                    </w:rPr>
                    <m:t>Probe 3</m:t>
                  </m:r>
                </m:e>
              </m:d>
            </m:num>
            <m:den>
              <m:r>
                <m:rPr>
                  <m:sty m:val="p"/>
                </m:rPr>
                <w:rPr>
                  <w:rFonts w:ascii="Cambria Math" w:hAnsi="Cambria Math"/>
                </w:rPr>
                <m:t>3</m:t>
              </m:r>
            </m:den>
          </m:f>
        </m:oMath>
      </m:oMathPara>
    </w:p>
    <w:p w14:paraId="4FAF4E5F" w14:textId="17F968E5" w:rsidR="00476B24" w:rsidRPr="00E241FC" w:rsidRDefault="00476B24" w:rsidP="00476B24">
      <w:pPr>
        <w:pStyle w:val="Textkrper"/>
      </w:pPr>
      <m:oMathPara>
        <m:oMathParaPr>
          <m:jc m:val="left"/>
        </m:oMathParaPr>
        <m:oMath>
          <m:acc>
            <m:accPr>
              <m:chr m:val="̅"/>
              <m:ctrlPr>
                <w:rPr>
                  <w:rFonts w:ascii="Cambria Math" w:hAnsi="Cambria Math"/>
                </w:rPr>
              </m:ctrlPr>
            </m:accPr>
            <m:e>
              <m:r>
                <m:rPr>
                  <m:sty m:val="p"/>
                </m:rPr>
                <w:rPr>
                  <w:rFonts w:ascii="Cambria Math" w:hAnsi="Cambria Math"/>
                </w:rPr>
                <m:t>β</m:t>
              </m:r>
              <m:d>
                <m:dPr>
                  <m:ctrlPr>
                    <w:rPr>
                      <w:rFonts w:ascii="Cambria Math" w:hAnsi="Cambria Math"/>
                    </w:rPr>
                  </m:ctrlPr>
                </m:dPr>
                <m:e>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e>
              </m:d>
            </m:e>
          </m:acc>
          <m:r>
            <m:rPr>
              <m:sty m:val="p"/>
            </m:rPr>
            <w:rPr>
              <w:rFonts w:ascii="Cambria Math" w:hAnsi="Cambria Math"/>
            </w:rPr>
            <m:t>=</m:t>
          </m:r>
          <m:f>
            <m:fPr>
              <m:ctrlPr>
                <w:rPr>
                  <w:rFonts w:ascii="Cambria Math" w:hAnsi="Cambria Math"/>
                </w:rPr>
              </m:ctrlPr>
            </m:fPr>
            <m:num>
              <m:r>
                <m:rPr>
                  <m:sty m:val="p"/>
                </m:rPr>
                <w:rPr>
                  <w:rFonts w:ascii="Cambria Math" w:hAnsi="Cambria Math"/>
                </w:rPr>
                <m:t>1,87</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r>
                <m:rPr>
                  <m:sty m:val="p"/>
                </m:rPr>
                <w:rPr>
                  <w:rFonts w:ascii="Cambria Math" w:hAnsi="Cambria Math"/>
                </w:rPr>
                <m:t>+1,85</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r>
                <m:rPr>
                  <m:sty m:val="p"/>
                </m:rPr>
                <w:rPr>
                  <w:rFonts w:ascii="Cambria Math" w:hAnsi="Cambria Math"/>
                </w:rPr>
                <m:t>+1,82</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num>
            <m:den>
              <m:r>
                <m:rPr>
                  <m:sty m:val="p"/>
                </m:rPr>
                <w:rPr>
                  <w:rFonts w:ascii="Cambria Math" w:hAnsi="Cambria Math"/>
                </w:rPr>
                <m:t>3</m:t>
              </m:r>
            </m:den>
          </m:f>
        </m:oMath>
      </m:oMathPara>
    </w:p>
    <w:p w14:paraId="661AF560" w14:textId="67872152" w:rsidR="00333A53" w:rsidRPr="00E241FC" w:rsidRDefault="00476B24" w:rsidP="00AD5C82">
      <w:pPr>
        <w:pStyle w:val="Textkrper"/>
      </w:pPr>
      <m:oMathPara>
        <m:oMathParaPr>
          <m:jc m:val="left"/>
        </m:oMathParaPr>
        <m:oMath>
          <m:acc>
            <m:accPr>
              <m:chr m:val="̅"/>
              <m:ctrlPr>
                <w:rPr>
                  <w:rFonts w:ascii="Cambria Math" w:hAnsi="Cambria Math"/>
                </w:rPr>
              </m:ctrlPr>
            </m:accPr>
            <m:e>
              <m:r>
                <m:rPr>
                  <m:sty m:val="p"/>
                </m:rPr>
                <w:rPr>
                  <w:rFonts w:ascii="Cambria Math" w:hAnsi="Cambria Math"/>
                </w:rPr>
                <m:t>β</m:t>
              </m:r>
              <m:d>
                <m:dPr>
                  <m:ctrlPr>
                    <w:rPr>
                      <w:rFonts w:ascii="Cambria Math" w:hAnsi="Cambria Math"/>
                    </w:rPr>
                  </m:ctrlPr>
                </m:dPr>
                <m:e>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e>
              </m:d>
            </m:e>
          </m:acc>
          <m:r>
            <m:rPr>
              <m:sty m:val="p"/>
            </m:rPr>
            <w:rPr>
              <w:rFonts w:ascii="Cambria Math" w:hAnsi="Cambria Math"/>
            </w:rPr>
            <m:t>=1,85</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oMath>
      </m:oMathPara>
    </w:p>
    <w:p w14:paraId="67D1D885" w14:textId="77777777" w:rsidR="004B7A2B" w:rsidRDefault="004B7A2B" w:rsidP="004B7A2B">
      <w:pPr>
        <w:pStyle w:val="berschrift1"/>
        <w:rPr>
          <w:lang w:val="en-US"/>
        </w:rPr>
      </w:pPr>
      <w:proofErr w:type="spellStart"/>
      <w:r>
        <w:rPr>
          <w:lang w:val="en-US"/>
        </w:rPr>
        <w:t>Diskussion</w:t>
      </w:r>
      <w:proofErr w:type="spellEnd"/>
    </w:p>
    <w:p w14:paraId="035811D3" w14:textId="670F4DFB" w:rsidR="00223E64" w:rsidRDefault="00223E64" w:rsidP="0079766B">
      <w:pPr>
        <w:pStyle w:val="Textkrper"/>
        <w:rPr>
          <w:rFonts w:cs="Arial"/>
          <w:lang w:eastAsia="de-DE"/>
        </w:rPr>
      </w:pPr>
      <w:r>
        <w:rPr>
          <w:lang w:eastAsia="de-DE"/>
        </w:rPr>
        <w:t>Da nicht die genaue Dichte des verwendeten Ketchups berechnet werden konnte, sind alle Bewertungen der Ergebnisse auf der Annahme basiert, dass die verwendete Dichte der Dichte des verwendeten Ketchups entspricht.</w:t>
      </w:r>
    </w:p>
    <w:p w14:paraId="371F51E7" w14:textId="20824B06" w:rsidR="00223E64" w:rsidRDefault="00223E64" w:rsidP="0079766B">
      <w:pPr>
        <w:pStyle w:val="Textkrper"/>
        <w:rPr>
          <w:lang w:eastAsia="de-DE"/>
        </w:rPr>
      </w:pPr>
      <w:r>
        <w:rPr>
          <w:rFonts w:cs="Arial"/>
          <w:lang w:eastAsia="de-DE"/>
        </w:rPr>
        <w:t xml:space="preserve">Um das Ergebnis bewerten zu können kann </w:t>
      </w:r>
      <m:oMath>
        <m:r>
          <m:rPr>
            <m:sty m:val="p"/>
          </m:rPr>
          <w:rPr>
            <w:rFonts w:ascii="Cambria Math" w:hAnsi="Cambria Math" w:cs="Arial"/>
            <w:lang w:eastAsia="de-DE"/>
          </w:rPr>
          <m:t>β</m:t>
        </m:r>
        <m:d>
          <m:dPr>
            <m:ctrlPr>
              <w:rPr>
                <w:rFonts w:ascii="Cambria Math" w:hAnsi="Cambria Math" w:cs="Arial"/>
                <w:lang w:eastAsia="de-DE"/>
              </w:rPr>
            </m:ctrlPr>
          </m:dPr>
          <m:e>
            <m:r>
              <m:rPr>
                <m:sty m:val="p"/>
              </m:rPr>
              <w:rPr>
                <w:rFonts w:ascii="Cambria Math" w:hAnsi="Cambria Math" w:cs="Arial"/>
                <w:lang w:eastAsia="de-DE"/>
              </w:rPr>
              <m:t>NaCl</m:t>
            </m:r>
          </m:e>
        </m:d>
      </m:oMath>
      <w:r>
        <w:rPr>
          <w:lang w:eastAsia="de-DE"/>
        </w:rPr>
        <w:t xml:space="preserve"> mit der Herstellerangabe von 2,8 </w:t>
      </w:r>
      <m:oMath>
        <m:f>
          <m:fPr>
            <m:ctrlPr>
              <w:rPr>
                <w:rFonts w:ascii="Cambria Math" w:hAnsi="Cambria Math"/>
                <w:i/>
                <w:lang w:eastAsia="de-DE"/>
              </w:rPr>
            </m:ctrlPr>
          </m:fPr>
          <m:num>
            <m:r>
              <w:rPr>
                <w:rFonts w:ascii="Cambria Math" w:hAnsi="Cambria Math"/>
                <w:lang w:eastAsia="de-DE"/>
              </w:rPr>
              <m:t>g</m:t>
            </m:r>
          </m:num>
          <m:den>
            <m:r>
              <w:rPr>
                <w:rFonts w:ascii="Cambria Math" w:hAnsi="Cambria Math"/>
                <w:lang w:eastAsia="de-DE"/>
              </w:rPr>
              <m:t>100 mL</m:t>
            </m:r>
          </m:den>
        </m:f>
      </m:oMath>
      <w:r>
        <w:rPr>
          <w:lang w:eastAsia="de-DE"/>
        </w:rPr>
        <w:t>. Dafür wird die Abweichung der zwei Werte berechnet:</w:t>
      </w:r>
    </w:p>
    <w:p w14:paraId="2AEBFC3B" w14:textId="48809840" w:rsidR="00223E64" w:rsidRPr="00223E64" w:rsidRDefault="00223E64" w:rsidP="0079766B">
      <w:pPr>
        <w:pStyle w:val="Textkrper"/>
        <w:rPr>
          <w:lang w:eastAsia="de-DE"/>
        </w:rPr>
      </w:pPr>
      <m:oMathPara>
        <m:oMathParaPr>
          <m:jc m:val="left"/>
        </m:oMathParaPr>
        <m:oMath>
          <m:r>
            <m:rPr>
              <m:sty m:val="p"/>
            </m:rPr>
            <w:rPr>
              <w:rFonts w:ascii="Cambria Math" w:hAnsi="Cambria Math"/>
              <w:lang w:eastAsia="de-DE"/>
            </w:rPr>
            <m:t>Abweichung=</m:t>
          </m:r>
          <m:f>
            <m:fPr>
              <m:ctrlPr>
                <w:rPr>
                  <w:rFonts w:ascii="Cambria Math" w:hAnsi="Cambria Math"/>
                  <w:lang w:eastAsia="de-DE"/>
                </w:rPr>
              </m:ctrlPr>
            </m:fPr>
            <m:num>
              <m:r>
                <m:rPr>
                  <m:sty m:val="p"/>
                </m:rPr>
                <w:rPr>
                  <w:rFonts w:ascii="Cambria Math" w:hAnsi="Cambria Math"/>
                  <w:lang w:eastAsia="de-DE"/>
                </w:rPr>
                <m:t>β</m:t>
              </m:r>
              <m:d>
                <m:dPr>
                  <m:ctrlPr>
                    <w:rPr>
                      <w:rFonts w:ascii="Cambria Math" w:hAnsi="Cambria Math"/>
                      <w:lang w:eastAsia="de-DE"/>
                    </w:rPr>
                  </m:ctrlPr>
                </m:dPr>
                <m:e>
                  <m:r>
                    <m:rPr>
                      <m:sty m:val="p"/>
                    </m:rPr>
                    <w:rPr>
                      <w:rFonts w:ascii="Cambria Math" w:hAnsi="Cambria Math"/>
                      <w:lang w:eastAsia="de-DE"/>
                    </w:rPr>
                    <m:t>NaCl</m:t>
                  </m:r>
                </m:e>
              </m:d>
              <m:r>
                <m:rPr>
                  <m:sty m:val="p"/>
                </m:rPr>
                <w:rPr>
                  <w:rFonts w:ascii="Cambria Math" w:hAnsi="Cambria Math"/>
                  <w:lang w:eastAsia="de-DE"/>
                </w:rPr>
                <m:t>-β</m:t>
              </m:r>
              <m:d>
                <m:dPr>
                  <m:ctrlPr>
                    <w:rPr>
                      <w:rFonts w:ascii="Cambria Math" w:hAnsi="Cambria Math"/>
                      <w:lang w:eastAsia="de-DE"/>
                    </w:rPr>
                  </m:ctrlPr>
                </m:dPr>
                <m:e>
                  <m:r>
                    <m:rPr>
                      <m:sty m:val="p"/>
                    </m:rPr>
                    <w:rPr>
                      <w:rFonts w:ascii="Cambria Math" w:hAnsi="Cambria Math"/>
                      <w:lang w:eastAsia="de-DE"/>
                    </w:rPr>
                    <m:t>Hersteller</m:t>
                  </m:r>
                </m:e>
              </m:d>
            </m:num>
            <m:den>
              <m:r>
                <m:rPr>
                  <m:sty m:val="p"/>
                </m:rPr>
                <w:rPr>
                  <w:rFonts w:ascii="Cambria Math" w:hAnsi="Cambria Math"/>
                  <w:lang w:eastAsia="de-DE"/>
                </w:rPr>
                <m:t>β</m:t>
              </m:r>
              <m:d>
                <m:dPr>
                  <m:ctrlPr>
                    <w:rPr>
                      <w:rFonts w:ascii="Cambria Math" w:hAnsi="Cambria Math"/>
                      <w:lang w:eastAsia="de-DE"/>
                    </w:rPr>
                  </m:ctrlPr>
                </m:dPr>
                <m:e>
                  <m:r>
                    <m:rPr>
                      <m:sty m:val="p"/>
                    </m:rPr>
                    <w:rPr>
                      <w:rFonts w:ascii="Cambria Math" w:hAnsi="Cambria Math"/>
                      <w:lang w:eastAsia="de-DE"/>
                    </w:rPr>
                    <m:t>Hersteller</m:t>
                  </m:r>
                </m:e>
              </m:d>
            </m:den>
          </m:f>
          <m:r>
            <m:rPr>
              <m:sty m:val="p"/>
            </m:rPr>
            <w:rPr>
              <w:rFonts w:ascii="Cambria Math" w:hAnsi="Cambria Math"/>
              <w:lang w:eastAsia="de-DE"/>
            </w:rPr>
            <m:t xml:space="preserve">*100 </m:t>
          </m:r>
          <m:r>
            <m:rPr>
              <m:sty m:val="p"/>
            </m:rPr>
            <w:rPr>
              <w:rFonts w:ascii="Cambria Math" w:hAnsi="Cambria Math"/>
              <w:lang w:eastAsia="de-DE"/>
            </w:rPr>
            <m:t>%</m:t>
          </m:r>
        </m:oMath>
      </m:oMathPara>
    </w:p>
    <w:p w14:paraId="54A8E1BE" w14:textId="433ADDF3" w:rsidR="00223E64" w:rsidRPr="00223E64" w:rsidRDefault="00223E64" w:rsidP="0079766B">
      <w:pPr>
        <w:pStyle w:val="Textkrper"/>
        <w:rPr>
          <w:lang w:eastAsia="de-DE"/>
        </w:rPr>
      </w:pPr>
      <m:oMathPara>
        <m:oMathParaPr>
          <m:jc m:val="left"/>
        </m:oMathParaPr>
        <m:oMath>
          <m:r>
            <m:rPr>
              <m:sty m:val="p"/>
            </m:rPr>
            <w:rPr>
              <w:rFonts w:ascii="Cambria Math" w:hAnsi="Cambria Math"/>
              <w:lang w:eastAsia="de-DE"/>
            </w:rPr>
            <m:t>Abweichung=</m:t>
          </m:r>
          <m:f>
            <m:fPr>
              <m:ctrlPr>
                <w:rPr>
                  <w:rFonts w:ascii="Cambria Math" w:hAnsi="Cambria Math"/>
                  <w:lang w:eastAsia="de-DE"/>
                </w:rPr>
              </m:ctrlPr>
            </m:fPr>
            <m:num>
              <m:r>
                <m:rPr>
                  <m:sty m:val="p"/>
                </m:rPr>
                <w:rPr>
                  <w:rFonts w:ascii="Cambria Math" w:hAnsi="Cambria Math"/>
                  <w:lang w:eastAsia="de-DE"/>
                </w:rPr>
                <m:t>3,05</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r>
                <m:rPr>
                  <m:sty m:val="p"/>
                </m:rPr>
                <w:rPr>
                  <w:rFonts w:ascii="Cambria Math" w:hAnsi="Cambria Math"/>
                  <w:lang w:eastAsia="de-DE"/>
                </w:rPr>
                <m:t>-2,8</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r>
                <m:rPr>
                  <m:sty m:val="p"/>
                </m:rPr>
                <w:rPr>
                  <w:rFonts w:ascii="Cambria Math" w:hAnsi="Cambria Math"/>
                  <w:lang w:eastAsia="de-DE"/>
                </w:rPr>
                <m:t xml:space="preserve"> </m:t>
              </m:r>
            </m:num>
            <m:den>
              <m:r>
                <m:rPr>
                  <m:sty m:val="p"/>
                </m:rPr>
                <w:rPr>
                  <w:rFonts w:ascii="Cambria Math" w:hAnsi="Cambria Math"/>
                  <w:lang w:eastAsia="de-DE"/>
                </w:rPr>
                <m:t>2,8</m:t>
              </m:r>
              <m:f>
                <m:fPr>
                  <m:ctrlPr>
                    <w:rPr>
                      <w:rFonts w:ascii="Cambria Math" w:hAnsi="Cambria Math"/>
                    </w:rPr>
                  </m:ctrlPr>
                </m:fPr>
                <m:num>
                  <m:r>
                    <m:rPr>
                      <m:sty m:val="p"/>
                    </m:rPr>
                    <w:rPr>
                      <w:rFonts w:ascii="Cambria Math" w:hAnsi="Cambria Math"/>
                    </w:rPr>
                    <m:t>g</m:t>
                  </m:r>
                </m:num>
                <m:den>
                  <m:r>
                    <m:rPr>
                      <m:sty m:val="p"/>
                    </m:rPr>
                    <w:rPr>
                      <w:rFonts w:ascii="Cambria Math" w:hAnsi="Cambria Math"/>
                    </w:rPr>
                    <m:t>100 mL</m:t>
                  </m:r>
                </m:den>
              </m:f>
            </m:den>
          </m:f>
          <m:r>
            <m:rPr>
              <m:sty m:val="p"/>
            </m:rPr>
            <w:rPr>
              <w:rFonts w:ascii="Cambria Math" w:hAnsi="Cambria Math"/>
              <w:lang w:eastAsia="de-DE"/>
            </w:rPr>
            <m:t xml:space="preserve">*100 </m:t>
          </m:r>
          <m:r>
            <m:rPr>
              <m:sty m:val="p"/>
            </m:rPr>
            <w:rPr>
              <w:rFonts w:ascii="Cambria Math" w:hAnsi="Cambria Math"/>
              <w:lang w:eastAsia="de-DE"/>
            </w:rPr>
            <m:t>%</m:t>
          </m:r>
        </m:oMath>
      </m:oMathPara>
    </w:p>
    <w:p w14:paraId="5BEBCEFF" w14:textId="78765EF0" w:rsidR="00223E64" w:rsidRPr="00223E64" w:rsidRDefault="00223E64" w:rsidP="0079766B">
      <w:pPr>
        <w:pStyle w:val="Textkrper"/>
        <w:rPr>
          <w:lang w:eastAsia="de-DE"/>
        </w:rPr>
      </w:pPr>
      <m:oMathPara>
        <m:oMathParaPr>
          <m:jc m:val="left"/>
        </m:oMathParaPr>
        <m:oMath>
          <m:r>
            <m:rPr>
              <m:sty m:val="p"/>
            </m:rPr>
            <w:rPr>
              <w:rFonts w:ascii="Cambria Math" w:hAnsi="Cambria Math"/>
              <w:lang w:eastAsia="de-DE"/>
            </w:rPr>
            <m:t xml:space="preserve">Abweichung=8,9 </m:t>
          </m:r>
          <m:r>
            <m:rPr>
              <m:sty m:val="p"/>
            </m:rPr>
            <w:rPr>
              <w:rFonts w:ascii="Cambria Math" w:hAnsi="Cambria Math"/>
              <w:lang w:eastAsia="de-DE"/>
            </w:rPr>
            <m:t>%</m:t>
          </m:r>
        </m:oMath>
      </m:oMathPara>
    </w:p>
    <w:p w14:paraId="4A091441" w14:textId="3C2EED5C" w:rsidR="00223E64" w:rsidRDefault="00223E64" w:rsidP="0079766B">
      <w:pPr>
        <w:pStyle w:val="Textkrper"/>
        <w:rPr>
          <w:lang w:eastAsia="de-DE"/>
        </w:rPr>
      </w:pPr>
      <w:r>
        <w:rPr>
          <w:lang w:eastAsia="de-DE"/>
        </w:rPr>
        <w:t xml:space="preserve">Eine Abweichung von 8,9 % </w:t>
      </w:r>
      <w:r w:rsidR="00B64915">
        <w:rPr>
          <w:lang w:eastAsia="de-DE"/>
        </w:rPr>
        <w:t xml:space="preserve">ist nicht sehr gut. Da sie noch unter 10 % liegt ist sie nicht sehr schlecht. </w:t>
      </w:r>
    </w:p>
    <w:p w14:paraId="6F54A7BA" w14:textId="6673A902" w:rsidR="00B64915" w:rsidRDefault="00B64915" w:rsidP="0079766B">
      <w:pPr>
        <w:pStyle w:val="Textkrper"/>
        <w:rPr>
          <w:lang w:eastAsia="de-DE"/>
        </w:rPr>
      </w:pPr>
      <w:r>
        <w:rPr>
          <w:lang w:eastAsia="de-DE"/>
        </w:rPr>
        <w:t xml:space="preserve">Für die Abweichung kann es mehrere Gründe geben. Zum einen können die verwendeten Geräte (Waage, </w:t>
      </w:r>
      <w:proofErr w:type="spellStart"/>
      <w:r>
        <w:rPr>
          <w:lang w:eastAsia="de-DE"/>
        </w:rPr>
        <w:t>Titroline</w:t>
      </w:r>
      <w:proofErr w:type="spellEnd"/>
      <w:r>
        <w:rPr>
          <w:lang w:eastAsia="de-DE"/>
        </w:rPr>
        <w:t xml:space="preserve"> </w:t>
      </w:r>
      <w:proofErr w:type="spellStart"/>
      <w:r>
        <w:rPr>
          <w:lang w:eastAsia="de-DE"/>
        </w:rPr>
        <w:t>alpha</w:t>
      </w:r>
      <w:proofErr w:type="spellEnd"/>
      <w:r>
        <w:rPr>
          <w:lang w:eastAsia="de-DE"/>
        </w:rPr>
        <w:t xml:space="preserve"> plus, </w:t>
      </w:r>
      <w:proofErr w:type="spellStart"/>
      <w:r>
        <w:rPr>
          <w:lang w:eastAsia="de-DE"/>
        </w:rPr>
        <w:t>Argenalelektrode</w:t>
      </w:r>
      <w:proofErr w:type="spellEnd"/>
      <w:r>
        <w:rPr>
          <w:lang w:eastAsia="de-DE"/>
        </w:rPr>
        <w:t xml:space="preserve">) nicht richtig gearbeitet haben. Da die Abweichung so groß ist, ist der Hauptgrund sehr wahrscheinlich keiner der Geräte. </w:t>
      </w:r>
      <w:r>
        <w:rPr>
          <w:lang w:eastAsia="de-DE"/>
        </w:rPr>
        <w:lastRenderedPageBreak/>
        <w:t xml:space="preserve">Diese würden bei so großen Abweichung kaputt sein. Sie können für einen kleinen Teil der Abweichung verantwortlich sein. </w:t>
      </w:r>
    </w:p>
    <w:p w14:paraId="7E279D65" w14:textId="58AE1013" w:rsidR="00B64915" w:rsidRDefault="00B64915" w:rsidP="0079766B">
      <w:pPr>
        <w:pStyle w:val="Textkrper"/>
        <w:rPr>
          <w:lang w:eastAsia="de-DE"/>
        </w:rPr>
      </w:pPr>
      <w:r>
        <w:rPr>
          <w:lang w:eastAsia="de-DE"/>
        </w:rPr>
        <w:t>Wahrscheinlicher ist, dass ein Fehler beim pipettieren de</w:t>
      </w:r>
      <w:r w:rsidR="00257B8F">
        <w:rPr>
          <w:lang w:eastAsia="de-DE"/>
        </w:rPr>
        <w:t xml:space="preserve">r Schwefelsäure passiert ist. Es könnte ein Fehler bei der Auffüllung der Bechergläser mit VE-Wasser passiert sein. </w:t>
      </w:r>
    </w:p>
    <w:p w14:paraId="28AB8537" w14:textId="56442BE0" w:rsidR="00601375" w:rsidRPr="00223E64" w:rsidRDefault="00601375" w:rsidP="0079766B">
      <w:pPr>
        <w:pStyle w:val="Textkrper"/>
        <w:rPr>
          <w:lang w:eastAsia="de-DE"/>
        </w:rPr>
      </w:pPr>
      <w:r>
        <w:rPr>
          <w:lang w:eastAsia="de-DE"/>
        </w:rPr>
        <w:t xml:space="preserve">Alle verwendeten Geräte und Messgeräte wie die 1 mL Pipette haben eine Abweichung, die immer besteht. Sie sind also nie komplett genau. </w:t>
      </w:r>
    </w:p>
    <w:p w14:paraId="2B19FA40" w14:textId="52C2E74A" w:rsidR="00010D96" w:rsidRDefault="00010D96" w:rsidP="00DD3439">
      <w:pPr>
        <w:pStyle w:val="berschrift1"/>
      </w:pPr>
      <w:r>
        <w:t>Abfallentsorgung</w:t>
      </w:r>
    </w:p>
    <w:p w14:paraId="1A2FF56D" w14:textId="2E0691E7" w:rsidR="00EA4E6F" w:rsidRPr="00EA4E6F" w:rsidRDefault="00EA4E6F" w:rsidP="00EA4E6F">
      <w:pPr>
        <w:pStyle w:val="Textkrper"/>
        <w:rPr>
          <w:lang w:eastAsia="de-DE"/>
        </w:rPr>
      </w:pPr>
      <w:r>
        <w:rPr>
          <w:lang w:eastAsia="de-DE"/>
        </w:rPr>
        <w:t xml:space="preserve">Alle silberhaltigen Abfälle wurden in einem Kanister </w:t>
      </w:r>
      <w:proofErr w:type="spellStart"/>
      <w:r>
        <w:rPr>
          <w:lang w:eastAsia="de-DE"/>
        </w:rPr>
        <w:t>gesammlt</w:t>
      </w:r>
      <w:proofErr w:type="spellEnd"/>
      <w:r>
        <w:rPr>
          <w:lang w:eastAsia="de-DE"/>
        </w:rPr>
        <w:t xml:space="preserve"> und über Nacht als </w:t>
      </w:r>
      <w:proofErr w:type="spellStart"/>
      <w:r>
        <w:rPr>
          <w:lang w:eastAsia="de-DE"/>
        </w:rPr>
        <w:t>AgCl</w:t>
      </w:r>
      <w:proofErr w:type="spellEnd"/>
      <w:r>
        <w:rPr>
          <w:lang w:eastAsia="de-DE"/>
        </w:rPr>
        <w:t xml:space="preserve"> gefällt. Danach wurden sie im Behälter für Silberabfälle gesammelt. </w:t>
      </w:r>
    </w:p>
    <w:p w14:paraId="51004605" w14:textId="77777777" w:rsidR="00010D96" w:rsidRDefault="00010D96" w:rsidP="00010D96">
      <w:pPr>
        <w:pStyle w:val="berschrift1"/>
      </w:pPr>
      <w:r>
        <w:t>Literaturverzeichnis</w:t>
      </w:r>
    </w:p>
    <w:p w14:paraId="128B0C3B" w14:textId="77777777" w:rsidR="00010D96" w:rsidRDefault="00313DEB" w:rsidP="00E6792C">
      <w:pPr>
        <w:pStyle w:val="Textkrper"/>
        <w:rPr>
          <w:rFonts w:cs="Arial"/>
          <w:lang w:eastAsia="de-DE"/>
        </w:rPr>
      </w:pPr>
      <w:r w:rsidRPr="00313DEB">
        <w:rPr>
          <w:lang w:eastAsia="de-DE"/>
        </w:rPr>
        <w:t xml:space="preserve">[1] </w:t>
      </w:r>
      <w:r w:rsidRPr="00C016C3">
        <w:rPr>
          <w:rFonts w:cs="Arial"/>
          <w:lang w:eastAsia="de-DE"/>
        </w:rPr>
        <w:t>Praktikumssk</w:t>
      </w:r>
      <w:r w:rsidR="007A04BE">
        <w:rPr>
          <w:rFonts w:cs="Arial"/>
          <w:lang w:eastAsia="de-DE"/>
        </w:rPr>
        <w:t>r</w:t>
      </w:r>
      <w:r w:rsidRPr="00C016C3">
        <w:rPr>
          <w:rFonts w:cs="Arial"/>
          <w:lang w:eastAsia="de-DE"/>
        </w:rPr>
        <w:t>ipt P_QNA, BTA 2, SS18, HS Fresenius, B.</w:t>
      </w:r>
      <w:r>
        <w:rPr>
          <w:rFonts w:cs="Arial"/>
          <w:lang w:eastAsia="de-DE"/>
        </w:rPr>
        <w:t xml:space="preserve"> </w:t>
      </w:r>
      <w:r w:rsidRPr="00C016C3">
        <w:rPr>
          <w:rFonts w:cs="Arial"/>
          <w:lang w:eastAsia="de-DE"/>
        </w:rPr>
        <w:t>Kamps</w:t>
      </w:r>
    </w:p>
    <w:p w14:paraId="4EC3D31C" w14:textId="6CED1459" w:rsidR="00E3338E" w:rsidRDefault="007819EE" w:rsidP="007819EE">
      <w:pPr>
        <w:pStyle w:val="Textkrper"/>
        <w:jc w:val="left"/>
        <w:rPr>
          <w:lang w:eastAsia="de-DE"/>
        </w:rPr>
      </w:pPr>
      <w:r>
        <w:rPr>
          <w:lang w:eastAsia="de-DE"/>
        </w:rPr>
        <w:t xml:space="preserve">[2] </w:t>
      </w:r>
      <w:r w:rsidRPr="007819EE">
        <w:rPr>
          <w:lang w:eastAsia="de-DE"/>
        </w:rPr>
        <w:t>https://www.dennree.de/dennree-produkte/ketchup/tomatenketchup_in_der_flasche_500_ml.html</w:t>
      </w:r>
      <w:r>
        <w:rPr>
          <w:lang w:eastAsia="de-DE"/>
        </w:rPr>
        <w:t>: 04.07.2018 (22:21 Uhr)</w:t>
      </w:r>
    </w:p>
    <w:p w14:paraId="4986BE66" w14:textId="77777777" w:rsidR="00B43809" w:rsidRPr="00313DEB" w:rsidRDefault="00B43809" w:rsidP="00D6355F">
      <w:pPr>
        <w:pStyle w:val="Textkrper"/>
        <w:jc w:val="left"/>
        <w:rPr>
          <w:lang w:eastAsia="de-DE"/>
        </w:rPr>
      </w:pPr>
    </w:p>
    <w:p w14:paraId="5143381A" w14:textId="77777777" w:rsidR="00010D96" w:rsidRPr="00313DEB" w:rsidRDefault="00010D96" w:rsidP="00E6792C">
      <w:pPr>
        <w:pStyle w:val="Textkrper"/>
        <w:rPr>
          <w:lang w:eastAsia="de-DE"/>
        </w:rPr>
      </w:pPr>
    </w:p>
    <w:p w14:paraId="1ACC309D" w14:textId="77777777" w:rsidR="00010D96" w:rsidRPr="00010D96" w:rsidRDefault="00010D96" w:rsidP="00E6792C">
      <w:pPr>
        <w:pStyle w:val="Textkrper"/>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14:paraId="2671B17B" w14:textId="77777777" w:rsidR="00010D96" w:rsidRPr="00010D96" w:rsidRDefault="00010D96" w:rsidP="00E6792C">
      <w:pPr>
        <w:pStyle w:val="Textkrper"/>
        <w:rPr>
          <w:lang w:eastAsia="de-DE"/>
        </w:rPr>
      </w:pPr>
      <w:r w:rsidRPr="00010D96">
        <w:rPr>
          <w:lang w:eastAsia="de-DE"/>
        </w:rPr>
        <w:t xml:space="preserve">Datum der </w:t>
      </w:r>
      <w:proofErr w:type="gramStart"/>
      <w:r w:rsidRPr="00010D96">
        <w:rPr>
          <w:lang w:eastAsia="de-DE"/>
        </w:rPr>
        <w:t>Fertigstellung</w:t>
      </w:r>
      <w:proofErr w:type="gramEnd"/>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p>
    <w:p w14:paraId="72B2893B" w14:textId="77777777" w:rsidR="0064349E" w:rsidRDefault="0064349E" w:rsidP="006A411A">
      <w:pPr>
        <w:pStyle w:val="berschrift1"/>
        <w:numPr>
          <w:ilvl w:val="0"/>
          <w:numId w:val="0"/>
        </w:numPr>
        <w:rPr>
          <w:lang w:eastAsia="en-US"/>
        </w:rPr>
      </w:pPr>
      <w:r w:rsidRPr="0064349E">
        <w:rPr>
          <w:lang w:eastAsia="en-US"/>
        </w:rPr>
        <w:t xml:space="preserve"> </w:t>
      </w:r>
    </w:p>
    <w:p w14:paraId="010F35B6" w14:textId="77777777" w:rsidR="00ED6ECC" w:rsidRDefault="00ED6ECC" w:rsidP="00ED6ECC">
      <w:pPr>
        <w:pStyle w:val="Textkrper"/>
      </w:pPr>
    </w:p>
    <w:sectPr w:rsidR="00ED6ECC" w:rsidSect="00CD6104">
      <w:headerReference w:type="default" r:id="rId8"/>
      <w:footerReference w:type="default" r:id="rId9"/>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93942" w14:textId="77777777" w:rsidR="009C3649" w:rsidRDefault="009C3649">
      <w:r>
        <w:separator/>
      </w:r>
    </w:p>
  </w:endnote>
  <w:endnote w:type="continuationSeparator" w:id="0">
    <w:p w14:paraId="2AB6C8A1" w14:textId="77777777" w:rsidR="009C3649" w:rsidRDefault="009C3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E32B2" w14:textId="77777777" w:rsidR="00CA572C" w:rsidRDefault="00CA572C" w:rsidP="0064349E">
    <w:pPr>
      <w:pStyle w:val="Fuzeile"/>
      <w:jc w:val="right"/>
    </w:pPr>
    <w:r>
      <w:fldChar w:fldCharType="begin"/>
    </w:r>
    <w:r>
      <w:instrText>PAGE   \* MERGEFORMAT</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CBACC" w14:textId="77777777" w:rsidR="009C3649" w:rsidRDefault="009C3649">
      <w:r>
        <w:separator/>
      </w:r>
    </w:p>
  </w:footnote>
  <w:footnote w:type="continuationSeparator" w:id="0">
    <w:p w14:paraId="7FB01982" w14:textId="77777777" w:rsidR="009C3649" w:rsidRDefault="009C3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D60C" w14:textId="77777777" w:rsidR="00CA572C" w:rsidRDefault="00CA572C" w:rsidP="005436BD">
    <w:pPr>
      <w:pStyle w:val="Kopfzeile"/>
      <w:pBdr>
        <w:top w:val="single" w:sz="4" w:space="1" w:color="auto"/>
        <w:left w:val="single" w:sz="4" w:space="4" w:color="auto"/>
        <w:bottom w:val="single" w:sz="4" w:space="1" w:color="auto"/>
        <w:right w:val="single" w:sz="4" w:space="4" w:color="auto"/>
      </w:pBdr>
      <w:tabs>
        <w:tab w:val="clear" w:pos="4536"/>
        <w:tab w:val="left" w:pos="6240"/>
      </w:tabs>
    </w:pPr>
    <w:r>
      <w:t>P_QNA SS 2018</w:t>
    </w:r>
  </w:p>
  <w:p w14:paraId="56305C1B" w14:textId="77777777" w:rsidR="00CA572C" w:rsidRDefault="00CA572C" w:rsidP="005436BD">
    <w:pPr>
      <w:pStyle w:val="Kopfzeile"/>
      <w:pBdr>
        <w:top w:val="single" w:sz="4" w:space="1" w:color="auto"/>
        <w:left w:val="single" w:sz="4" w:space="4" w:color="auto"/>
        <w:bottom w:val="single" w:sz="4" w:space="1" w:color="auto"/>
        <w:right w:val="single" w:sz="4" w:space="4" w:color="auto"/>
      </w:pBdr>
      <w:tabs>
        <w:tab w:val="clear" w:pos="4536"/>
        <w:tab w:val="left" w:pos="6240"/>
      </w:tabs>
    </w:pPr>
    <w:r>
      <w:t>BTA 2   Gruppe A   AG 1</w:t>
    </w:r>
  </w:p>
  <w:p w14:paraId="184A582B" w14:textId="77777777" w:rsidR="00CA572C" w:rsidRPr="005436BD" w:rsidRDefault="00CA572C" w:rsidP="005436BD">
    <w:pPr>
      <w:pStyle w:val="Kopfzeile"/>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Datum: 24.05.2018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571D4"/>
    <w:multiLevelType w:val="multilevel"/>
    <w:tmpl w:val="0846BF9E"/>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5"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7"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8"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19"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0"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1" w15:restartNumberingAfterBreak="0">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2" w15:restartNumberingAfterBreak="0">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4" w15:restartNumberingAfterBreak="0">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4"/>
  </w:num>
  <w:num w:numId="2">
    <w:abstractNumId w:val="13"/>
  </w:num>
  <w:num w:numId="3">
    <w:abstractNumId w:val="19"/>
  </w:num>
  <w:num w:numId="4">
    <w:abstractNumId w:val="23"/>
  </w:num>
  <w:num w:numId="5">
    <w:abstractNumId w:val="15"/>
  </w:num>
  <w:num w:numId="6">
    <w:abstractNumId w:val="17"/>
  </w:num>
  <w:num w:numId="7">
    <w:abstractNumId w:val="18"/>
  </w:num>
  <w:num w:numId="8">
    <w:abstractNumId w:val="16"/>
  </w:num>
  <w:num w:numId="9">
    <w:abstractNumId w:val="20"/>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5"/>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5C4"/>
    <w:rsid w:val="00003483"/>
    <w:rsid w:val="00007879"/>
    <w:rsid w:val="00010D96"/>
    <w:rsid w:val="00013800"/>
    <w:rsid w:val="0001547D"/>
    <w:rsid w:val="00033F31"/>
    <w:rsid w:val="00037ACA"/>
    <w:rsid w:val="00044CC5"/>
    <w:rsid w:val="0004622E"/>
    <w:rsid w:val="00053A91"/>
    <w:rsid w:val="00055803"/>
    <w:rsid w:val="00066A40"/>
    <w:rsid w:val="00076F29"/>
    <w:rsid w:val="000836AA"/>
    <w:rsid w:val="00094A5D"/>
    <w:rsid w:val="00097F6E"/>
    <w:rsid w:val="000A3F29"/>
    <w:rsid w:val="000A419C"/>
    <w:rsid w:val="000A620C"/>
    <w:rsid w:val="000C4DEC"/>
    <w:rsid w:val="000C59BE"/>
    <w:rsid w:val="000E54CD"/>
    <w:rsid w:val="000F4A10"/>
    <w:rsid w:val="000F5E76"/>
    <w:rsid w:val="00100EA5"/>
    <w:rsid w:val="00104683"/>
    <w:rsid w:val="00117BEB"/>
    <w:rsid w:val="001358B5"/>
    <w:rsid w:val="001421DD"/>
    <w:rsid w:val="00144C34"/>
    <w:rsid w:val="0014513A"/>
    <w:rsid w:val="00152986"/>
    <w:rsid w:val="00162353"/>
    <w:rsid w:val="001628CA"/>
    <w:rsid w:val="001638F7"/>
    <w:rsid w:val="00164A18"/>
    <w:rsid w:val="00166C38"/>
    <w:rsid w:val="00166D8D"/>
    <w:rsid w:val="001672B2"/>
    <w:rsid w:val="00171843"/>
    <w:rsid w:val="00172730"/>
    <w:rsid w:val="00174E32"/>
    <w:rsid w:val="00176249"/>
    <w:rsid w:val="00183022"/>
    <w:rsid w:val="00183E91"/>
    <w:rsid w:val="00183EFD"/>
    <w:rsid w:val="001930FB"/>
    <w:rsid w:val="0019574C"/>
    <w:rsid w:val="00196EA1"/>
    <w:rsid w:val="001A1147"/>
    <w:rsid w:val="001A3A38"/>
    <w:rsid w:val="001A5C04"/>
    <w:rsid w:val="001A7710"/>
    <w:rsid w:val="001B0E3D"/>
    <w:rsid w:val="001B3DA4"/>
    <w:rsid w:val="001C3D16"/>
    <w:rsid w:val="001C4A9B"/>
    <w:rsid w:val="001C7144"/>
    <w:rsid w:val="001D6BF6"/>
    <w:rsid w:val="001E138E"/>
    <w:rsid w:val="001F28D0"/>
    <w:rsid w:val="001F3557"/>
    <w:rsid w:val="001F5195"/>
    <w:rsid w:val="001F5EC3"/>
    <w:rsid w:val="001F6732"/>
    <w:rsid w:val="00205700"/>
    <w:rsid w:val="00206B0F"/>
    <w:rsid w:val="00207BC0"/>
    <w:rsid w:val="002134A1"/>
    <w:rsid w:val="00215BCD"/>
    <w:rsid w:val="00217A6A"/>
    <w:rsid w:val="00217C7B"/>
    <w:rsid w:val="00220C46"/>
    <w:rsid w:val="00223715"/>
    <w:rsid w:val="00223E64"/>
    <w:rsid w:val="0023163D"/>
    <w:rsid w:val="002342C9"/>
    <w:rsid w:val="00234F61"/>
    <w:rsid w:val="0023699F"/>
    <w:rsid w:val="00241B54"/>
    <w:rsid w:val="002453B0"/>
    <w:rsid w:val="002457AC"/>
    <w:rsid w:val="002458E7"/>
    <w:rsid w:val="00245D71"/>
    <w:rsid w:val="00257B8F"/>
    <w:rsid w:val="0026550A"/>
    <w:rsid w:val="00267BF1"/>
    <w:rsid w:val="00276EB9"/>
    <w:rsid w:val="00282C98"/>
    <w:rsid w:val="00292E79"/>
    <w:rsid w:val="0029378D"/>
    <w:rsid w:val="002972A0"/>
    <w:rsid w:val="00297ADF"/>
    <w:rsid w:val="002A7B05"/>
    <w:rsid w:val="002B1C43"/>
    <w:rsid w:val="002B6FED"/>
    <w:rsid w:val="002B7BC3"/>
    <w:rsid w:val="002D2467"/>
    <w:rsid w:val="002F09E8"/>
    <w:rsid w:val="0030011C"/>
    <w:rsid w:val="003012C1"/>
    <w:rsid w:val="003045A7"/>
    <w:rsid w:val="0031046C"/>
    <w:rsid w:val="00313DEB"/>
    <w:rsid w:val="00333A53"/>
    <w:rsid w:val="00337030"/>
    <w:rsid w:val="00343585"/>
    <w:rsid w:val="00346549"/>
    <w:rsid w:val="00352662"/>
    <w:rsid w:val="00356608"/>
    <w:rsid w:val="003646CC"/>
    <w:rsid w:val="00375570"/>
    <w:rsid w:val="00377193"/>
    <w:rsid w:val="00380E5D"/>
    <w:rsid w:val="00382433"/>
    <w:rsid w:val="0039063A"/>
    <w:rsid w:val="00390C15"/>
    <w:rsid w:val="00394DA2"/>
    <w:rsid w:val="003A4863"/>
    <w:rsid w:val="003A7C0B"/>
    <w:rsid w:val="003B6ACD"/>
    <w:rsid w:val="003C26FA"/>
    <w:rsid w:val="003D0E05"/>
    <w:rsid w:val="003D2229"/>
    <w:rsid w:val="003D4B48"/>
    <w:rsid w:val="003E3773"/>
    <w:rsid w:val="003E420C"/>
    <w:rsid w:val="003F2F1F"/>
    <w:rsid w:val="003F4BA0"/>
    <w:rsid w:val="0040366A"/>
    <w:rsid w:val="0040425C"/>
    <w:rsid w:val="00417DE8"/>
    <w:rsid w:val="004202D0"/>
    <w:rsid w:val="00423552"/>
    <w:rsid w:val="00427CD6"/>
    <w:rsid w:val="00441787"/>
    <w:rsid w:val="004456F8"/>
    <w:rsid w:val="00456022"/>
    <w:rsid w:val="0045627A"/>
    <w:rsid w:val="004571E8"/>
    <w:rsid w:val="0045772C"/>
    <w:rsid w:val="00460478"/>
    <w:rsid w:val="004679AC"/>
    <w:rsid w:val="004704E5"/>
    <w:rsid w:val="004735DE"/>
    <w:rsid w:val="00476B24"/>
    <w:rsid w:val="004818B3"/>
    <w:rsid w:val="004820ED"/>
    <w:rsid w:val="00484659"/>
    <w:rsid w:val="00494805"/>
    <w:rsid w:val="00496DD7"/>
    <w:rsid w:val="00497910"/>
    <w:rsid w:val="004B7A2B"/>
    <w:rsid w:val="004C1AAA"/>
    <w:rsid w:val="004C28FB"/>
    <w:rsid w:val="004C2D21"/>
    <w:rsid w:val="004C413C"/>
    <w:rsid w:val="004C6964"/>
    <w:rsid w:val="004D21D0"/>
    <w:rsid w:val="004D29FD"/>
    <w:rsid w:val="004D449F"/>
    <w:rsid w:val="004E4141"/>
    <w:rsid w:val="004F3ED7"/>
    <w:rsid w:val="004F4066"/>
    <w:rsid w:val="0050294C"/>
    <w:rsid w:val="00504A7C"/>
    <w:rsid w:val="00506114"/>
    <w:rsid w:val="00511C99"/>
    <w:rsid w:val="0051201F"/>
    <w:rsid w:val="0051652E"/>
    <w:rsid w:val="00517ACD"/>
    <w:rsid w:val="00523AC0"/>
    <w:rsid w:val="0052569E"/>
    <w:rsid w:val="00534114"/>
    <w:rsid w:val="00534A35"/>
    <w:rsid w:val="005436BD"/>
    <w:rsid w:val="005511E9"/>
    <w:rsid w:val="00557821"/>
    <w:rsid w:val="005578B8"/>
    <w:rsid w:val="005601F3"/>
    <w:rsid w:val="0056040F"/>
    <w:rsid w:val="00560C98"/>
    <w:rsid w:val="00592FA8"/>
    <w:rsid w:val="005930F2"/>
    <w:rsid w:val="00595081"/>
    <w:rsid w:val="005965C1"/>
    <w:rsid w:val="005978A1"/>
    <w:rsid w:val="005A2102"/>
    <w:rsid w:val="005A24A9"/>
    <w:rsid w:val="005A347D"/>
    <w:rsid w:val="005A57F3"/>
    <w:rsid w:val="005A665E"/>
    <w:rsid w:val="005A77D2"/>
    <w:rsid w:val="005B304D"/>
    <w:rsid w:val="005C1353"/>
    <w:rsid w:val="005C1F38"/>
    <w:rsid w:val="005C3D59"/>
    <w:rsid w:val="005C7933"/>
    <w:rsid w:val="005C7E14"/>
    <w:rsid w:val="005D7890"/>
    <w:rsid w:val="005E00FA"/>
    <w:rsid w:val="005E049C"/>
    <w:rsid w:val="005E3410"/>
    <w:rsid w:val="005E78FC"/>
    <w:rsid w:val="005F06A7"/>
    <w:rsid w:val="005F3097"/>
    <w:rsid w:val="005F6351"/>
    <w:rsid w:val="00601375"/>
    <w:rsid w:val="006141A2"/>
    <w:rsid w:val="00622275"/>
    <w:rsid w:val="00627750"/>
    <w:rsid w:val="0064349E"/>
    <w:rsid w:val="006667DE"/>
    <w:rsid w:val="00670C8E"/>
    <w:rsid w:val="00672C18"/>
    <w:rsid w:val="00677044"/>
    <w:rsid w:val="00681988"/>
    <w:rsid w:val="00682900"/>
    <w:rsid w:val="00684751"/>
    <w:rsid w:val="006875A9"/>
    <w:rsid w:val="00693598"/>
    <w:rsid w:val="00693EF0"/>
    <w:rsid w:val="0069645E"/>
    <w:rsid w:val="006A1308"/>
    <w:rsid w:val="006A411A"/>
    <w:rsid w:val="006B1760"/>
    <w:rsid w:val="006B1ABD"/>
    <w:rsid w:val="006B2BC3"/>
    <w:rsid w:val="006C5090"/>
    <w:rsid w:val="006D07BA"/>
    <w:rsid w:val="006D317A"/>
    <w:rsid w:val="006D4CB9"/>
    <w:rsid w:val="006E1FAB"/>
    <w:rsid w:val="006F6F3C"/>
    <w:rsid w:val="006F71AC"/>
    <w:rsid w:val="00701B55"/>
    <w:rsid w:val="00711209"/>
    <w:rsid w:val="00711EC2"/>
    <w:rsid w:val="00717132"/>
    <w:rsid w:val="0072115E"/>
    <w:rsid w:val="00725824"/>
    <w:rsid w:val="00733945"/>
    <w:rsid w:val="007343AD"/>
    <w:rsid w:val="007365F6"/>
    <w:rsid w:val="00745B02"/>
    <w:rsid w:val="007461B3"/>
    <w:rsid w:val="00750A2B"/>
    <w:rsid w:val="007605CD"/>
    <w:rsid w:val="007819EE"/>
    <w:rsid w:val="00782554"/>
    <w:rsid w:val="0078750D"/>
    <w:rsid w:val="0079240C"/>
    <w:rsid w:val="0079766B"/>
    <w:rsid w:val="007A04BE"/>
    <w:rsid w:val="007A2AEF"/>
    <w:rsid w:val="007B1493"/>
    <w:rsid w:val="007B32DE"/>
    <w:rsid w:val="007B6602"/>
    <w:rsid w:val="007C2E9D"/>
    <w:rsid w:val="007C3A81"/>
    <w:rsid w:val="007D4762"/>
    <w:rsid w:val="007D54CA"/>
    <w:rsid w:val="007D5C16"/>
    <w:rsid w:val="007E709D"/>
    <w:rsid w:val="0080071D"/>
    <w:rsid w:val="00800D8F"/>
    <w:rsid w:val="00806599"/>
    <w:rsid w:val="008079AF"/>
    <w:rsid w:val="00807CC2"/>
    <w:rsid w:val="0081569D"/>
    <w:rsid w:val="00817DE1"/>
    <w:rsid w:val="00820357"/>
    <w:rsid w:val="008224E6"/>
    <w:rsid w:val="0083231D"/>
    <w:rsid w:val="00836192"/>
    <w:rsid w:val="008369C3"/>
    <w:rsid w:val="00837267"/>
    <w:rsid w:val="0084718A"/>
    <w:rsid w:val="00850797"/>
    <w:rsid w:val="008554F9"/>
    <w:rsid w:val="00870092"/>
    <w:rsid w:val="00870427"/>
    <w:rsid w:val="00885616"/>
    <w:rsid w:val="008903BD"/>
    <w:rsid w:val="00890523"/>
    <w:rsid w:val="008975A1"/>
    <w:rsid w:val="008A3FA2"/>
    <w:rsid w:val="008A6E35"/>
    <w:rsid w:val="008B5D47"/>
    <w:rsid w:val="008B6167"/>
    <w:rsid w:val="008B7229"/>
    <w:rsid w:val="008C2B91"/>
    <w:rsid w:val="008D51A6"/>
    <w:rsid w:val="008F03BB"/>
    <w:rsid w:val="008F73C4"/>
    <w:rsid w:val="00902F89"/>
    <w:rsid w:val="00906975"/>
    <w:rsid w:val="009243E2"/>
    <w:rsid w:val="00940AB9"/>
    <w:rsid w:val="009426B4"/>
    <w:rsid w:val="0095541F"/>
    <w:rsid w:val="00957307"/>
    <w:rsid w:val="009675A8"/>
    <w:rsid w:val="009711BC"/>
    <w:rsid w:val="00974C07"/>
    <w:rsid w:val="0097604E"/>
    <w:rsid w:val="0098157A"/>
    <w:rsid w:val="009825D3"/>
    <w:rsid w:val="009825D8"/>
    <w:rsid w:val="009836A7"/>
    <w:rsid w:val="00987B58"/>
    <w:rsid w:val="00990F36"/>
    <w:rsid w:val="00997045"/>
    <w:rsid w:val="009A0F64"/>
    <w:rsid w:val="009B070D"/>
    <w:rsid w:val="009B10C3"/>
    <w:rsid w:val="009C19BA"/>
    <w:rsid w:val="009C2AD8"/>
    <w:rsid w:val="009C3649"/>
    <w:rsid w:val="009C37EA"/>
    <w:rsid w:val="009C79CE"/>
    <w:rsid w:val="009D1AB0"/>
    <w:rsid w:val="009D2280"/>
    <w:rsid w:val="009D5073"/>
    <w:rsid w:val="009F0F9A"/>
    <w:rsid w:val="009F7D44"/>
    <w:rsid w:val="00A045B2"/>
    <w:rsid w:val="00A05640"/>
    <w:rsid w:val="00A1291B"/>
    <w:rsid w:val="00A217B5"/>
    <w:rsid w:val="00A4642C"/>
    <w:rsid w:val="00A52D86"/>
    <w:rsid w:val="00A552C2"/>
    <w:rsid w:val="00A62DCA"/>
    <w:rsid w:val="00A6580D"/>
    <w:rsid w:val="00A76A30"/>
    <w:rsid w:val="00A7761D"/>
    <w:rsid w:val="00A867F9"/>
    <w:rsid w:val="00A87F64"/>
    <w:rsid w:val="00A97E66"/>
    <w:rsid w:val="00AA1CA6"/>
    <w:rsid w:val="00AA7D27"/>
    <w:rsid w:val="00AB0B6C"/>
    <w:rsid w:val="00AB60F2"/>
    <w:rsid w:val="00AC4599"/>
    <w:rsid w:val="00AC69C7"/>
    <w:rsid w:val="00AD5C82"/>
    <w:rsid w:val="00AD6EC2"/>
    <w:rsid w:val="00AF2EA6"/>
    <w:rsid w:val="00AF7512"/>
    <w:rsid w:val="00B07A73"/>
    <w:rsid w:val="00B07E4C"/>
    <w:rsid w:val="00B11495"/>
    <w:rsid w:val="00B2124C"/>
    <w:rsid w:val="00B25FBA"/>
    <w:rsid w:val="00B34106"/>
    <w:rsid w:val="00B34D95"/>
    <w:rsid w:val="00B37EB5"/>
    <w:rsid w:val="00B410EA"/>
    <w:rsid w:val="00B43809"/>
    <w:rsid w:val="00B55CF9"/>
    <w:rsid w:val="00B57E07"/>
    <w:rsid w:val="00B64915"/>
    <w:rsid w:val="00B65592"/>
    <w:rsid w:val="00B71D8A"/>
    <w:rsid w:val="00B751C4"/>
    <w:rsid w:val="00B80776"/>
    <w:rsid w:val="00B84D5C"/>
    <w:rsid w:val="00B923F7"/>
    <w:rsid w:val="00B97B6E"/>
    <w:rsid w:val="00BA0ABD"/>
    <w:rsid w:val="00BA25C4"/>
    <w:rsid w:val="00BA2724"/>
    <w:rsid w:val="00BA31FE"/>
    <w:rsid w:val="00BA59BE"/>
    <w:rsid w:val="00BA6419"/>
    <w:rsid w:val="00BA66E1"/>
    <w:rsid w:val="00BB1B27"/>
    <w:rsid w:val="00BC31C4"/>
    <w:rsid w:val="00BC57D9"/>
    <w:rsid w:val="00BD0192"/>
    <w:rsid w:val="00BD42C9"/>
    <w:rsid w:val="00BD6690"/>
    <w:rsid w:val="00BE2D23"/>
    <w:rsid w:val="00BE7BDA"/>
    <w:rsid w:val="00C04137"/>
    <w:rsid w:val="00C04C5B"/>
    <w:rsid w:val="00C122CE"/>
    <w:rsid w:val="00C13B4A"/>
    <w:rsid w:val="00C20941"/>
    <w:rsid w:val="00C33224"/>
    <w:rsid w:val="00C4260F"/>
    <w:rsid w:val="00C5080A"/>
    <w:rsid w:val="00C5184C"/>
    <w:rsid w:val="00C548D7"/>
    <w:rsid w:val="00C56182"/>
    <w:rsid w:val="00C70074"/>
    <w:rsid w:val="00C73B9E"/>
    <w:rsid w:val="00C83396"/>
    <w:rsid w:val="00C870C2"/>
    <w:rsid w:val="00C935CE"/>
    <w:rsid w:val="00C935DD"/>
    <w:rsid w:val="00CA572C"/>
    <w:rsid w:val="00CB0342"/>
    <w:rsid w:val="00CB062E"/>
    <w:rsid w:val="00CB195D"/>
    <w:rsid w:val="00CB3965"/>
    <w:rsid w:val="00CB6EE3"/>
    <w:rsid w:val="00CC0D5D"/>
    <w:rsid w:val="00CC1396"/>
    <w:rsid w:val="00CC1E7C"/>
    <w:rsid w:val="00CC5E72"/>
    <w:rsid w:val="00CD3125"/>
    <w:rsid w:val="00CD6104"/>
    <w:rsid w:val="00CE03D4"/>
    <w:rsid w:val="00CE4F15"/>
    <w:rsid w:val="00CE5847"/>
    <w:rsid w:val="00CE74AB"/>
    <w:rsid w:val="00CF3671"/>
    <w:rsid w:val="00CF4720"/>
    <w:rsid w:val="00D00585"/>
    <w:rsid w:val="00D008AC"/>
    <w:rsid w:val="00D026C9"/>
    <w:rsid w:val="00D069C5"/>
    <w:rsid w:val="00D1049A"/>
    <w:rsid w:val="00D1444B"/>
    <w:rsid w:val="00D20E17"/>
    <w:rsid w:val="00D43E02"/>
    <w:rsid w:val="00D52714"/>
    <w:rsid w:val="00D6355F"/>
    <w:rsid w:val="00D73E66"/>
    <w:rsid w:val="00D8144F"/>
    <w:rsid w:val="00D90CEE"/>
    <w:rsid w:val="00D9200D"/>
    <w:rsid w:val="00D95D5A"/>
    <w:rsid w:val="00D97E1B"/>
    <w:rsid w:val="00DB0908"/>
    <w:rsid w:val="00DB0A00"/>
    <w:rsid w:val="00DB4EE8"/>
    <w:rsid w:val="00DB5A0E"/>
    <w:rsid w:val="00DB67E9"/>
    <w:rsid w:val="00DC770A"/>
    <w:rsid w:val="00DD3439"/>
    <w:rsid w:val="00DD5956"/>
    <w:rsid w:val="00DE4E25"/>
    <w:rsid w:val="00DE5128"/>
    <w:rsid w:val="00DF1ABF"/>
    <w:rsid w:val="00DF2ED4"/>
    <w:rsid w:val="00DF3A11"/>
    <w:rsid w:val="00DF3FBC"/>
    <w:rsid w:val="00DF64BE"/>
    <w:rsid w:val="00E02919"/>
    <w:rsid w:val="00E063E5"/>
    <w:rsid w:val="00E11465"/>
    <w:rsid w:val="00E13B3F"/>
    <w:rsid w:val="00E13D7E"/>
    <w:rsid w:val="00E241FC"/>
    <w:rsid w:val="00E33068"/>
    <w:rsid w:val="00E3338E"/>
    <w:rsid w:val="00E4176B"/>
    <w:rsid w:val="00E44607"/>
    <w:rsid w:val="00E46AD5"/>
    <w:rsid w:val="00E47E83"/>
    <w:rsid w:val="00E52A2E"/>
    <w:rsid w:val="00E53FA8"/>
    <w:rsid w:val="00E55C3F"/>
    <w:rsid w:val="00E5618F"/>
    <w:rsid w:val="00E60703"/>
    <w:rsid w:val="00E62120"/>
    <w:rsid w:val="00E65E3F"/>
    <w:rsid w:val="00E6792C"/>
    <w:rsid w:val="00E71519"/>
    <w:rsid w:val="00E81BA7"/>
    <w:rsid w:val="00E85491"/>
    <w:rsid w:val="00E86B1C"/>
    <w:rsid w:val="00E90467"/>
    <w:rsid w:val="00E94DF6"/>
    <w:rsid w:val="00E96CDA"/>
    <w:rsid w:val="00EA4E6F"/>
    <w:rsid w:val="00EA6649"/>
    <w:rsid w:val="00EB5259"/>
    <w:rsid w:val="00EC025B"/>
    <w:rsid w:val="00ED4AAA"/>
    <w:rsid w:val="00ED6ECC"/>
    <w:rsid w:val="00EE6DCA"/>
    <w:rsid w:val="00EE6E2B"/>
    <w:rsid w:val="00EE70C8"/>
    <w:rsid w:val="00EE70E6"/>
    <w:rsid w:val="00EE7E9F"/>
    <w:rsid w:val="00F008CC"/>
    <w:rsid w:val="00F0432D"/>
    <w:rsid w:val="00F06539"/>
    <w:rsid w:val="00F06E08"/>
    <w:rsid w:val="00F1584C"/>
    <w:rsid w:val="00F30D67"/>
    <w:rsid w:val="00F37A1D"/>
    <w:rsid w:val="00F40BAC"/>
    <w:rsid w:val="00F430B9"/>
    <w:rsid w:val="00F455C6"/>
    <w:rsid w:val="00F549A4"/>
    <w:rsid w:val="00F610F4"/>
    <w:rsid w:val="00F61E0B"/>
    <w:rsid w:val="00F64414"/>
    <w:rsid w:val="00F65236"/>
    <w:rsid w:val="00F75251"/>
    <w:rsid w:val="00F83995"/>
    <w:rsid w:val="00F86479"/>
    <w:rsid w:val="00F90EB0"/>
    <w:rsid w:val="00F91031"/>
    <w:rsid w:val="00F963D7"/>
    <w:rsid w:val="00FA2C43"/>
    <w:rsid w:val="00FA5426"/>
    <w:rsid w:val="00FB6073"/>
    <w:rsid w:val="00FC3EA9"/>
    <w:rsid w:val="00FC6FEA"/>
    <w:rsid w:val="00FC767C"/>
    <w:rsid w:val="00FD16B1"/>
    <w:rsid w:val="00FD51F4"/>
    <w:rsid w:val="00FD56C5"/>
    <w:rsid w:val="00FD5F64"/>
    <w:rsid w:val="00FD6F5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72EE4"/>
  <w15:docId w15:val="{737C9808-F53B-4E8A-8E1A-1AC8B2A2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792C"/>
    <w:pPr>
      <w:spacing w:after="120"/>
    </w:pPr>
    <w:rPr>
      <w:rFonts w:ascii="Verdana" w:hAnsi="Verdana"/>
      <w:sz w:val="22"/>
      <w:szCs w:val="22"/>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 w:type="character" w:styleId="Platzhaltertext">
    <w:name w:val="Placeholder Text"/>
    <w:basedOn w:val="Absatz-Standardschriftart"/>
    <w:uiPriority w:val="99"/>
    <w:semiHidden/>
    <w:rsid w:val="006141A2"/>
    <w:rPr>
      <w:color w:val="808080"/>
    </w:rPr>
  </w:style>
  <w:style w:type="table" w:styleId="Tabellenraster">
    <w:name w:val="Table Grid"/>
    <w:basedOn w:val="NormaleTabelle"/>
    <w:rsid w:val="00906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297ADF"/>
    <w:pPr>
      <w:spacing w:after="200" w:line="360" w:lineRule="auto"/>
      <w:jc w:val="center"/>
    </w:pPr>
    <w:rPr>
      <w:rFonts w:ascii="Arial" w:hAnsi="Arial"/>
      <w:iCs/>
      <w:sz w:val="20"/>
      <w:szCs w:val="18"/>
    </w:rPr>
  </w:style>
  <w:style w:type="character" w:styleId="NichtaufgelsteErwhnung">
    <w:name w:val="Unresolved Mention"/>
    <w:basedOn w:val="Absatz-Standardschriftart"/>
    <w:uiPriority w:val="99"/>
    <w:semiHidden/>
    <w:unhideWhenUsed/>
    <w:rsid w:val="00313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911428129">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581062476">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F2769-D261-4AD7-9578-F9D5AF89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1020</Words>
  <Characters>6430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Hochschule Fresenius gGmbH</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Phillip Berger</cp:lastModifiedBy>
  <cp:revision>23</cp:revision>
  <cp:lastPrinted>2018-06-03T21:14:00Z</cp:lastPrinted>
  <dcterms:created xsi:type="dcterms:W3CDTF">2018-06-28T13:59:00Z</dcterms:created>
  <dcterms:modified xsi:type="dcterms:W3CDTF">2018-07-04T20:33:00Z</dcterms:modified>
</cp:coreProperties>
</file>